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'uua-enrichment-planner'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50)</w:t>
      </w:r>
    </w:p>
    <w:p>
      <w:pPr>
        <w:jc w:val="both"/>
      </w:pPr>
      <w:r>
        <w:t xml:space="preserve">  kafka_bootstrap_servers = Default(String, '/s/kafka/bluebird-1:kafka-tls')</w:t>
      </w:r>
    </w:p>
    <w:p>
      <w:pPr>
        <w:jc w:val="both"/>
      </w:pPr>
      <w:r>
        <w:t xml:space="preserve">  kafka_output_server = Default(String, '/s/kafka/bluebird-1:kafka-tls')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Workflows.package_version(default_version='live')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-kafka.output.server={{profile.kafka_output_server}}'</w:t>
      </w:r>
    </w:p>
    <w:p>
      <w:pPr>
        <w:jc w:val="both"/>
      </w:pPr>
      <w:r>
        <w:t xml:space="preserve">    ' -kafka.application.id=uua-enrichment-planner'</w:t>
      </w:r>
    </w:p>
    <w:p>
      <w:pPr>
        <w:jc w:val="both"/>
      </w:pPr>
      <w:r>
        <w:t xml:space="preserve">    ' -com.twitter.finatra.kafkastreams.config.principal={{role}}'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kafka_output_server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 xml:space="preserve">  instances = 2,</w:t>
      </w:r>
    </w:p>
    <w:p>
      <w:pPr>
        <w:jc w:val="both"/>
      </w:pPr>
      <w:r>
        <w:t xml:space="preserve">  kafka_output_server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