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com.twitter.finagle.mtls.client.MtlsStackClient.MtlsThriftMuxClientSyntax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com.twitter.finagle.thrift.RichClientParam</w:t>
      </w:r>
    </w:p>
    <w:p>
      <w:pPr>
        <w:jc w:val="both"/>
      </w:pPr>
      <w:r>
        <w:t>import com.twitter.graphql.thriftscala.GraphqlExecutionService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GraphqlClientProviderModule extends TwitterModule {</w:t>
      </w:r>
    </w:p>
    <w:p>
      <w:pPr>
        <w:jc w:val="both"/>
      </w:pPr>
      <w:r>
        <w:t xml:space="preserve">  private def buildClient(serviceIdentifier: ServiceIdentifier, clientId: ClientId) =</w:t>
      </w:r>
    </w:p>
    <w:p>
      <w:pPr>
        <w:jc w:val="both"/>
      </w:pPr>
      <w:r>
        <w:t xml:space="preserve">    ThriftMux.client</w:t>
      </w:r>
    </w:p>
    <w:p>
      <w:pPr>
        <w:jc w:val="both"/>
      </w:pPr>
      <w:r>
        <w:t xml:space="preserve">      .withRequestTimeout(Duration.fromSeconds(5))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.withOpportunisticTls(OpportunisticTls.Required)</w:t>
      </w:r>
    </w:p>
    <w:p>
      <w:pPr>
        <w:jc w:val="both"/>
      </w:pPr>
      <w:r>
        <w:t xml:space="preserve">      .withClientId(clientId)</w:t>
      </w:r>
    </w:p>
    <w:p>
      <w:pPr>
        <w:jc w:val="both"/>
      </w:pPr>
      <w:r>
        <w:t xml:space="preserve">      .newService("/s/graphql-service/graphql-api:thrift")</w:t>
      </w:r>
    </w:p>
    <w:p>
      <w:pPr>
        <w:jc w:val="both"/>
      </w:pPr>
      <w:r/>
    </w:p>
    <w:p>
      <w:pPr>
        <w:jc w:val="both"/>
      </w:pPr>
      <w:r>
        <w:t xml:space="preserve">  def buildGraphQlClient(</w:t>
      </w:r>
    </w:p>
    <w:p>
      <w:pPr>
        <w:jc w:val="both"/>
      </w:pPr>
      <w:r>
        <w:t xml:space="preserve">    serviceIdentifer: ServiceIdentifier,</w:t>
      </w:r>
    </w:p>
    <w:p>
      <w:pPr>
        <w:jc w:val="both"/>
      </w:pPr>
      <w:r>
        <w:t xml:space="preserve">    clientId: ClientId</w:t>
      </w:r>
    </w:p>
    <w:p>
      <w:pPr>
        <w:jc w:val="both"/>
      </w:pPr>
      <w:r>
        <w:t xml:space="preserve">  ): GraphqlExecutionService.FinagledClient = {</w:t>
      </w:r>
    </w:p>
    <w:p>
      <w:pPr>
        <w:jc w:val="both"/>
      </w:pPr>
      <w:r>
        <w:t xml:space="preserve">    val client = buildClient(serviceIdentifer, clientId)</w:t>
      </w:r>
    </w:p>
    <w:p>
      <w:pPr>
        <w:jc w:val="both"/>
      </w:pPr>
      <w:r>
        <w:t xml:space="preserve">    new GraphqlExecutionService.FinagledClient(client, RichClientParam())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providesGraphQlClient(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clientId: ClientId</w:t>
      </w:r>
    </w:p>
    <w:p>
      <w:pPr>
        <w:jc w:val="both"/>
      </w:pPr>
      <w:r>
        <w:t xml:space="preserve">  ): GraphqlExecutionService.FinagledClient =</w:t>
      </w:r>
    </w:p>
    <w:p>
      <w:pPr>
        <w:jc w:val="both"/>
      </w:pPr>
      <w:r>
        <w:t xml:space="preserve">    buildGraphQlClient(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clientId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