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test_value:</w:t>
      </w:r>
    </w:p>
    <w:p>
      <w:pPr>
        <w:jc w:val="both"/>
      </w:pPr>
      <w:r>
        <w:t xml:space="preserve">  comment: Test Value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>
        <w:t>dark_traffic_percent:</w:t>
      </w:r>
    </w:p>
    <w:p>
      <w:pPr>
        <w:jc w:val="both"/>
      </w:pPr>
      <w:r>
        <w:t xml:space="preserve">  comment: Percentage of traffic to send to dark traffic destination</w:t>
      </w:r>
    </w:p>
    <w:p>
      <w:pPr>
        <w:jc w:val="both"/>
      </w:pPr>
      <w:r>
        <w:t xml:space="preserve">  default_availability: 0</w:t>
      </w:r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