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com.twitter.stitch.storehaus.StitchOfReadableStore</w:t>
      </w:r>
    </w:p>
    <w:p>
      <w:pPr>
        <w:jc w:val="both"/>
      </w:pPr>
      <w:r>
        <w:t>import com.twitter.usersignalservice.config.SignalFetcherConfig</w:t>
      </w:r>
    </w:p>
    <w:p>
      <w:pPr>
        <w:jc w:val="both"/>
      </w:pPr>
      <w:r>
        <w:t>import com.twitter.usersignalservice.handler.UserSignalHandler</w:t>
      </w:r>
    </w:p>
    <w:p>
      <w:pPr>
        <w:jc w:val="both"/>
      </w:pPr>
      <w:r>
        <w:t>import com.twitter.usersignalservice.thriftscala.BatchSignalRequest</w:t>
      </w:r>
    </w:p>
    <w:p>
      <w:pPr>
        <w:jc w:val="both"/>
      </w:pPr>
      <w:r>
        <w:t>import com.twitter.usersignalservice.thriftscala.BatchSignalResponse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UserSignalService @Inject() (</w:t>
      </w:r>
    </w:p>
    <w:p>
      <w:pPr>
        <w:jc w:val="both"/>
      </w:pPr>
      <w:r>
        <w:t xml:space="preserve">  signalFetcherConfig: SignalFetcherConfig,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/>
    </w:p>
    <w:p>
      <w:pPr>
        <w:jc w:val="both"/>
      </w:pPr>
      <w:r>
        <w:t xml:space="preserve">  private val userSignalHandler =</w:t>
      </w:r>
    </w:p>
    <w:p>
      <w:pPr>
        <w:jc w:val="both"/>
      </w:pPr>
      <w:r>
        <w:t xml:space="preserve">    new UserSignalHandler(signalFetcherConfig, timer, stats)</w:t>
      </w:r>
    </w:p>
    <w:p>
      <w:pPr>
        <w:jc w:val="both"/>
      </w:pPr>
      <w:r/>
    </w:p>
    <w:p>
      <w:pPr>
        <w:jc w:val="both"/>
      </w:pPr>
      <w:r>
        <w:t xml:space="preserve">  val userSignalServiceHandlerStoreStitch: BatchSignalRequest =&gt; com.twitter.stitch.Stitch[</w:t>
      </w:r>
    </w:p>
    <w:p>
      <w:pPr>
        <w:jc w:val="both"/>
      </w:pPr>
      <w:r>
        <w:t xml:space="preserve">    BatchSignalResponse</w:t>
      </w:r>
    </w:p>
    <w:p>
      <w:pPr>
        <w:jc w:val="both"/>
      </w:pPr>
      <w:r>
        <w:t xml:space="preserve">  ] = StitchOfReadableStore(userSignalHandler.toReadableStore)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