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com.twitter.visibility.common.DmId</w:t>
      </w:r>
    </w:p>
    <w:p>
      <w:pPr>
        <w:jc w:val="both"/>
      </w:pPr>
      <w:r>
        <w:t>import com.twitter.visibility.safety_label_store.thriftscala.DmSafetyLabelMap</w:t>
      </w:r>
    </w:p>
    <w:p>
      <w:pPr>
        <w:jc w:val="both"/>
      </w:pPr>
      <w:r/>
    </w:p>
    <w:p>
      <w:pPr>
        <w:jc w:val="both"/>
      </w:pPr>
      <w:r>
        <w:t>package object dms {</w:t>
      </w:r>
    </w:p>
    <w:p>
      <w:pPr>
        <w:jc w:val="both"/>
      </w:pPr>
      <w:r>
        <w:t xml:space="preserve">  type DmSafetyLabelMapFetcherType = DmId =&gt; Stitch[Option[DmSafetyLabelMap]]</w:t>
      </w:r>
    </w:p>
    <w:p>
      <w:pPr>
        <w:jc w:val="both"/>
      </w:pPr>
      <w:r/>
    </w:p>
    <w:p>
      <w:pPr>
        <w:jc w:val="both"/>
      </w:pPr>
      <w:r>
        <w:t xml:space="preserve">  val DmSafetyLabelMapFetcherStratoColumn =</w:t>
      </w:r>
    </w:p>
    <w:p>
      <w:pPr>
        <w:jc w:val="both"/>
      </w:pPr>
      <w:r>
        <w:t xml:space="preserve">    "visibility/safety-label-store/vflib/dm/safetyLabelMap.Dm"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