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case class UserAge(ageInYears: Option[Int]) {</w:t>
      </w:r>
    </w:p>
    <w:p>
      <w:pPr>
        <w:jc w:val="both"/>
      </w:pPr>
      <w:r>
        <w:t xml:space="preserve">  def hasAge: Boolean = ageInYears.isDefined</w:t>
      </w:r>
    </w:p>
    <w:p>
      <w:pPr>
        <w:jc w:val="both"/>
      </w:pPr>
      <w:r/>
    </w:p>
    <w:p>
      <w:pPr>
        <w:jc w:val="both"/>
      </w:pPr>
      <w:r>
        <w:t xml:space="preserve">  def isGte(ageToCompare: Int): Boolean =</w:t>
      </w:r>
    </w:p>
    <w:p>
      <w:pPr>
        <w:jc w:val="both"/>
      </w:pPr>
      <w:r>
        <w:t xml:space="preserve">    ageInYears</w:t>
      </w:r>
    </w:p>
    <w:p>
      <w:pPr>
        <w:jc w:val="both"/>
      </w:pPr>
      <w:r>
        <w:t xml:space="preserve">      .collectFirst {</w:t>
      </w:r>
    </w:p>
    <w:p>
      <w:pPr>
        <w:jc w:val="both"/>
      </w:pPr>
      <w:r>
        <w:t xml:space="preserve">        case age if age &gt; ageToCompare =&gt; true</w:t>
      </w:r>
    </w:p>
    <w:p>
      <w:pPr>
        <w:jc w:val="both"/>
      </w:pPr>
      <w:r>
        <w:t xml:space="preserve">      }.getOrElse(false)</w:t>
      </w:r>
    </w:p>
    <w:p>
      <w:pPr>
        <w:jc w:val="both"/>
      </w:pPr>
      <w:r/>
    </w:p>
    <w:p>
      <w:pPr>
        <w:jc w:val="both"/>
      </w:pPr>
      <w:r>
        <w:t xml:space="preserve">  def unapply(userAge: UserAge): Option[Int] = {</w:t>
      </w:r>
    </w:p>
    <w:p>
      <w:pPr>
        <w:jc w:val="both"/>
      </w:pPr>
      <w:r>
        <w:t xml:space="preserve">    ageInYears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