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com.twitter.visibility.configapi.params.FSRuleParams.CardUriRootDomainDenyListParam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com.twitter.visibility.configapi.params.RuleParams.EnableCardUriRootDomainCardDenylistRule</w:t>
      </w:r>
    </w:p>
    <w:p>
      <w:pPr>
        <w:jc w:val="both"/>
      </w:pPr>
      <w:r>
        <w:t>import com.twitter.visibility.configapi.params.RuleParams.EnableCommunityNonMemberPollCardRule</w:t>
      </w:r>
    </w:p>
    <w:p>
      <w:pPr>
        <w:jc w:val="both"/>
      </w:pPr>
      <w:r>
        <w:t>import com.twitter.visibility.configapi.params.RuleParams.EnableCommunityNonMemberPollCardRuleFailClosed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com.twitter.visibility.rules.Condition.CardUriHasRootDomain</w:t>
      </w:r>
    </w:p>
    <w:p>
      <w:pPr>
        <w:jc w:val="both"/>
      </w:pPr>
      <w:r>
        <w:t>import com.twitter.visibility.rules.Condition.CommunityTweetCommunityVisible</w:t>
      </w:r>
    </w:p>
    <w:p>
      <w:pPr>
        <w:jc w:val="both"/>
      </w:pPr>
      <w:r>
        <w:t>import com.twitter.visibility.rules.Condition.IsPollCard</w:t>
      </w:r>
    </w:p>
    <w:p>
      <w:pPr>
        <w:jc w:val="both"/>
      </w:pPr>
      <w:r>
        <w:t>import com.twitter.visibility.rules.Condition.LoggedOutOrViewerNotFollowingAuthor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com.twitter.visibility.rules.Condition.Or</w:t>
      </w:r>
    </w:p>
    <w:p>
      <w:pPr>
        <w:jc w:val="both"/>
      </w:pPr>
      <w:r>
        <w:t>import com.twitter.visibility.rules.Condition.ProtectedAuthor</w:t>
      </w:r>
    </w:p>
    <w:p>
      <w:pPr>
        <w:jc w:val="both"/>
      </w:pPr>
      <w:r>
        <w:t>import com.twitter.visibility.rules.Condition.TweetIsCommunityTweet</w:t>
      </w:r>
    </w:p>
    <w:p>
      <w:pPr>
        <w:jc w:val="both"/>
      </w:pPr>
      <w:r>
        <w:t>import com.twitter.visibility.rules.Condition.ViewerIsCommunityMember</w:t>
      </w:r>
    </w:p>
    <w:p>
      <w:pPr>
        <w:jc w:val="both"/>
      </w:pPr>
      <w:r/>
    </w:p>
    <w:p>
      <w:pPr>
        <w:jc w:val="both"/>
      </w:pPr>
      <w:r>
        <w:t>object DropProtectedAuthorPollCardRule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Drop(Reason.ProtectedAuthor),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IsPollCard,</w:t>
      </w:r>
    </w:p>
    <w:p>
      <w:pPr>
        <w:jc w:val="both"/>
      </w:pPr>
      <w:r>
        <w:t xml:space="preserve">        ProtectedAuthor,</w:t>
      </w:r>
    </w:p>
    <w:p>
      <w:pPr>
        <w:jc w:val="both"/>
      </w:pPr>
      <w:r>
        <w:t xml:space="preserve">        LoggedOutOrViewerNotFollowingAuthor,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DropCardUriRootDomainDenylistRule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Drop(Reason.Unspecified),</w:t>
      </w:r>
    </w:p>
    <w:p>
      <w:pPr>
        <w:jc w:val="both"/>
      </w:pPr>
      <w:r>
        <w:t xml:space="preserve">      And(CardUriHasRootDomain(CardUriRootDomainDenyListParam))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Seq(EnableCardUriRootDomainCardDenylistRule)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DropCommunityNonMemberPollCardRule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Drop(Reason.CommunityNotAMember),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IsPollCard,</w:t>
      </w:r>
    </w:p>
    <w:p>
      <w:pPr>
        <w:jc w:val="both"/>
      </w:pPr>
      <w:r>
        <w:t xml:space="preserve">        TweetIsCommunityTweet,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Not(ViewerIsCommunityMember),</w:t>
      </w:r>
    </w:p>
    <w:p>
      <w:pPr>
        <w:jc w:val="both"/>
      </w:pPr>
      <w:r>
        <w:t xml:space="preserve">          Not(CommunityTweetCommunityVisible),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Seq(EnableCommunityNonMemberPollCardRule)</w:t>
      </w:r>
    </w:p>
    <w:p>
      <w:pPr>
        <w:jc w:val="both"/>
      </w:pPr>
      <w:r>
        <w:t xml:space="preserve">  override def enableFailClosed: Seq[RuleParam[Boolean]] = Seq(</w:t>
      </w:r>
    </w:p>
    <w:p>
      <w:pPr>
        <w:jc w:val="both"/>
      </w:pPr>
      <w:r>
        <w:t xml:space="preserve">    EnableCommunityNonMemberPollCardRuleFailClosed)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