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com.twitter.escherbird.thriftscala.TweetEntityAnnotation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com.twitter.spam.rtf.thriftscala.BotMakerAction</w:t>
      </w:r>
    </w:p>
    <w:p>
      <w:pPr>
        <w:jc w:val="both"/>
      </w:pPr>
      <w:r>
        <w:t>import com.twitter.spam.rtf.thriftscala.SafetyLabelSource</w:t>
      </w:r>
    </w:p>
    <w:p>
      <w:pPr>
        <w:jc w:val="both"/>
      </w:pPr>
      <w:r>
        <w:t>import com.twitter.spam.rtf.thriftscala.SemanticCoreAction</w:t>
      </w:r>
    </w:p>
    <w:p>
      <w:pPr>
        <w:jc w:val="both"/>
      </w:pPr>
      <w:r>
        <w:t>import com.twitter.visibility.common.actions.EscherbirdAnnotation</w:t>
      </w:r>
    </w:p>
    <w:p>
      <w:pPr>
        <w:jc w:val="both"/>
      </w:pPr>
      <w:r>
        <w:t>import com.twitter.visibility.common.actions.SoftInterventionReason</w:t>
      </w:r>
    </w:p>
    <w:p>
      <w:pPr>
        <w:jc w:val="both"/>
      </w:pPr>
      <w:r>
        <w:t>import com.twitter.visibility.configapi.configs.DeciderKey</w:t>
      </w:r>
    </w:p>
    <w:p>
      <w:pPr>
        <w:jc w:val="both"/>
      </w:pPr>
      <w:r>
        <w:t>import com.twitter.visibility.features.AuthorUserLabels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com.twitter.visibility.features.TweetSafetyLabels</w:t>
      </w:r>
    </w:p>
    <w:p>
      <w:pPr>
        <w:jc w:val="both"/>
      </w:pPr>
      <w:r>
        <w:t>import com.twitter.visibility.logging.thriftscala.ActionSource</w:t>
      </w:r>
    </w:p>
    <w:p>
      <w:pPr>
        <w:jc w:val="both"/>
      </w:pPr>
      <w:r>
        <w:t>import com.twitter.visibility.models.LabelSource._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com.twitter.visibility.models.UserLabel</w:t>
      </w:r>
    </w:p>
    <w:p>
      <w:pPr>
        <w:jc w:val="both"/>
      </w:pPr>
      <w:r>
        <w:t>import com.twitter.visibility.models.UserLabelValue</w:t>
      </w:r>
    </w:p>
    <w:p>
      <w:pPr>
        <w:jc w:val="both"/>
      </w:pPr>
      <w:r/>
    </w:p>
    <w:p>
      <w:pPr>
        <w:jc w:val="both"/>
      </w:pPr>
      <w:r>
        <w:t>sealed trait RuleActionSourceBuilder {</w:t>
      </w:r>
    </w:p>
    <w:p>
      <w:pPr>
        <w:jc w:val="both"/>
      </w:pPr>
      <w:r>
        <w:t xml:space="preserve">  def build(resolvedFeatureMap: Map[Feature[_], Any], verdict: Action): Option[ActionSource]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RuleActionSourceBuilder {</w:t>
      </w:r>
    </w:p>
    <w:p>
      <w:pPr>
        <w:jc w:val="both"/>
      </w:pPr>
      <w:r/>
    </w:p>
    <w:p>
      <w:pPr>
        <w:jc w:val="both"/>
      </w:pPr>
      <w:r>
        <w:t xml:space="preserve">  case class TweetSafetyLabelSourceBuilder(tweetSafetyLabelType: TweetSafetyLabelType)</w:t>
      </w:r>
    </w:p>
    <w:p>
      <w:pPr>
        <w:jc w:val="both"/>
      </w:pPr>
      <w:r>
        <w:t xml:space="preserve">      extends RuleActionSourceBuilder {</w:t>
      </w:r>
    </w:p>
    <w:p>
      <w:pPr>
        <w:jc w:val="both"/>
      </w:pPr>
      <w:r>
        <w:t xml:space="preserve">    override def build(</w:t>
      </w:r>
    </w:p>
    <w:p>
      <w:pPr>
        <w:jc w:val="both"/>
      </w:pPr>
      <w:r>
        <w:t xml:space="preserve">      resolvedFeatureMap: Map[Feature[_], Any],</w:t>
      </w:r>
    </w:p>
    <w:p>
      <w:pPr>
        <w:jc w:val="both"/>
      </w:pPr>
      <w:r>
        <w:t xml:space="preserve">      verdict: Action</w:t>
      </w:r>
    </w:p>
    <w:p>
      <w:pPr>
        <w:jc w:val="both"/>
      </w:pPr>
      <w:r>
        <w:t xml:space="preserve">    ): Option[ActionSource] = {</w:t>
      </w:r>
    </w:p>
    <w:p>
      <w:pPr>
        <w:jc w:val="both"/>
      </w:pPr>
      <w:r>
        <w:t xml:space="preserve">      resolvedFeatureMap</w:t>
      </w:r>
    </w:p>
    <w:p>
      <w:pPr>
        <w:jc w:val="both"/>
      </w:pPr>
      <w:r>
        <w:t xml:space="preserve">        .getOrElse(TweetSafetyLabels, Seq.empty[TweetSafetyLabel])</w:t>
      </w:r>
    </w:p>
    <w:p>
      <w:pPr>
        <w:jc w:val="both"/>
      </w:pPr>
      <w:r>
        <w:t xml:space="preserve">        .asInstanceOf[Seq[TweetSafetyLabel]]</w:t>
      </w:r>
    </w:p>
    <w:p>
      <w:pPr>
        <w:jc w:val="both"/>
      </w:pPr>
      <w:r>
        <w:t xml:space="preserve">        .find(_.labelType == tweetSafetyLabelType)</w:t>
      </w:r>
    </w:p>
    <w:p>
      <w:pPr>
        <w:jc w:val="both"/>
      </w:pPr>
      <w:r>
        <w:t xml:space="preserve">        .flatMap(_.safetyLabelSource)</w:t>
      </w:r>
    </w:p>
    <w:p>
      <w:pPr>
        <w:jc w:val="both"/>
      </w:pPr>
      <w:r>
        <w:t xml:space="preserve">        .map(ActionSource.SafetyLabelSource(_))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UserSafetyLabelSourceBuilder(userLabel: UserLabelValue)</w:t>
      </w:r>
    </w:p>
    <w:p>
      <w:pPr>
        <w:jc w:val="both"/>
      </w:pPr>
      <w:r>
        <w:t xml:space="preserve">      extends RuleActionSourceBuilder {</w:t>
      </w:r>
    </w:p>
    <w:p>
      <w:pPr>
        <w:jc w:val="both"/>
      </w:pPr>
      <w:r>
        <w:t xml:space="preserve">    override def build(</w:t>
      </w:r>
    </w:p>
    <w:p>
      <w:pPr>
        <w:jc w:val="both"/>
      </w:pPr>
      <w:r>
        <w:t xml:space="preserve">      resolvedFeatureMap: Map[Feature[_], Any],</w:t>
      </w:r>
    </w:p>
    <w:p>
      <w:pPr>
        <w:jc w:val="both"/>
      </w:pPr>
      <w:r>
        <w:t xml:space="preserve">      verdict: Action</w:t>
      </w:r>
    </w:p>
    <w:p>
      <w:pPr>
        <w:jc w:val="both"/>
      </w:pPr>
      <w:r>
        <w:t xml:space="preserve">    ): Option[ActionSource] = {</w:t>
      </w:r>
    </w:p>
    <w:p>
      <w:pPr>
        <w:jc w:val="both"/>
      </w:pPr>
      <w:r>
        <w:t xml:space="preserve">      resolvedFeatureMap</w:t>
      </w:r>
    </w:p>
    <w:p>
      <w:pPr>
        <w:jc w:val="both"/>
      </w:pPr>
      <w:r>
        <w:t xml:space="preserve">        .getOrElse(AuthorUserLabels, Seq.empty[Label])</w:t>
      </w:r>
    </w:p>
    <w:p>
      <w:pPr>
        <w:jc w:val="both"/>
      </w:pPr>
      <w:r>
        <w:t xml:space="preserve">        .asInstanceOf[Seq[Label]]</w:t>
      </w:r>
    </w:p>
    <w:p>
      <w:pPr>
        <w:jc w:val="both"/>
      </w:pPr>
      <w:r>
        <w:t xml:space="preserve">        .map(UserLabel.fromThrift)</w:t>
      </w:r>
    </w:p>
    <w:p>
      <w:pPr>
        <w:jc w:val="both"/>
      </w:pPr>
      <w:r>
        <w:t xml:space="preserve">        .find(_.labelValue == userLabel)</w:t>
      </w:r>
    </w:p>
    <w:p>
      <w:pPr>
        <w:jc w:val="both"/>
      </w:pPr>
      <w:r>
        <w:t xml:space="preserve">        .flatMap(_.source)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BotMakerRule(ruleId) =&gt;</w:t>
      </w:r>
    </w:p>
    <w:p>
      <w:pPr>
        <w:jc w:val="both"/>
      </w:pPr>
      <w:r>
        <w:t xml:space="preserve">            ActionSource.SafetyLabelSource(SafetyLabelSource.BotMakerAction(BotMakerAction(ruleId)))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SemanticCoreActionSourceBuilder() extends RuleActionSourceBuilder {</w:t>
      </w:r>
    </w:p>
    <w:p>
      <w:pPr>
        <w:jc w:val="both"/>
      </w:pPr>
      <w:r>
        <w:t xml:space="preserve">    override def build(</w:t>
      </w:r>
    </w:p>
    <w:p>
      <w:pPr>
        <w:jc w:val="both"/>
      </w:pPr>
      <w:r>
        <w:t xml:space="preserve">      resolvedFeatureMap: Map[Feature[_], Any],</w:t>
      </w:r>
    </w:p>
    <w:p>
      <w:pPr>
        <w:jc w:val="both"/>
      </w:pPr>
      <w:r>
        <w:t xml:space="preserve">      verdict: Action</w:t>
      </w:r>
    </w:p>
    <w:p>
      <w:pPr>
        <w:jc w:val="both"/>
      </w:pPr>
      <w:r>
        <w:t xml:space="preserve">    ): Option[ActionSource] = {</w:t>
      </w:r>
    </w:p>
    <w:p>
      <w:pPr>
        <w:jc w:val="both"/>
      </w:pPr>
      <w:r>
        <w:t xml:space="preserve">      verdict match {</w:t>
      </w:r>
    </w:p>
    <w:p>
      <w:pPr>
        <w:jc w:val="both"/>
      </w:pPr>
      <w:r>
        <w:t xml:space="preserve">        case softIntervention: SoftIntervention =&gt;</w:t>
      </w:r>
    </w:p>
    <w:p>
      <w:pPr>
        <w:jc w:val="both"/>
      </w:pPr>
      <w:r>
        <w:t xml:space="preserve">          getSemanticCoreActionSourceOption(softIntervention)</w:t>
      </w:r>
    </w:p>
    <w:p>
      <w:pPr>
        <w:jc w:val="both"/>
      </w:pPr>
      <w:r>
        <w:t xml:space="preserve">        case tweetInterstitial: TweetInterstitial =&gt;</w:t>
      </w:r>
    </w:p>
    <w:p>
      <w:pPr>
        <w:jc w:val="both"/>
      </w:pPr>
      <w:r>
        <w:t xml:space="preserve">          tweetInterstitial.softIntervention.flatMap(getSemanticCoreActionSourceOption)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getSemanticCoreActionSourceOption(</w:t>
      </w:r>
    </w:p>
    <w:p>
      <w:pPr>
        <w:jc w:val="both"/>
      </w:pPr>
      <w:r>
        <w:t xml:space="preserve">      softIntervention: SoftIntervention</w:t>
      </w:r>
    </w:p>
    <w:p>
      <w:pPr>
        <w:jc w:val="both"/>
      </w:pPr>
      <w:r>
        <w:t xml:space="preserve">    ): Option[ActionSource] = {</w:t>
      </w:r>
    </w:p>
    <w:p>
      <w:pPr>
        <w:jc w:val="both"/>
      </w:pPr>
      <w:r>
        <w:t xml:space="preserve">      val siReason = softIntervention.reason</w:t>
      </w:r>
    </w:p>
    <w:p>
      <w:pPr>
        <w:jc w:val="both"/>
      </w:pPr>
      <w:r>
        <w:t xml:space="preserve">        .asInstanceOf[SoftInterventionReason.EscherbirdAnnotations]</w:t>
      </w:r>
    </w:p>
    <w:p>
      <w:pPr>
        <w:jc w:val="both"/>
      </w:pPr>
      <w:r>
        <w:t xml:space="preserve">      val firstAnnotation: Option[EscherbirdAnnotation] =</w:t>
      </w:r>
    </w:p>
    <w:p>
      <w:pPr>
        <w:jc w:val="both"/>
      </w:pPr>
      <w:r>
        <w:t xml:space="preserve">        siReason.escherbirdAnnotations.headOption</w:t>
      </w:r>
    </w:p>
    <w:p>
      <w:pPr>
        <w:jc w:val="both"/>
      </w:pPr>
      <w:r/>
    </w:p>
    <w:p>
      <w:pPr>
        <w:jc w:val="both"/>
      </w:pPr>
      <w:r>
        <w:t xml:space="preserve">      firstAnnotation.map { annotation =&gt;</w:t>
      </w:r>
    </w:p>
    <w:p>
      <w:pPr>
        <w:jc w:val="both"/>
      </w:pPr>
      <w:r>
        <w:t xml:space="preserve">        ActionSource.SafetyLabelSource(</w:t>
      </w:r>
    </w:p>
    <w:p>
      <w:pPr>
        <w:jc w:val="both"/>
      </w:pPr>
      <w:r>
        <w:t xml:space="preserve">          SafetyLabelSource.SemanticCoreAction(SemanticCoreAction(</w:t>
      </w:r>
    </w:p>
    <w:p>
      <w:pPr>
        <w:jc w:val="both"/>
      </w:pPr>
      <w:r>
        <w:t xml:space="preserve">            TweetEntityAnnotation(annotation.groupId, annotation.domainId, annotation.entityId))))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DoesLogVerdict {}</w:t>
      </w:r>
    </w:p>
    <w:p>
      <w:pPr>
        <w:jc w:val="both"/>
      </w:pPr>
      <w:r/>
    </w:p>
    <w:p>
      <w:pPr>
        <w:jc w:val="both"/>
      </w:pPr>
      <w:r>
        <w:t>trait DoesLogVerdictDecidered extends DoesLogVerdict {</w:t>
      </w:r>
    </w:p>
    <w:p>
      <w:pPr>
        <w:jc w:val="both"/>
      </w:pPr>
      <w:r>
        <w:t xml:space="preserve">  def verdictLogDeciderKey: DeciderKey.Value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