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0" w:type="dxa"/>
        <w:tblInd w:w="-4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3"/>
        <w:gridCol w:w="6667"/>
        <w:gridCol w:w="1880"/>
      </w:tblGrid>
      <w:tr w:rsidR="006217E3" w:rsidRPr="00027C0A" w14:paraId="7CA03609" w14:textId="77777777" w:rsidTr="00027C0A">
        <w:trPr>
          <w:trHeight w:val="1314"/>
        </w:trPr>
        <w:tc>
          <w:tcPr>
            <w:tcW w:w="2613" w:type="dxa"/>
            <w:vAlign w:val="center"/>
          </w:tcPr>
          <w:p w14:paraId="4654487B" w14:textId="77777777" w:rsidR="006217E3" w:rsidRPr="00027C0A" w:rsidRDefault="006217E3" w:rsidP="006A3BAC">
            <w:pPr>
              <w:spacing w:after="0"/>
              <w:jc w:val="center"/>
              <w:rPr>
                <w:rFonts w:ascii="Tenorite" w:eastAsia="Tenorite" w:hAnsi="Tenorite" w:cs="Tenorite"/>
                <w:b/>
                <w:bCs/>
                <w:sz w:val="16"/>
                <w:szCs w:val="16"/>
              </w:rPr>
            </w:pPr>
            <w:r w:rsidRPr="00027C0A">
              <w:rPr>
                <w:noProof/>
                <w:sz w:val="16"/>
                <w:szCs w:val="16"/>
              </w:rPr>
              <w:drawing>
                <wp:inline distT="0" distB="0" distL="0" distR="0" wp14:anchorId="29460243" wp14:editId="0FAA043E">
                  <wp:extent cx="947057" cy="947057"/>
                  <wp:effectExtent l="0" t="0" r="0" b="1270"/>
                  <wp:docPr id="208531120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057" cy="9470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  <w:vAlign w:val="center"/>
          </w:tcPr>
          <w:p w14:paraId="2A6D8069" w14:textId="77777777" w:rsidR="006217E3" w:rsidRPr="00027C0A" w:rsidRDefault="006217E3" w:rsidP="00027C0A">
            <w:pPr>
              <w:spacing w:after="0"/>
              <w:rPr>
                <w:rFonts w:ascii="Aptos" w:eastAsia="Aptos" w:hAnsi="Aptos" w:cs="Aptos"/>
                <w:b/>
                <w:bCs/>
                <w:sz w:val="18"/>
                <w:szCs w:val="18"/>
              </w:rPr>
            </w:pPr>
            <w:r w:rsidRPr="00027C0A">
              <w:rPr>
                <w:rFonts w:ascii="Aptos" w:eastAsia="Aptos" w:hAnsi="Aptos" w:cs="Aptos"/>
                <w:b/>
                <w:bCs/>
                <w:sz w:val="18"/>
                <w:szCs w:val="18"/>
              </w:rPr>
              <w:t>LEGACY COLLEGE OF COMPOSTELA </w:t>
            </w:r>
          </w:p>
          <w:p w14:paraId="45E3FAEF" w14:textId="77777777" w:rsidR="006217E3" w:rsidRPr="00027C0A" w:rsidRDefault="006217E3" w:rsidP="00027C0A">
            <w:p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00027C0A">
              <w:rPr>
                <w:rFonts w:ascii="Aptos" w:eastAsia="Aptos" w:hAnsi="Aptos" w:cs="Aptos"/>
                <w:sz w:val="18"/>
                <w:szCs w:val="18"/>
              </w:rPr>
              <w:t>Dagohoy Street, Poblacion, Compostela, Davao de Oro </w:t>
            </w:r>
          </w:p>
          <w:p w14:paraId="561E84E8" w14:textId="77777777" w:rsidR="006217E3" w:rsidRPr="00027C0A" w:rsidRDefault="006217E3" w:rsidP="00027C0A">
            <w:p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00027C0A">
              <w:rPr>
                <w:rFonts w:ascii="Aptos" w:eastAsia="Aptos" w:hAnsi="Aptos" w:cs="Aptos"/>
                <w:sz w:val="18"/>
                <w:szCs w:val="18"/>
              </w:rPr>
              <w:t>“Quality Education Within Reach”</w:t>
            </w:r>
          </w:p>
          <w:p w14:paraId="6BDD8934" w14:textId="77777777" w:rsidR="006217E3" w:rsidRPr="00027C0A" w:rsidRDefault="006217E3" w:rsidP="00027C0A">
            <w:p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</w:p>
          <w:p w14:paraId="2CE57053" w14:textId="77777777" w:rsidR="006217E3" w:rsidRPr="00027C0A" w:rsidRDefault="006217E3" w:rsidP="00027C0A">
            <w:pPr>
              <w:spacing w:after="0"/>
              <w:rPr>
                <w:rFonts w:ascii="Aptos" w:eastAsia="Aptos" w:hAnsi="Aptos" w:cs="Aptos"/>
                <w:b/>
                <w:bCs/>
                <w:sz w:val="18"/>
                <w:szCs w:val="18"/>
              </w:rPr>
            </w:pPr>
            <w:r w:rsidRPr="00027C0A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INSTITUTE OF INFORMATION TECHNOLOGY (IIT)</w:t>
            </w:r>
          </w:p>
          <w:p w14:paraId="7912F14C" w14:textId="77777777" w:rsidR="006217E3" w:rsidRPr="00027C0A" w:rsidRDefault="006217E3" w:rsidP="00027C0A">
            <w:pPr>
              <w:spacing w:after="0"/>
              <w:rPr>
                <w:rFonts w:ascii="Aptos" w:eastAsia="Aptos" w:hAnsi="Aptos" w:cs="Aptos"/>
                <w:sz w:val="16"/>
                <w:szCs w:val="16"/>
              </w:rPr>
            </w:pPr>
            <w:r w:rsidRPr="00027C0A">
              <w:rPr>
                <w:rFonts w:ascii="Aptos" w:eastAsia="Aptos" w:hAnsi="Aptos" w:cs="Aptos"/>
                <w:color w:val="000000"/>
                <w:sz w:val="18"/>
                <w:szCs w:val="18"/>
              </w:rPr>
              <w:t>School Year 2025-2026</w:t>
            </w:r>
            <w:r w:rsidRPr="00027C0A">
              <w:rPr>
                <w:rFonts w:ascii="Aptos" w:eastAsia="Aptos" w:hAnsi="Aptos" w:cs="Aptos"/>
                <w:sz w:val="18"/>
                <w:szCs w:val="18"/>
              </w:rPr>
              <w:t xml:space="preserve"> </w:t>
            </w:r>
          </w:p>
        </w:tc>
        <w:tc>
          <w:tcPr>
            <w:tcW w:w="1880" w:type="dxa"/>
            <w:vAlign w:val="center"/>
          </w:tcPr>
          <w:p w14:paraId="6AE55FFC" w14:textId="5D622CB5" w:rsidR="006217E3" w:rsidRPr="00027C0A" w:rsidRDefault="00E1517B" w:rsidP="00E1517B">
            <w:pPr>
              <w:rPr>
                <w:rFonts w:ascii="Tenorite" w:eastAsia="Tenorite" w:hAnsi="Tenorite" w:cs="Tenorite"/>
                <w:color w:val="000000"/>
                <w:sz w:val="16"/>
                <w:szCs w:val="16"/>
              </w:rPr>
            </w:pPr>
            <w:r w:rsidRPr="00027C0A">
              <w:rPr>
                <w:noProof/>
                <w:sz w:val="16"/>
                <w:szCs w:val="16"/>
              </w:rPr>
              <w:drawing>
                <wp:inline distT="0" distB="0" distL="0" distR="0" wp14:anchorId="1A59FF69" wp14:editId="09A828F4">
                  <wp:extent cx="946800" cy="874196"/>
                  <wp:effectExtent l="0" t="0" r="5715" b="0"/>
                  <wp:docPr id="20853112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800" cy="8741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9B5AC" w14:textId="42432619" w:rsidR="00492EE9" w:rsidRPr="00340955" w:rsidRDefault="00097E14" w:rsidP="00E1517B">
      <w:pPr>
        <w:pStyle w:val="isselectedend"/>
        <w:spacing w:before="240" w:beforeAutospacing="0"/>
        <w:jc w:val="center"/>
        <w:rPr>
          <w:rFonts w:ascii="Aptos" w:eastAsiaTheme="minorHAnsi" w:hAnsi="Aptos" w:cstheme="minorBidi"/>
          <w:b/>
          <w:i/>
          <w:iCs/>
          <w:color w:val="000000"/>
          <w:sz w:val="32"/>
          <w:szCs w:val="32"/>
          <w:lang w:val="en-US"/>
        </w:rPr>
      </w:pPr>
      <w:r w:rsidRPr="00027C0A">
        <w:rPr>
          <w:rFonts w:ascii="Aptos" w:eastAsiaTheme="minorHAnsi" w:hAnsi="Aptos" w:cstheme="minorBidi"/>
          <w:b/>
          <w:color w:val="000000"/>
          <w:sz w:val="28"/>
          <w:szCs w:val="28"/>
          <w:lang w:val="en-US"/>
        </w:rPr>
        <w:t>OUTLINE</w:t>
      </w:r>
      <w:r w:rsidR="00E1517B" w:rsidRPr="00027C0A">
        <w:rPr>
          <w:rFonts w:ascii="Aptos" w:eastAsiaTheme="minorHAnsi" w:hAnsi="Aptos" w:cstheme="minorBidi"/>
          <w:b/>
          <w:color w:val="000000"/>
          <w:sz w:val="28"/>
          <w:szCs w:val="28"/>
          <w:lang w:val="en-US"/>
        </w:rPr>
        <w:t xml:space="preserve"> DEFENSE EVALUATION SHEET</w:t>
      </w:r>
      <w:r w:rsidR="00492EE9" w:rsidRPr="00903D48">
        <w:rPr>
          <w:rFonts w:ascii="Aptos" w:eastAsiaTheme="minorHAnsi" w:hAnsi="Aptos" w:cstheme="minorBidi"/>
          <w:bCs/>
          <w:noProof/>
          <w:color w:val="000000"/>
          <w:sz w:val="21"/>
          <w:szCs w:val="21"/>
          <w:lang w:val="en-US"/>
        </w:rPr>
        <w:drawing>
          <wp:inline distT="0" distB="0" distL="0" distR="0" wp14:anchorId="61DD7EEF" wp14:editId="095B9408">
            <wp:extent cx="4088237" cy="114300"/>
            <wp:effectExtent l="0" t="0" r="1270" b="0"/>
            <wp:docPr id="20955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37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171" cy="1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1672" w14:textId="765E6975" w:rsidR="00E1517B" w:rsidRPr="00E1517B" w:rsidRDefault="00E1517B" w:rsidP="00E1517B">
      <w:pPr>
        <w:jc w:val="both"/>
        <w:rPr>
          <w:rFonts w:ascii="Aptos" w:hAnsi="Aptos" w:cstheme="minorHAnsi"/>
          <w:sz w:val="21"/>
          <w:szCs w:val="21"/>
        </w:rPr>
      </w:pPr>
      <w:r w:rsidRPr="00E1517B">
        <w:rPr>
          <w:rFonts w:ascii="Aptos" w:hAnsi="Aptos" w:cstheme="minorHAnsi"/>
          <w:sz w:val="21"/>
          <w:szCs w:val="21"/>
        </w:rPr>
        <w:t xml:space="preserve">Date: </w:t>
      </w:r>
      <w:r w:rsidR="00097E14" w:rsidRPr="00E1517B">
        <w:rPr>
          <w:rFonts w:ascii="Aptos" w:hAnsi="Aptos" w:cstheme="minorHAnsi"/>
          <w:sz w:val="21"/>
          <w:szCs w:val="21"/>
          <w:u w:val="single"/>
        </w:rPr>
        <w:t>______________________________</w:t>
      </w:r>
    </w:p>
    <w:p w14:paraId="65D87A02" w14:textId="78AEE7C6" w:rsidR="00097E14" w:rsidRDefault="00097E14" w:rsidP="00097E14">
      <w:pPr>
        <w:rPr>
          <w:rFonts w:ascii="Aptos" w:hAnsi="Aptos" w:cstheme="minorHAnsi"/>
          <w:sz w:val="21"/>
          <w:szCs w:val="21"/>
        </w:rPr>
      </w:pPr>
      <w:r w:rsidRPr="00097E14">
        <w:rPr>
          <w:rFonts w:ascii="Aptos" w:hAnsi="Aptos" w:cstheme="minorHAnsi"/>
          <w:sz w:val="21"/>
          <w:szCs w:val="21"/>
        </w:rPr>
        <w:t>Title of Project</w:t>
      </w:r>
      <w:r>
        <w:rPr>
          <w:rFonts w:ascii="Aptos" w:hAnsi="Aptos" w:cstheme="minorHAnsi"/>
          <w:sz w:val="21"/>
          <w:szCs w:val="21"/>
        </w:rPr>
        <w:t xml:space="preserve">: </w:t>
      </w:r>
      <w:commentRangeStart w:id="0"/>
      <w:r w:rsidRPr="00E1517B">
        <w:rPr>
          <w:rFonts w:ascii="Aptos" w:hAnsi="Aptos" w:cstheme="minorHAnsi"/>
          <w:sz w:val="21"/>
          <w:szCs w:val="21"/>
          <w:u w:val="single"/>
        </w:rPr>
        <w:t>______________________________________________________________________________________________</w:t>
      </w:r>
      <w:r>
        <w:rPr>
          <w:rFonts w:ascii="Aptos" w:hAnsi="Aptos" w:cstheme="minorHAnsi"/>
          <w:sz w:val="21"/>
          <w:szCs w:val="21"/>
          <w:u w:val="single"/>
        </w:rPr>
        <w:t xml:space="preserve"> </w:t>
      </w:r>
      <w:r w:rsidRPr="00E1517B">
        <w:rPr>
          <w:rFonts w:ascii="Aptos" w:hAnsi="Aptos" w:cstheme="minorHAnsi"/>
          <w:sz w:val="21"/>
          <w:szCs w:val="21"/>
          <w:u w:val="single"/>
        </w:rPr>
        <w:t>____________________________________________________________________________________________________________</w:t>
      </w:r>
      <w:commentRangeEnd w:id="0"/>
      <w:r w:rsidR="00056632">
        <w:rPr>
          <w:rStyle w:val="CommentReference"/>
          <w:rFonts w:ascii="Aptos" w:hAnsi="Aptos" w:cstheme="minorHAnsi"/>
          <w:sz w:val="21"/>
          <w:szCs w:val="21"/>
        </w:rPr>
        <w:commentReference w:id="0"/>
      </w:r>
    </w:p>
    <w:p w14:paraId="166ED428" w14:textId="59BA944F" w:rsidR="00E1517B" w:rsidRPr="00E1517B" w:rsidRDefault="00E1517B" w:rsidP="00E1517B">
      <w:pPr>
        <w:spacing w:after="0"/>
        <w:jc w:val="both"/>
        <w:rPr>
          <w:rFonts w:ascii="Aptos" w:hAnsi="Aptos" w:cstheme="minorHAnsi"/>
          <w:sz w:val="21"/>
          <w:szCs w:val="21"/>
        </w:rPr>
      </w:pPr>
      <w:r w:rsidRPr="00E1517B">
        <w:rPr>
          <w:rFonts w:ascii="Aptos" w:hAnsi="Aptos" w:cstheme="minorHAnsi"/>
          <w:sz w:val="21"/>
          <w:szCs w:val="21"/>
        </w:rPr>
        <w:t>Presenters’ Names:</w:t>
      </w:r>
      <w:r w:rsidRPr="00E1517B">
        <w:rPr>
          <w:rFonts w:ascii="Aptos" w:hAnsi="Aptos" w:cstheme="minorHAnsi"/>
          <w:sz w:val="21"/>
          <w:szCs w:val="21"/>
        </w:rPr>
        <w:tab/>
      </w:r>
    </w:p>
    <w:p w14:paraId="34CDB39C" w14:textId="640528D2" w:rsidR="00E1517B" w:rsidRPr="00E1517B" w:rsidRDefault="00E1517B" w:rsidP="00E1517B">
      <w:pPr>
        <w:spacing w:after="0"/>
        <w:ind w:firstLine="720"/>
        <w:jc w:val="both"/>
        <w:rPr>
          <w:rFonts w:ascii="Aptos" w:hAnsi="Aptos" w:cstheme="minorHAnsi"/>
          <w:sz w:val="21"/>
          <w:szCs w:val="21"/>
        </w:rPr>
      </w:pPr>
      <w:r w:rsidRPr="00E1517B">
        <w:rPr>
          <w:rFonts w:ascii="Aptos" w:hAnsi="Aptos" w:cstheme="minorHAnsi"/>
          <w:sz w:val="21"/>
          <w:szCs w:val="21"/>
        </w:rPr>
        <w:t>1.</w:t>
      </w:r>
      <w:r w:rsidRPr="00E1517B">
        <w:rPr>
          <w:rFonts w:ascii="Aptos" w:hAnsi="Aptos" w:cstheme="minorHAnsi"/>
          <w:sz w:val="21"/>
          <w:szCs w:val="21"/>
          <w:u w:val="single"/>
        </w:rPr>
        <w:t>______________________________</w:t>
      </w:r>
      <w:r w:rsidRPr="00E1517B">
        <w:rPr>
          <w:rFonts w:ascii="Aptos" w:hAnsi="Aptos" w:cstheme="minorHAnsi"/>
          <w:sz w:val="21"/>
          <w:szCs w:val="21"/>
        </w:rPr>
        <w:tab/>
      </w:r>
      <w:r w:rsidRPr="00E1517B">
        <w:rPr>
          <w:rFonts w:ascii="Aptos" w:hAnsi="Aptos" w:cstheme="minorHAnsi"/>
          <w:sz w:val="21"/>
          <w:szCs w:val="21"/>
        </w:rPr>
        <w:tab/>
      </w:r>
      <w:r w:rsidR="00097E14">
        <w:rPr>
          <w:rFonts w:ascii="Aptos" w:hAnsi="Aptos" w:cstheme="minorHAnsi"/>
          <w:sz w:val="21"/>
          <w:szCs w:val="21"/>
        </w:rPr>
        <w:t>3</w:t>
      </w:r>
      <w:r w:rsidRPr="00E1517B">
        <w:rPr>
          <w:rFonts w:ascii="Aptos" w:hAnsi="Aptos" w:cstheme="minorHAnsi"/>
          <w:sz w:val="21"/>
          <w:szCs w:val="21"/>
        </w:rPr>
        <w:t xml:space="preserve">. </w:t>
      </w:r>
      <w:commentRangeStart w:id="1"/>
      <w:r w:rsidRPr="00E1517B">
        <w:rPr>
          <w:rFonts w:ascii="Aptos" w:hAnsi="Aptos" w:cstheme="minorHAnsi"/>
          <w:sz w:val="21"/>
          <w:szCs w:val="21"/>
          <w:u w:val="single"/>
        </w:rPr>
        <w:t>_____________________________</w:t>
      </w:r>
      <w:commentRangeEnd w:id="1"/>
      <w:r w:rsidR="00056632" w:rsidRPr="00E1517B">
        <w:rPr>
          <w:rStyle w:val="CommentReference"/>
          <w:rFonts w:ascii="Aptos" w:hAnsi="Aptos" w:cstheme="minorHAnsi"/>
          <w:sz w:val="21"/>
          <w:szCs w:val="21"/>
        </w:rPr>
        <w:commentReference w:id="1"/>
      </w:r>
      <w:r w:rsidRPr="00E1517B">
        <w:rPr>
          <w:rFonts w:ascii="Aptos" w:hAnsi="Aptos" w:cstheme="minorHAnsi"/>
          <w:sz w:val="21"/>
          <w:szCs w:val="21"/>
        </w:rPr>
        <w:tab/>
      </w:r>
    </w:p>
    <w:p w14:paraId="52704089" w14:textId="4069ED71" w:rsidR="00E1517B" w:rsidRPr="00E1517B" w:rsidRDefault="00E1517B" w:rsidP="00E1517B">
      <w:pPr>
        <w:spacing w:after="0"/>
        <w:ind w:firstLine="720"/>
        <w:jc w:val="both"/>
        <w:rPr>
          <w:rFonts w:ascii="Aptos" w:hAnsi="Aptos" w:cstheme="minorHAnsi"/>
          <w:sz w:val="21"/>
          <w:szCs w:val="21"/>
          <w:u w:val="single"/>
        </w:rPr>
      </w:pPr>
      <w:r w:rsidRPr="00E1517B">
        <w:rPr>
          <w:rFonts w:ascii="Aptos" w:hAnsi="Aptos" w:cstheme="minorHAnsi"/>
          <w:sz w:val="21"/>
          <w:szCs w:val="21"/>
        </w:rPr>
        <w:t xml:space="preserve">2. </w:t>
      </w:r>
      <w:r w:rsidRPr="00E1517B">
        <w:rPr>
          <w:rFonts w:ascii="Aptos" w:hAnsi="Aptos" w:cstheme="minorHAnsi"/>
          <w:sz w:val="21"/>
          <w:szCs w:val="21"/>
          <w:u w:val="single"/>
        </w:rPr>
        <w:t>______________________________</w:t>
      </w:r>
      <w:r w:rsidRPr="00E1517B">
        <w:rPr>
          <w:rFonts w:ascii="Aptos" w:hAnsi="Aptos" w:cstheme="minorHAnsi"/>
          <w:sz w:val="21"/>
          <w:szCs w:val="21"/>
        </w:rPr>
        <w:tab/>
      </w:r>
      <w:r w:rsidRPr="00E1517B">
        <w:rPr>
          <w:rFonts w:ascii="Aptos" w:hAnsi="Aptos" w:cstheme="minorHAnsi"/>
          <w:sz w:val="21"/>
          <w:szCs w:val="21"/>
        </w:rPr>
        <w:tab/>
      </w:r>
      <w:r w:rsidR="00097E14">
        <w:rPr>
          <w:rFonts w:ascii="Aptos" w:hAnsi="Aptos" w:cstheme="minorHAnsi"/>
          <w:sz w:val="21"/>
          <w:szCs w:val="21"/>
        </w:rPr>
        <w:t>4</w:t>
      </w:r>
      <w:r w:rsidRPr="00E1517B">
        <w:rPr>
          <w:rFonts w:ascii="Aptos" w:hAnsi="Aptos" w:cstheme="minorHAnsi"/>
          <w:sz w:val="21"/>
          <w:szCs w:val="21"/>
        </w:rPr>
        <w:t xml:space="preserve">. </w:t>
      </w:r>
      <w:r w:rsidRPr="00E1517B">
        <w:rPr>
          <w:rFonts w:ascii="Aptos" w:hAnsi="Aptos" w:cstheme="minorHAnsi"/>
          <w:sz w:val="21"/>
          <w:szCs w:val="21"/>
          <w:u w:val="single"/>
        </w:rPr>
        <w:t>______________________________</w:t>
      </w:r>
    </w:p>
    <w:p w14:paraId="1B051C1C" w14:textId="68FE8FF0" w:rsidR="00E1517B" w:rsidRPr="00097E14" w:rsidRDefault="00E1517B" w:rsidP="00097E14">
      <w:pPr>
        <w:spacing w:after="0"/>
        <w:ind w:firstLine="720"/>
        <w:jc w:val="both"/>
        <w:rPr>
          <w:rFonts w:ascii="Aptos" w:hAnsi="Aptos" w:cstheme="minorHAnsi"/>
          <w:sz w:val="21"/>
          <w:szCs w:val="21"/>
        </w:rPr>
      </w:pPr>
      <w:r w:rsidRPr="00E1517B">
        <w:rPr>
          <w:rFonts w:ascii="Aptos" w:hAnsi="Aptos" w:cstheme="minorHAnsi"/>
          <w:sz w:val="21"/>
          <w:szCs w:val="21"/>
        </w:rPr>
        <w:tab/>
      </w:r>
    </w:p>
    <w:p w14:paraId="2E141206" w14:textId="77777777" w:rsidR="00E1517B" w:rsidRPr="00E1517B" w:rsidRDefault="00E1517B" w:rsidP="00E1517B">
      <w:pPr>
        <w:spacing w:after="0"/>
        <w:jc w:val="both"/>
        <w:rPr>
          <w:rFonts w:ascii="Aptos" w:hAnsi="Aptos" w:cstheme="minorHAnsi"/>
          <w:b/>
          <w:sz w:val="21"/>
          <w:szCs w:val="21"/>
        </w:rPr>
      </w:pPr>
      <w:r w:rsidRPr="00E1517B">
        <w:rPr>
          <w:rFonts w:ascii="Aptos" w:hAnsi="Aptos" w:cstheme="minorHAnsi"/>
          <w:b/>
          <w:sz w:val="21"/>
          <w:szCs w:val="21"/>
        </w:rPr>
        <w:t>Individual Grade (50%)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74"/>
        <w:gridCol w:w="424"/>
        <w:gridCol w:w="426"/>
        <w:gridCol w:w="426"/>
        <w:gridCol w:w="434"/>
      </w:tblGrid>
      <w:tr w:rsidR="00E1517B" w:rsidRPr="00E1517B" w14:paraId="4EAAD4DB" w14:textId="77777777" w:rsidTr="00027C0A">
        <w:trPr>
          <w:trHeight w:val="20"/>
        </w:trPr>
        <w:tc>
          <w:tcPr>
            <w:tcW w:w="4185" w:type="pct"/>
            <w:vMerge w:val="restart"/>
            <w:vAlign w:val="center"/>
          </w:tcPr>
          <w:p w14:paraId="53043E54" w14:textId="77777777" w:rsidR="00E1517B" w:rsidRPr="00E1517B" w:rsidRDefault="00E1517B" w:rsidP="00E1517B">
            <w:pPr>
              <w:jc w:val="center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bCs/>
                <w:sz w:val="21"/>
                <w:szCs w:val="21"/>
              </w:rPr>
              <w:t>Criteria and Weight</w:t>
            </w:r>
          </w:p>
        </w:tc>
        <w:tc>
          <w:tcPr>
            <w:tcW w:w="815" w:type="pct"/>
            <w:gridSpan w:val="4"/>
          </w:tcPr>
          <w:p w14:paraId="64D807A9" w14:textId="77777777" w:rsidR="00E1517B" w:rsidRPr="00E1517B" w:rsidRDefault="00E1517B" w:rsidP="00E1517B">
            <w:pPr>
              <w:jc w:val="center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bCs/>
                <w:sz w:val="21"/>
                <w:szCs w:val="21"/>
              </w:rPr>
              <w:t>Score</w:t>
            </w:r>
          </w:p>
        </w:tc>
      </w:tr>
      <w:tr w:rsidR="00E1517B" w:rsidRPr="00E1517B" w14:paraId="4052811C" w14:textId="77777777" w:rsidTr="00027C0A">
        <w:trPr>
          <w:trHeight w:val="20"/>
        </w:trPr>
        <w:tc>
          <w:tcPr>
            <w:tcW w:w="4185" w:type="pct"/>
            <w:vMerge/>
          </w:tcPr>
          <w:p w14:paraId="0AB4B612" w14:textId="77777777" w:rsidR="00E1517B" w:rsidRPr="00E1517B" w:rsidRDefault="00E1517B" w:rsidP="00E1517B">
            <w:pPr>
              <w:jc w:val="both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2" w:type="pct"/>
          </w:tcPr>
          <w:p w14:paraId="51B98237" w14:textId="77777777" w:rsidR="00E1517B" w:rsidRPr="00E1517B" w:rsidRDefault="00E1517B" w:rsidP="00E1517B">
            <w:pPr>
              <w:jc w:val="center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03" w:type="pct"/>
          </w:tcPr>
          <w:p w14:paraId="54C5623A" w14:textId="77777777" w:rsidR="00E1517B" w:rsidRPr="00E1517B" w:rsidRDefault="00E1517B" w:rsidP="00E1517B">
            <w:pPr>
              <w:jc w:val="center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03" w:type="pct"/>
          </w:tcPr>
          <w:p w14:paraId="33563AA4" w14:textId="77777777" w:rsidR="00E1517B" w:rsidRPr="00E1517B" w:rsidRDefault="00E1517B" w:rsidP="00E1517B">
            <w:pPr>
              <w:jc w:val="center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06" w:type="pct"/>
          </w:tcPr>
          <w:p w14:paraId="0E146AD1" w14:textId="77777777" w:rsidR="00E1517B" w:rsidRPr="00E1517B" w:rsidRDefault="00E1517B" w:rsidP="00E1517B">
            <w:pPr>
              <w:jc w:val="center"/>
              <w:rPr>
                <w:rFonts w:ascii="Aptos" w:hAnsi="Aptos" w:cstheme="minorHAnsi"/>
                <w:b/>
                <w:bCs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bCs/>
                <w:sz w:val="21"/>
                <w:szCs w:val="21"/>
              </w:rPr>
              <w:t>4</w:t>
            </w:r>
          </w:p>
        </w:tc>
      </w:tr>
      <w:tr w:rsidR="00027C0A" w:rsidRPr="00E1517B" w14:paraId="0EA3EBEE" w14:textId="77777777" w:rsidTr="00027C0A">
        <w:trPr>
          <w:trHeight w:val="20"/>
        </w:trPr>
        <w:tc>
          <w:tcPr>
            <w:tcW w:w="4185" w:type="pct"/>
          </w:tcPr>
          <w:p w14:paraId="382FD6F4" w14:textId="77777777" w:rsidR="00027C0A" w:rsidRPr="00E1517B" w:rsidRDefault="00027C0A" w:rsidP="00E1517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hanging="180"/>
              <w:jc w:val="both"/>
              <w:rPr>
                <w:rFonts w:ascii="Aptos" w:hAnsi="Aptos" w:cstheme="minorHAnsi"/>
                <w:b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b/>
                <w:sz w:val="20"/>
                <w:szCs w:val="20"/>
              </w:rPr>
              <w:t>I. Disposition (20%)</w:t>
            </w:r>
          </w:p>
          <w:p w14:paraId="1E5628EE" w14:textId="77777777" w:rsidR="00027C0A" w:rsidRPr="00E1517B" w:rsidRDefault="00027C0A" w:rsidP="00E1517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021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Generally neat in appearance</w:t>
            </w:r>
          </w:p>
          <w:p w14:paraId="6A6D0794" w14:textId="77777777" w:rsidR="00027C0A" w:rsidRPr="00E1517B" w:rsidRDefault="00027C0A" w:rsidP="00E1517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021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Projects and aura of confidence</w:t>
            </w:r>
          </w:p>
          <w:p w14:paraId="73C89FCA" w14:textId="77777777" w:rsidR="00027C0A" w:rsidRPr="00E1517B" w:rsidRDefault="00027C0A" w:rsidP="00E1517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021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Preparedness and teamwork</w:t>
            </w:r>
          </w:p>
        </w:tc>
        <w:tc>
          <w:tcPr>
            <w:tcW w:w="202" w:type="pct"/>
            <w:vMerge w:val="restart"/>
          </w:tcPr>
          <w:p w14:paraId="72A6FF37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03" w:type="pct"/>
            <w:vMerge w:val="restart"/>
          </w:tcPr>
          <w:p w14:paraId="0B99E455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03" w:type="pct"/>
            <w:vMerge w:val="restart"/>
          </w:tcPr>
          <w:p w14:paraId="29D95464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06" w:type="pct"/>
            <w:vMerge w:val="restart"/>
          </w:tcPr>
          <w:p w14:paraId="11874D0F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</w:tr>
      <w:tr w:rsidR="00027C0A" w:rsidRPr="00E1517B" w14:paraId="1907C410" w14:textId="77777777" w:rsidTr="00027C0A">
        <w:trPr>
          <w:trHeight w:val="20"/>
        </w:trPr>
        <w:tc>
          <w:tcPr>
            <w:tcW w:w="4185" w:type="pct"/>
          </w:tcPr>
          <w:p w14:paraId="419EB4C5" w14:textId="77777777" w:rsidR="00027C0A" w:rsidRPr="00E1517B" w:rsidRDefault="00027C0A" w:rsidP="00E1517B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hanging="342"/>
              <w:jc w:val="both"/>
              <w:rPr>
                <w:rFonts w:ascii="Aptos" w:hAnsi="Aptos" w:cstheme="minorHAnsi"/>
                <w:b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b/>
                <w:sz w:val="20"/>
                <w:szCs w:val="20"/>
              </w:rPr>
              <w:t>II. Delivery and Presentation (80%)</w:t>
            </w:r>
          </w:p>
          <w:p w14:paraId="0089C2F6" w14:textId="77777777" w:rsidR="00027C0A" w:rsidRPr="00E1517B" w:rsidRDefault="00027C0A" w:rsidP="00E1517B">
            <w:pPr>
              <w:ind w:left="321"/>
              <w:contextualSpacing/>
              <w:jc w:val="both"/>
              <w:rPr>
                <w:rFonts w:ascii="Aptos" w:hAnsi="Aptos" w:cstheme="minorHAnsi"/>
                <w:i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i/>
                <w:sz w:val="20"/>
                <w:szCs w:val="20"/>
              </w:rPr>
              <w:t>a.     Organization of Content (25%)</w:t>
            </w:r>
          </w:p>
          <w:p w14:paraId="372E40CC" w14:textId="77777777" w:rsidR="00027C0A" w:rsidRPr="00E1517B" w:rsidRDefault="00027C0A" w:rsidP="00E1517B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Clear segmentation and smooth flow of the presentation without interruptions from file reloading</w:t>
            </w:r>
          </w:p>
          <w:p w14:paraId="0478B04C" w14:textId="77777777" w:rsidR="00027C0A" w:rsidRPr="00E1517B" w:rsidRDefault="00027C0A" w:rsidP="00E1517B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Consistent and well-organized content throughout the presentation</w:t>
            </w:r>
          </w:p>
          <w:p w14:paraId="76C5F41E" w14:textId="77777777" w:rsidR="00027C0A" w:rsidRPr="00E1517B" w:rsidRDefault="00027C0A" w:rsidP="00E1517B">
            <w:pPr>
              <w:pStyle w:val="ListParagraph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" w:hAnsi="Aptos" w:cstheme="minorHAnsi"/>
                <w:i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i/>
                <w:sz w:val="20"/>
                <w:szCs w:val="20"/>
              </w:rPr>
              <w:t>Manner of Presentation (25%)</w:t>
            </w:r>
          </w:p>
          <w:p w14:paraId="68DF3E37" w14:textId="47158A40" w:rsidR="00027C0A" w:rsidRPr="00E1517B" w:rsidRDefault="00027C0A" w:rsidP="00E1517B">
            <w:pPr>
              <w:pStyle w:val="ListParagraph"/>
              <w:numPr>
                <w:ilvl w:val="0"/>
                <w:numId w:val="12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Confident delivery with good eye contact, minimal reliance on notes, and avoids speaking to the screen</w:t>
            </w:r>
          </w:p>
          <w:p w14:paraId="02AB5526" w14:textId="5E5295BA" w:rsidR="00027C0A" w:rsidRPr="00E1517B" w:rsidRDefault="00027C0A" w:rsidP="00E1517B">
            <w:pPr>
              <w:pStyle w:val="ListParagraph"/>
              <w:numPr>
                <w:ilvl w:val="0"/>
                <w:numId w:val="12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Clear and audible voice with little hesitation while presenting</w:t>
            </w:r>
          </w:p>
          <w:p w14:paraId="1F683A4D" w14:textId="77777777" w:rsidR="00027C0A" w:rsidRPr="00E1517B" w:rsidRDefault="00027C0A" w:rsidP="00E1517B">
            <w:pPr>
              <w:pStyle w:val="ListParagraph"/>
              <w:numPr>
                <w:ilvl w:val="0"/>
                <w:numId w:val="12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Well-paced discussion supported by clear visuals and appropriate presentation materials</w:t>
            </w:r>
          </w:p>
          <w:p w14:paraId="2A502522" w14:textId="572AC8DA" w:rsidR="00027C0A" w:rsidRPr="00E1517B" w:rsidRDefault="00027C0A" w:rsidP="00E1517B">
            <w:pPr>
              <w:spacing w:line="240" w:lineRule="auto"/>
              <w:ind w:left="360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i/>
                <w:sz w:val="20"/>
                <w:szCs w:val="20"/>
              </w:rPr>
              <w:t>c. Ability to Defend Ideas and Technical Output (30%)</w:t>
            </w:r>
          </w:p>
          <w:p w14:paraId="4783EE13" w14:textId="2420D2E0" w:rsidR="00027C0A" w:rsidRPr="00E1517B" w:rsidRDefault="00027C0A" w:rsidP="00E1517B">
            <w:pPr>
              <w:pStyle w:val="ListParagraph"/>
              <w:numPr>
                <w:ilvl w:val="0"/>
                <w:numId w:val="13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Demonstrates the ability to respond effectively to questions, critiques, and comments</w:t>
            </w:r>
          </w:p>
          <w:p w14:paraId="082FD992" w14:textId="2B5126CB" w:rsidR="00027C0A" w:rsidRPr="00E1517B" w:rsidRDefault="00027C0A" w:rsidP="00E1517B">
            <w:pPr>
              <w:pStyle w:val="ListParagraph"/>
              <w:numPr>
                <w:ilvl w:val="0"/>
                <w:numId w:val="13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sz w:val="20"/>
                <w:szCs w:val="20"/>
              </w:rPr>
              <w:t>Provides focused answers and shows a positive attitude toward suggestions</w:t>
            </w:r>
          </w:p>
        </w:tc>
        <w:tc>
          <w:tcPr>
            <w:tcW w:w="202" w:type="pct"/>
            <w:vMerge/>
          </w:tcPr>
          <w:p w14:paraId="2EBA652C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03" w:type="pct"/>
            <w:vMerge/>
          </w:tcPr>
          <w:p w14:paraId="3FC80620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03" w:type="pct"/>
            <w:vMerge/>
          </w:tcPr>
          <w:p w14:paraId="779FDBDA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06" w:type="pct"/>
            <w:vMerge/>
          </w:tcPr>
          <w:p w14:paraId="4AC23F6B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sz w:val="21"/>
                <w:szCs w:val="21"/>
              </w:rPr>
            </w:pPr>
          </w:p>
        </w:tc>
      </w:tr>
    </w:tbl>
    <w:p w14:paraId="50A30D2D" w14:textId="77777777" w:rsidR="00E1517B" w:rsidRPr="00E1517B" w:rsidRDefault="00E1517B" w:rsidP="00983F0D">
      <w:pPr>
        <w:spacing w:before="240" w:after="0"/>
        <w:jc w:val="both"/>
        <w:rPr>
          <w:rFonts w:ascii="Aptos" w:hAnsi="Aptos" w:cstheme="minorHAnsi"/>
          <w:b/>
          <w:sz w:val="21"/>
          <w:szCs w:val="21"/>
        </w:rPr>
      </w:pPr>
      <w:r w:rsidRPr="00E1517B">
        <w:rPr>
          <w:rFonts w:ascii="Aptos" w:hAnsi="Aptos" w:cstheme="minorHAnsi"/>
          <w:b/>
          <w:sz w:val="21"/>
          <w:szCs w:val="21"/>
        </w:rPr>
        <w:t>Group Grade (50%)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83"/>
        <w:gridCol w:w="1701"/>
      </w:tblGrid>
      <w:tr w:rsidR="00E1517B" w:rsidRPr="00E1517B" w14:paraId="1DA9E68F" w14:textId="77777777" w:rsidTr="00027C0A">
        <w:trPr>
          <w:trHeight w:val="227"/>
        </w:trPr>
        <w:tc>
          <w:tcPr>
            <w:tcW w:w="4189" w:type="pct"/>
          </w:tcPr>
          <w:p w14:paraId="1A3D63B2" w14:textId="77777777" w:rsidR="00E1517B" w:rsidRPr="00E1517B" w:rsidRDefault="00E1517B" w:rsidP="00027C0A">
            <w:pPr>
              <w:jc w:val="center"/>
              <w:rPr>
                <w:rFonts w:ascii="Aptos" w:hAnsi="Aptos" w:cstheme="minorHAnsi"/>
                <w:b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sz w:val="21"/>
                <w:szCs w:val="21"/>
              </w:rPr>
              <w:t>Criteria and Weight</w:t>
            </w:r>
          </w:p>
        </w:tc>
        <w:tc>
          <w:tcPr>
            <w:tcW w:w="811" w:type="pct"/>
          </w:tcPr>
          <w:p w14:paraId="4026702B" w14:textId="77777777" w:rsidR="00E1517B" w:rsidRPr="00E1517B" w:rsidRDefault="00E1517B" w:rsidP="00027C0A">
            <w:pPr>
              <w:jc w:val="center"/>
              <w:rPr>
                <w:rFonts w:ascii="Aptos" w:hAnsi="Aptos" w:cstheme="minorHAnsi"/>
                <w:b/>
                <w:sz w:val="21"/>
                <w:szCs w:val="21"/>
              </w:rPr>
            </w:pPr>
            <w:r w:rsidRPr="00E1517B">
              <w:rPr>
                <w:rFonts w:ascii="Aptos" w:hAnsi="Aptos" w:cstheme="minorHAnsi"/>
                <w:b/>
                <w:sz w:val="21"/>
                <w:szCs w:val="21"/>
              </w:rPr>
              <w:t>Score</w:t>
            </w:r>
          </w:p>
        </w:tc>
      </w:tr>
      <w:tr w:rsidR="00027C0A" w:rsidRPr="00E1517B" w14:paraId="366D0BAD" w14:textId="77777777" w:rsidTr="00027C0A">
        <w:trPr>
          <w:trHeight w:val="227"/>
        </w:trPr>
        <w:tc>
          <w:tcPr>
            <w:tcW w:w="4189" w:type="pct"/>
          </w:tcPr>
          <w:p w14:paraId="19FEB3A0" w14:textId="2C519012" w:rsidR="00027C0A" w:rsidRPr="00E1517B" w:rsidRDefault="00027C0A" w:rsidP="00E1517B">
            <w:pPr>
              <w:jc w:val="both"/>
              <w:rPr>
                <w:rFonts w:ascii="Aptos" w:hAnsi="Aptos" w:cstheme="minorHAnsi"/>
                <w:b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b/>
                <w:sz w:val="20"/>
                <w:szCs w:val="20"/>
              </w:rPr>
              <w:t xml:space="preserve">I. </w:t>
            </w:r>
            <w:r w:rsidRPr="00E1517B">
              <w:rPr>
                <w:rFonts w:ascii="Aptos" w:hAnsi="Aptos" w:cstheme="minorHAnsi"/>
                <w:b/>
                <w:sz w:val="20"/>
                <w:szCs w:val="20"/>
              </w:rPr>
              <w:t>Documentation</w:t>
            </w:r>
            <w:r>
              <w:rPr>
                <w:rFonts w:ascii="Aptos" w:hAnsi="Aptos" w:cstheme="minorHAnsi"/>
                <w:b/>
                <w:sz w:val="20"/>
                <w:szCs w:val="20"/>
              </w:rPr>
              <w:t xml:space="preserve"> (50%)</w:t>
            </w:r>
          </w:p>
          <w:p w14:paraId="5B3DB307" w14:textId="77777777" w:rsidR="00027C0A" w:rsidRPr="00027C0A" w:rsidRDefault="00027C0A" w:rsidP="00027C0A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740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Mechanics – Spelling/Punctuation/Grammar/Structure (30%)</w:t>
            </w:r>
          </w:p>
          <w:p w14:paraId="6909EC55" w14:textId="77777777" w:rsidR="00027C0A" w:rsidRPr="00027C0A" w:rsidRDefault="00027C0A" w:rsidP="00027C0A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740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Completeness (30%)</w:t>
            </w:r>
          </w:p>
          <w:p w14:paraId="3CBC5C16" w14:textId="77777777" w:rsidR="00027C0A" w:rsidRPr="00027C0A" w:rsidRDefault="00027C0A" w:rsidP="00027C0A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740"/>
              <w:jc w:val="both"/>
              <w:rPr>
                <w:rFonts w:ascii="Aptos" w:hAnsi="Aptos" w:cstheme="minorHAnsi"/>
                <w:sz w:val="21"/>
                <w:szCs w:val="21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Content (should be correct and consistent) (40%)</w:t>
            </w:r>
          </w:p>
        </w:tc>
        <w:tc>
          <w:tcPr>
            <w:tcW w:w="811" w:type="pct"/>
            <w:vMerge w:val="restart"/>
          </w:tcPr>
          <w:p w14:paraId="21257E5A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b/>
                <w:sz w:val="21"/>
                <w:szCs w:val="21"/>
              </w:rPr>
            </w:pPr>
          </w:p>
        </w:tc>
      </w:tr>
      <w:tr w:rsidR="00027C0A" w:rsidRPr="00E1517B" w14:paraId="7E3B0B9D" w14:textId="77777777" w:rsidTr="00027C0A">
        <w:trPr>
          <w:trHeight w:val="227"/>
        </w:trPr>
        <w:tc>
          <w:tcPr>
            <w:tcW w:w="4189" w:type="pct"/>
          </w:tcPr>
          <w:p w14:paraId="0A34DF48" w14:textId="432D3846" w:rsidR="00027C0A" w:rsidRPr="00E1517B" w:rsidRDefault="00027C0A" w:rsidP="00027C0A">
            <w:pPr>
              <w:jc w:val="both"/>
              <w:rPr>
                <w:rFonts w:ascii="Aptos" w:hAnsi="Aptos" w:cstheme="minorHAnsi"/>
                <w:b/>
                <w:sz w:val="20"/>
                <w:szCs w:val="20"/>
              </w:rPr>
            </w:pPr>
            <w:r w:rsidRPr="00E1517B">
              <w:rPr>
                <w:rFonts w:ascii="Aptos" w:hAnsi="Aptos" w:cstheme="minorHAnsi"/>
                <w:b/>
                <w:sz w:val="20"/>
                <w:szCs w:val="20"/>
              </w:rPr>
              <w:t>I</w:t>
            </w:r>
            <w:r>
              <w:rPr>
                <w:rFonts w:ascii="Aptos" w:hAnsi="Aptos" w:cstheme="minorHAnsi"/>
                <w:b/>
                <w:sz w:val="20"/>
                <w:szCs w:val="20"/>
              </w:rPr>
              <w:t>I</w:t>
            </w:r>
            <w:r w:rsidRPr="00E1517B">
              <w:rPr>
                <w:rFonts w:ascii="Aptos" w:hAnsi="Aptos" w:cstheme="minorHAnsi"/>
                <w:b/>
                <w:sz w:val="20"/>
                <w:szCs w:val="20"/>
              </w:rPr>
              <w:t xml:space="preserve">. </w:t>
            </w:r>
            <w:r>
              <w:rPr>
                <w:rFonts w:ascii="Aptos" w:hAnsi="Aptos" w:cstheme="minorHAnsi"/>
                <w:b/>
                <w:sz w:val="20"/>
                <w:szCs w:val="20"/>
              </w:rPr>
              <w:t>Software</w:t>
            </w:r>
            <w:r>
              <w:rPr>
                <w:rFonts w:ascii="Aptos" w:hAnsi="Aptos" w:cstheme="minorHAnsi"/>
                <w:b/>
                <w:sz w:val="20"/>
                <w:szCs w:val="20"/>
              </w:rPr>
              <w:t xml:space="preserve"> (50%)</w:t>
            </w:r>
          </w:p>
          <w:p w14:paraId="3BA904C3" w14:textId="77777777" w:rsidR="00027C0A" w:rsidRPr="00027C0A" w:rsidRDefault="00027C0A" w:rsidP="00027C0A">
            <w:pPr>
              <w:pStyle w:val="ListParagraph"/>
              <w:numPr>
                <w:ilvl w:val="0"/>
                <w:numId w:val="15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Successful implementation of the set objectives (40%)</w:t>
            </w:r>
          </w:p>
          <w:p w14:paraId="5E28869A" w14:textId="77777777" w:rsidR="00027C0A" w:rsidRPr="00027C0A" w:rsidRDefault="00027C0A" w:rsidP="00027C0A">
            <w:pPr>
              <w:pStyle w:val="ListParagraph"/>
              <w:numPr>
                <w:ilvl w:val="0"/>
                <w:numId w:val="15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Technical output as a reliable proof of concept of the study (30%)</w:t>
            </w:r>
          </w:p>
          <w:p w14:paraId="53C0B303" w14:textId="77777777" w:rsidR="00027C0A" w:rsidRPr="00027C0A" w:rsidRDefault="00027C0A" w:rsidP="00027C0A">
            <w:pPr>
              <w:pStyle w:val="ListParagraph"/>
              <w:numPr>
                <w:ilvl w:val="0"/>
                <w:numId w:val="15"/>
              </w:numPr>
              <w:spacing w:line="240" w:lineRule="auto"/>
              <w:jc w:val="both"/>
              <w:rPr>
                <w:rFonts w:ascii="Aptos" w:hAnsi="Aptos" w:cstheme="minorHAnsi"/>
                <w:sz w:val="20"/>
                <w:szCs w:val="20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Degree of impact on the panelists (10%)</w:t>
            </w:r>
          </w:p>
          <w:p w14:paraId="153F5F3B" w14:textId="22A0579A" w:rsidR="00027C0A" w:rsidRPr="00027C0A" w:rsidRDefault="00027C0A" w:rsidP="00027C0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 w:cstheme="minorHAnsi"/>
                <w:b/>
                <w:sz w:val="20"/>
                <w:szCs w:val="20"/>
              </w:rPr>
            </w:pPr>
            <w:r w:rsidRPr="00027C0A">
              <w:rPr>
                <w:rFonts w:ascii="Aptos" w:hAnsi="Aptos" w:cstheme="minorHAnsi"/>
                <w:sz w:val="20"/>
                <w:szCs w:val="20"/>
              </w:rPr>
              <w:t>Exhibits ease of use and user-friendliness (20%)</w:t>
            </w:r>
          </w:p>
        </w:tc>
        <w:tc>
          <w:tcPr>
            <w:tcW w:w="811" w:type="pct"/>
            <w:vMerge/>
          </w:tcPr>
          <w:p w14:paraId="3B351388" w14:textId="77777777" w:rsidR="00027C0A" w:rsidRPr="00E1517B" w:rsidRDefault="00027C0A" w:rsidP="00E1517B">
            <w:pPr>
              <w:jc w:val="both"/>
              <w:rPr>
                <w:rFonts w:ascii="Aptos" w:hAnsi="Aptos" w:cstheme="minorHAnsi"/>
                <w:b/>
                <w:sz w:val="21"/>
                <w:szCs w:val="21"/>
              </w:rPr>
            </w:pPr>
          </w:p>
        </w:tc>
      </w:tr>
    </w:tbl>
    <w:p w14:paraId="0365EE79" w14:textId="62F86D3E" w:rsidR="00097E14" w:rsidRPr="00027C0A" w:rsidRDefault="00097E14" w:rsidP="00027C0A">
      <w:pPr>
        <w:spacing w:before="240" w:after="0"/>
        <w:jc w:val="both"/>
        <w:rPr>
          <w:rFonts w:ascii="Aptos" w:hAnsi="Aptos" w:cstheme="minorHAnsi"/>
          <w:sz w:val="21"/>
          <w:szCs w:val="21"/>
        </w:rPr>
      </w:pPr>
      <w:r w:rsidRPr="00097E14">
        <w:rPr>
          <w:rFonts w:ascii="Aptos" w:hAnsi="Aptos" w:cstheme="minorHAnsi"/>
          <w:b/>
          <w:sz w:val="24"/>
        </w:rPr>
        <w:t>Verdict:</w:t>
      </w:r>
    </w:p>
    <w:p w14:paraId="787A39BF" w14:textId="77777777" w:rsidR="00097E14" w:rsidRPr="00097E14" w:rsidRDefault="00097E14" w:rsidP="00097E14">
      <w:pPr>
        <w:spacing w:after="0"/>
        <w:ind w:firstLine="720"/>
        <w:rPr>
          <w:rFonts w:ascii="Aptos" w:hAnsi="Aptos" w:cstheme="minorHAnsi"/>
          <w:sz w:val="20"/>
          <w:szCs w:val="20"/>
        </w:rPr>
      </w:pPr>
      <w:r w:rsidRPr="00097E14">
        <w:rPr>
          <w:rFonts w:ascii="Aptos" w:hAnsi="Aptos" w:cstheme="minorHAnsi"/>
          <w:sz w:val="20"/>
          <w:szCs w:val="20"/>
        </w:rPr>
        <w:t>[  ] Passed (No revisions needed)</w:t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  <w:t>[  ] Passed (With revisions needed)</w:t>
      </w:r>
    </w:p>
    <w:p w14:paraId="04065185" w14:textId="77777777" w:rsidR="00097E14" w:rsidRPr="00097E14" w:rsidRDefault="00097E14" w:rsidP="00097E14">
      <w:pPr>
        <w:spacing w:after="0"/>
        <w:ind w:firstLine="720"/>
        <w:rPr>
          <w:rFonts w:ascii="Aptos" w:hAnsi="Aptos" w:cstheme="minorHAnsi"/>
          <w:sz w:val="20"/>
          <w:szCs w:val="20"/>
        </w:rPr>
      </w:pPr>
      <w:r w:rsidRPr="00097E14">
        <w:rPr>
          <w:rFonts w:ascii="Aptos" w:hAnsi="Aptos" w:cstheme="minorHAnsi"/>
          <w:sz w:val="20"/>
          <w:szCs w:val="20"/>
        </w:rPr>
        <w:t>[  ] Conditional Passed</w:t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</w:r>
      <w:r w:rsidRPr="00097E14">
        <w:rPr>
          <w:rFonts w:ascii="Aptos" w:hAnsi="Aptos" w:cstheme="minorHAnsi"/>
          <w:sz w:val="20"/>
          <w:szCs w:val="20"/>
        </w:rPr>
        <w:tab/>
        <w:t>[  ] Failed</w:t>
      </w:r>
    </w:p>
    <w:p w14:paraId="26A1DDBC" w14:textId="5F2C0BCE" w:rsidR="00097E14" w:rsidRPr="00EE691C" w:rsidRDefault="00097E14" w:rsidP="00EE691C">
      <w:pPr>
        <w:spacing w:before="240"/>
        <w:rPr>
          <w:rFonts w:ascii="Aptos" w:hAnsi="Aptos" w:cstheme="minorHAnsi"/>
          <w:sz w:val="20"/>
          <w:szCs w:val="20"/>
        </w:rPr>
      </w:pPr>
      <w:r w:rsidRPr="00097E14">
        <w:rPr>
          <w:rFonts w:ascii="Aptos" w:hAnsi="Aptos" w:cstheme="minorHAnsi"/>
          <w:sz w:val="20"/>
          <w:szCs w:val="20"/>
        </w:rPr>
        <w:t xml:space="preserve">     </w:t>
      </w:r>
      <w:r w:rsidRPr="00097E14">
        <w:rPr>
          <w:rFonts w:ascii="Aptos" w:hAnsi="Aptos" w:cstheme="minorHAnsi"/>
          <w:sz w:val="20"/>
          <w:szCs w:val="20"/>
        </w:rPr>
        <w:tab/>
        <w:t xml:space="preserve">      To comply with the necessary requirements to get a passing grade on _______________</w:t>
      </w:r>
      <w:r w:rsidR="00EE691C" w:rsidRPr="00097E14">
        <w:rPr>
          <w:rFonts w:ascii="Aptos" w:hAnsi="Aptos" w:cstheme="minorHAnsi"/>
          <w:sz w:val="20"/>
          <w:szCs w:val="20"/>
        </w:rPr>
        <w:t>____</w:t>
      </w:r>
      <w:r w:rsidR="00EE691C">
        <w:rPr>
          <w:rFonts w:ascii="Aptos" w:hAnsi="Aptos" w:cstheme="minorHAnsi"/>
          <w:sz w:val="20"/>
          <w:szCs w:val="20"/>
        </w:rPr>
        <w:t>.</w:t>
      </w:r>
    </w:p>
    <w:p w14:paraId="766725F7" w14:textId="641C54CE" w:rsidR="00E1517B" w:rsidRPr="00E1517B" w:rsidRDefault="00E1517B" w:rsidP="00EE691C">
      <w:pPr>
        <w:spacing w:before="240" w:after="0"/>
        <w:jc w:val="both"/>
        <w:rPr>
          <w:rFonts w:ascii="Aptos" w:hAnsi="Aptos" w:cstheme="minorHAnsi"/>
          <w:sz w:val="21"/>
          <w:szCs w:val="21"/>
        </w:rPr>
      </w:pPr>
      <w:r w:rsidRPr="00E1517B">
        <w:rPr>
          <w:rFonts w:ascii="Aptos" w:hAnsi="Aptos" w:cstheme="minorHAnsi"/>
          <w:sz w:val="21"/>
          <w:szCs w:val="21"/>
        </w:rPr>
        <w:t>________________________</w:t>
      </w:r>
      <w:r w:rsidR="007346E8" w:rsidRPr="00E1517B">
        <w:rPr>
          <w:rFonts w:ascii="Aptos" w:hAnsi="Aptos" w:cstheme="minorHAnsi"/>
          <w:sz w:val="21"/>
          <w:szCs w:val="21"/>
        </w:rPr>
        <w:t>_____</w:t>
      </w:r>
    </w:p>
    <w:p w14:paraId="76B8A74A" w14:textId="639CE72D" w:rsidR="00E1517B" w:rsidRPr="00E1517B" w:rsidRDefault="00E1517B" w:rsidP="00E1517B">
      <w:pPr>
        <w:spacing w:after="0"/>
        <w:jc w:val="both"/>
        <w:rPr>
          <w:rFonts w:ascii="Aptos" w:hAnsi="Aptos" w:cstheme="minorHAnsi"/>
          <w:sz w:val="21"/>
          <w:szCs w:val="21"/>
        </w:rPr>
      </w:pPr>
      <w:r w:rsidRPr="00E1517B">
        <w:rPr>
          <w:rFonts w:ascii="Aptos" w:hAnsi="Aptos" w:cstheme="minorHAnsi"/>
          <w:sz w:val="21"/>
          <w:szCs w:val="21"/>
        </w:rPr>
        <w:t>Name and Signature of Panelist</w:t>
      </w:r>
    </w:p>
    <w:sectPr w:rsidR="00E1517B" w:rsidRPr="00E1517B" w:rsidSect="00E1517B">
      <w:headerReference w:type="default" r:id="rId15"/>
      <w:pgSz w:w="12240" w:h="18720"/>
      <w:pgMar w:top="873" w:right="873" w:bottom="1440" w:left="873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 Louis Mercaral" w:date="2026-04-06T02:41:00Z" w:initials="JLM">
    <w:p w14:paraId="4988E935" w14:textId="7311D671" w:rsidR="00056632" w:rsidRDefault="00056632">
      <w:pPr>
        <w:pStyle w:val="CommentText"/>
      </w:pPr>
      <w:r>
        <w:rPr>
          <w:rStyle w:val="CommentReference"/>
        </w:rPr>
        <w:annotationRef/>
      </w:r>
      <w:r>
        <w:t>Title must be printed</w:t>
      </w:r>
    </w:p>
  </w:comment>
  <w:comment w:id="1" w:author="John Louis Mercaral" w:date="2026-04-06T02:41:00Z" w:initials="JLM">
    <w:p w14:paraId="50C5CA2C" w14:textId="2B03BD7B" w:rsidR="00056632" w:rsidRDefault="00056632">
      <w:pPr>
        <w:pStyle w:val="CommentText"/>
      </w:pPr>
      <w:r>
        <w:rPr>
          <w:rStyle w:val="CommentReference"/>
        </w:rPr>
        <w:annotationRef/>
      </w:r>
      <w:r>
        <w:t>Names must be printed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88E935" w15:done="0"/>
  <w15:commentEx w15:paraId="50C5CA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3877A4" w16cex:dateUtc="2026-04-05T18:41:00Z"/>
  <w16cex:commentExtensible w16cex:durableId="66BD56D0" w16cex:dateUtc="2026-04-05T1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88E935" w16cid:durableId="403877A4"/>
  <w16cid:commentId w16cid:paraId="50C5CA2C" w16cid:durableId="66BD56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A05F" w14:textId="77777777" w:rsidR="00BD3668" w:rsidRDefault="00BD3668" w:rsidP="00A8320B">
      <w:pPr>
        <w:spacing w:after="0" w:line="240" w:lineRule="auto"/>
      </w:pPr>
      <w:r>
        <w:separator/>
      </w:r>
    </w:p>
  </w:endnote>
  <w:endnote w:type="continuationSeparator" w:id="0">
    <w:p w14:paraId="473CCA1D" w14:textId="77777777" w:rsidR="00BD3668" w:rsidRDefault="00BD3668" w:rsidP="00A83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4349" w14:textId="77777777" w:rsidR="00BD3668" w:rsidRDefault="00BD3668" w:rsidP="00A8320B">
      <w:pPr>
        <w:spacing w:after="0" w:line="240" w:lineRule="auto"/>
      </w:pPr>
      <w:r>
        <w:separator/>
      </w:r>
    </w:p>
  </w:footnote>
  <w:footnote w:type="continuationSeparator" w:id="0">
    <w:p w14:paraId="2858D964" w14:textId="77777777" w:rsidR="00BD3668" w:rsidRDefault="00BD3668" w:rsidP="00A83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02F8" w14:textId="4A31AD7C" w:rsidR="00E1517B" w:rsidRDefault="00E1517B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6ED94CFA" wp14:editId="152505AC">
          <wp:simplePos x="0" y="0"/>
          <wp:positionH relativeFrom="margin">
            <wp:posOffset>-577215</wp:posOffset>
          </wp:positionH>
          <wp:positionV relativeFrom="margin">
            <wp:posOffset>-675238</wp:posOffset>
          </wp:positionV>
          <wp:extent cx="7815384" cy="11924298"/>
          <wp:effectExtent l="0" t="0" r="0" b="1270"/>
          <wp:wrapNone/>
          <wp:docPr id="20706726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672676" name="Picture 2070672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5384" cy="119242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5218"/>
    <w:multiLevelType w:val="hybridMultilevel"/>
    <w:tmpl w:val="001A5DBA"/>
    <w:lvl w:ilvl="0" w:tplc="3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83886"/>
    <w:multiLevelType w:val="multilevel"/>
    <w:tmpl w:val="394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539"/>
    <w:multiLevelType w:val="hybridMultilevel"/>
    <w:tmpl w:val="A7143F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2393A"/>
    <w:multiLevelType w:val="hybridMultilevel"/>
    <w:tmpl w:val="6C64AA5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D03E67"/>
    <w:multiLevelType w:val="hybridMultilevel"/>
    <w:tmpl w:val="4A7626F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F97B65"/>
    <w:multiLevelType w:val="hybridMultilevel"/>
    <w:tmpl w:val="253E32EE"/>
    <w:lvl w:ilvl="0" w:tplc="3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37ED48FA"/>
    <w:multiLevelType w:val="hybridMultilevel"/>
    <w:tmpl w:val="C2363A14"/>
    <w:lvl w:ilvl="0" w:tplc="3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3E726C11"/>
    <w:multiLevelType w:val="hybridMultilevel"/>
    <w:tmpl w:val="17FC74F2"/>
    <w:lvl w:ilvl="0" w:tplc="34090013">
      <w:start w:val="1"/>
      <w:numFmt w:val="upperRoman"/>
      <w:lvlText w:val="%1."/>
      <w:lvlJc w:val="righ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3AA97EC">
      <w:start w:val="1"/>
      <w:numFmt w:val="bullet"/>
      <w:lvlText w:val=""/>
      <w:lvlJc w:val="left"/>
      <w:pPr>
        <w:ind w:left="1800" w:hanging="180"/>
      </w:pPr>
      <w:rPr>
        <w:rFonts w:ascii="Wingdings" w:hAnsi="Wingdings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EB54DD"/>
    <w:multiLevelType w:val="multilevel"/>
    <w:tmpl w:val="D0D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C3275"/>
    <w:multiLevelType w:val="multilevel"/>
    <w:tmpl w:val="FAC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0FCB"/>
    <w:multiLevelType w:val="hybridMultilevel"/>
    <w:tmpl w:val="76FACFE8"/>
    <w:lvl w:ilvl="0" w:tplc="C35ACE3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7">
      <w:start w:val="1"/>
      <w:numFmt w:val="lowerLetter"/>
      <w:lvlText w:val="%2)"/>
      <w:lvlJc w:val="left"/>
      <w:pPr>
        <w:ind w:left="1080" w:hanging="360"/>
      </w:pPr>
    </w:lvl>
    <w:lvl w:ilvl="2" w:tplc="E3AA97EC">
      <w:start w:val="1"/>
      <w:numFmt w:val="bullet"/>
      <w:lvlText w:val=""/>
      <w:lvlJc w:val="left"/>
      <w:pPr>
        <w:ind w:left="1800" w:hanging="180"/>
      </w:pPr>
      <w:rPr>
        <w:rFonts w:ascii="Wingdings" w:hAnsi="Wingdings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266CB7"/>
    <w:multiLevelType w:val="hybridMultilevel"/>
    <w:tmpl w:val="D8EA4126"/>
    <w:lvl w:ilvl="0" w:tplc="3409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12" w15:restartNumberingAfterBreak="0">
    <w:nsid w:val="5CCD5CDB"/>
    <w:multiLevelType w:val="hybridMultilevel"/>
    <w:tmpl w:val="218E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C4F50"/>
    <w:multiLevelType w:val="multilevel"/>
    <w:tmpl w:val="D87E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F3498F"/>
    <w:multiLevelType w:val="multilevel"/>
    <w:tmpl w:val="775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597510">
    <w:abstractNumId w:val="1"/>
  </w:num>
  <w:num w:numId="2" w16cid:durableId="934630256">
    <w:abstractNumId w:val="13"/>
  </w:num>
  <w:num w:numId="3" w16cid:durableId="2122678032">
    <w:abstractNumId w:val="8"/>
  </w:num>
  <w:num w:numId="4" w16cid:durableId="1016924608">
    <w:abstractNumId w:val="14"/>
  </w:num>
  <w:num w:numId="5" w16cid:durableId="914975801">
    <w:abstractNumId w:val="9"/>
  </w:num>
  <w:num w:numId="6" w16cid:durableId="763305855">
    <w:abstractNumId w:val="10"/>
  </w:num>
  <w:num w:numId="7" w16cid:durableId="270938247">
    <w:abstractNumId w:val="7"/>
  </w:num>
  <w:num w:numId="8" w16cid:durableId="1741517134">
    <w:abstractNumId w:val="5"/>
  </w:num>
  <w:num w:numId="9" w16cid:durableId="1320383374">
    <w:abstractNumId w:val="0"/>
  </w:num>
  <w:num w:numId="10" w16cid:durableId="963384788">
    <w:abstractNumId w:val="6"/>
  </w:num>
  <w:num w:numId="11" w16cid:durableId="2054963795">
    <w:abstractNumId w:val="11"/>
  </w:num>
  <w:num w:numId="12" w16cid:durableId="1303119126">
    <w:abstractNumId w:val="3"/>
  </w:num>
  <w:num w:numId="13" w16cid:durableId="1917856919">
    <w:abstractNumId w:val="4"/>
  </w:num>
  <w:num w:numId="14" w16cid:durableId="1617175497">
    <w:abstractNumId w:val="2"/>
  </w:num>
  <w:num w:numId="15" w16cid:durableId="139862566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Louis Mercaral">
    <w15:presenceInfo w15:providerId="None" w15:userId="John Louis Mercar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B"/>
    <w:rsid w:val="00027C0A"/>
    <w:rsid w:val="00056632"/>
    <w:rsid w:val="00097E14"/>
    <w:rsid w:val="000D25D3"/>
    <w:rsid w:val="000E2D58"/>
    <w:rsid w:val="00120A56"/>
    <w:rsid w:val="001F6DBA"/>
    <w:rsid w:val="00340955"/>
    <w:rsid w:val="00343C06"/>
    <w:rsid w:val="00360124"/>
    <w:rsid w:val="00365175"/>
    <w:rsid w:val="003B5B47"/>
    <w:rsid w:val="004011E8"/>
    <w:rsid w:val="00401B81"/>
    <w:rsid w:val="00492EE9"/>
    <w:rsid w:val="004B6F79"/>
    <w:rsid w:val="004C6D1F"/>
    <w:rsid w:val="00590228"/>
    <w:rsid w:val="005F1301"/>
    <w:rsid w:val="006217E3"/>
    <w:rsid w:val="00624CEB"/>
    <w:rsid w:val="006410E4"/>
    <w:rsid w:val="00641F83"/>
    <w:rsid w:val="006A3BAC"/>
    <w:rsid w:val="007346E8"/>
    <w:rsid w:val="007F6545"/>
    <w:rsid w:val="00801CA0"/>
    <w:rsid w:val="008B4DD7"/>
    <w:rsid w:val="00916882"/>
    <w:rsid w:val="00950D87"/>
    <w:rsid w:val="00983F0D"/>
    <w:rsid w:val="009C43DA"/>
    <w:rsid w:val="009E1709"/>
    <w:rsid w:val="009E637F"/>
    <w:rsid w:val="00A62C14"/>
    <w:rsid w:val="00A8320B"/>
    <w:rsid w:val="00AC4431"/>
    <w:rsid w:val="00AD663F"/>
    <w:rsid w:val="00B17339"/>
    <w:rsid w:val="00B469C9"/>
    <w:rsid w:val="00B629BC"/>
    <w:rsid w:val="00BB13E9"/>
    <w:rsid w:val="00BD3668"/>
    <w:rsid w:val="00C324DC"/>
    <w:rsid w:val="00C50F24"/>
    <w:rsid w:val="00C536D8"/>
    <w:rsid w:val="00CD5B6C"/>
    <w:rsid w:val="00CF1914"/>
    <w:rsid w:val="00D045E5"/>
    <w:rsid w:val="00D34808"/>
    <w:rsid w:val="00DA339E"/>
    <w:rsid w:val="00E1517B"/>
    <w:rsid w:val="00E54878"/>
    <w:rsid w:val="00EE691C"/>
    <w:rsid w:val="00EF229C"/>
    <w:rsid w:val="00F038FC"/>
    <w:rsid w:val="00F65875"/>
    <w:rsid w:val="00FD75DF"/>
    <w:rsid w:val="00FE3B59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CEAE8"/>
  <w15:chartTrackingRefBased/>
  <w15:docId w15:val="{40BB0A35-8F86-4A4A-8304-BDD77635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0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8320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customStyle="1" w:styleId="isselectedend">
    <w:name w:val="isselectedend"/>
    <w:basedOn w:val="Normal"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styleId="NormalWeb">
    <w:name w:val="Normal (Web)"/>
    <w:basedOn w:val="Normal"/>
    <w:uiPriority w:val="99"/>
    <w:unhideWhenUsed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Strong">
    <w:name w:val="Strong"/>
    <w:basedOn w:val="DefaultParagraphFont"/>
    <w:uiPriority w:val="22"/>
    <w:qFormat/>
    <w:rsid w:val="00492EE9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566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632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632"/>
    <w:rPr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C77EBE-BF2B-6C4B-A8AE-81B135C27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Louis Mercaral</dc:creator>
  <cp:keywords/>
  <dc:description/>
  <cp:lastModifiedBy>John Louis Mercaral</cp:lastModifiedBy>
  <cp:revision>25</cp:revision>
  <dcterms:created xsi:type="dcterms:W3CDTF">2026-03-12T12:42:00Z</dcterms:created>
  <dcterms:modified xsi:type="dcterms:W3CDTF">2026-04-05T18:41:00Z</dcterms:modified>
</cp:coreProperties>
</file>