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1EC" w:rsidRPr="002A33D4" w:rsidRDefault="002A33D4">
      <w:pPr>
        <w:rPr>
          <w:b/>
        </w:rPr>
      </w:pPr>
      <w:r w:rsidRPr="002A33D4">
        <w:rPr>
          <w:b/>
        </w:rPr>
        <w:t>Actual Architecture</w:t>
      </w:r>
    </w:p>
    <w:p w:rsidR="002A33D4" w:rsidRDefault="002A33D4">
      <w:r w:rsidRPr="002A33D4">
        <w:rPr>
          <w:b/>
        </w:rPr>
        <w:t xml:space="preserve">Client Architecture: </w:t>
      </w:r>
      <w:r>
        <w:t xml:space="preserve"> This system will run on a single Windows based PC.  This PC will be responsible for storing the Access database.</w:t>
      </w:r>
    </w:p>
    <w:p w:rsidR="002A33D4" w:rsidRDefault="002A33D4">
      <w:r>
        <w:tab/>
      </w:r>
      <w:r w:rsidRPr="002A33D4">
        <w:rPr>
          <w:b/>
        </w:rPr>
        <w:t xml:space="preserve">Database: </w:t>
      </w:r>
      <w:r>
        <w:t xml:space="preserve"> The database associated with this system will run on Microsoft Access, which will be stored on the local machine.  This database will store all the data related to the inventory at The MAX. </w:t>
      </w:r>
    </w:p>
    <w:p w:rsidR="000734BA" w:rsidRPr="000734BA" w:rsidRDefault="000734BA">
      <w:r>
        <w:tab/>
      </w:r>
      <w:r>
        <w:rPr>
          <w:b/>
        </w:rPr>
        <w:t>Administration:</w:t>
      </w:r>
      <w:r>
        <w:t xml:space="preserve">  After implementation management staff at The MAX will be responsible for maintenance of this system.  </w:t>
      </w:r>
      <w:bookmarkStart w:id="0" w:name="_GoBack"/>
      <w:bookmarkEnd w:id="0"/>
    </w:p>
    <w:p w:rsidR="002A33D4" w:rsidRDefault="002A33D4"/>
    <w:p w:rsidR="002A33D4" w:rsidRPr="002A33D4" w:rsidRDefault="002A33D4">
      <w:r>
        <w:rPr>
          <w:b/>
        </w:rPr>
        <w:t>Procurement Process:</w:t>
      </w:r>
      <w:r>
        <w:t xml:space="preserve">  The MAX will create a purchase order to the vendor once all details are confirmed.  The vendor will then supply Team Awesome</w:t>
      </w:r>
      <w:r w:rsidR="000734BA">
        <w:t xml:space="preserve"> with the necessary equipment, which will then be configured and implemented.</w:t>
      </w:r>
    </w:p>
    <w:p w:rsidR="002A33D4" w:rsidRDefault="002A33D4"/>
    <w:p w:rsidR="002A33D4" w:rsidRDefault="002A33D4"/>
    <w:p w:rsidR="002A33D4" w:rsidRDefault="002A33D4"/>
    <w:sectPr w:rsidR="002A3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3D4"/>
    <w:rsid w:val="000734BA"/>
    <w:rsid w:val="00092638"/>
    <w:rsid w:val="002A33D4"/>
    <w:rsid w:val="008B6F3B"/>
    <w:rsid w:val="0099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BFAE"/>
  <w15:chartTrackingRefBased/>
  <w15:docId w15:val="{4F9CC45D-3714-4339-B8F9-F2B04E20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Paul Naumann</cp:lastModifiedBy>
  <cp:revision>1</cp:revision>
  <dcterms:created xsi:type="dcterms:W3CDTF">2018-02-22T21:12:00Z</dcterms:created>
  <dcterms:modified xsi:type="dcterms:W3CDTF">2018-02-22T21:26:00Z</dcterms:modified>
</cp:coreProperties>
</file>