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bidi w:val="0"/>
        <w:spacing w:lineRule="auto" w:line="276"/>
        <w:jc w:val="center"/>
        <w:rPr/>
      </w:pPr>
      <w:r>
        <w:rPr>
          <w:rFonts w:ascii="Arial" w:hAnsi="Arial"/>
          <w:b/>
          <w:bCs/>
          <w:sz w:val="64"/>
          <w:szCs w:val="64"/>
        </w:rPr>
        <w:t>ARISS</w:t>
      </w:r>
    </w:p>
    <w:p>
      <w:pPr>
        <w:pStyle w:val="Normal"/>
        <w:bidi w:val="0"/>
        <w:spacing w:lineRule="auto" w:line="276"/>
        <w:jc w:val="center"/>
        <w:rPr>
          <w:rFonts w:ascii="Arial" w:hAnsi="Arial"/>
          <w:b/>
          <w:bCs/>
          <w:sz w:val="64"/>
          <w:szCs w:val="64"/>
        </w:rPr>
      </w:pPr>
      <w:r>
        <w:rPr>
          <w:rFonts w:ascii="Arial" w:hAnsi="Arial"/>
          <w:b/>
          <w:bCs/>
          <w:sz w:val="64"/>
          <w:szCs w:val="64"/>
        </w:rPr>
        <w:t xml:space="preserve">Telebridge ISS Contact </w:t>
      </w:r>
    </w:p>
    <w:p>
      <w:pPr>
        <w:pStyle w:val="Normal"/>
        <w:bidi w:val="0"/>
        <w:spacing w:lineRule="auto" w:line="276"/>
        <w:jc w:val="center"/>
        <w:rPr>
          <w:rFonts w:ascii="Arial" w:hAnsi="Arial"/>
          <w:b/>
          <w:bCs/>
          <w:sz w:val="64"/>
          <w:szCs w:val="64"/>
        </w:rPr>
      </w:pPr>
      <w:r>
        <w:rPr>
          <w:rFonts w:ascii="Arial" w:hAnsi="Arial"/>
          <w:b/>
          <w:bCs/>
          <w:sz w:val="64"/>
          <w:szCs w:val="64"/>
        </w:rPr>
        <w:t>Event Timeline Summary</w:t>
      </w:r>
    </w:p>
    <w:p>
      <w:pPr>
        <w:pStyle w:val="Normal"/>
        <w:bidi w:val="0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939165</wp:posOffset>
            </wp:positionH>
            <wp:positionV relativeFrom="paragraph">
              <wp:posOffset>-35560</wp:posOffset>
            </wp:positionV>
            <wp:extent cx="4501515" cy="439801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34" t="-240" r="-234" b="-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515" cy="4398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0"/>
          <w:szCs w:val="40"/>
          <w:shd w:fill="auto" w:val="clear"/>
        </w:rPr>
        <w:t xml:space="preserve">For: </w:t>
      </w:r>
      <w:r>
        <w:rPr>
          <w:rFonts w:ascii="Arial" w:hAnsi="Arial"/>
          <w:b/>
          <w:bCs/>
          <w:color w:val="000000"/>
          <w:sz w:val="40"/>
          <w:szCs w:val="40"/>
          <w:shd w:fill="auto" w:val="clear"/>
        </w:rPr>
        <w:t>{{group_name}}</w:t>
      </w:r>
    </w:p>
    <w:p>
      <w:pPr>
        <w:pStyle w:val="Normal"/>
        <w:bidi w:val="0"/>
        <w:spacing w:lineRule="auto" w:line="360"/>
        <w:jc w:val="center"/>
        <w:rPr>
          <w:b/>
          <w:bCs/>
        </w:rPr>
      </w:pPr>
      <w:r>
        <w:rPr>
          <w:rFonts w:ascii="Arial" w:hAnsi="Arial"/>
          <w:b/>
          <w:bCs/>
          <w:sz w:val="40"/>
          <w:szCs w:val="40"/>
          <w:shd w:fill="auto" w:val="clear"/>
        </w:rPr>
        <w:t>Contact Date: {{</w:t>
      </w:r>
      <w:r>
        <w:rPr>
          <w:rFonts w:ascii="Arial" w:hAnsi="Arial"/>
          <w:b/>
          <w:bCs/>
          <w:color w:val="000000"/>
          <w:sz w:val="40"/>
          <w:szCs w:val="40"/>
          <w:shd w:fill="auto" w:val="clear"/>
        </w:rPr>
        <w:t>contact_date}}</w:t>
      </w:r>
    </w:p>
    <w:p>
      <w:pPr>
        <w:pStyle w:val="Normal"/>
        <w:bidi w:val="0"/>
        <w:spacing w:lineRule="auto" w:line="360"/>
        <w:jc w:val="center"/>
        <w:rPr>
          <w:b/>
          <w:bCs/>
        </w:rPr>
      </w:pPr>
      <w:r>
        <w:rPr>
          <w:rFonts w:ascii="Arial" w:hAnsi="Arial"/>
          <w:b/>
          <w:bCs/>
          <w:sz w:val="40"/>
          <w:szCs w:val="40"/>
          <w:shd w:fill="auto" w:val="clear"/>
        </w:rPr>
        <w:t>Version: {{</w:t>
      </w:r>
      <w:r>
        <w:rPr>
          <w:rFonts w:ascii="Arial" w:hAnsi="Arial"/>
          <w:b/>
          <w:bCs/>
          <w:color w:val="000000"/>
          <w:sz w:val="40"/>
          <w:szCs w:val="40"/>
          <w:shd w:fill="auto" w:val="clear"/>
        </w:rPr>
        <w:t>version}}</w:t>
      </w:r>
    </w:p>
    <w:p>
      <w:pPr>
        <w:pStyle w:val="Normal"/>
        <w:bidi w:val="0"/>
        <w:spacing w:lineRule="auto" w:line="360"/>
        <w:jc w:val="left"/>
        <w:rPr>
          <w:rFonts w:ascii="Arial" w:hAnsi="Arial"/>
          <w:b/>
          <w:bCs/>
          <w:u w:val="single"/>
        </w:rPr>
      </w:pPr>
      <w:r>
        <w:rPr>
          <w:rFonts w:ascii="Arial" w:hAnsi="Arial"/>
          <w:b/>
          <w:bCs/>
          <w:u w:val="single"/>
        </w:rPr>
      </w:r>
      <w:r>
        <w:br w:type="page"/>
      </w:r>
    </w:p>
    <w:p>
      <w:pPr>
        <w:pStyle w:val="Normal"/>
        <w:bidi w:val="0"/>
        <w:spacing w:lineRule="auto" w:line="360" w:before="0" w:after="0"/>
        <w:jc w:val="left"/>
        <w:rPr>
          <w:rFonts w:ascii="Arial" w:hAnsi="Arial"/>
          <w:b/>
          <w:bCs/>
          <w:u w:val="single"/>
        </w:rPr>
      </w:pPr>
      <w:r>
        <w:rPr>
          <w:rFonts w:ascii="Arial" w:hAnsi="Arial"/>
          <w:b/>
          <w:bCs/>
          <w:u w:val="single"/>
        </w:rPr>
        <w:t xml:space="preserve">Event Schedule Outline for </w:t>
      </w:r>
      <w:r>
        <w:rPr>
          <w:rFonts w:ascii="Arial" w:hAnsi="Arial"/>
          <w:b/>
          <w:bCs/>
          <w:u w:val="single"/>
          <w:shd w:fill="auto" w:val="clear"/>
        </w:rPr>
        <w:t>{{group_name}}</w:t>
      </w:r>
    </w:p>
    <w:p>
      <w:pPr>
        <w:pStyle w:val="Normal"/>
        <w:bidi w:val="0"/>
        <w:spacing w:lineRule="auto" w:line="360"/>
        <w:jc w:val="left"/>
        <w:rPr>
          <w:b w:val="false"/>
          <w:bCs w:val="false"/>
          <w:u w:val="none"/>
        </w:rPr>
      </w:pPr>
      <w:r>
        <w:rPr>
          <w:rFonts w:ascii="Arial" w:hAnsi="Arial"/>
          <w:b w:val="false"/>
          <w:bCs w:val="false"/>
          <w:u w:val="none"/>
          <w:shd w:fill="auto" w:val="clear"/>
        </w:rPr>
        <w:t xml:space="preserve">Moderator Script </w:t>
      </w:r>
      <w:r>
        <w:rPr>
          <w:rFonts w:ascii="Arial" w:hAnsi="Arial"/>
          <w:b w:val="false"/>
          <w:bCs w:val="false"/>
          <w:u w:val="single"/>
          <w:shd w:fill="auto" w:val="clear"/>
        </w:rPr>
        <w:t>Version {{version}}</w:t>
      </w:r>
    </w:p>
    <w:p>
      <w:pPr>
        <w:pStyle w:val="Normal"/>
        <w:tabs>
          <w:tab w:val="clear" w:pos="709"/>
          <w:tab w:val="left" w:pos="725" w:leader="none"/>
          <w:tab w:val="left" w:pos="3600" w:leader="none"/>
        </w:tabs>
        <w:bidi w:val="0"/>
        <w:spacing w:lineRule="auto" w:line="360"/>
        <w:jc w:val="left"/>
        <w:rPr/>
      </w:pPr>
      <w:r>
        <w:rPr>
          <w:rFonts w:ascii="Arial" w:hAnsi="Arial"/>
          <w:b w:val="false"/>
          <w:bCs w:val="false"/>
          <w:u w:val="none"/>
        </w:rPr>
        <w:tab/>
        <w:t xml:space="preserve">Event local time zone: </w:t>
        <w:tab/>
        <w:t>{{etz}}, UTC {{TZ_shift}}</w:t>
      </w:r>
    </w:p>
    <w:p>
      <w:pPr>
        <w:pStyle w:val="Normal"/>
        <w:tabs>
          <w:tab w:val="clear" w:pos="709"/>
          <w:tab w:val="left" w:pos="725" w:leader="none"/>
          <w:tab w:val="left" w:pos="3600" w:leader="none"/>
        </w:tabs>
        <w:bidi w:val="0"/>
        <w:spacing w:lineRule="auto" w:line="360"/>
        <w:jc w:val="left"/>
        <w:rPr/>
      </w:pPr>
      <w:r>
        <w:rPr>
          <w:rFonts w:ascii="Arial" w:hAnsi="Arial"/>
          <w:b w:val="false"/>
          <w:bCs w:val="false"/>
          <w:u w:val="none"/>
        </w:rPr>
        <w:tab/>
      </w:r>
      <w:r>
        <w:rPr>
          <w:rFonts w:ascii="Arial" w:hAnsi="Arial"/>
          <w:b w:val="false"/>
          <w:bCs w:val="false"/>
          <w:u w:val="none"/>
          <w:shd w:fill="FFFF00" w:val="clear"/>
        </w:rPr>
        <w:t>Conference start time:</w:t>
        <w:tab/>
        <w:t>{{contact_date}}  {{T01}} {{etz}}</w:t>
      </w:r>
      <w:r>
        <w:rPr>
          <w:rFonts w:ascii="Arial" w:hAnsi="Arial"/>
          <w:b w:val="false"/>
          <w:bCs w:val="false"/>
          <w:u w:val="none"/>
        </w:rPr>
        <w:t xml:space="preserve">  (</w:t>
      </w: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  <w:shd w:fill="auto" w:val="clear"/>
        </w:rPr>
        <w:t>{{conf_UTC}} UTC)</w:t>
      </w:r>
    </w:p>
    <w:p>
      <w:pPr>
        <w:pStyle w:val="Normal"/>
        <w:tabs>
          <w:tab w:val="clear" w:pos="709"/>
          <w:tab w:val="left" w:pos="725" w:leader="none"/>
          <w:tab w:val="left" w:pos="3600" w:leader="none"/>
        </w:tabs>
        <w:spacing w:lineRule="auto" w:line="360"/>
        <w:rPr>
          <w:rFonts w:ascii="Arial" w:hAnsi="Arial"/>
          <w:b w:val="false"/>
          <w:bCs w:val="false"/>
          <w:u w:val="none"/>
        </w:rPr>
      </w:pPr>
      <w:r>
        <w:rPr>
          <w:rFonts w:ascii="Arial" w:hAnsi="Arial"/>
          <w:b w:val="false"/>
          <w:bCs w:val="false"/>
          <w:u w:val="none"/>
        </w:rPr>
        <w:tab/>
      </w:r>
      <w:r>
        <w:rPr>
          <w:rFonts w:ascii="Arial" w:hAnsi="Arial"/>
          <w:b w:val="false"/>
          <w:bCs w:val="false"/>
          <w:u w:val="none"/>
          <w:shd w:fill="FFFF00" w:val="clear"/>
        </w:rPr>
        <w:t xml:space="preserve">ISS rise time: </w:t>
        <w:tab/>
        <w:t>{{contact_date}}  {{AOS_sch}} {{etz}}</w:t>
      </w:r>
      <w:r>
        <w:rPr>
          <w:rFonts w:ascii="Arial" w:hAnsi="Arial"/>
          <w:b w:val="false"/>
          <w:bCs w:val="false"/>
          <w:u w:val="none"/>
        </w:rPr>
        <w:t xml:space="preserve">  (</w:t>
      </w:r>
      <w:r>
        <w:rPr>
          <w:rFonts w:ascii="Arial" w:hAnsi="Arial"/>
          <w:b w:val="false"/>
          <w:bCs w:val="false"/>
          <w:color w:val="000000"/>
          <w:sz w:val="24"/>
          <w:szCs w:val="24"/>
          <w:u w:val="none"/>
          <w:shd w:fill="auto" w:val="clear"/>
        </w:rPr>
        <w:t>{{AOS_UTC}} UTC</w:t>
      </w:r>
      <w:r>
        <w:rPr>
          <w:rFonts w:ascii="Arial" w:hAnsi="Arial"/>
          <w:b w:val="false"/>
          <w:bCs w:val="false"/>
          <w:u w:val="none"/>
        </w:rPr>
        <w:t>)</w:t>
      </w:r>
    </w:p>
    <w:p>
      <w:pPr>
        <w:pStyle w:val="Normal"/>
        <w:tabs>
          <w:tab w:val="clear" w:pos="709"/>
          <w:tab w:val="left" w:pos="725" w:leader="none"/>
          <w:tab w:val="left" w:pos="3600" w:leader="none"/>
        </w:tabs>
        <w:spacing w:lineRule="auto" w:line="360"/>
        <w:rPr>
          <w:rFonts w:ascii="Arial" w:hAnsi="Arial"/>
          <w:b w:val="false"/>
          <w:bCs w:val="false"/>
          <w:u w:val="none"/>
        </w:rPr>
      </w:pPr>
      <w:r>
        <w:rPr>
          <w:rFonts w:ascii="Arial" w:hAnsi="Arial"/>
          <w:b w:val="false"/>
          <w:bCs w:val="false"/>
          <w:u w:val="none"/>
        </w:rPr>
        <w:tab/>
        <w:t>Tele-bridge station:</w:t>
        <w:tab/>
        <w:t xml:space="preserve">{{gnd_sta_callsign}}, in {{gnd_sta_location}} </w:t>
      </w:r>
    </w:p>
    <w:p>
      <w:pPr>
        <w:pStyle w:val="Normal"/>
        <w:bidi w:val="0"/>
        <w:spacing w:lineRule="auto" w:line="36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spacing w:lineRule="auto" w:line="360"/>
        <w:jc w:val="left"/>
        <w:rPr>
          <w:b w:val="false"/>
          <w:bCs w:val="false"/>
          <w:u w:val="none"/>
        </w:rPr>
      </w:pPr>
      <w:r>
        <w:rPr>
          <w:rFonts w:ascii="Arial" w:hAnsi="Arial"/>
          <w:b w:val="false"/>
          <w:bCs w:val="false"/>
          <w:u w:val="none"/>
        </w:rPr>
        <w:t>All times are local event time (24hr), event durations &amp; times to ISS rise are in minutes (m).</w:t>
      </w:r>
    </w:p>
    <w:p>
      <w:pPr>
        <w:pStyle w:val="Normal"/>
        <w:tabs>
          <w:tab w:val="clear" w:pos="709"/>
          <w:tab w:val="left" w:pos="721" w:leader="none"/>
          <w:tab w:val="left" w:pos="3603" w:leader="none"/>
          <w:tab w:val="left" w:pos="4853" w:leader="none"/>
        </w:tabs>
        <w:spacing w:lineRule="auto" w:line="360"/>
        <w:rPr/>
      </w:pPr>
      <w:r>
        <w:rPr>
          <w:rFonts w:ascii="Arial" w:hAnsi="Arial"/>
          <w:b w:val="false"/>
          <w:bCs w:val="false"/>
          <w:u w:val="none"/>
        </w:rPr>
        <w:tab/>
        <w:t xml:space="preserve">ARISS preparation: </w:t>
        <w:tab/>
        <w:t>~{{D14}}m</w:t>
        <w:tab/>
        <w:t>(Events #1-4)</w:t>
      </w:r>
    </w:p>
    <w:p>
      <w:pPr>
        <w:pStyle w:val="Normal"/>
        <w:tabs>
          <w:tab w:val="clear" w:pos="709"/>
          <w:tab w:val="left" w:pos="721" w:leader="none"/>
          <w:tab w:val="left" w:pos="3603" w:leader="none"/>
          <w:tab w:val="left" w:pos="4853" w:leader="none"/>
        </w:tabs>
        <w:spacing w:lineRule="auto" w:line="360"/>
        <w:rPr/>
      </w:pPr>
      <w:r>
        <w:rPr>
          <w:rFonts w:ascii="Arial" w:hAnsi="Arial"/>
          <w:b w:val="false"/>
          <w:bCs w:val="false"/>
          <w:u w:val="none"/>
        </w:rPr>
        <w:tab/>
        <w:t>School/group program:</w:t>
        <w:tab/>
        <w:t>~{{D15}}m</w:t>
        <w:tab/>
        <w:t>(Event #5)</w:t>
      </w:r>
    </w:p>
    <w:p>
      <w:pPr>
        <w:pStyle w:val="Normal"/>
        <w:tabs>
          <w:tab w:val="clear" w:pos="709"/>
          <w:tab w:val="left" w:pos="721" w:leader="none"/>
          <w:tab w:val="left" w:pos="3603" w:leader="none"/>
          <w:tab w:val="left" w:pos="4853" w:leader="none"/>
        </w:tabs>
        <w:spacing w:lineRule="auto" w:line="360"/>
        <w:rPr/>
      </w:pPr>
      <w:r>
        <w:rPr>
          <w:rFonts w:ascii="Arial" w:hAnsi="Arial"/>
          <w:b w:val="false"/>
          <w:bCs w:val="false"/>
          <w:u w:val="none"/>
        </w:rPr>
        <w:tab/>
        <w:t>ARISS program/contact:</w:t>
        <w:tab/>
        <w:t>~{{D16}}m</w:t>
        <w:tab/>
        <w:t>(Events #6-13)</w:t>
      </w:r>
    </w:p>
    <w:p>
      <w:pPr>
        <w:pStyle w:val="Normal"/>
        <w:tabs>
          <w:tab w:val="clear" w:pos="709"/>
          <w:tab w:val="left" w:pos="721" w:leader="none"/>
          <w:tab w:val="left" w:pos="3603" w:leader="none"/>
          <w:tab w:val="left" w:pos="4853" w:leader="none"/>
        </w:tabs>
        <w:spacing w:lineRule="auto" w:line="360"/>
        <w:rPr/>
      </w:pPr>
      <w:r>
        <w:rPr>
          <w:rFonts w:ascii="Arial" w:hAnsi="Arial"/>
          <w:b w:val="false"/>
          <w:bCs w:val="false"/>
          <w:u w:val="none"/>
        </w:rPr>
        <w:tab/>
        <w:t>Total event duration:</w:t>
        <w:tab/>
        <w:t>~{{D17}}m</w:t>
      </w:r>
    </w:p>
    <w:p>
      <w:pPr>
        <w:pStyle w:val="Normal"/>
        <w:tabs>
          <w:tab w:val="clear" w:pos="709"/>
          <w:tab w:val="left" w:pos="721" w:leader="none"/>
          <w:tab w:val="left" w:pos="3956" w:leader="none"/>
          <w:tab w:val="left" w:pos="5397" w:leader="none"/>
        </w:tabs>
        <w:spacing w:lineRule="auto" w:line="360"/>
        <w:rPr>
          <w:rFonts w:ascii="Arial" w:hAnsi="Arial"/>
          <w:b w:val="false"/>
          <w:bCs w:val="false"/>
          <w:u w:val="none"/>
        </w:rPr>
      </w:pPr>
      <w:r>
        <w:rPr>
          <w:rFonts w:ascii="Arial" w:hAnsi="Arial"/>
          <w:b w:val="false"/>
          <w:bCs w:val="false"/>
          <w:u w:val="none"/>
        </w:rPr>
      </w:r>
    </w:p>
    <w:tbl>
      <w:tblPr>
        <w:tblW w:w="1007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5"/>
        <w:gridCol w:w="878"/>
        <w:gridCol w:w="1022"/>
        <w:gridCol w:w="425"/>
        <w:gridCol w:w="6925"/>
      </w:tblGrid>
      <w:tr>
        <w:trPr>
          <w:tblHeader w:val="true"/>
        </w:trPr>
        <w:tc>
          <w:tcPr>
            <w:tcW w:w="8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/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u w:val="single"/>
                <w:shd w:fill="auto" w:val="clear"/>
              </w:rPr>
              <w:t>Time</w:t>
            </w:r>
          </w:p>
        </w:tc>
        <w:tc>
          <w:tcPr>
            <w:tcW w:w="878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988" w:leader="none"/>
              </w:tabs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/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u w:val="single"/>
                <w:shd w:fill="auto" w:val="clear"/>
              </w:rPr>
              <w:t>Dur.*</w:t>
            </w:r>
          </w:p>
        </w:tc>
        <w:tc>
          <w:tcPr>
            <w:tcW w:w="1022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/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u w:val="single"/>
                <w:shd w:fill="auto" w:val="clear"/>
              </w:rPr>
              <w:t>Rise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69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/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u w:val="single"/>
                <w:shd w:fill="auto" w:val="clear"/>
              </w:rPr>
              <w:t>Event Block Description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shd w:fill="FFFF00" w:val="clear"/>
              </w:rPr>
              <w:t>{{T01}}</w:t>
            </w:r>
          </w:p>
        </w:tc>
        <w:tc>
          <w:tcPr>
            <w:tcW w:w="8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shd w:fill="FFFF00" w:val="clear"/>
              </w:rPr>
              <w:t>{{D01}}m</w:t>
            </w:r>
          </w:p>
        </w:tc>
        <w:tc>
          <w:tcPr>
            <w:tcW w:w="1022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shd w:fill="FFFF00" w:val="clear"/>
              </w:rPr>
              <w:t>{{A01}}</w:t>
            </w: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u w:val="none"/>
                <w:shd w:fill="FFFF00" w:val="clear"/>
              </w:rPr>
              <w:t>m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right"/>
              <w:rPr>
                <w:rFonts w:ascii="Arial" w:hAnsi="Arial"/>
                <w:b/>
                <w:bCs/>
                <w:highlight w:val="none"/>
                <w:shd w:fill="FFFF00" w:val="clear"/>
              </w:rPr>
            </w:pPr>
            <w:r>
              <w:rPr>
                <w:rFonts w:ascii="Arial" w:hAnsi="Arial"/>
                <w:b/>
                <w:bCs/>
                <w:shd w:fill="FFFF00" w:val="clear"/>
              </w:rPr>
            </w:r>
          </w:p>
        </w:tc>
        <w:tc>
          <w:tcPr>
            <w:tcW w:w="69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shd w:fill="FFFF00" w:val="clear"/>
              </w:rPr>
              <w:t>#1 - Start conference - via {{gnd_sta_audio}}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{{T02}}</w:t>
            </w:r>
          </w:p>
        </w:tc>
        <w:tc>
          <w:tcPr>
            <w:tcW w:w="8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>{{D02}}m</w:t>
            </w:r>
          </w:p>
        </w:tc>
        <w:tc>
          <w:tcPr>
            <w:tcW w:w="1022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>{{A02}}m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69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 xml:space="preserve">#2 - </w:t>
            </w:r>
            <w:bookmarkStart w:id="0" w:name="__DdeLink__8481_756276939_Copy_1"/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>Moderator ground station checklist</w:t>
            </w:r>
            <w:bookmarkEnd w:id="0"/>
          </w:p>
        </w:tc>
      </w:tr>
      <w:tr>
        <w:trPr/>
        <w:tc>
          <w:tcPr>
            <w:tcW w:w="8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{{T03}}</w:t>
            </w:r>
          </w:p>
        </w:tc>
        <w:tc>
          <w:tcPr>
            <w:tcW w:w="8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{{D03}}m</w:t>
            </w:r>
          </w:p>
        </w:tc>
        <w:tc>
          <w:tcPr>
            <w:tcW w:w="1022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>{{A03}}m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69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 xml:space="preserve">#3 - </w:t>
            </w:r>
            <w:bookmarkStart w:id="1" w:name="__DdeLink__8483_756276939_Copy_1"/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 xml:space="preserve">Contact preparation </w:t>
            </w:r>
            <w:bookmarkEnd w:id="1"/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>checklist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{{T04}}</w:t>
            </w:r>
          </w:p>
        </w:tc>
        <w:tc>
          <w:tcPr>
            <w:tcW w:w="8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>{{D04}}m</w:t>
            </w:r>
          </w:p>
        </w:tc>
        <w:tc>
          <w:tcPr>
            <w:tcW w:w="1022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{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>{A04}}m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69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>#4 - Practice r</w:t>
            </w:r>
            <w:bookmarkStart w:id="2" w:name="__DdeLink__8485_756276939_Copy_1"/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>un through with all questioners and ground station</w:t>
            </w:r>
            <w:bookmarkEnd w:id="2"/>
          </w:p>
        </w:tc>
      </w:tr>
      <w:tr>
        <w:trPr/>
        <w:tc>
          <w:tcPr>
            <w:tcW w:w="8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shd w:fill="FFFF00" w:val="clear"/>
              </w:rPr>
              <w:t>{{T05}}</w:t>
            </w:r>
          </w:p>
        </w:tc>
        <w:tc>
          <w:tcPr>
            <w:tcW w:w="8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shd w:fill="FFFF00" w:val="clear"/>
              </w:rPr>
              <w:t>{{D05}}m</w:t>
            </w:r>
          </w:p>
        </w:tc>
        <w:tc>
          <w:tcPr>
            <w:tcW w:w="1022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u w:val="none"/>
                <w:shd w:fill="FFFF00" w:val="clear"/>
              </w:rPr>
              <w:t>{{A05}}m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right"/>
              <w:rPr>
                <w:rFonts w:ascii="Arial" w:hAnsi="Arial"/>
                <w:b/>
                <w:bCs/>
                <w:highlight w:val="none"/>
                <w:shd w:fill="FFFF00" w:val="clear"/>
              </w:rPr>
            </w:pPr>
            <w:r>
              <w:rPr>
                <w:rFonts w:ascii="Arial" w:hAnsi="Arial"/>
                <w:b/>
                <w:bCs/>
                <w:shd w:fill="FFFF00" w:val="clear"/>
              </w:rPr>
            </w:r>
          </w:p>
        </w:tc>
        <w:tc>
          <w:tcPr>
            <w:tcW w:w="69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u w:val="none"/>
                <w:shd w:fill="FFFF00" w:val="clear"/>
              </w:rPr>
              <w:t>#5 - S</w:t>
            </w:r>
            <w:bookmarkStart w:id="3" w:name="__DdeLink__8487_756276939_Copy_1"/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u w:val="none"/>
                <w:shd w:fill="FFFF00" w:val="clear"/>
              </w:rPr>
              <w:t>chool/group program</w:t>
            </w:r>
            <w:bookmarkEnd w:id="3"/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u w:val="none"/>
                <w:shd w:fill="FFFF00" w:val="clear"/>
              </w:rPr>
              <w:t>, or slack time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shd w:fill="FFFF00" w:val="clear"/>
              </w:rPr>
              <w:t>{{T06}}</w:t>
            </w:r>
          </w:p>
        </w:tc>
        <w:tc>
          <w:tcPr>
            <w:tcW w:w="8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shd w:fill="FFFF00" w:val="clear"/>
              </w:rPr>
              <w:t>{{D06}}m</w:t>
            </w:r>
          </w:p>
        </w:tc>
        <w:tc>
          <w:tcPr>
            <w:tcW w:w="1022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u w:val="none"/>
                <w:shd w:fill="FFFF00" w:val="clear"/>
              </w:rPr>
              <w:t>{{A06}}m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right"/>
              <w:rPr>
                <w:rFonts w:ascii="Arial" w:hAnsi="Arial"/>
                <w:b/>
                <w:bCs/>
                <w:highlight w:val="none"/>
                <w:shd w:fill="FFFF00" w:val="clear"/>
              </w:rPr>
            </w:pPr>
            <w:r>
              <w:rPr>
                <w:rFonts w:ascii="Arial" w:hAnsi="Arial"/>
                <w:b/>
                <w:bCs/>
                <w:shd w:fill="FFFF00" w:val="clear"/>
              </w:rPr>
            </w:r>
          </w:p>
        </w:tc>
        <w:tc>
          <w:tcPr>
            <w:tcW w:w="69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u w:val="none"/>
                <w:shd w:fill="FFFF00" w:val="clear"/>
              </w:rPr>
              <w:t xml:space="preserve">#6 - </w:t>
            </w:r>
            <w:bookmarkStart w:id="4" w:name="__DdeLink__8489_756276939_Copy_1"/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u w:val="none"/>
                <w:shd w:fill="FFFF00" w:val="clear"/>
              </w:rPr>
              <w:t>Start ARISS program</w:t>
            </w:r>
            <w:bookmarkEnd w:id="4"/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u w:val="none"/>
                <w:shd w:fill="FFFF00" w:val="clear"/>
              </w:rPr>
              <w:t xml:space="preserve"> (must start on time)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{{T07}}</w:t>
            </w:r>
          </w:p>
        </w:tc>
        <w:tc>
          <w:tcPr>
            <w:tcW w:w="8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{{D07}}m</w:t>
            </w:r>
          </w:p>
        </w:tc>
        <w:tc>
          <w:tcPr>
            <w:tcW w:w="1022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>{{A07}}m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69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 xml:space="preserve">#7 - </w:t>
            </w:r>
            <w:bookmarkStart w:id="5" w:name="__DdeLink__8491_756276939_Copy_1"/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>ARISS introduction</w:t>
            </w:r>
            <w:bookmarkEnd w:id="5"/>
          </w:p>
        </w:tc>
      </w:tr>
      <w:tr>
        <w:trPr/>
        <w:tc>
          <w:tcPr>
            <w:tcW w:w="8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{{T08}}</w:t>
            </w:r>
          </w:p>
        </w:tc>
        <w:tc>
          <w:tcPr>
            <w:tcW w:w="8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{{D08}}m</w:t>
            </w:r>
          </w:p>
        </w:tc>
        <w:tc>
          <w:tcPr>
            <w:tcW w:w="1022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>{{A08}}m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69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>#8 - Optional v</w:t>
            </w:r>
            <w:bookmarkStart w:id="6" w:name="__DdeLink__8493_756276939_Copy_1"/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>ideo from student perspective</w:t>
            </w:r>
            <w:bookmarkEnd w:id="6"/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 xml:space="preserve"> - </w:t>
            </w: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u w:val="none"/>
                <w:shd w:fill="auto" w:val="clear"/>
              </w:rPr>
              <w:t>{{ARRL_video}}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{{T09}}</w:t>
            </w:r>
          </w:p>
        </w:tc>
        <w:tc>
          <w:tcPr>
            <w:tcW w:w="8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{{D09}}m</w:t>
            </w:r>
          </w:p>
        </w:tc>
        <w:tc>
          <w:tcPr>
            <w:tcW w:w="1022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>{{A09}}m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69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>#9 - Optional video</w:t>
            </w:r>
            <w:bookmarkStart w:id="7" w:name="__DdeLink__8495_756276939_Copy_1"/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 xml:space="preserve"> from the ISS perspective</w:t>
            </w:r>
            <w:bookmarkEnd w:id="7"/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 xml:space="preserve"> - </w:t>
            </w: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u w:val="none"/>
                <w:shd w:fill="auto" w:val="clear"/>
              </w:rPr>
              <w:t>{{ISS_video}}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{{T10}}</w:t>
            </w:r>
          </w:p>
        </w:tc>
        <w:tc>
          <w:tcPr>
            <w:tcW w:w="8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{{D10}}m</w:t>
            </w:r>
          </w:p>
        </w:tc>
        <w:tc>
          <w:tcPr>
            <w:tcW w:w="1022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>{{A10}}m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69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 xml:space="preserve">#10 - </w:t>
            </w:r>
            <w:bookmarkStart w:id="8" w:name="__DdeLink__8497_756276939_Copy_1"/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>Introduce the ground station</w:t>
            </w:r>
            <w:bookmarkEnd w:id="8"/>
          </w:p>
        </w:tc>
      </w:tr>
      <w:tr>
        <w:trPr/>
        <w:tc>
          <w:tcPr>
            <w:tcW w:w="8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{{T11}}</w:t>
            </w:r>
          </w:p>
        </w:tc>
        <w:tc>
          <w:tcPr>
            <w:tcW w:w="8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{{D11}}m</w:t>
            </w:r>
          </w:p>
        </w:tc>
        <w:tc>
          <w:tcPr>
            <w:tcW w:w="1022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>{{A11}}m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69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 xml:space="preserve">#11 - </w:t>
            </w:r>
            <w:bookmarkStart w:id="9" w:name="__DdeLink__8499_756276939_Copy_1"/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>Handover to ground station</w:t>
            </w:r>
            <w:bookmarkEnd w:id="9"/>
          </w:p>
        </w:tc>
      </w:tr>
      <w:tr>
        <w:trPr/>
        <w:tc>
          <w:tcPr>
            <w:tcW w:w="8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{{T12}}</w:t>
            </w:r>
          </w:p>
        </w:tc>
        <w:tc>
          <w:tcPr>
            <w:tcW w:w="8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shd w:fill="auto" w:val="clear"/>
              </w:rPr>
              <w:t>{{D12}}m</w:t>
            </w:r>
          </w:p>
        </w:tc>
        <w:tc>
          <w:tcPr>
            <w:tcW w:w="1022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/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>{{A12}}m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right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69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>
                <w:highlight w:val="none"/>
                <w:shd w:fill="auto" w:val="clear"/>
              </w:rPr>
            </w:pPr>
            <w:bookmarkStart w:id="10" w:name="__DdeLink__8501_756276939_Copy_1"/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  <w:u w:val="none"/>
                <w:shd w:fill="auto" w:val="clear"/>
              </w:rPr>
              <w:t>#12 - ISS rise and Acquisition of Signal (AOS)</w:t>
            </w:r>
            <w:bookmarkEnd w:id="10"/>
          </w:p>
        </w:tc>
      </w:tr>
      <w:tr>
        <w:trPr/>
        <w:tc>
          <w:tcPr>
            <w:tcW w:w="8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u w:val="none"/>
                <w:shd w:fill="FFFF00" w:val="clear"/>
              </w:rPr>
              <w:t>{{AOS_etz}}</w:t>
            </w:r>
          </w:p>
        </w:tc>
        <w:tc>
          <w:tcPr>
            <w:tcW w:w="8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u w:val="none"/>
                <w:shd w:fill="FFFF00" w:val="clear"/>
              </w:rPr>
              <w:t>&lt;11m</w:t>
            </w:r>
          </w:p>
        </w:tc>
        <w:tc>
          <w:tcPr>
            <w:tcW w:w="1022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u w:val="none"/>
                <w:shd w:fill="FFFF00" w:val="clear"/>
              </w:rPr>
              <w:t>0m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right"/>
              <w:rPr>
                <w:rFonts w:ascii="Arial" w:hAnsi="Arial"/>
                <w:b/>
                <w:bCs/>
                <w:highlight w:val="none"/>
                <w:shd w:fill="FFFF00" w:val="clear"/>
              </w:rPr>
            </w:pPr>
            <w:r>
              <w:rPr>
                <w:rFonts w:ascii="Arial" w:hAnsi="Arial"/>
                <w:b/>
                <w:bCs/>
                <w:shd w:fill="FFFF00" w:val="clear"/>
              </w:rPr>
            </w:r>
          </w:p>
        </w:tc>
        <w:tc>
          <w:tcPr>
            <w:tcW w:w="69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u w:val="none"/>
                <w:shd w:fill="FFFF00" w:val="clear"/>
              </w:rPr>
              <w:t>ISS Contact!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 w:val="24"/>
                <w:szCs w:val="24"/>
                <w:shd w:fill="auto" w:val="clear"/>
              </w:rPr>
              <w:t>{{T13}}</w:t>
            </w:r>
          </w:p>
        </w:tc>
        <w:tc>
          <w:tcPr>
            <w:tcW w:w="8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</w:rPr>
              <w:t>---</w:t>
            </w:r>
          </w:p>
        </w:tc>
        <w:tc>
          <w:tcPr>
            <w:tcW w:w="1022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---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69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ISS set and Loss of Signal (LOS)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/>
            </w:pPr>
            <w:r>
              <w:rPr>
                <w:rFonts w:ascii="Arial" w:hAnsi="Arial"/>
                <w:sz w:val="24"/>
                <w:szCs w:val="24"/>
                <w:shd w:fill="auto" w:val="clear"/>
              </w:rPr>
              <w:t>{{T13}}</w:t>
            </w:r>
          </w:p>
        </w:tc>
        <w:tc>
          <w:tcPr>
            <w:tcW w:w="878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/>
            </w:pPr>
            <w:r>
              <w:rPr>
                <w:rFonts w:ascii="Arial" w:hAnsi="Arial"/>
                <w:sz w:val="24"/>
                <w:szCs w:val="24"/>
                <w:shd w:fill="auto" w:val="clear"/>
              </w:rPr>
              <w:t>{{D13}}m</w:t>
            </w:r>
          </w:p>
        </w:tc>
        <w:tc>
          <w:tcPr>
            <w:tcW w:w="1022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360" w:before="0" w:after="0"/>
              <w:ind w:hanging="0" w:left="-180" w:right="0"/>
              <w:jc w:val="right"/>
              <w:rPr/>
            </w:pPr>
            <w:r>
              <w:rPr>
                <w:b w:val="false"/>
                <w:bCs w:val="false"/>
                <w:color w:val="000000"/>
              </w:rPr>
              <w:t>---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6925" w:type="dxa"/>
            <w:tcBorders/>
          </w:tcPr>
          <w:p>
            <w:pPr>
              <w:pStyle w:val="Normal"/>
              <w:widowControl w:val="false"/>
              <w:bidi w:val="0"/>
              <w:spacing w:lineRule="auto" w:line="360"/>
              <w:jc w:val="left"/>
              <w:rPr/>
            </w:pPr>
            <w:r>
              <w:rPr>
                <w:rFonts w:ascii="Arial" w:hAnsi="Arial"/>
                <w:sz w:val="24"/>
                <w:szCs w:val="24"/>
                <w:u w:val="none"/>
                <w:shd w:fill="auto" w:val="clear"/>
              </w:rPr>
              <w:t xml:space="preserve">#13 - </w:t>
            </w:r>
            <w:bookmarkStart w:id="11" w:name="__DdeLink__8503_756276939_Copy_1"/>
            <w:r>
              <w:rPr>
                <w:rFonts w:ascii="Arial" w:hAnsi="Arial"/>
                <w:sz w:val="24"/>
                <w:szCs w:val="24"/>
                <w:u w:val="none"/>
                <w:shd w:fill="auto" w:val="clear"/>
              </w:rPr>
              <w:t>Closing remarks</w:t>
            </w:r>
            <w:bookmarkEnd w:id="11"/>
            <w:r>
              <w:rPr>
                <w:rFonts w:ascii="Arial" w:hAnsi="Arial"/>
                <w:sz w:val="24"/>
                <w:szCs w:val="24"/>
                <w:u w:val="none"/>
                <w:shd w:fill="auto" w:val="clear"/>
              </w:rPr>
              <w:t xml:space="preserve"> &amp; end of ARISS program</w:t>
            </w:r>
          </w:p>
        </w:tc>
      </w:tr>
    </w:tbl>
    <w:p>
      <w:pPr>
        <w:pStyle w:val="Normal"/>
        <w:widowControl w:val="false"/>
        <w:bidi w:val="0"/>
        <w:spacing w:lineRule="auto" w:line="276"/>
        <w:jc w:val="left"/>
        <w:rPr/>
      </w:pPr>
      <w:r>
        <w:rPr>
          <w:rFonts w:ascii="Arial" w:hAnsi="Arial"/>
          <w:b w:val="false"/>
          <w:bCs w:val="false"/>
          <w:i/>
          <w:iCs/>
          <w:color w:val="000000"/>
        </w:rPr>
        <w:t>* Events with 0 minute duration have been eliminated from the program, but not this report.</w:t>
      </w:r>
    </w:p>
    <w:p>
      <w:pPr>
        <w:pStyle w:val="Normal"/>
        <w:widowControl w:val="false"/>
        <w:bidi w:val="0"/>
        <w:spacing w:lineRule="auto" w:line="276"/>
        <w:jc w:val="left"/>
        <w:rPr>
          <w:rFonts w:ascii="Arial" w:hAnsi="Arial"/>
          <w:b w:val="false"/>
          <w:bCs w:val="false"/>
          <w:color w:val="000000"/>
        </w:rPr>
      </w:pPr>
      <w:r>
        <w:rPr>
          <w:rFonts w:ascii="Arial" w:hAnsi="Arial"/>
          <w:b w:val="false"/>
          <w:bCs w:val="false"/>
          <w:color w:val="000000"/>
        </w:rPr>
      </w:r>
    </w:p>
    <w:p>
      <w:pPr>
        <w:pStyle w:val="Normal"/>
        <w:widowControl w:val="false"/>
        <w:bidi w:val="0"/>
        <w:spacing w:lineRule="auto" w:line="276"/>
        <w:jc w:val="left"/>
        <w:rPr/>
      </w:pPr>
      <w:r>
        <w:rPr>
          <w:rFonts w:ascii="Arial" w:hAnsi="Arial"/>
          <w:b w:val="false"/>
          <w:bCs w:val="false"/>
          <w:color w:val="000000"/>
          <w:u w:val="none"/>
        </w:rPr>
        <w:t>Any needed event site customization or additions for the event should take place prior to Event #1, within the time constraints of Event #5, and/or after Event #13.</w:t>
      </w:r>
      <w:r>
        <w:br w:type="page"/>
      </w:r>
    </w:p>
    <w:p>
      <w:pPr>
        <w:pStyle w:val="Normal"/>
        <w:bidi w:val="0"/>
        <w:spacing w:lineRule="auto" w:line="360" w:before="0" w:after="0"/>
        <w:jc w:val="left"/>
        <w:rPr>
          <w:rFonts w:ascii="Arial" w:hAnsi="Arial"/>
          <w:b/>
          <w:bCs/>
          <w:u w:val="single"/>
        </w:rPr>
      </w:pPr>
      <w:r>
        <w:rPr>
          <w:rFonts w:ascii="Arial" w:hAnsi="Arial"/>
          <w:b/>
          <w:bCs/>
          <w:u w:val="single"/>
        </w:rPr>
        <w:t>Logistics</w:t>
      </w:r>
    </w:p>
    <w:p>
      <w:pPr>
        <w:pStyle w:val="Normal"/>
        <w:bidi w:val="0"/>
        <w:spacing w:lineRule="auto" w:line="360"/>
        <w:jc w:val="left"/>
        <w:rPr>
          <w:rFonts w:ascii="Arial" w:hAnsi="Arial"/>
          <w:b/>
          <w:bCs/>
          <w:highlight w:val="none"/>
          <w:shd w:fill="auto" w:val="clear"/>
        </w:rPr>
      </w:pPr>
      <w:r>
        <w:rPr>
          <w:rFonts w:ascii="Arial" w:hAnsi="Arial"/>
          <w:b/>
          <w:bCs/>
          <w:shd w:fill="auto" w:val="clear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  <w:b/>
          <w:bCs/>
          <w:highlight w:val="none"/>
          <w:shd w:fill="auto" w:val="clear"/>
        </w:rPr>
      </w:pPr>
      <w:r>
        <w:rPr>
          <w:rFonts w:ascii="Arial" w:hAnsi="Arial"/>
          <w:b/>
          <w:bCs/>
          <w:shd w:fill="auto" w:val="clear"/>
        </w:rPr>
        <w:t>Important Dates and Times</w:t>
      </w:r>
    </w:p>
    <w:p>
      <w:pPr>
        <w:pStyle w:val="Normal"/>
        <w:bidi w:val="0"/>
        <w:spacing w:lineRule="auto" w:line="360"/>
        <w:jc w:val="left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  <w:tab/>
        <w:t xml:space="preserve">Contact date (YYYY-MM-DD): </w:t>
        <w:tab/>
      </w:r>
      <w:r>
        <w:rPr>
          <w:rFonts w:ascii="Arial" w:hAnsi="Arial"/>
          <w:b/>
          <w:bCs/>
          <w:shd w:fill="auto" w:val="clear"/>
        </w:rPr>
        <w:t>{{contact_date}}</w:t>
      </w:r>
    </w:p>
    <w:p>
      <w:pPr>
        <w:pStyle w:val="Normal"/>
        <w:bidi w:val="0"/>
        <w:spacing w:lineRule="auto" w:line="360"/>
        <w:jc w:val="left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  <w:tab/>
        <w:t xml:space="preserve">Event local time zone abrv: </w:t>
        <w:tab/>
      </w:r>
      <w:r>
        <w:rPr>
          <w:rFonts w:ascii="Arial" w:hAnsi="Arial"/>
          <w:b/>
          <w:bCs/>
          <w:shd w:fill="auto" w:val="clear"/>
        </w:rPr>
        <w:t>{{etz}}</w:t>
      </w:r>
      <w:r>
        <w:rPr>
          <w:rFonts w:ascii="Arial" w:hAnsi="Arial"/>
          <w:b/>
          <w:bCs/>
          <w:u w:val="none"/>
          <w:shd w:fill="auto" w:val="clear"/>
        </w:rPr>
        <w:t>, UTC {{TZ_shift}}</w:t>
      </w:r>
    </w:p>
    <w:p>
      <w:pPr>
        <w:pStyle w:val="Normal"/>
        <w:bidi w:val="0"/>
        <w:spacing w:lineRule="auto" w:line="360"/>
        <w:jc w:val="left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  <w:tab/>
        <w:t xml:space="preserve">Conference start (HH:mm): </w:t>
        <w:tab/>
      </w:r>
      <w:r>
        <w:rPr>
          <w:rFonts w:ascii="Arial" w:hAnsi="Arial"/>
          <w:b/>
          <w:bCs/>
          <w:shd w:fill="auto" w:val="clear"/>
        </w:rPr>
        <w:t>{{conf_UTC}} UTC / {{conf_etz}}</w:t>
      </w:r>
      <w:r>
        <w:rPr>
          <w:rFonts w:ascii="Arial" w:hAnsi="Arial"/>
          <w:shd w:fill="auto" w:val="clear"/>
        </w:rPr>
        <w:t xml:space="preserve"> </w:t>
      </w:r>
      <w:r>
        <w:rPr>
          <w:rFonts w:ascii="Arial" w:hAnsi="Arial"/>
          <w:b/>
          <w:bCs/>
          <w:shd w:fill="auto" w:val="clear"/>
        </w:rPr>
        <w:t xml:space="preserve">{{etz}} </w:t>
      </w:r>
    </w:p>
    <w:p>
      <w:pPr>
        <w:pStyle w:val="Normal"/>
        <w:bidi w:val="0"/>
        <w:spacing w:lineRule="auto" w:line="360"/>
        <w:jc w:val="left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shd w:fill="auto" w:val="clear"/>
        </w:rPr>
        <w:tab/>
        <w:t xml:space="preserve">ISS rise time (HH:mm): </w:t>
        <w:tab/>
        <w:tab/>
      </w:r>
      <w:r>
        <w:rPr>
          <w:rFonts w:ascii="Arial" w:hAnsi="Arial"/>
          <w:b/>
          <w:bCs/>
          <w:shd w:fill="auto" w:val="clear"/>
        </w:rPr>
        <w:t>{{AOS_UTC}} UTC / {{AOS_etz}}</w:t>
      </w:r>
      <w:r>
        <w:rPr>
          <w:rFonts w:ascii="Arial" w:hAnsi="Arial"/>
          <w:b w:val="false"/>
          <w:bCs w:val="false"/>
          <w:shd w:fill="auto" w:val="clear"/>
        </w:rPr>
        <w:t xml:space="preserve"> </w:t>
      </w:r>
      <w:r>
        <w:rPr>
          <w:rFonts w:ascii="Arial" w:hAnsi="Arial"/>
          <w:b/>
          <w:bCs/>
          <w:shd w:fill="auto" w:val="clear"/>
        </w:rPr>
        <w:t xml:space="preserve">{{etz}} </w:t>
      </w:r>
    </w:p>
    <w:p>
      <w:pPr>
        <w:pStyle w:val="Normal"/>
        <w:bidi w:val="0"/>
        <w:spacing w:lineRule="auto" w:line="360"/>
        <w:jc w:val="left"/>
        <w:rPr>
          <w:rFonts w:ascii="Arial" w:hAnsi="Arial"/>
          <w:b/>
          <w:bCs/>
          <w:highlight w:val="none"/>
          <w:shd w:fill="auto" w:val="clear"/>
        </w:rPr>
      </w:pPr>
      <w:r>
        <w:rPr>
          <w:rFonts w:ascii="Arial" w:hAnsi="Arial"/>
          <w:b/>
          <w:bCs/>
          <w:shd w:fill="auto" w:val="clear"/>
        </w:rPr>
        <w:t>School/Group Information</w:t>
      </w:r>
    </w:p>
    <w:p>
      <w:pPr>
        <w:pStyle w:val="Normal"/>
        <w:bidi w:val="0"/>
        <w:spacing w:lineRule="auto" w:line="360"/>
        <w:ind w:hanging="0" w:left="709" w:right="0"/>
        <w:jc w:val="left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  <w:t xml:space="preserve">School/group name: </w:t>
        <w:tab/>
        <w:tab/>
      </w:r>
      <w:r>
        <w:rPr>
          <w:rFonts w:ascii="Arial" w:hAnsi="Arial"/>
          <w:b/>
          <w:bCs/>
          <w:shd w:fill="auto" w:val="clear"/>
        </w:rPr>
        <w:t>{{group_name}}</w:t>
      </w:r>
    </w:p>
    <w:p>
      <w:pPr>
        <w:pStyle w:val="Normal"/>
        <w:bidi w:val="0"/>
        <w:spacing w:lineRule="auto" w:line="360"/>
        <w:ind w:hanging="0" w:left="709" w:right="0"/>
        <w:jc w:val="left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  <w:t xml:space="preserve">School/group location: </w:t>
        <w:tab/>
        <w:tab/>
      </w:r>
      <w:r>
        <w:rPr>
          <w:rFonts w:ascii="Arial" w:hAnsi="Arial"/>
          <w:b/>
          <w:bCs/>
          <w:shd w:fill="auto" w:val="clear"/>
        </w:rPr>
        <w:t>{{group_city_state}}</w:t>
      </w:r>
    </w:p>
    <w:p>
      <w:pPr>
        <w:pStyle w:val="Normal"/>
        <w:bidi w:val="0"/>
        <w:spacing w:lineRule="auto" w:line="360"/>
        <w:ind w:hanging="0" w:left="709" w:right="0"/>
        <w:jc w:val="left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  <w:t xml:space="preserve">Coordinator at event: </w:t>
        <w:tab/>
        <w:tab/>
      </w:r>
      <w:r>
        <w:rPr>
          <w:rFonts w:ascii="Arial" w:hAnsi="Arial"/>
          <w:b/>
          <w:bCs/>
          <w:shd w:fill="auto" w:val="clear"/>
        </w:rPr>
        <w:t xml:space="preserve">{{coordinator_name}} </w:t>
      </w:r>
    </w:p>
    <w:p>
      <w:pPr>
        <w:pStyle w:val="Normal"/>
        <w:bidi w:val="0"/>
        <w:spacing w:lineRule="auto" w:line="360"/>
        <w:ind w:hanging="0" w:left="709" w:right="0"/>
        <w:jc w:val="left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shd w:fill="auto" w:val="clear"/>
        </w:rPr>
        <w:t xml:space="preserve">School/group presenter: </w:t>
        <w:tab/>
        <w:tab/>
      </w:r>
      <w:r>
        <w:rPr>
          <w:rFonts w:ascii="Arial" w:hAnsi="Arial"/>
          <w:b/>
          <w:bCs/>
          <w:shd w:fill="auto" w:val="clear"/>
        </w:rPr>
        <w:t>{{presenter_name}}</w:t>
      </w:r>
    </w:p>
    <w:p>
      <w:pPr>
        <w:pStyle w:val="Normal"/>
        <w:bidi w:val="0"/>
        <w:spacing w:lineRule="auto" w:line="360"/>
        <w:jc w:val="left"/>
        <w:rPr>
          <w:rFonts w:ascii="Arial" w:hAnsi="Arial"/>
          <w:b/>
          <w:bCs/>
          <w:highlight w:val="none"/>
          <w:shd w:fill="auto" w:val="clear"/>
        </w:rPr>
      </w:pPr>
      <w:r>
        <w:rPr>
          <w:rFonts w:ascii="Arial" w:hAnsi="Arial"/>
          <w:b/>
          <w:bCs/>
          <w:shd w:fill="auto" w:val="clear"/>
        </w:rPr>
        <w:t>ISS Information</w:t>
      </w:r>
    </w:p>
    <w:p>
      <w:pPr>
        <w:pStyle w:val="Normal"/>
        <w:bidi w:val="0"/>
        <w:spacing w:lineRule="auto" w:line="360"/>
        <w:ind w:hanging="0" w:left="709" w:right="0"/>
        <w:jc w:val="left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  <w:t>Astronaut name, callsign:</w:t>
      </w:r>
      <w:r>
        <w:rPr>
          <w:rFonts w:ascii="Arial" w:hAnsi="Arial"/>
          <w:b w:val="false"/>
          <w:bCs w:val="false"/>
          <w:shd w:fill="auto" w:val="clear"/>
        </w:rPr>
        <w:t xml:space="preserve"> </w:t>
        <w:tab/>
        <w:tab/>
      </w:r>
      <w:r>
        <w:rPr>
          <w:rFonts w:ascii="Arial" w:hAnsi="Arial"/>
          <w:b/>
          <w:bCs/>
          <w:shd w:fill="auto" w:val="clear"/>
        </w:rPr>
        <w:t>{{astronaut_name}}</w:t>
      </w:r>
      <w:r>
        <w:rPr>
          <w:rFonts w:ascii="Arial" w:hAnsi="Arial"/>
          <w:shd w:fill="auto" w:val="clear"/>
        </w:rPr>
        <w:t xml:space="preserve">, </w:t>
      </w:r>
      <w:r>
        <w:rPr>
          <w:rFonts w:ascii="Arial" w:hAnsi="Arial"/>
          <w:b/>
          <w:bCs/>
          <w:shd w:fill="auto" w:val="clear"/>
        </w:rPr>
        <w:t>{{astronaut_callsign}}</w:t>
      </w:r>
    </w:p>
    <w:p>
      <w:pPr>
        <w:pStyle w:val="Normal"/>
        <w:bidi w:val="0"/>
        <w:spacing w:lineRule="auto" w:line="360"/>
        <w:ind w:hanging="0" w:left="709" w:right="0"/>
        <w:jc w:val="left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shd w:fill="auto" w:val="clear"/>
        </w:rPr>
        <w:t xml:space="preserve">ISS callsign to be used: </w:t>
        <w:tab/>
        <w:tab/>
      </w:r>
      <w:r>
        <w:rPr>
          <w:rFonts w:ascii="Arial" w:hAnsi="Arial"/>
          <w:b/>
          <w:bCs/>
          <w:shd w:fill="auto" w:val="clear"/>
        </w:rPr>
        <w:t>{{ISS_callsign}}</w:t>
      </w:r>
    </w:p>
    <w:p>
      <w:pPr>
        <w:pStyle w:val="Normal"/>
        <w:bidi w:val="0"/>
        <w:spacing w:lineRule="auto" w:line="360"/>
        <w:jc w:val="left"/>
        <w:rPr>
          <w:rFonts w:ascii="Arial" w:hAnsi="Arial"/>
          <w:b/>
          <w:bCs/>
          <w:highlight w:val="none"/>
          <w:shd w:fill="auto" w:val="clear"/>
        </w:rPr>
      </w:pPr>
      <w:r>
        <w:rPr>
          <w:rFonts w:ascii="Arial" w:hAnsi="Arial"/>
          <w:b/>
          <w:bCs/>
          <w:shd w:fill="auto" w:val="clear"/>
        </w:rPr>
        <w:t>ARISS Mentor Information</w:t>
      </w:r>
    </w:p>
    <w:p>
      <w:pPr>
        <w:pStyle w:val="Normal"/>
        <w:bidi w:val="0"/>
        <w:spacing w:lineRule="auto" w:line="360"/>
        <w:jc w:val="left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b/>
          <w:bCs/>
          <w:shd w:fill="auto" w:val="clear"/>
        </w:rPr>
        <w:tab/>
      </w:r>
      <w:r>
        <w:rPr>
          <w:rFonts w:ascii="Arial" w:hAnsi="Arial"/>
          <w:b w:val="false"/>
          <w:bCs w:val="false"/>
          <w:shd w:fill="auto" w:val="clear"/>
        </w:rPr>
        <w:t xml:space="preserve">Mentor </w:t>
      </w:r>
      <w:r>
        <w:rPr>
          <w:rFonts w:ascii="Arial" w:hAnsi="Arial"/>
          <w:shd w:fill="auto" w:val="clear"/>
        </w:rPr>
        <w:t xml:space="preserve">name, callsign: </w:t>
        <w:tab/>
        <w:tab/>
      </w:r>
      <w:r>
        <w:rPr>
          <w:rFonts w:ascii="Arial" w:hAnsi="Arial"/>
          <w:b/>
          <w:bCs/>
          <w:shd w:fill="auto" w:val="clear"/>
        </w:rPr>
        <w:t>{{mentor_name}}</w:t>
      </w:r>
      <w:r>
        <w:rPr>
          <w:rFonts w:ascii="Arial" w:hAnsi="Arial"/>
          <w:shd w:fill="auto" w:val="clear"/>
        </w:rPr>
        <w:t xml:space="preserve">, </w:t>
      </w:r>
      <w:r>
        <w:rPr>
          <w:rFonts w:ascii="Arial" w:hAnsi="Arial"/>
          <w:b/>
          <w:bCs/>
          <w:shd w:fill="auto" w:val="clear"/>
        </w:rPr>
        <w:t>{{mentor_callsign}}</w:t>
      </w:r>
    </w:p>
    <w:p>
      <w:pPr>
        <w:pStyle w:val="Normal"/>
        <w:bidi w:val="0"/>
        <w:spacing w:lineRule="auto" w:line="360"/>
        <w:jc w:val="left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shd w:fill="auto" w:val="clear"/>
        </w:rPr>
        <w:tab/>
        <w:t xml:space="preserve">For contact, mentor will be: </w:t>
        <w:tab/>
      </w:r>
      <w:r>
        <w:rPr>
          <w:rFonts w:ascii="Arial" w:hAnsi="Arial"/>
          <w:b/>
          <w:bCs/>
          <w:shd w:fill="auto" w:val="clear"/>
        </w:rPr>
        <w:t>{{mentor_location}}</w:t>
      </w:r>
    </w:p>
    <w:p>
      <w:pPr>
        <w:pStyle w:val="Normal"/>
        <w:bidi w:val="0"/>
        <w:spacing w:lineRule="auto" w:line="360"/>
        <w:jc w:val="left"/>
        <w:rPr>
          <w:rFonts w:ascii="Arial" w:hAnsi="Arial"/>
          <w:b/>
          <w:bCs/>
          <w:highlight w:val="none"/>
          <w:shd w:fill="auto" w:val="clear"/>
        </w:rPr>
      </w:pPr>
      <w:r>
        <w:rPr>
          <w:rFonts w:ascii="Arial" w:hAnsi="Arial"/>
          <w:b/>
          <w:bCs/>
          <w:shd w:fill="auto" w:val="clear"/>
        </w:rPr>
        <w:t>ARISS Moderator Information</w:t>
      </w:r>
    </w:p>
    <w:p>
      <w:pPr>
        <w:pStyle w:val="Normal"/>
        <w:bidi w:val="0"/>
        <w:spacing w:lineRule="auto" w:line="360"/>
        <w:jc w:val="left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b/>
          <w:bCs/>
          <w:shd w:fill="auto" w:val="clear"/>
        </w:rPr>
        <w:tab/>
      </w:r>
      <w:r>
        <w:rPr>
          <w:rFonts w:ascii="Arial" w:hAnsi="Arial"/>
          <w:b w:val="false"/>
          <w:bCs w:val="false"/>
          <w:shd w:fill="auto" w:val="clear"/>
        </w:rPr>
        <w:t xml:space="preserve">Moderator name, callsign: </w:t>
        <w:tab/>
        <w:tab/>
      </w:r>
      <w:r>
        <w:rPr>
          <w:rFonts w:ascii="Arial" w:hAnsi="Arial"/>
          <w:b/>
          <w:bCs/>
          <w:shd w:fill="auto" w:val="clear"/>
        </w:rPr>
        <w:t>{{moderator_name}}</w:t>
      </w:r>
      <w:r>
        <w:rPr>
          <w:rFonts w:ascii="Arial" w:hAnsi="Arial"/>
          <w:b w:val="false"/>
          <w:bCs w:val="false"/>
          <w:shd w:fill="auto" w:val="clear"/>
        </w:rPr>
        <w:t xml:space="preserve">, </w:t>
      </w:r>
      <w:r>
        <w:rPr>
          <w:rFonts w:ascii="Arial" w:hAnsi="Arial"/>
          <w:b/>
          <w:bCs/>
          <w:shd w:fill="auto" w:val="clear"/>
        </w:rPr>
        <w:t>{{moderator_callsign}}</w:t>
      </w:r>
    </w:p>
    <w:p>
      <w:pPr>
        <w:pStyle w:val="Normal"/>
        <w:bidi w:val="0"/>
        <w:spacing w:lineRule="auto" w:line="360"/>
        <w:jc w:val="left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b/>
          <w:bCs/>
          <w:shd w:fill="auto" w:val="clear"/>
        </w:rPr>
        <w:tab/>
      </w:r>
      <w:r>
        <w:rPr>
          <w:rFonts w:ascii="Arial" w:hAnsi="Arial"/>
          <w:b w:val="false"/>
          <w:bCs w:val="false"/>
          <w:shd w:fill="auto" w:val="clear"/>
        </w:rPr>
        <w:t xml:space="preserve">For contact, moderator will be: </w:t>
        <w:tab/>
      </w:r>
      <w:r>
        <w:rPr>
          <w:rFonts w:ascii="Arial" w:hAnsi="Arial"/>
          <w:b/>
          <w:bCs/>
          <w:shd w:fill="auto" w:val="clear"/>
        </w:rPr>
        <w:t xml:space="preserve">{{moderator_location}} </w:t>
      </w:r>
    </w:p>
    <w:p>
      <w:pPr>
        <w:pStyle w:val="Normal"/>
        <w:bidi w:val="0"/>
        <w:spacing w:lineRule="auto" w:line="360"/>
        <w:jc w:val="left"/>
        <w:rPr>
          <w:rFonts w:ascii="Arial" w:hAnsi="Arial"/>
          <w:b/>
          <w:bCs/>
          <w:highlight w:val="none"/>
          <w:shd w:fill="auto" w:val="clear"/>
        </w:rPr>
      </w:pPr>
      <w:r>
        <w:rPr>
          <w:rFonts w:ascii="Arial" w:hAnsi="Arial"/>
          <w:b/>
          <w:bCs/>
          <w:shd w:fill="auto" w:val="clear"/>
        </w:rPr>
        <w:t>ARISS Ground Station/Telebridge</w:t>
      </w:r>
    </w:p>
    <w:p>
      <w:pPr>
        <w:pStyle w:val="Normal"/>
        <w:bidi w:val="0"/>
        <w:spacing w:lineRule="auto" w:line="360"/>
        <w:ind w:hanging="0" w:left="709" w:right="0"/>
        <w:jc w:val="left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  <w:t xml:space="preserve">Station callsign &amp; location: </w:t>
        <w:tab/>
      </w:r>
      <w:r>
        <w:rPr>
          <w:rFonts w:ascii="Arial" w:hAnsi="Arial"/>
          <w:b/>
          <w:bCs/>
          <w:shd w:fill="auto" w:val="clear"/>
        </w:rPr>
        <w:t>{{gnd_sta_callsign}}</w:t>
      </w:r>
      <w:r>
        <w:rPr>
          <w:rFonts w:ascii="Arial" w:hAnsi="Arial"/>
          <w:b w:val="false"/>
          <w:bCs w:val="false"/>
          <w:shd w:fill="auto" w:val="clear"/>
        </w:rPr>
        <w:t xml:space="preserve">, </w:t>
      </w:r>
      <w:r>
        <w:rPr>
          <w:rFonts w:ascii="Arial" w:hAnsi="Arial"/>
          <w:b/>
          <w:bCs/>
          <w:shd w:fill="auto" w:val="clear"/>
        </w:rPr>
        <w:t>{{gnd_sta_location}}</w:t>
      </w:r>
    </w:p>
    <w:p>
      <w:pPr>
        <w:pStyle w:val="Normal"/>
        <w:bidi w:val="0"/>
        <w:spacing w:lineRule="auto" w:line="360"/>
        <w:jc w:val="left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  <w:tab/>
        <w:t xml:space="preserve">Operator name, callsign: </w:t>
        <w:tab/>
        <w:tab/>
      </w:r>
      <w:r>
        <w:rPr>
          <w:rFonts w:ascii="Arial" w:hAnsi="Arial"/>
          <w:b/>
          <w:bCs/>
          <w:shd w:fill="auto" w:val="clear"/>
        </w:rPr>
        <w:t>{{gnd_sta_op_name}}</w:t>
      </w:r>
      <w:r>
        <w:rPr>
          <w:rFonts w:ascii="Arial" w:hAnsi="Arial"/>
          <w:b w:val="false"/>
          <w:bCs w:val="false"/>
          <w:shd w:fill="auto" w:val="clear"/>
        </w:rPr>
        <w:t xml:space="preserve">, </w:t>
      </w:r>
      <w:r>
        <w:rPr>
          <w:rFonts w:ascii="Arial" w:hAnsi="Arial"/>
          <w:b/>
          <w:bCs/>
          <w:shd w:fill="auto" w:val="clear"/>
        </w:rPr>
        <w:t>{{gnd_sta_op_callsign}}</w:t>
      </w:r>
    </w:p>
    <w:p>
      <w:pPr>
        <w:pStyle w:val="Normal"/>
        <w:bidi w:val="0"/>
        <w:spacing w:lineRule="auto" w:line="360"/>
        <w:jc w:val="left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shd w:fill="auto" w:val="clear"/>
        </w:rPr>
        <w:tab/>
        <w:t xml:space="preserve">Radio audio interface: </w:t>
        <w:tab/>
        <w:tab/>
      </w:r>
      <w:r>
        <w:rPr>
          <w:rFonts w:ascii="Arial" w:hAnsi="Arial"/>
          <w:b/>
          <w:bCs/>
          <w:shd w:fill="auto" w:val="clear"/>
        </w:rPr>
        <w:t xml:space="preserve">{{gnd_sta_audio}} </w:t>
      </w:r>
      <w:r>
        <w:rPr>
          <w:rFonts w:ascii="Arial" w:hAnsi="Arial"/>
          <w:shd w:fill="auto" w:val="clear"/>
        </w:rPr>
        <w:t xml:space="preserve">  </w:t>
      </w:r>
    </w:p>
    <w:p>
      <w:pPr>
        <w:pStyle w:val="Normal"/>
        <w:bidi w:val="0"/>
        <w:spacing w:lineRule="auto" w:line="360"/>
        <w:jc w:val="left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b/>
          <w:bCs/>
          <w:shd w:fill="auto" w:val="clear"/>
        </w:rPr>
        <w:tab/>
      </w:r>
      <w:r>
        <w:rPr>
          <w:rFonts w:ascii="Arial" w:hAnsi="Arial"/>
          <w:b w:val="false"/>
          <w:bCs w:val="false"/>
          <w:shd w:fill="auto" w:val="clear"/>
        </w:rPr>
        <w:t xml:space="preserve">Video feed interface: </w:t>
        <w:tab/>
        <w:tab/>
      </w:r>
      <w:r>
        <w:rPr>
          <w:rFonts w:ascii="Arial" w:hAnsi="Arial"/>
          <w:b/>
          <w:bCs/>
          <w:shd w:fill="auto" w:val="clear"/>
        </w:rPr>
        <w:t>{{gnd_sta_video}}</w:t>
      </w:r>
      <w:r>
        <w:rPr>
          <w:rFonts w:ascii="Arial" w:hAnsi="Arial"/>
        </w:rPr>
        <w:tab/>
      </w:r>
    </w:p>
    <w:p>
      <w:pPr>
        <w:pStyle w:val="Normal"/>
        <w:bidi w:val="0"/>
        <w:spacing w:lineRule="auto" w:line="360"/>
        <w:jc w:val="left"/>
        <w:rPr>
          <w:rFonts w:ascii="Arial" w:hAnsi="Arial"/>
          <w:b/>
          <w:bCs/>
          <w:highlight w:val="none"/>
          <w:shd w:fill="auto" w:val="clear"/>
        </w:rPr>
      </w:pPr>
      <w:r>
        <w:rPr>
          <w:rFonts w:ascii="Arial" w:hAnsi="Arial"/>
          <w:b/>
          <w:bCs/>
          <w:shd w:fill="auto" w:val="clear"/>
        </w:rPr>
        <w:t>Live Streaming</w:t>
      </w:r>
    </w:p>
    <w:p>
      <w:pPr>
        <w:pStyle w:val="Normal"/>
        <w:bidi w:val="0"/>
        <w:spacing w:lineRule="auto" w:line="360"/>
        <w:jc w:val="left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shd w:fill="auto" w:val="clear"/>
        </w:rPr>
        <w:tab/>
        <w:t xml:space="preserve">Live stream planned (Yes/No): </w:t>
        <w:tab/>
      </w:r>
      <w:r>
        <w:rPr>
          <w:rFonts w:ascii="Arial" w:hAnsi="Arial"/>
          <w:b/>
          <w:bCs/>
          <w:shd w:fill="auto" w:val="clear"/>
        </w:rPr>
        <w:t>{{livestream_plan}}</w:t>
      </w:r>
    </w:p>
    <w:p>
      <w:pPr>
        <w:pStyle w:val="Normal"/>
        <w:bidi w:val="0"/>
        <w:spacing w:lineRule="auto" w:line="360"/>
        <w:jc w:val="left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shd w:fill="auto" w:val="clear"/>
        </w:rPr>
        <w:tab/>
        <w:t xml:space="preserve">Live stream operator </w:t>
      </w:r>
      <w:r>
        <w:rPr>
          <w:rFonts w:ascii="Arial" w:hAnsi="Arial"/>
          <w:shd w:fill="auto" w:val="clear"/>
        </w:rPr>
        <w:t xml:space="preserve">name:  </w:t>
        <w:tab/>
      </w:r>
      <w:r>
        <w:rPr>
          <w:rFonts w:ascii="Arial" w:hAnsi="Arial"/>
          <w:b/>
          <w:bCs/>
          <w:shd w:fill="auto" w:val="clear"/>
        </w:rPr>
        <w:t>{{livestream_name}}</w:t>
      </w:r>
    </w:p>
    <w:p>
      <w:pPr>
        <w:pStyle w:val="Normal"/>
        <w:bidi w:val="0"/>
        <w:spacing w:lineRule="auto" w:line="360"/>
        <w:jc w:val="left"/>
        <w:rPr>
          <w:rFonts w:ascii="Arial" w:hAnsi="Arial"/>
          <w:b/>
          <w:bCs/>
          <w:highlight w:val="none"/>
          <w:shd w:fill="auto" w:val="clear"/>
        </w:rPr>
      </w:pPr>
      <w:r>
        <w:rPr>
          <w:rFonts w:ascii="Arial" w:hAnsi="Arial"/>
          <w:b/>
          <w:bCs/>
          <w:shd w:fill="auto" w:val="clear"/>
        </w:rPr>
        <w:t>Miscellaneous</w:t>
      </w:r>
    </w:p>
    <w:p>
      <w:pPr>
        <w:pStyle w:val="Normal"/>
        <w:bidi w:val="0"/>
        <w:spacing w:lineRule="auto" w:line="360"/>
        <w:jc w:val="left"/>
        <w:rPr>
          <w:b w:val="false"/>
          <w:bCs w:val="false"/>
        </w:rPr>
      </w:pPr>
      <w:r>
        <w:rPr>
          <w:rFonts w:ascii="Arial" w:hAnsi="Arial"/>
          <w:b w:val="false"/>
          <w:bCs w:val="false"/>
          <w:shd w:fill="auto" w:val="clear"/>
        </w:rPr>
        <w:tab/>
        <w:t xml:space="preserve">None. </w:t>
      </w:r>
      <w:r>
        <w:rPr>
          <w:rFonts w:ascii="Arial" w:hAnsi="Arial"/>
          <w:b w:val="false"/>
          <w:bCs w:val="false"/>
          <w:color w:val="C9211E"/>
          <w:shd w:fill="auto" w:val="clear"/>
        </w:rPr>
        <w:t>[Manually edit any additional items here.]</w:t>
      </w:r>
    </w:p>
    <w:p>
      <w:pPr>
        <w:pStyle w:val="Normal"/>
        <w:bidi w:val="0"/>
        <w:spacing w:lineRule="auto" w:line="360"/>
        <w:jc w:val="left"/>
        <w:rPr>
          <w:rFonts w:ascii="Arial" w:hAnsi="Arial"/>
          <w:b/>
          <w:bCs/>
          <w:highlight w:val="none"/>
          <w:shd w:fill="auto" w:val="clear"/>
        </w:rPr>
      </w:pPr>
      <w:r>
        <w:rPr>
          <w:rFonts w:ascii="Arial" w:hAnsi="Arial"/>
          <w:b/>
          <w:bCs/>
          <w:shd w:fill="auto" w:val="clear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456" w:top="809" w:footer="389" w:bottom="92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/>
    </w:pPr>
    <w:r>
      <w:rPr>
        <w:rFonts w:ascii="Arial" w:hAnsi="Arial"/>
      </w:rPr>
      <w:t>{{short_name}}, Ver {{version}}</w:t>
      <w:tab/>
      <w:t xml:space="preserve">Page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</w:instrText>
    </w:r>
    <w:r>
      <w:rPr>
        <w:rFonts w:ascii="Arial" w:hAnsi="Arial"/>
      </w:rPr>
      <w:fldChar w:fldCharType="separate"/>
    </w:r>
    <w:r>
      <w:rPr>
        <w:rFonts w:ascii="Arial" w:hAnsi="Arial"/>
      </w:rPr>
      <w:t>3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of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</w:instrText>
    </w:r>
    <w:r>
      <w:rPr>
        <w:rFonts w:ascii="Arial" w:hAnsi="Arial"/>
      </w:rPr>
      <w:fldChar w:fldCharType="separate"/>
    </w:r>
    <w:r>
      <w:rPr>
        <w:rFonts w:ascii="Arial" w:hAnsi="Arial"/>
      </w:rPr>
      <w:t>3</w:t>
    </w:r>
    <w:r>
      <w:rPr>
        <w:rFonts w:ascii="Arial" w:hAnsi="Arial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uto" w:line="360"/>
      <w:jc w:val="center"/>
      <w:rPr>
        <w:b w:val="false"/>
        <w:bCs w:val="false"/>
        <w:sz w:val="16"/>
        <w:szCs w:val="16"/>
      </w:rPr>
    </w:pPr>
    <w:r>
      <w:rPr>
        <w:b w:val="false"/>
        <w:bCs w:val="false"/>
        <w:sz w:val="16"/>
        <w:szCs w:val="16"/>
      </w:rPr>
    </w:r>
  </w:p>
  <w:p>
    <w:pPr>
      <w:pStyle w:val="Normal"/>
      <w:bidi w:val="0"/>
      <w:spacing w:lineRule="auto" w:line="360"/>
      <w:jc w:val="center"/>
      <w:rPr>
        <w:b w:val="false"/>
        <w:bCs w:val="false"/>
        <w:sz w:val="16"/>
        <w:szCs w:val="16"/>
      </w:rPr>
    </w:pPr>
    <w:r>
      <w:rPr>
        <w:rFonts w:ascii="Arial" w:hAnsi="Arial"/>
        <w:b w:val="false"/>
        <w:bCs w:val="false"/>
        <w:color w:val="000000"/>
        <w:sz w:val="16"/>
        <w:szCs w:val="16"/>
        <w:shd w:fill="auto" w:val="clear"/>
      </w:rPr>
      <w:t>Made Using Python ARISS Moderator Script Generator Version  {{tool_version}}</w:t>
    </w:r>
  </w:p>
  <w:p>
    <w:pPr>
      <w:pStyle w:val="Footer"/>
      <w:bidi w:val="0"/>
      <w:jc w:val="center"/>
      <w:rPr>
        <w:rFonts w:ascii="Arial" w:hAnsi="Arial"/>
      </w:rPr>
    </w:pPr>
    <w:r>
      <w:rPr>
        <w:rFonts w:ascii="Arial" w:hAnsi="Arial"/>
        <w:b w:val="false"/>
        <w:bCs w:val="false"/>
        <w:color w:val="000000"/>
        <w:sz w:val="16"/>
        <w:szCs w:val="16"/>
        <w:shd w:fill="auto" w:val="clear"/>
      </w:rPr>
      <w:t xml:space="preserve">Based on </w:t>
    </w:r>
    <w:r>
      <w:rPr>
        <w:rFonts w:ascii="Arial" w:hAnsi="Arial"/>
        <w:b w:val="false"/>
        <w:bCs w:val="false"/>
        <w:color w:val="000000"/>
        <w:sz w:val="16"/>
        <w:szCs w:val="16"/>
        <w:u w:val="single"/>
        <w:shd w:fill="auto" w:val="clear"/>
      </w:rPr>
      <w:t>ARISS Moderator Script Template Timeline</w:t>
    </w:r>
    <w:r>
      <w:rPr>
        <w:rFonts w:ascii="Arial" w:hAnsi="Arial"/>
        <w:b w:val="false"/>
        <w:bCs w:val="false"/>
        <w:color w:val="000000"/>
        <w:sz w:val="16"/>
        <w:szCs w:val="16"/>
        <w:shd w:fill="auto" w:val="clear"/>
      </w:rPr>
      <w:t xml:space="preserve"> - Version N3FZX_2026020</w:t>
    </w:r>
    <w:r>
      <w:rPr>
        <w:rFonts w:ascii="Arial" w:hAnsi="Arial"/>
        <w:b w:val="false"/>
        <w:bCs w:val="false"/>
        <w:color w:val="000000"/>
        <w:sz w:val="16"/>
        <w:szCs w:val="16"/>
        <w:shd w:fill="auto" w:val="clear"/>
      </w:rPr>
      <w:t>4</w:t>
    </w:r>
  </w:p>
  <w:p>
    <w:pPr>
      <w:pStyle w:val="Footer"/>
      <w:bidi w:val="0"/>
      <w:jc w:val="center"/>
      <w:rPr>
        <w:rFonts w:ascii="Arial" w:hAnsi="Arial"/>
      </w:rPr>
    </w:pPr>
    <w:r>
      <w:rPr>
        <w:rFonts w:ascii="Arial" w:hAnsi="Arial"/>
      </w:rPr>
    </w:r>
  </w:p>
  <w:p>
    <w:pPr>
      <w:pStyle w:val="Footer"/>
      <w:jc w:val="left"/>
      <w:rPr/>
    </w:pPr>
    <w:r>
      <w:rPr>
        <w:rFonts w:ascii="Arial" w:hAnsi="Arial"/>
      </w:rPr>
      <w:t>{{short_name}}, Ver {{version}}</w:t>
      <w:tab/>
      <w:t xml:space="preserve">Page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</w:instrText>
    </w:r>
    <w:r>
      <w:rPr>
        <w:rFonts w:ascii="Arial" w:hAnsi="Arial"/>
      </w:rPr>
      <w:fldChar w:fldCharType="separate"/>
    </w:r>
    <w:r>
      <w:rPr>
        <w:rFonts w:ascii="Arial" w:hAnsi="Arial"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of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</w:instrText>
    </w:r>
    <w:r>
      <w:rPr>
        <w:rFonts w:ascii="Arial" w:hAnsi="Arial"/>
      </w:rPr>
      <w:fldChar w:fldCharType="separate"/>
    </w:r>
    <w:r>
      <w:rPr>
        <w:rFonts w:ascii="Arial" w:hAnsi="Arial"/>
      </w:rPr>
      <w:t>3</w:t>
    </w:r>
    <w:r>
      <w:rPr>
        <w:rFonts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left"/>
      <w:rPr>
        <w:b/>
        <w:bCs/>
      </w:rPr>
    </w:pPr>
    <w:r>
      <w:rPr>
        <w:b/>
        <w:bCs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val="bestFit" w:percent="99"/>
  <w:displayBackgroundShape/>
  <w:defaultTabStop w:val="709"/>
  <w:mailMerge>
    <w:mainDocumentType w:val="formLetters"/>
    <w:dataType w:val="textFile"/>
    <w:query w:val="SELECT * FROM Addresses.dbo.ARISS$"/>
  </w:mailMerge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ans" w:cs="Free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pageBreakBefore/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">
    <w:name w:val="Table"/>
    <w:basedOn w:val="Caption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3618</TotalTime>
  <Application>LibreOffice/25.2.7.2$Linux_X86_64 LibreOffice_project/520$Build-2</Application>
  <AppVersion>15.0000</AppVersion>
  <Pages>3</Pages>
  <Words>455</Words>
  <Characters>3095</Characters>
  <CharactersWithSpaces>3508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2022-03-02T15:52:10Z</dcterms:created>
  <dc:creator>Ken M</dc:creator>
  <dc:description>Developed by Ken McCaughey, N3FZX.</dc:description>
  <cp:keywords>ARISS ISS Ham Radio</cp:keywords>
  <dc:language>en-US</dc:language>
  <cp:lastModifiedBy>Ken M</cp:lastModifiedBy>
  <dcterms:modified xsi:type="dcterms:W3CDTF">2026-02-04T15:06:52Z</dcterms:modified>
  <cp:revision>404</cp:revision>
  <dc:subject>ARISS School Contact</dc:subject>
  <dc:title>ARISS Moderator Script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