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73A5E"/>
          <w:sz w:val="48"/>
        </w:rPr>
        <w:t>南康科技 ITACATI（电访专家）/ NK3C（云联络专家）</w:t>
      </w:r>
    </w:p>
    <w:p>
      <w:pPr>
        <w:jc w:val="center"/>
      </w:pPr>
      <w:r>
        <w:rPr>
          <w:color w:val="2E6DA4"/>
          <w:sz w:val="30"/>
        </w:rPr>
        <w:t>语音调研系统 · 调研与开发文档（合并评审版）</w:t>
      </w:r>
    </w:p>
    <w:p/>
    <w:p/>
    <w:p/>
    <w:p>
      <w:pPr>
        <w:jc w:val="center"/>
      </w:pPr>
      <w:r>
        <w:rPr>
          <w:color w:val="666777"/>
          <w:sz w:val="20"/>
        </w:rPr>
        <w:t>整理日期：2026-09-17</w:t>
      </w:r>
    </w:p>
    <w:p>
      <w:pPr>
        <w:jc w:val="center"/>
      </w:pPr>
      <w:r>
        <w:rPr>
          <w:color w:val="666777"/>
          <w:sz w:val="20"/>
        </w:rPr>
        <w:t>资料性质：全部来自公开渠道（厂商官网 / CTI 论坛 / 高校实验室 / 厂商前员工技术博客）</w:t>
      </w:r>
    </w:p>
    <w:p>
      <w:pPr>
        <w:jc w:val="center"/>
      </w:pPr>
      <w:r>
        <w:rPr>
          <w:color w:val="666777"/>
          <w:sz w:val="20"/>
        </w:rPr>
        <w:t>交付物清单：</w:t>
      </w:r>
    </w:p>
    <w:p>
      <w:pPr>
        <w:jc w:val="center"/>
      </w:pPr>
      <w:r>
        <w:rPr>
          <w:color w:val="666777"/>
          <w:sz w:val="20"/>
        </w:rPr>
        <w:t xml:space="preserve">  · 第一部分  系统调研开发文档（主文档，17 章）</w:t>
      </w:r>
    </w:p>
    <w:p>
      <w:pPr>
        <w:jc w:val="center"/>
      </w:pPr>
      <w:r>
        <w:rPr>
          <w:color w:val="666777"/>
          <w:sz w:val="20"/>
        </w:rPr>
        <w:t xml:space="preserve">  · 第二部分  功能细化与全链路深度分析（80 功能点 / 菜单关联 / CATI 全链路）</w:t>
      </w:r>
    </w:p>
    <w:p>
      <w:pPr>
        <w:jc w:val="center"/>
      </w:pPr>
      <w:r>
        <w:rPr>
          <w:color w:val="666777"/>
          <w:sz w:val="20"/>
        </w:rPr>
        <w:t xml:space="preserve">  · 配套（工作区文件）：四端交互原型 ×4、数据库建表脚本 ×3（MySQL/Oracle/SQLServer）、</w:t>
      </w:r>
    </w:p>
    <w:p>
      <w:pPr>
        <w:jc w:val="center"/>
      </w:pPr>
      <w:r>
        <w:rPr>
          <w:color w:val="666777"/>
          <w:sz w:val="20"/>
        </w:rPr>
        <w:t xml:space="preserve">    OpenAPI 接口规格、测试用例集（96 条）与自动化测试骨架 autotest/</w:t>
      </w:r>
    </w:p>
    <w:p>
      <w:pPr>
        <w:jc w:val="center"/>
      </w:pPr>
      <w:r>
        <w:rPr>
          <w:color w:val="666777"/>
          <w:sz w:val="20"/>
        </w:rPr>
      </w:r>
    </w:p>
    <w:p>
      <w:pPr>
        <w:jc w:val="center"/>
      </w:pPr>
      <w:r>
        <w:rPr>
          <w:color w:val="666777"/>
          <w:sz w:val="20"/>
        </w:rPr>
        <w:t>说明：文中【S1~S13】为公开资料出处标注，【推定】为行业标准重构（开发蓝本）；</w:t>
      </w:r>
    </w:p>
    <w:p>
      <w:pPr>
        <w:jc w:val="center"/>
      </w:pPr>
      <w:r>
        <w:rPr>
          <w:color w:val="666777"/>
          <w:sz w:val="20"/>
        </w:rPr>
        <w:t>复刻开发请勿使用“南康 / ITACATI / NK3C”商标。</w:t>
      </w:r>
    </w:p>
    <w:p>
      <w:r>
        <w:br w:type="page"/>
      </w:r>
    </w:p>
    <w:p>
      <w:pPr>
        <w:spacing w:before="2400"/>
        <w:jc w:val="center"/>
      </w:pPr>
      <w:r>
        <w:rPr>
          <w:b/>
          <w:color w:val="173A5E"/>
          <w:sz w:val="44"/>
        </w:rPr>
        <w:t>第一部分 · 系统调研开发文档（主文档）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文档名称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南康科技 ITACATI / NK3C 语音调研系统调研与开发文档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整理日期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2026-09-17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调研对象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上海南康科技有限公司（南康网络）· 电访专家 ITACATI（CATI 系统）· 云联络专家 NK3C（云联络中心平台）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文档用途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产品调研 + 二次开发/仿制开发参考文档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微软雅黑"/>
                <w:b w:val="0"/>
                <w:sz w:val="17"/>
              </w:rPr>
              <w:t>ITACATI_问卷设计器_交互原型.html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② </w:t>
            </w:r>
            <w:r>
              <w:rPr>
                <w:rFonts w:ascii="Consolas" w:hAnsi="Consolas" w:eastAsia="微软雅黑"/>
                <w:b w:val="0"/>
                <w:sz w:val="17"/>
              </w:rPr>
              <w:t>ITACATI_坐席端_外呼作答原型.html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③ </w:t>
            </w:r>
            <w:r>
              <w:rPr>
                <w:rFonts w:ascii="Consolas" w:hAnsi="Consolas" w:eastAsia="微软雅黑"/>
                <w:b w:val="0"/>
                <w:sz w:val="17"/>
              </w:rPr>
              <w:t>ITACATI_督导端_监控墙原型.html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④ </w:t>
            </w:r>
            <w:r>
              <w:rPr>
                <w:rFonts w:ascii="Consolas" w:hAnsi="Consolas" w:eastAsia="微软雅黑"/>
                <w:b w:val="0"/>
                <w:sz w:val="17"/>
              </w:rPr>
              <w:t>ITACATI_IVR设计器_交互原型.html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（四份可操作交互稿，覆盖设计器/坐席/督导/呼入四端）⑤ </w:t>
            </w:r>
            <w:r>
              <w:rPr>
                <w:rFonts w:ascii="Consolas" w:hAnsi="Consolas" w:eastAsia="微软雅黑"/>
                <w:b w:val="0"/>
                <w:sz w:val="17"/>
              </w:rPr>
              <w:t>ITACATI_NK3C_数据库建表.sql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（MySQL 8.0 基准）及其 </w:t>
            </w:r>
            <w:r>
              <w:rPr>
                <w:rFonts w:ascii="微软雅黑" w:hAnsi="微软雅黑" w:eastAsia="微软雅黑"/>
                <w:b/>
                <w:sz w:val="18"/>
              </w:rPr>
              <w:t>Oracle 版 / SQL Server 版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迁移稿 ⑥ </w:t>
            </w:r>
            <w:r>
              <w:rPr>
                <w:rFonts w:ascii="Consolas" w:hAnsi="Consolas" w:eastAsia="微软雅黑"/>
                <w:b w:val="0"/>
                <w:sz w:val="17"/>
              </w:rPr>
              <w:t>ITACATI_功能细化与全链路深度分析.md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⑦ </w:t>
            </w:r>
            <w:r>
              <w:rPr>
                <w:rFonts w:ascii="Consolas" w:hAnsi="Consolas" w:eastAsia="微软雅黑"/>
                <w:b w:val="0"/>
                <w:sz w:val="17"/>
              </w:rPr>
              <w:t>ITACATI_NK3C_测试用例集.xlsx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（96 条用例）+ </w:t>
            </w:r>
            <w:r>
              <w:rPr>
                <w:rFonts w:ascii="Consolas" w:hAnsi="Consolas" w:eastAsia="微软雅黑"/>
                <w:b w:val="0"/>
                <w:sz w:val="17"/>
              </w:rPr>
              <w:t>autotest/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自动化测试骨架（22 条逻辑用例已通过）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资料性质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全部来自公开渠道（厂商官网、CTI 论坛厂商方案、高校实验室介绍、厂商前员工技术博客），</w:t>
            </w:r>
            <w:r>
              <w:rPr>
                <w:rFonts w:ascii="微软雅黑" w:hAnsi="微软雅黑" w:eastAsia="微软雅黑"/>
                <w:b/>
                <w:sz w:val="18"/>
              </w:rPr>
              <w:t>未使用任何厂商内部机密文档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1. 文档说明（必读）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1.1 标注体系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本文档中每类信息都做了可信度标注：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标注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【S1】~【S13】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来自公开资料的原文信息，文末"参考资料"章节可查原始出处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【推定】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公开资料未直接披露，依据 CATI/呼叫中心行业通行做法与已有公开信息合理重构，</w:t>
            </w:r>
            <w:r>
              <w:rPr>
                <w:rFonts w:ascii="微软雅黑" w:hAnsi="微软雅黑" w:eastAsia="微软雅黑"/>
                <w:b/>
                <w:sz w:val="18"/>
              </w:rPr>
              <w:t>开发复刻时可作为设计蓝本，但与南康实际实现可能存在差异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1.2 重要结论先行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ITACATI ≠ NK3C，二者是两代产品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ITACATI（电访专家）</w:t>
      </w:r>
      <w:r>
        <w:rPr>
          <w:rFonts w:ascii="微软雅黑" w:hAnsi="微软雅黑" w:eastAsia="微软雅黑"/>
          <w:b w:val="0"/>
          <w:sz w:val="21"/>
        </w:rPr>
        <w:t xml:space="preserve">：南康 2000 年启动研发、2002 年推出的国内第一款自主知识产权 CATI（计算机辅助电话调查）软件，早期基于 </w:t>
      </w:r>
      <w:r>
        <w:rPr>
          <w:rFonts w:ascii="微软雅黑" w:hAnsi="微软雅黑" w:eastAsia="微软雅黑"/>
          <w:b/>
          <w:sz w:val="21"/>
        </w:rPr>
        <w:t>Windows + .NET Framework 2.0</w:t>
      </w:r>
      <w:r>
        <w:rPr>
          <w:rFonts w:ascii="微软雅黑" w:hAnsi="微软雅黑" w:eastAsia="微软雅黑"/>
          <w:b w:val="0"/>
          <w:sz w:val="21"/>
        </w:rPr>
        <w:t>，B/S/S 三层结构，是"语音（电话）调研"的核心产品。【S1】【S2】【S10】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NK3C（云联络专家）</w:t>
      </w:r>
      <w:r>
        <w:rPr>
          <w:rFonts w:ascii="微软雅黑" w:hAnsi="微软雅黑" w:eastAsia="微软雅黑"/>
          <w:b w:val="0"/>
          <w:sz w:val="21"/>
        </w:rPr>
        <w:t>：2017 年推出的</w:t>
      </w:r>
      <w:r>
        <w:rPr>
          <w:rFonts w:ascii="微软雅黑" w:hAnsi="微软雅黑" w:eastAsia="微软雅黑"/>
          <w:b/>
          <w:sz w:val="21"/>
        </w:rPr>
        <w:t>云联络中心（Cloud Contact Center）平台</w:t>
      </w:r>
      <w:r>
        <w:rPr>
          <w:rFonts w:ascii="微软雅黑" w:hAnsi="微软雅黑" w:eastAsia="微软雅黑"/>
          <w:b w:val="0"/>
          <w:sz w:val="21"/>
        </w:rPr>
        <w:t>，SaaS/云计算模式，把电访（CATI 外呼调研）、呼入客服、工单、IVR、在线渠道（微信/微博/短信/邮件/WebChat）整合到一个平台，可视为 ITACATI 能力的云端化、平台化升级。【S4】【S5】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2. 厂商对</w:t>
      </w:r>
      <w:r>
        <w:rPr>
          <w:rFonts w:ascii="微软雅黑" w:hAnsi="微软雅黑" w:eastAsia="微软雅黑"/>
          <w:b/>
          <w:sz w:val="21"/>
        </w:rPr>
        <w:t>菜单树、界面截图、数据库结构</w:t>
      </w:r>
      <w:r>
        <w:rPr>
          <w:rFonts w:ascii="微软雅黑" w:hAnsi="微软雅黑" w:eastAsia="微软雅黑"/>
          <w:b w:val="0"/>
          <w:sz w:val="21"/>
        </w:rPr>
        <w:t>等细节并未完整公开，本文件中这些部分以【推定】标注给出行业标准的完整设计，可直接作为开发文档骨架使用。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3. ITACATI 曾有"</w:t>
      </w:r>
      <w:r>
        <w:rPr>
          <w:rFonts w:ascii="微软雅黑" w:hAnsi="微软雅黑" w:eastAsia="微软雅黑"/>
          <w:b/>
          <w:sz w:val="21"/>
        </w:rPr>
        <w:t>精简版 / 标准版 / 企业版</w:t>
      </w:r>
      <w:r>
        <w:rPr>
          <w:rFonts w:ascii="微软雅黑" w:hAnsi="微软雅黑" w:eastAsia="微软雅黑"/>
          <w:b w:val="0"/>
          <w:sz w:val="21"/>
        </w:rPr>
        <w:t>"三个版本，并支持菜单式功能定制（按模块选购）【S1】；NK3C 支持公有云、私有云、混合云部署。【S4】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2. 公司与产品背景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 公司概况【S10】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上海南康科技有限公司 / 上海南康网络技术有限公司</w:t>
      </w:r>
      <w:r>
        <w:rPr>
          <w:rFonts w:ascii="微软雅黑" w:hAnsi="微软雅黑" w:eastAsia="微软雅黑"/>
          <w:b w:val="0"/>
          <w:sz w:val="21"/>
        </w:rPr>
        <w:t>：十余年专注调查业务为主的数据采集工具研发。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定位：房地产市场信息管理、电话外呼领域国内领先；连续多年保持 CAI 类产品市场占有率领先（CATI 市场份额宣称 60% 以上）【S1】。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客户群：电信运营商、银行、政府机构、呼叫中心、市调公司（如零点研究）、咨询公司、高校（厦门大学、北师大珠海分校等）、社科院、卫生机构等 100+ 客户，5000+ 坐席分布全国十几个省份。【S1】【S10】【S11】【S12】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2.2 CAI 数据采集产品线全景【S3】【S10】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电访专家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ITACATI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CATI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计算机辅助电话调查（本文主体）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面访专家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ITACAPI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CAPI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计算机辅助面对面访问，支持图片/音频/视频/3D/虚拟购物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移动面访专家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ITACAMI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 CAPI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移动终端面访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网络调查专家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ITACAWI / ITACANI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CAWI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在线调查，可嵌入 OA/网站/微信公众号，支持 H5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访谈专家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NET-FGD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在线焦点小组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网络座谈会/深访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云联络专家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NK3C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Cloud Contact Center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云联络中心平台（2017），整合以上采集渠道 + 呼叫中心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分析展示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数视化专家 / 空间统计专家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BI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多源数据接入、拖拽式工作表、仪表盘、大屏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舆情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网络舆情监测分析系统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舆情采集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全网 7×24 监测、语义分析、预警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呼叫中心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NK Call Center System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呼叫中心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2003 年面世，BPO 外包型呼叫中心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2.3 ITACATI 发展沿革与版本【S1】【S2】【S10】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2000 年开始研发；2002 年正式推出（国内第一款自主知识产权 CATI）；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2007 年前后推出 </w:t>
      </w:r>
      <w:r>
        <w:rPr>
          <w:rFonts w:ascii="微软雅黑" w:hAnsi="微软雅黑" w:eastAsia="微软雅黑"/>
          <w:b/>
          <w:sz w:val="21"/>
        </w:rPr>
        <w:t>3.0 版本</w:t>
      </w:r>
      <w:r>
        <w:rPr>
          <w:rFonts w:ascii="微软雅黑" w:hAnsi="微软雅黑" w:eastAsia="微软雅黑"/>
          <w:b w:val="0"/>
          <w:sz w:val="21"/>
        </w:rPr>
        <w:t>：强化后台管理端、可拆分功能模块、VIP 语音方案、Oracle 大客户数据库方案；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版本分级：</w:t>
      </w:r>
      <w:r>
        <w:rPr>
          <w:rFonts w:ascii="微软雅黑" w:hAnsi="微软雅黑" w:eastAsia="微软雅黑"/>
          <w:b/>
          <w:sz w:val="21"/>
        </w:rPr>
        <w:t>精简版 / 标准版 / 企业版</w:t>
      </w:r>
      <w:r>
        <w:rPr>
          <w:rFonts w:ascii="微软雅黑" w:hAnsi="微软雅黑" w:eastAsia="微软雅黑"/>
          <w:b w:val="0"/>
          <w:sz w:val="21"/>
        </w:rPr>
        <w:t xml:space="preserve"> + 菜单式功能列表自定义选购；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荣誉：国家技术创新基金项目、国家高技术成果转化 A 类项目、上海市信息化专项资金项目、上海市徐汇区信息化发展资金项目。【S3】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2.4 NK3C 定义【S4】【S5】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NK3C = NK + 3C（Cloud Contact Center 云联络中心）</w:t>
      </w:r>
      <w:r>
        <w:rPr>
          <w:rFonts w:ascii="微软雅黑" w:hAnsi="微软雅黑" w:eastAsia="微软雅黑"/>
          <w:b w:val="0"/>
          <w:sz w:val="21"/>
        </w:rPr>
        <w:t>，基于 SaaS 模式和云计算的云调研平台；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融合大数据和小数据采集、数据统计分析、数据展示发布；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围绕业务部门建立</w:t>
      </w:r>
      <w:r>
        <w:rPr>
          <w:rFonts w:ascii="微软雅黑" w:hAnsi="微软雅黑" w:eastAsia="微软雅黑"/>
          <w:b/>
          <w:sz w:val="21"/>
        </w:rPr>
        <w:t>客户服务（呼入）+ 主动回访（外呼）</w:t>
      </w:r>
      <w:r>
        <w:rPr>
          <w:rFonts w:ascii="微软雅黑" w:hAnsi="微软雅黑" w:eastAsia="微软雅黑"/>
          <w:b w:val="0"/>
          <w:sz w:val="21"/>
        </w:rPr>
        <w:t>两大业务平台；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典型落地：上海 962269 房地产交易登记热线（100 坐席）、上海地产 400 热线、上海 962121 热线、各地不动产登记热线。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3. 总体架构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3.1 ITACATI 经典架构（3.x 时代）【S1】【S2】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形态</w:t>
      </w:r>
      <w:r>
        <w:rPr>
          <w:rFonts w:ascii="微软雅黑" w:hAnsi="微软雅黑" w:eastAsia="微软雅黑"/>
          <w:b w:val="0"/>
          <w:sz w:val="21"/>
        </w:rPr>
        <w:t xml:space="preserve">：基于 Windows 平台的 </w:t>
      </w:r>
      <w:r>
        <w:rPr>
          <w:rFonts w:ascii="微软雅黑" w:hAnsi="微软雅黑" w:eastAsia="微软雅黑"/>
          <w:b/>
          <w:sz w:val="21"/>
        </w:rPr>
        <w:t>B/S/S（浏览器 / Web服务器 / 数据库服务器）</w:t>
      </w:r>
      <w:r>
        <w:rPr>
          <w:rFonts w:ascii="微软雅黑" w:hAnsi="微软雅黑" w:eastAsia="微软雅黑"/>
          <w:b w:val="0"/>
          <w:sz w:val="21"/>
        </w:rPr>
        <w:t xml:space="preserve"> 结构，可运行于单机、局域网、互联网三种环境；访员客户机与管理台通过 IE 浏览器访问。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┌─────────┐  ┌─────────┐  ┌─────────┐  ┌─────────┐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访员客户机│  │ 管理台PC │  │ 督导PC   │  │ 质检PC   │   ← IE 浏览器（展现层）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└────┬────┘  └────┬────┘  └────┬────┘  └────┬────┘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│  HTTP      │            │            │  耳机话机 ←→ 话音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┌────┴────────────┴────────────┴────────────┴────┐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Web 服务器（可多台，每台≈50坐席）      │  ← .NET / nkframework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项目管理 │ 问卷 │ 样本 │ 监控 │ 答卷 │ 统计 │ 系统  │    （业务实现层）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└───────┬──────────────────────────────┬─────────┘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┌───────┴────────┐            ┌────────┴─────────┐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CTI Server    │            │   数据库服务器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(CTI Proxy 智能 │            │ SQL Server 2005 /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预拨号/话务路由)│            │   Oracle 9i/10g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└───────┬────────┘            └──────────────────┘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CTI 指令                     ▲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┌───────┴────────┐            ┌────────┴─────────┐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交换机/PBX 或    │            │   独立样本池       │ ← 缓冲接触电话，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语音板卡/VoIP网关│            │  （样本缓冲服务）    │   保证高并发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└────────────────┘            └──────────────────┘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▲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┌───────┴────────┐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独立消息中心     │ ← 各子系统信息交通枢纽（监听/消息/录音指令）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└────────────────┘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四个关键架构设计</w:t>
      </w:r>
      <w:r>
        <w:rPr>
          <w:rFonts w:ascii="微软雅黑" w:hAnsi="微软雅黑" w:eastAsia="微软雅黑"/>
          <w:b w:val="0"/>
          <w:sz w:val="21"/>
        </w:rPr>
        <w:t>【S2】：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独立 CTI Proxy（平台无关层）</w:t>
      </w:r>
      <w:r>
        <w:rPr>
          <w:rFonts w:ascii="微软雅黑" w:hAnsi="微软雅黑" w:eastAsia="微软雅黑"/>
          <w:b w:val="0"/>
          <w:sz w:val="21"/>
        </w:rPr>
        <w:t>：业务端只发出抽象业务指令（外呼、挂断、转接、监听…），CTI Proxy 负责把指令翻译成具体媒体平台（交换机 / 语音板卡 / VoIP 网关）的平台指令。换 CTI 平台业务代码不变，甚至同一业务可同时跑在多种媒体平台上。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独立消息中心</w:t>
      </w:r>
      <w:r>
        <w:rPr>
          <w:rFonts w:ascii="微软雅黑" w:hAnsi="微软雅黑" w:eastAsia="微软雅黑"/>
          <w:b w:val="0"/>
          <w:sz w:val="21"/>
        </w:rPr>
        <w:t>：各子系统的信息交通枢纽（坐席状态、短消息、监控事件），新增功能子系统非常容易。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独立样本池</w:t>
      </w:r>
      <w:r>
        <w:rPr>
          <w:rFonts w:ascii="微软雅黑" w:hAnsi="微软雅黑" w:eastAsia="微软雅黑"/>
          <w:b w:val="0"/>
          <w:sz w:val="21"/>
        </w:rPr>
        <w:t>：专门缓冲和处理"接触电话"（待拨样本），避免客户端大量直连数据库，保证大容量坐席并发下的高效性与数据一致性。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nkframework + SOA 分层</w:t>
      </w:r>
      <w:r>
        <w:rPr>
          <w:rFonts w:ascii="微软雅黑" w:hAnsi="微软雅黑" w:eastAsia="微软雅黑"/>
          <w:b w:val="0"/>
          <w:sz w:val="21"/>
        </w:rPr>
        <w:t xml:space="preserve">：基于 .NET Framework 2.0 自研框架，SOA 设计模式；分层为 </w:t>
      </w:r>
      <w:r>
        <w:rPr>
          <w:rFonts w:ascii="微软雅黑" w:hAnsi="微软雅黑" w:eastAsia="微软雅黑"/>
          <w:b/>
          <w:sz w:val="21"/>
        </w:rPr>
        <w:t>展现层 / 业务实现层 / DAO（数据访问层）</w:t>
      </w:r>
      <w:r>
        <w:rPr>
          <w:rFonts w:ascii="微软雅黑" w:hAnsi="微软雅黑" w:eastAsia="微软雅黑"/>
          <w:b w:val="0"/>
          <w:sz w:val="21"/>
        </w:rPr>
        <w:t>，DAO 独立使系统支持多种数据库。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3.2 NK3C 云架构【S4】【S5】【S6】【S8】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形态</w:t>
      </w:r>
      <w:r>
        <w:rPr>
          <w:rFonts w:ascii="微软雅黑" w:hAnsi="微软雅黑" w:eastAsia="微软雅黑"/>
          <w:b w:val="0"/>
          <w:sz w:val="21"/>
        </w:rPr>
        <w:t>：纯 B/S 架构的云平台（SaaS），自上而下多层次体系结构（接入层 → 平台能力层 → 业务应用层 → 呈现层）【S5】，支持公有云 / 私有云 / 混合云。【S4】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后端技术栈</w:t>
      </w:r>
      <w:r>
        <w:rPr>
          <w:rFonts w:ascii="微软雅黑" w:hAnsi="微软雅黑" w:eastAsia="微软雅黑"/>
          <w:b w:val="0"/>
          <w:sz w:val="21"/>
        </w:rPr>
        <w:t>【S6】【S9】：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语言/平台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Java（Web）+ .NET（坐席软电话 NKZXAgent，需 .NET Framework 4.0）【S7】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框架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 + MyBatis + Maven + Shiro（权限）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连接池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Druid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Oracle、SQL Server、MySQL 三选一（驱动可配置）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应用服务器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Tomcat（正式环境建议</w:t>
            </w:r>
            <w:r>
              <w:rPr>
                <w:rFonts w:ascii="微软雅黑" w:hAnsi="微软雅黑" w:eastAsia="微软雅黑"/>
                <w:b/>
                <w:sz w:val="18"/>
              </w:rPr>
              <w:t>每个程序一个 Tomcat</w:t>
            </w:r>
            <w:r>
              <w:rPr>
                <w:rFonts w:ascii="微软雅黑" w:hAnsi="微软雅黑" w:eastAsia="微软雅黑"/>
                <w:b w:val="0"/>
                <w:sz w:val="18"/>
              </w:rPr>
              <w:t>，便于独立升级）【S8】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springMVC + velocity（.vm 模板）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工程分层（Maven 多模块）</w:t>
      </w:r>
      <w:r>
        <w:rPr>
          <w:rFonts w:ascii="微软雅黑" w:hAnsi="微软雅黑" w:eastAsia="微软雅黑"/>
          <w:b w:val="0"/>
          <w:sz w:val="21"/>
        </w:rPr>
        <w:t>【S6】：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NK3C（父工程）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nmodel             数据模型层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├── vo             与数据库字段一一对应（单主键统一叫 ID）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├── enums          枚举统一定义在 common 对应枚举类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└── voMapping      VO 映射（注意大小写：IvrStage 而非 IVRStage）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ndal               数据访问层（继承 BaseDAO；MyBatis 封装 getDbUtilBase()；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 JDBC 封装；自有配置 getSqlSessionManager()；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 事务 startManagedSession(false)，用完必须关闭）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nserviceprovider   业务逻辑层（业务实现 + 业务逻辑单元测试）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nserviceconsumer   服务消费层（服务接口聚合，为后期分布式做准备；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 新增方法须在 nweb 的 service.xml 注册 bean）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nweb               Web 层（springMVC 控制器 + velocity 视图 + 静态资源）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运行程序（进程）清单</w:t>
      </w:r>
      <w:r>
        <w:rPr>
          <w:rFonts w:ascii="微软雅黑" w:hAnsi="微软雅黑" w:eastAsia="微软雅黑"/>
          <w:b w:val="0"/>
          <w:sz w:val="21"/>
        </w:rPr>
        <w:t>【S6】【S8】：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程序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内存占用（参考）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nweb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管理端 + 坐席 Web 界面主应用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堆 250M / PermGen 50M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nagentstateserver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坐席状态服务器（坐席签入签出、话务状态、监控事件分发）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堆 370M（单 Tomcat 推荐 -Xmx768m -XX:MaxPermSize=160m）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（其他 n\* 服务，如 IVR/录音/报表服务）【推定】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按模块拆分部署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每程序独立 Tomcat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NKZXAgent（客户端）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坐席软电话（.NET 4.0，reg.bat 注册，TestAgt.exe 测试签入）【S7】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客户端进程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坐席软电话对接参数</w:t>
      </w:r>
      <w:r>
        <w:rPr>
          <w:rFonts w:ascii="微软雅黑" w:hAnsi="微软雅黑" w:eastAsia="微软雅黑"/>
          <w:b w:val="0"/>
          <w:sz w:val="21"/>
        </w:rPr>
        <w:t xml:space="preserve">（LoadConfig）【S7】：零配置服务器 URL（如 </w:t>
      </w:r>
      <w:r>
        <w:rPr>
          <w:rFonts w:ascii="Consolas" w:hAnsi="Consolas" w:eastAsia="微软雅黑"/>
          <w:b w:val="0"/>
          <w:sz w:val="17"/>
        </w:rPr>
        <w:t>http://&lt;服务器&gt;:9080/was</w:t>
      </w:r>
      <w:r>
        <w:rPr>
          <w:rFonts w:ascii="微软雅黑" w:hAnsi="微软雅黑" w:eastAsia="微软雅黑"/>
          <w:b w:val="0"/>
          <w:sz w:val="21"/>
        </w:rPr>
        <w:t>）、虚中心号、密码、工号段（如 1020~1030 内取号不重复）。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前端技术栈</w:t>
      </w:r>
      <w:r>
        <w:rPr>
          <w:rFonts w:ascii="微软雅黑" w:hAnsi="微软雅黑" w:eastAsia="微软雅黑"/>
          <w:b w:val="0"/>
          <w:sz w:val="21"/>
        </w:rPr>
        <w:t xml:space="preserve">【S6】：IE10 以上（兼容 IE9）；requireJS（模块化：私有变量/初始化/事件/执行/返回/全局函数）；jQuery 2.0；南康自研 </w:t>
      </w:r>
      <w:r>
        <w:rPr>
          <w:rFonts w:ascii="微软雅黑" w:hAnsi="微软雅黑" w:eastAsia="微软雅黑"/>
          <w:b/>
          <w:sz w:val="21"/>
        </w:rPr>
        <w:t>nkui</w:t>
      </w:r>
      <w:r>
        <w:rPr>
          <w:rFonts w:ascii="微软雅黑" w:hAnsi="微软雅黑" w:eastAsia="微软雅黑"/>
          <w:b w:val="0"/>
          <w:sz w:val="21"/>
        </w:rPr>
        <w:t xml:space="preserve"> 组件库（operamasks-ui 已弃用）；复杂高频更新页面用 vuejs；每个 .vm 文件对应同名 js 和 css。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部署拓扑【推定】</w:t>
      </w:r>
      <w:r>
        <w:rPr>
          <w:rFonts w:ascii="微软雅黑" w:hAnsi="微软雅黑" w:eastAsia="微软雅黑"/>
          <w:b w:val="0"/>
          <w:sz w:val="21"/>
        </w:rPr>
        <w:t>（结合 S4/S5/S6/S8）：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Internet/专线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┌────┴─────────────────────────────────────────┐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云平台（公有云/私有云/混合云）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├─ 接入层：语音网关(SIP/中继) 微信/短信/邮件/WebChat│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├─ 能力层：CTI/排队路由 IVR 录音 预测拨号 样本池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│          nagentstateserver 消息中心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├─ 业务层：nweb（项目管理/问卷/样本/工单/质检/报表）│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├─ 数据层：Oracle/SQLServer/MySQL + 录音存储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└─ 呈现层：管理端Web 坐席端Web(iframe软电话条)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└──────────────────────────────────────────────┘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│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分布式坐席（VPN/网页）     远程督导/质检（浏览器）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4. 运行环境与部署要求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4.1 ITACATI 经典版硬件配置【S1】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配置表 1：小于 32 坐席（最低配置）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机器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操作系统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处理器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硬盘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其他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DatabaseServer + WebServer（可同机）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Win2003 Server SP1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双核 2G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80G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安装 SQL Server 2005 或 Oracle 9i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CTIServer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Win2003 Server SP1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P4 2.8G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160G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连接交换机/板卡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访员客户机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WinXP Pro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P4 2G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60G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512M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IE6 + 耳机话机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管理台计算机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WinXP Pro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P4 2.8G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60G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IE6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配置表 2：100 坐席（最低配置）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机器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操作系统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处理器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硬盘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其他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DatabaseServer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Win2003 Server SP1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双核 3G×2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80G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4G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SQL Server 2005 或 Oracle 9i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WebServer ×2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Win2003 Server SP1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双核 3G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80G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每台支持 50 坐席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CTIServer ×2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Win2003 Server SP1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P4 2.8G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200G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每台支持 50 坐席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访员客户机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WinXP Pro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P4 2G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60G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512M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IE6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管理台计算机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WinXP Pro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P4 2.8G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60G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1G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IE6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4.2 NK3C 运行配置【S8】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单个程序放一个 Tomcat：推荐 JVM </w:t>
      </w:r>
      <w:r>
        <w:rPr>
          <w:rFonts w:ascii="Consolas" w:hAnsi="Consolas" w:eastAsia="微软雅黑"/>
          <w:b w:val="0"/>
          <w:sz w:val="17"/>
        </w:rPr>
        <w:t>-Xmx768m -XX:MaxPermSize=160m</w:t>
      </w:r>
      <w:r>
        <w:rPr>
          <w:rFonts w:ascii="微软雅黑" w:hAnsi="微软雅黑" w:eastAsia="微软雅黑"/>
          <w:b w:val="0"/>
          <w:sz w:val="21"/>
        </w:rPr>
        <w:t>；机器最低内存 2G；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nweb：堆 250M、PermGen 50M；nagentstateserver：堆 370M（起步）；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正式环境每程序独立 Tomcat，便于升级与故障隔离；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数据库连接：MyBatis + Druid，SQL Server 驱动版本在 POM 以 </w:t>
      </w:r>
      <w:r>
        <w:rPr>
          <w:rFonts w:ascii="Consolas" w:hAnsi="Consolas" w:eastAsia="微软雅黑"/>
          <w:b w:val="0"/>
          <w:sz w:val="17"/>
        </w:rPr>
        <w:t>&lt;sqlserver.driver.version&gt;4.0&lt;/sqlserver.driver.version&gt;</w:t>
      </w:r>
      <w:r>
        <w:rPr>
          <w:rFonts w:ascii="微软雅黑" w:hAnsi="微软雅黑" w:eastAsia="微软雅黑"/>
          <w:b w:val="0"/>
          <w:sz w:val="21"/>
        </w:rPr>
        <w:t xml:space="preserve"> 管理【S9】。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4.3 坐席端部署步骤【S7】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1. 安装 .NET Framework 4.0；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2. 运行 </w:t>
      </w:r>
      <w:r>
        <w:rPr>
          <w:rFonts w:ascii="Consolas" w:hAnsi="Consolas" w:eastAsia="微软雅黑"/>
          <w:b w:val="0"/>
          <w:sz w:val="17"/>
        </w:rPr>
        <w:t>reg.bat</w:t>
      </w:r>
      <w:r>
        <w:rPr>
          <w:rFonts w:ascii="微软雅黑" w:hAnsi="微软雅黑" w:eastAsia="微软雅黑"/>
          <w:b w:val="0"/>
          <w:sz w:val="21"/>
        </w:rPr>
        <w:t xml:space="preserve"> 注册 NKZXAgent 软电话组件（确认注册成功）；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3. 用 </w:t>
      </w:r>
      <w:r>
        <w:rPr>
          <w:rFonts w:ascii="Consolas" w:hAnsi="Consolas" w:eastAsia="微软雅黑"/>
          <w:b w:val="0"/>
          <w:sz w:val="17"/>
        </w:rPr>
        <w:t>TestAgt.exe</w:t>
      </w:r>
      <w:r>
        <w:rPr>
          <w:rFonts w:ascii="微软雅黑" w:hAnsi="微软雅黑" w:eastAsia="微软雅黑"/>
          <w:b w:val="0"/>
          <w:sz w:val="21"/>
        </w:rPr>
        <w:t xml:space="preserve"> 测试软电话签入：配置零配置服务器 URL（</w:t>
      </w:r>
      <w:r>
        <w:rPr>
          <w:rFonts w:ascii="Consolas" w:hAnsi="Consolas" w:eastAsia="微软雅黑"/>
          <w:b w:val="0"/>
          <w:sz w:val="17"/>
        </w:rPr>
        <w:t>http://&lt;host&gt;:9080/was</w:t>
      </w:r>
      <w:r>
        <w:rPr>
          <w:rFonts w:ascii="微软雅黑" w:hAnsi="微软雅黑" w:eastAsia="微软雅黑"/>
          <w:b w:val="0"/>
          <w:sz w:val="21"/>
        </w:rPr>
        <w:t>）、虚中心号、密码、从工号段取唯一工号；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4. 数据库连接配置 </w:t>
      </w:r>
      <w:r>
        <w:rPr>
          <w:rFonts w:ascii="Consolas" w:hAnsi="Consolas" w:eastAsia="微软雅黑"/>
          <w:b w:val="0"/>
          <w:sz w:val="17"/>
        </w:rPr>
        <w:t>db.properties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5. 浏览器打开坐席页面，签入后软电话条与页面联动。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5. 功能全景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5.1 ITACATI 十五大功能模块【S1】【S12】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核心能力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预览式呼出和智能预拨号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预览呼出 / 预测拨号 / 自动筛除空号忙音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项目管理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项目全生命周期：设计→试访→执行→控制→统计【S2】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自定义字段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样本/客户资料字段可自定义扩展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多种抽样方式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随机拨号、分段抽样、按规则随机生成数据等【S3】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样本及母体管理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导入、分级、分配、黑名单、半年原则、打散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问卷设计及管理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20 种题型、逻辑校验调试、题库、所见即所得预览【S3】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访问执行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坐席问卷作答、自动跳题、自动校验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项目监控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配额、成功/失败量、进度实时监控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工作站监控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监听、录音、发消息（督导→坐席）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答卷审核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事后录音回放 + 答卷同步审核【S2】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答卷、话务统计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话务统计/样本统计/单题统计/交叉统计【S3】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答卷编码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开放题编码、机编+人编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自定义报表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自定义话费规则统计、图表输出【S3】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结果、项目信息导出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 / SPSS / Quantum / Txt；账号、配额条件导出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系统维护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用户、权限、参数、日志、数据管理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5.2 系统特点汇总【S1】【S2】【S3】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灵活配置的业务适应性；多级业务管理体系；支持</w:t>
      </w:r>
      <w:r>
        <w:rPr>
          <w:rFonts w:ascii="微软雅黑" w:hAnsi="微软雅黑" w:eastAsia="微软雅黑"/>
          <w:b/>
          <w:sz w:val="21"/>
        </w:rPr>
        <w:t>父子项目</w:t>
      </w:r>
      <w:r>
        <w:rPr>
          <w:rFonts w:ascii="微软雅黑" w:hAnsi="微软雅黑" w:eastAsia="微软雅黑"/>
          <w:b w:val="0"/>
          <w:sz w:val="21"/>
        </w:rPr>
        <w:t>；以业务功能整合 CTI；丰富的呼出模式（</w:t>
      </w:r>
      <w:r>
        <w:rPr>
          <w:rFonts w:ascii="微软雅黑" w:hAnsi="微软雅黑" w:eastAsia="微软雅黑"/>
          <w:b/>
          <w:sz w:val="21"/>
        </w:rPr>
        <w:t>智能预拨 / 人工预览 / VIP / 混合</w:t>
      </w:r>
      <w:r>
        <w:rPr>
          <w:rFonts w:ascii="微软雅黑" w:hAnsi="微软雅黑" w:eastAsia="微软雅黑"/>
          <w:b w:val="0"/>
          <w:sz w:val="21"/>
        </w:rPr>
        <w:t>）；灵活的呼出/呼入策略；严谨的数据管理与维护；强大的问卷（呼出/呼入脚本）管理；便捷的数据统计分析；完整的质量监控；无限的系统整合、扩展能力；分权分域（横向逻辑分层、纵向业务领域子系统划分）【S3】；多层数据存储（标准项目 / 分发项目，上下级公司数据上传下发）【S2】。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6. 管理端（后台）功能与菜单结构</w:t>
      </w:r>
    </w:p>
    <w:p>
      <w:pPr>
        <w:ind w:left="340"/>
      </w:pPr>
      <w:r>
        <w:rPr>
          <w:rFonts w:ascii="微软雅黑" w:hAnsi="微软雅黑" w:eastAsia="微软雅黑"/>
          <w:b w:val="0"/>
          <w:color w:val="666777"/>
          <w:sz w:val="19"/>
        </w:rPr>
        <w:t>说明：南康未公开完整后台菜单树。本章 6.1~6.15 中"模块划分与功能点"均来自公开资料【S1】【S2】【S3】【S4】【S5】；"子菜单/界面要素"为按该功能点与南康"标准管理界面（参考项目管理：列表 + 新增/修改弹出窗口）"【S6】风格做出的【推定】设计，可直接用作开发蓝本。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6.0 主框架与工作台【推定】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顶部：系统名称、当前用户（显示角色：域管理员/组织管理员/组管理员/一线员工【S7】）、修改密码、退出；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左侧：按权限动态生成的功能菜单树（NK3C 的菜单/按钮级权限挂在"资源"上，资源分类型，权限按 Code 判断，如 domainAdmin/orgAdmin/groupAdmin/phoneAdmin）【S7】；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中部：iframe 或内部元素（#parse / load 两种加载方式【S6】）加载各功能页；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工作台首页：待办（试访任务、待审核答卷、待处理工单）、项目执行进度卡、坐席在线状态、今日话务汇总。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 组织与权限管理（分权分域）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【S3】【S7】：同一公司不同项目共享样本资料；分公司独立管理业务、独立部署、数据逻辑分开；横向逻辑分层（域→组织→组→员工），纵向业务领域子系统划分。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组织权限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域管理（domainAdmin）        新增/编辑/停用域；域参数；数据隔离策略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组织管理（orgAdmin）         组织树维护；组织间样本共享设置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部门/组管理（groupAdmin）    组增删改；组与坐席组映射；访问员组管理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员工管理                     员工档案、工号（从工号段取号【S7】）、状态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角色与资源授权               资源树（菜单/按钮/权限类型）；按 Code 授权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操作日志                     登录日志、操作审计、导出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界面要素（列表 + 弹窗）【推定】</w:t>
      </w:r>
      <w:r>
        <w:rPr>
          <w:rFonts w:ascii="微软雅黑" w:hAnsi="微软雅黑" w:eastAsia="微软雅黑"/>
          <w:b w:val="0"/>
          <w:sz w:val="21"/>
        </w:rPr>
        <w:t>：树形组织面板（左）+ 成员列表（右，列：工号/姓名/角色/组/状态/最后登录）；新增修改为弹出窗口（参照项目管理界面规范【S6】）。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：域/组织/组/员工四级 CRUD；角色-资源授权；按 Code 的按钮级权限校验；登录与操作日志。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6.2 项目管理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【S1】【S2】：以项目管理理论串起外呼/调查项目五大过程（启动定义 → 计划设计 → 执行 → 监控 → 收尾输出）；父子项目/分发项目；项目分派与排班及运行控制【S5】。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项目管理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项目列表          全部项目：编号/名称/类型(调查·营销·回访·呼入)/状态/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起止时间/配额进度/成功率；筛选：状态·类型·日期·组织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新建项目（向导）    ①基本信息（名称、类型、客户、起止时间、项目时间段【S3】）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②问卷选择/新建 ③样本选择与抽样 ④呼出策略 ⑤坐席组分配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⑥配额设置 ⑦审核与发布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项目复制 / 模板    历史项目复制；项目模板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分发管理           标准项目/分发项目；子项目分发到子数据库/本地库【S2】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项目控制           启动/暂停/终止；试访模式切换；执行流程定义【S2】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项目分派与排班      项目→坐席组分派；排班表；项目时间段【S3】【S5】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项目归档           结项、归档、删除保护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界面要素（项目列表页）【推定】</w:t>
      </w:r>
      <w:r>
        <w:rPr>
          <w:rFonts w:ascii="微软雅黑" w:hAnsi="微软雅黑" w:eastAsia="微软雅黑"/>
          <w:b w:val="0"/>
          <w:sz w:val="21"/>
        </w:rPr>
        <w:t>：工具栏（新建/复制/分发/启动/暂停/导出）；列表（多选）；行内快捷图标（配置、样本、问卷、监控、统计跳转）；详情页用页签：概览 / 问卷 / 样本 / 策略 / 坐席 / 配额 / 监控 / 统计。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：项目 CRUD + 状态机（草稿→试访→执行→暂停→结束→归档）；问卷/样本/策略/坐席四要素绑定；进度与配额实时汇总。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6.3 问卷（脚本）设计管理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【S1】【S3】【S4】：呼出/呼入脚本；20 种题型（NK3C 明确列出：单选、多选、开放、问答、数字、数值分配、表格、排序、三维表格、有序多选、哑题、分配题、辅助计算等【S4】）；逻辑关系校验、自动调试；题库积累拖选使用；所见即所得预览；设计器/调试器可单机运行；问卷打印；doc/xml/sur 多格式导入导出；问卷结构可调整（</w:t>
      </w:r>
      <w:r>
        <w:rPr>
          <w:rFonts w:ascii="微软雅黑" w:hAnsi="微软雅黑" w:eastAsia="微软雅黑"/>
          <w:b/>
          <w:sz w:val="21"/>
        </w:rPr>
        <w:t>访问中途也可调整问卷</w:t>
      </w:r>
      <w:r>
        <w:rPr>
          <w:rFonts w:ascii="微软雅黑" w:hAnsi="微软雅黑" w:eastAsia="微软雅黑"/>
          <w:b w:val="0"/>
          <w:sz w:val="21"/>
        </w:rPr>
        <w:t>【S4】）。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问卷管理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问卷列表          名称/编号/状态/版本/题数/预估时长/所属项目；复制、版本对比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问卷设计器        左：题型/题库面板；中：所见即所得画布；右：题目属性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逻辑与配额        跳转逻辑、显示逻辑、选项关联/互斥/排斥、随机轮题倒序【S3】；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单重/交叉配额【S2】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问卷校验/调试      自动纠错【S3】、逻辑校验报告、模拟作答调试器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题库管理          常用题库、自建题库、分类维护、拖选使用【S3】【S4】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模板管理          问卷模板、页面风格自定义【S4】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导入/导出/打印     doc/xml/sur 导入导出【S3】；问卷打印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界面要素（设计器）【推定】</w:t>
      </w:r>
      <w:r>
        <w:rPr>
          <w:rFonts w:ascii="微软雅黑" w:hAnsi="微软雅黑" w:eastAsia="微软雅黑"/>
          <w:b w:val="0"/>
          <w:sz w:val="21"/>
        </w:rPr>
        <w:t>：三栏布局；画布中每题卡片显示 题号/题干/选项/逻辑标记；题目支持字体设置（整体/单题【S3】）；选项分类展示【S3】；报错提示文案可自定义【S3】。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：至少实现 单选/多选/开放/数值/排序/矩阵(表格) 六类题型；跳转与显示逻辑；配额；预览；逻辑校验；导入导出（JSON 自有格式 + Excel 打印版）。</w:t>
      </w:r>
    </w:p>
    <w:p>
      <w:pPr>
        <w:ind w:left="340"/>
      </w:pPr>
      <w:r>
        <w:rPr>
          <w:rFonts w:ascii="微软雅黑" w:hAnsi="微软雅黑" w:eastAsia="微软雅黑"/>
          <w:b w:val="0"/>
          <w:color w:val="666777"/>
          <w:sz w:val="19"/>
        </w:rPr>
        <w:t>完整题型规格见第 9 章。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6.4 样本与母体管理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【S1】【S2】【S3】：样本导入与按条件筛选；按规则随机生成号码数据（随机拨号/ Mitofsky-Waksberg 两阶段等抽样在案例中使用【S10】）；样本分级并分配不同访问员组；客户详细资料自定义添加；字典表；黑名单；</w:t>
      </w:r>
      <w:r>
        <w:rPr>
          <w:rFonts w:ascii="微软雅黑" w:hAnsi="微软雅黑" w:eastAsia="微软雅黑"/>
          <w:b/>
          <w:sz w:val="21"/>
        </w:rPr>
        <w:t>半年原则</w:t>
      </w:r>
      <w:r>
        <w:rPr>
          <w:rFonts w:ascii="微软雅黑" w:hAnsi="微软雅黑" w:eastAsia="微软雅黑"/>
          <w:b w:val="0"/>
          <w:sz w:val="21"/>
        </w:rPr>
        <w:t>（半年内被访问过的样本不再访问）；样本打散；样本字段批量修改；自定义每个电话结束的状态；一人多号排序【S3】。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样本管理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样本池            全部样本列表；状态（未呼/成功/失败细分/预约/禁呼）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样本导入          Excel/Txt/CSV 映射导入；查重；字段映射模板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随机抽样生成      号段规则、区域规则、抽样算法（随机/系统/分层/两阶段）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样本筛选与打散     条件筛选器；打散重排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样本分配          项目分配；访问员组分配；分级配额分配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字段与字典        自定义字段；字典表维护；批量修改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黑名单/半年原则    全局/项目级黑名单；半年内禁呼规则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样本状态码        自定义每个电话结束状态（成功类/失败类细分码表）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界面要素【推定】</w:t>
      </w:r>
      <w:r>
        <w:rPr>
          <w:rFonts w:ascii="微软雅黑" w:hAnsi="微软雅黑" w:eastAsia="微软雅黑"/>
          <w:b w:val="0"/>
          <w:sz w:val="21"/>
        </w:rPr>
        <w:t>：高级筛选面板（字段 + 运算符 + 值，可存为方案）；列表支持列自定义；批量操作工具栏（分配/导出/打入黑名单/打散）；导入向导（上传→映射→校验→预览→执行→报告）。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：Excel 导入；随机生成；条件筛选；黑名单；半年原则；样本状态码表；按组分派。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6.5 呼出策略与话务管理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【S3】【S4】：智能预测 / 预览 / 自动 / 混合外呼；自定义项目时间、支持排班表；一人多号呼叫排序；呼叫方式、工单模式、配额联动；为访问员单独设置主叫号码；智能预测拨号自动筛除空号、传真、占线、无人接听；呼出量根据历史接通率自动调整；"呼损率"可控【S4】；VIP 语音方案【S1】；灵活的呼出/呼入策略设定【S1】。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呼叫策略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外呼策略列表       策略名/类型(预测·预览·自动·混合)/绑定项目/状态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预测拨号参数       呼损率目标、坐席空闲率阈值、拨号节奏、无效号码自动标记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预览呼出参数       坐席看样本后手动发起；跳过规则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重拨规则          未接通重拨次数/间隔/换号规则（一人多号排序）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时段与排班         允许外呼时段、节假日、排班表联动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主叫号码管理       项目主显号/坐席主显号设置【S3】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呼入路由          呼入队列、技能组路由、IVR 入口绑定、转人工策略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：预览呼出 + 自动(渐进)呼出两种；时段控制；重拨规则；主叫号码设置；无效结果码自动归类。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6.6 执行管理（访问执行）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【S1】：坐席执行电话访问；系统按策略派样；电脑控制跳题与校验；呼入业务可通过一套问卷 + 首题引导实现多业务分流【S2】。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执行管理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执行总览          在线坐席、当前项目话务、接通率、平均时长实时数字屏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坐席状态          签入/示忙/示闲/小休/通话中/后处理；强制签出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样本派发监控       样本池消耗、回收、重拨队列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预约与回拨         预约样本列表、到时提醒、回拨队列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：坐席签入签出；样本自动/手动派发；通话结果码提交；预约回拨。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6.7 实时监控（项目监控 + 工作站监控）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【S1】【S2】【S5】：监控项目执行数据（配额、成功量、失败量）；对话务员实时</w:t>
      </w:r>
      <w:r>
        <w:rPr>
          <w:rFonts w:ascii="微软雅黑" w:hAnsi="微软雅黑" w:eastAsia="微软雅黑"/>
          <w:b/>
          <w:sz w:val="21"/>
        </w:rPr>
        <w:t>监听</w:t>
      </w:r>
      <w:r>
        <w:rPr>
          <w:rFonts w:ascii="微软雅黑" w:hAnsi="微软雅黑" w:eastAsia="微软雅黑"/>
          <w:b w:val="0"/>
          <w:sz w:val="21"/>
        </w:rPr>
        <w:t>；NK3C 实时质检接口：</w:t>
      </w:r>
      <w:r>
        <w:rPr>
          <w:rFonts w:ascii="微软雅黑" w:hAnsi="微软雅黑" w:eastAsia="微软雅黑"/>
          <w:b/>
          <w:sz w:val="21"/>
        </w:rPr>
        <w:t>监听、插话、强制示忙、强制示闲、强制挂断、强制签出</w:t>
      </w:r>
      <w:r>
        <w:rPr>
          <w:rFonts w:ascii="微软雅黑" w:hAnsi="微软雅黑" w:eastAsia="微软雅黑"/>
          <w:b w:val="0"/>
          <w:sz w:val="21"/>
        </w:rPr>
        <w:t>【S5】；督导向坐席</w:t>
      </w:r>
      <w:r>
        <w:rPr>
          <w:rFonts w:ascii="微软雅黑" w:hAnsi="微软雅黑" w:eastAsia="微软雅黑"/>
          <w:b/>
          <w:sz w:val="21"/>
        </w:rPr>
        <w:t>发消息</w:t>
      </w:r>
      <w:r>
        <w:rPr>
          <w:rFonts w:ascii="微软雅黑" w:hAnsi="微软雅黑" w:eastAsia="微软雅黑"/>
          <w:b w:val="0"/>
          <w:sz w:val="21"/>
        </w:rPr>
        <w:t>【S1】。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实时监控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项目监控          配额进度条、成功/失败/接通率曲线、时段话务图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坐席监控墙         坐席卡（状态/时长/当前项目/当前样本）；点击坐席：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监听/插话/拦截/强制示忙/示闲/挂断/签出/发消息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录音实时流         通话中录音监听【推定，与话路联动】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报警提醒          配额将满、成功率异常、坐席长时间无通话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：坐席状态墙；监听；发消息；配额与成功量实时统计；强制示忙/示闲。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6.8 答卷管理（审核 + 编码）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【S1】【S2】：答卷审核（可批量审核【S4】）；</w:t>
      </w:r>
      <w:r>
        <w:rPr>
          <w:rFonts w:ascii="微软雅黑" w:hAnsi="微软雅黑" w:eastAsia="微软雅黑"/>
          <w:b/>
          <w:sz w:val="21"/>
        </w:rPr>
        <w:t>录音回放与答卷同步审核</w:t>
      </w:r>
      <w:r>
        <w:rPr>
          <w:rFonts w:ascii="微软雅黑" w:hAnsi="微软雅黑" w:eastAsia="微软雅黑"/>
          <w:b w:val="0"/>
          <w:sz w:val="21"/>
        </w:rPr>
        <w:t>以确保真实性；指定录音另存/导出【S2】；开放题编码（机编 + 人工编码）【S1】【S3】；NK3C 支持答卷审核指标设置【S5】。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答卷管理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答卷列表          项目/坐席/样本/结果码/时长/审核状态；多条件筛选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答卷审核          打开答卷：左录音播放（波形/变速）右问卷逐题比对；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审核动作：通过/驳回/作废；批量审核；审核指标设置【S5】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答卷编码          开放题答案列表→码表检索→赋码；编码进度与一致性复核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录音管理          录音检索、试听、另存、导出、存储清理策略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：答卷查询；录音回放与答卷联动；通过/驳回；开放题码表与赋码。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6.9 统计分析与报表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【S1】【S3】：话务统计、样本统计、单题统计、交叉统计；柱形图、饼状图（含三维）；统计结果实时查看（无需导出）；单项目、多项目数据统计；自定义话费规则并统计；自定义报表。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统计报表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话务统计          呼出量/接通率/平均通话时长/坐席效率/时段分布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样本统计          样本消耗、状态分布、黑名单命中、预约转化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单题统计          按题汇总频数与百分比（实时）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交叉统计          任意两题（或多题）交叉表；与样本字段交叉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配额统计          配额完成度实时表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话费统计          自定义话费规则（费率/计费口径）→ 项目话费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坐席绩效          话务量、成功率、质检成绩、考勤联动（绩效考核【S4】）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自定义报表        字段拖选、图表类型（柱/饼/线，含三维）、定时导出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：话务、样本、单题三类统计 + 图表实时展示 + Excel 导出。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6.10 数据导出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【S1】【S3】：按项目整体导出；</w:t>
      </w:r>
      <w:r>
        <w:rPr>
          <w:rFonts w:ascii="微软雅黑" w:hAnsi="微软雅黑" w:eastAsia="微软雅黑"/>
          <w:b/>
          <w:sz w:val="21"/>
        </w:rPr>
        <w:t>Excel / Quantum / SPSS</w:t>
      </w:r>
      <w:r>
        <w:rPr>
          <w:rFonts w:ascii="微软雅黑" w:hAnsi="微软雅黑" w:eastAsia="微软雅黑"/>
          <w:b w:val="0"/>
          <w:sz w:val="21"/>
        </w:rPr>
        <w:t xml:space="preserve"> 格式导出；管理人员、话务员账号导出；项目配额条件导出；原始数据以 Txt、Excel 格式导出。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数据导出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答卷数据导出       格式：Excel / SPSS(.sav) / Quantum / Txt；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                    范围：按项目/按结果码/按时间；变量字典（SPSS元数据）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录音批量导出       按项目/坐席/时间批量打包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账号导出          管理与话务员账号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配额条件导出       配额定义与完成数据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导出任务          异步任务队列、下载中心、权限审批【推定】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：Excel/Txt 原始数据导出 + SPSS 格式导出（含变量标签）。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6.11 质检管理（NK3C 强化）【S5】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：话后录音质检、工单质检、答卷审核三合一；实时质检（监听/插话/强制操作）；质检评分表与考核。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质检管理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质检任务          抽样规则（比例/指定坐席/指定项目）自动生成任务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录音质检          评分表打分（服务规范/业务准确/流程合规）、缺陷标记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工单质检          工单内容合规性检查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答卷质检          与答卷审核联动；审核指标设置【S5】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评分表管理        评分模板 CRUD、权重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质检报告          坐席质检成绩排名、问题类型分布、申诉流程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：按比例抽样生成质检任务；录音回放打分；成绩统计。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6.12 工单管理（NK3C 呼入业务）【S5】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：自定义创建客服项目、项目分派、项目排班及运行控制；自定义工单字段、字段布局；工作流模板选择及节点设置；坐席据此处理业务咨询、投诉建议等。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工单管理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工单列表          工单号/类型/来源渠道/客户/状态/处理人/时限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工单字段与布局     字段定义（文本/日期/字典/附件）；布局拖拽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工作流模板        节点（受理→处理→回访→归档）、流转条件、超时升级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工单分派          手动/规则自动分派；改派；催办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知识库            业务知识条目维护，坐席端弹窗检索（呼入辅助【推定】）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回访联动          工单结案自动生成回访外呼任务（与外呼项目联动【S5】）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：工单 CRUD + 状态流 + 字段自定义 + 分派。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6.13 IVR 自助服务（NK3C）【S5】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功能</w:t>
      </w:r>
      <w:r>
        <w:rPr>
          <w:rFonts w:ascii="微软雅黑" w:hAnsi="微软雅黑" w:eastAsia="微软雅黑"/>
          <w:b w:val="0"/>
          <w:sz w:val="21"/>
        </w:rPr>
        <w:t>：支持任意级数、任意回合跳转的 IVR 流程；支持语音留言；7×24 全天候并行处理多路来话；语音菜单（如办证结果查询、业务咨询、投诉建议）；自动业务不能满足时转人工。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IVR管理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流程列表          流程名/绑定呼入号码/版本/状态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流程设计器        节点：播报/按键菜单/查询接口/留言/转人工/定时/条件分支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语音文件管理      提示音上传、TTS 合成【推定】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留言管理          留言列表、试听、转工单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话务路由          时段路由、溢出转人工规则、排队策略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最小功能集</w:t>
      </w:r>
      <w:r>
        <w:rPr>
          <w:rFonts w:ascii="微软雅黑" w:hAnsi="微软雅黑" w:eastAsia="微软雅黑"/>
          <w:b w:val="0"/>
          <w:sz w:val="21"/>
        </w:rPr>
        <w:t>：两级按键菜单 + 转人工 + 留言。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6.14 排班与绩效考核【S3】【S4】【S5】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排班表（项目时间段、坐席班次）、考勤（签入时长）、绩效（话务量/成功率/质检成绩）、坐席技能（方言等技能标签影响派样【S12 参考 CATI 通行能力】）。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6.15 系统维护【S1】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菜单树【推定】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系统维护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参数配置          系统参数、话务参数、界面参数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数据字典          全局码表（结果码、状态码、行业码）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数据备份恢复      备份策略、录音归档、清理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许可证管理        坐席数授权（产品按坐席授权）【推定】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接口管理          对外 API、与业务系统（如不动产登记平台）对接【S5】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日志与巡检        系统日志、异常告警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6.16 管理端完整菜单树汇总（一页图）【推定·蓝本】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管理端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工作台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组织权限（域/组织/组/员工/角色授权/日志）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项目管理（列表/新建向导/分发/控制/排班/归档）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问卷管理（列表/设计器/逻辑配额/校验调试/题库/模板/导入导出打印）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样本管理（样本池/导入/随机抽样/筛选打散/分配/字段字典/黑名单半年原则/状态码）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呼叫策略（外呼策略/预测参数/重拨规则/时段排班/主叫号码/呼入路由）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执行管理（总览/坐席状态/派样监控/预约回拨）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实时监控（项目监控/坐席监控墙/实时录音/报警）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答卷管理（答卷列表/审核/编码/录音管理）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统计报表（话务/样本/单题/交叉/配额/话费/绩效/自定义）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数据导出（答卷/录音/账号/配额/任务）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质检管理（任务/录音质检/工单质检/答卷质检/评分表/报告）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工单管理（列表/字段布局/工作流/分派/知识库/回访联动）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 IVR管理（流程/设计器/语音文件/留言/路由）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 系统维护（参数/字典/备份/许可证/接口/日志）</w:t>
      </w:r>
    </w:p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7. 坐席 / 访员端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7.1 登录与签入【S7】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浏览器打开坐席 URL → 输入工号密码 → 软电话 NKZXAgent 自动随启 → 选择虚中心/技能组签入 → 状态变为"示闲"进入排队派样。软电话组件需预先 reg.bat 注册并用 TestAgt.exe 验证。【S7】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7.2 软电话条（坐席端常驻）【S7】【S5】【推定界面】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按钮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签入 / 签出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上线 / 下线（督导可强制签出【S5】）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示忙 / 示闲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暂停派样 / 恢复（督导可强制【S5】）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应答 / 挂断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通话控制（预测呼出自动接通；督导可强制挂断【S5】）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保持 / 取回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通话保持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转接 / 会议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咨询转、 blind 转、三方【推定】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音量 / 静音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本地话音控制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状态区显示：工号、状态（通话/后处理/示忙…）、当前项目、通话计时。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7.3 外呼访问界面（ITACATI 访问页面）【S1】【S2】【推定布局】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顶部：项目名 | 样本编号 | 通话计时 | 结果码提交区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├──────────────┬────────────────────────────────┤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左栏：样本信息  │  右栏：问卷区（当前题大字号显示）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·姓名/性别/区域│  · 题干（支持字体设置）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·电话1/2/3    │  · 选项列表（单选/多选，支持随机轮换）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·自定义字段    │  · 开放题输入框（自动校验）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·历史接触记录  │  · 逻辑提示（自动跳题，必答校验）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·拨号/换号按钮 │  · 备注/预约控件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├──────────────┴────────────────────────────────┤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底部：督导消息弹窗 | 结果码（成功/无人接/忙/拒访…）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要点：预测拨号时系统自动接通并弹出样本+问卷【S2 自动呼叫】；电脑根据问卷逻辑、已答答案、样本情况自动控制提问（显示/隐藏/跳过/随机）【S3】；答案即时入库、实时统计【S3】。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7.4 呼入界面【S2】【S5】【推定】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来电弹屏（主叫号码匹配样本/客户档案）→ 按 IVR 或技能组路由 → 坐席接听 → 左侧客户资料 + 历史工单，右侧业务引导问卷（一套问卷首题分流多业务【S2】）→ 生成工单（自定义字段/布局【S5】）→ 结束后处理 → 可自动生成回访任务。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7.5 坐席端最小功能集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签入签出、状态切换（示忙/示闲）、自动/手动外呼、样本信息展示、问卷作答（跳题/校验/随机）、结果码提交、预约、消息接收、通话计时。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8. 核心业务流程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8.1 电话调查项目全流程【S2】【S3】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①立项定义 → ②抽样建池 → ③问卷设计 → ④试访调试 → ⑤坐席排班培训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→ ⑥正式执行(呼出+监控) → ⑦实时质控(监听/配额控制) → ⑧答卷审核编码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→ ⑨统计分析 → ⑩导出交付/结项归档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项目管理五大过程组（启动、计划、执行、监控、收尾）由系统串接【S2】。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8.2 智能预测拨号流程【S2】【S4】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样本池取号 → 过滤(黑名单/半年原则/时段) → 预测算法按坐席空闲率与历史接通率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计算拨号量 → 发起外呼 → 空号/传真/占线/无人接自动归类回收 → 接通后匹配空闲坐席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并弹屏(样本+问卷) → 通话录音 → 挂机后处理(结果码) → 样本回池或闭环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8.3 呼入服务流程【S2】【S5】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来电 → IVR菜单(查询/咨询/投诉) → 自助应答(对接业务系统查询，如不动产登记平台【S5】)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→ 转人工(排队/技能组路由) → 坐席应答弹屏 → 生成工单 → 工作流处理 → 回访闭环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8.4 质检流程【S2】【S5】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实时质检（监听/插话/强制操作）+ 事后质检（录音回放↔答卷比对审核、工单质检）→ 评分 → 绩效 → 申诉。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8.5 分发项目（父子项目）流程【S2】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省公司设母项目（统一问卷、统一设定）→ 分发到地市子数据库/子项目 → 各地执行 → 本地统计本地数据 + 省级汇总全省数据；母/子项目操作权限不同。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9. 问卷设计器规格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9.1 题型清单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ITACATI（20 种题型设计）【S3】</w:t>
      </w:r>
      <w:r>
        <w:rPr>
          <w:rFonts w:ascii="微软雅黑" w:hAnsi="微软雅黑" w:eastAsia="微软雅黑"/>
          <w:b w:val="0"/>
          <w:sz w:val="21"/>
        </w:rPr>
        <w:t>，结合 NK3C 官方明确列举题型【S4】归并为以下规格表：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输入控制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单选题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单选，选项支持随机/轮换/倒序【S3】、分类展示【S3】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单选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多选题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可限选项数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有序多选题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选项有次序含义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多选+序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开放题（文本）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短文本，后续编码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问答题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长文本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文本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数字题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数值输入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数值范围校验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数值分配题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总量分配到各选项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和校验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分配题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比例/个数分配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和校验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排序题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选项排序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序号唯一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表格题（矩阵）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行×列勾选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单元格规则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三维表格题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三维矩阵【S4】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单元格规则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哑题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不提问仅承载逻辑/计算【S4】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辅助计算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自动计算并展示（如 ARPU→推荐套餐【S2】）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公式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选项关联题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选项随前题答案过滤【S3】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逻辑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甄别题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甄别不合格即终止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跳转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复述确认题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机器读出供确认（VIP 语音方案【S1】）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提示/说明题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纯展示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日期题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日期选择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格式校验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预约/回拨题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生成预约任务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时间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结束状态题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电话结束状态码采集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码表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9.2 逻辑控制【S3】【S4】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跳转逻辑（按答案跳题）、显示逻辑（条件显示/隐藏选项）；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多维条件约束</w:t>
      </w:r>
      <w:r>
        <w:rPr>
          <w:rFonts w:ascii="微软雅黑" w:hAnsi="微软雅黑" w:eastAsia="微软雅黑"/>
          <w:b w:val="0"/>
          <w:sz w:val="21"/>
        </w:rPr>
        <w:t>的跳转与逻辑判断【S4】；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选项关联、互斥、排斥；选项随机、轮题、倒序【S3】；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逻辑关系可</w:t>
      </w:r>
      <w:r>
        <w:rPr>
          <w:rFonts w:ascii="微软雅黑" w:hAnsi="微软雅黑" w:eastAsia="微软雅黑"/>
          <w:b/>
          <w:sz w:val="21"/>
        </w:rPr>
        <w:t>校验、可自动调试</w:t>
      </w:r>
      <w:r>
        <w:rPr>
          <w:rFonts w:ascii="微软雅黑" w:hAnsi="微软雅黑" w:eastAsia="微软雅黑"/>
          <w:b w:val="0"/>
          <w:sz w:val="21"/>
        </w:rPr>
        <w:t>；问卷自动纠错；自定义报错提示【S3】；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问卷结构可调整，</w:t>
      </w:r>
      <w:r>
        <w:rPr>
          <w:rFonts w:ascii="微软雅黑" w:hAnsi="微软雅黑" w:eastAsia="微软雅黑"/>
          <w:b/>
          <w:sz w:val="21"/>
        </w:rPr>
        <w:t>执行中途也能调整问卷</w:t>
      </w:r>
      <w:r>
        <w:rPr>
          <w:rFonts w:ascii="微软雅黑" w:hAnsi="微软雅黑" w:eastAsia="微软雅黑"/>
          <w:b w:val="0"/>
          <w:sz w:val="21"/>
        </w:rPr>
        <w:t>（在访员电脑自动更新、答卷自动整合）【S3】【S4】。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9.3 配额【S2】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单重配额与交叉配额；自动计算与控制配额执行情况；自动抽取符合配额条件的受访人群；配额实时统计、实时修改【S4】；配额条件可导出【S3】。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9.4 题库 / 模板 / 预览【S3】【S4】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常用题库 + 自建题库（拖选使用）；问卷模板与页面风格自定义；所见即所得预览；问卷打印；设计器与调试器可单机运行。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9.5 导入导出【S3】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doc / xml / sur 等格式（同类产品仅支持自创格式，此为南康宣传优势）。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10. 抽样与样本规则（要点）【S3】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随机生成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按规则（号段/区域/分层）随机生成电话号码数据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条件筛选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多字段组合筛选样本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样本分级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样本分级并分配给不同访问员组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自定义字段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客户详细资料字段自定义；字典表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半年原则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半年内已访问样本禁呼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黑名单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全局/项目级禁呼名单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样本打散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打散重排防聚集偏差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批量修改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样本字段批量修改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一人多号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同一样本多个号码按规则排序呼叫【S3】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结束状态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每通电话结束状态可自定义（成功/无人接/忙/传真/拒访/不合格…）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案例参考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深圳行为危险因素调查采用 ITACATI + Mitofsky-Waksberg 两阶段随机拨号【S10】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11. 数据模型要点【推定·蓝本】</w:t>
      </w:r>
    </w:p>
    <w:p>
      <w:pPr>
        <w:ind w:left="340"/>
      </w:pPr>
      <w:r>
        <w:rPr>
          <w:rFonts w:ascii="微软雅黑" w:hAnsi="微软雅黑" w:eastAsia="微软雅黑"/>
          <w:b w:val="0"/>
          <w:color w:val="666777"/>
          <w:sz w:val="19"/>
        </w:rPr>
        <w:t xml:space="preserve">南康内部有《NKP08-S004 数据库设计报告》与 </w:t>
      </w:r>
      <w:r>
        <w:rPr>
          <w:rFonts w:ascii="Consolas" w:hAnsi="Consolas" w:eastAsia="微软雅黑"/>
          <w:b w:val="0"/>
          <w:color w:val="666777"/>
          <w:sz w:val="17"/>
        </w:rPr>
        <w:t>NK3C_2016-04-13-01.pdm</w:t>
      </w:r>
      <w:r>
        <w:rPr>
          <w:rFonts w:ascii="微软雅黑" w:hAnsi="微软雅黑" w:eastAsia="微软雅黑"/>
          <w:b w:val="0"/>
          <w:color w:val="666777"/>
          <w:sz w:val="19"/>
        </w:rPr>
        <w:t>（PowerDesigner 物理模型）【S6】，未公开。以下为开发蓝本级设计。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主域划分</w:t>
      </w:r>
      <w:r>
        <w:rPr>
          <w:rFonts w:ascii="微软雅黑" w:hAnsi="微软雅黑" w:eastAsia="微软雅黑"/>
          <w:b w:val="0"/>
          <w:sz w:val="21"/>
        </w:rPr>
        <w:t>：组织权限域 / 项目域 / 问卷域 / 样本域 / 话务域 / 答卷域 / 工单域 / IVR域 / 质检域 / 统计域。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核心表（字段级从略，列关键表与关键外键）：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org_domain, org_org, org_group, sys_user, sys_role, sys_resource, sys_acl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prj_project(id, name, type, status, parent_id[父子项目], strategy_id, quota_set...)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qnr_questionnaire(id, version, status), qnr_question, qnr_option, qnr_logic, qnr_quota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smp_pool(id, phone1..phoneN, level, status, owner_group), smp_field(自定义字段), smp_dict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cti_callrecord(id, sample_id, agent_id, project_id, begin, end, result_code, recording_id)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ans_answer(id, callrecord_id, q_no, option_ids, text_value, score)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wfm_workorder(id, type, source_channel, cust_id, flow_id, node, assignee, status)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ivr_flow(id, version), ivr_node, ivr_audio, ivr_message(留言)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qc_task, qc_score(agent_id, scoreitem, value)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rpt_stat_*（统计中间表）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关键约定（来自公开规范【S6】）：单主键统一命名 </w:t>
      </w:r>
      <w:r>
        <w:rPr>
          <w:rFonts w:ascii="Consolas" w:hAnsi="Consolas" w:eastAsia="微软雅黑"/>
          <w:b w:val="0"/>
          <w:sz w:val="17"/>
        </w:rPr>
        <w:t>ID</w:t>
      </w:r>
      <w:r>
        <w:rPr>
          <w:rFonts w:ascii="微软雅黑" w:hAnsi="微软雅黑" w:eastAsia="微软雅黑"/>
          <w:b w:val="0"/>
          <w:sz w:val="21"/>
        </w:rPr>
        <w:t>，18 位精度，传前端转 String（JS Number 仅 16 位精度）；VO 与表字段一一对应；枚举集中管理。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12. 统计与报表体系【S3】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四类统计</w:t>
      </w:r>
      <w:r>
        <w:rPr>
          <w:rFonts w:ascii="微软雅黑" w:hAnsi="微软雅黑" w:eastAsia="微软雅黑"/>
          <w:b w:val="0"/>
          <w:sz w:val="21"/>
        </w:rPr>
        <w:t>：话务统计 / 样本统计 / 单题统计 / 交叉统计；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图表</w:t>
      </w:r>
      <w:r>
        <w:rPr>
          <w:rFonts w:ascii="微软雅黑" w:hAnsi="微软雅黑" w:eastAsia="微软雅黑"/>
          <w:b w:val="0"/>
          <w:sz w:val="21"/>
        </w:rPr>
        <w:t>：柱形图、饼状图（三维）等，统计结果实时查看（无需导出）；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口径</w:t>
      </w:r>
      <w:r>
        <w:rPr>
          <w:rFonts w:ascii="微软雅黑" w:hAnsi="微软雅黑" w:eastAsia="微软雅黑"/>
          <w:b w:val="0"/>
          <w:sz w:val="21"/>
        </w:rPr>
        <w:t>：单项目、多项目数据统计；配额完成度实时；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话费</w:t>
      </w:r>
      <w:r>
        <w:rPr>
          <w:rFonts w:ascii="微软雅黑" w:hAnsi="微软雅黑" w:eastAsia="微软雅黑"/>
          <w:b w:val="0"/>
          <w:sz w:val="21"/>
        </w:rPr>
        <w:t>：自定义话费规则并统计；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绩效</w:t>
      </w:r>
      <w:r>
        <w:rPr>
          <w:rFonts w:ascii="微软雅黑" w:hAnsi="微软雅黑" w:eastAsia="微软雅黑"/>
          <w:b w:val="0"/>
          <w:sz w:val="21"/>
        </w:rPr>
        <w:t>：坐席话务量、成功率、质检成绩（绩效考核属 NK3C 全业务流程环节【S4】）；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导出</w:t>
      </w:r>
      <w:r>
        <w:rPr>
          <w:rFonts w:ascii="微软雅黑" w:hAnsi="微软雅黑" w:eastAsia="微软雅黑"/>
          <w:b w:val="0"/>
          <w:sz w:val="21"/>
        </w:rPr>
        <w:t>：Excel / SPSS / Quantum / Txt。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13. NK3C 开发规范（工程实践摘编）【S6】【S7】【S9】【S13】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13.1 后端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分层职责与禁止事项：nmodel 只放模型/枚举/映射；ndal 只放数据访问（继承 BaseDAO）；业务逻辑与测试放 nserviceprovider；控制器只做参数与结果封装（报错统一在控制器端处理）；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VOMapping 首参大小写严格（</w:t>
      </w:r>
      <w:r>
        <w:rPr>
          <w:rFonts w:ascii="Consolas" w:hAnsi="Consolas" w:eastAsia="微软雅黑"/>
          <w:b w:val="0"/>
          <w:sz w:val="17"/>
        </w:rPr>
        <w:t>IvrStage</w:t>
      </w:r>
      <w:r>
        <w:rPr>
          <w:rFonts w:ascii="微软雅黑" w:hAnsi="微软雅黑" w:eastAsia="微软雅黑"/>
          <w:b w:val="0"/>
          <w:sz w:val="21"/>
        </w:rPr>
        <w:t xml:space="preserve"> 不写 </w:t>
      </w:r>
      <w:r>
        <w:rPr>
          <w:rFonts w:ascii="Consolas" w:hAnsi="Consolas" w:eastAsia="微软雅黑"/>
          <w:b w:val="0"/>
          <w:sz w:val="17"/>
        </w:rPr>
        <w:t>IVRStage</w:t>
      </w:r>
      <w:r>
        <w:rPr>
          <w:rFonts w:ascii="微软雅黑" w:hAnsi="微软雅黑" w:eastAsia="微软雅黑"/>
          <w:b w:val="0"/>
          <w:sz w:val="21"/>
        </w:rPr>
        <w:t>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传递对象以 </w:t>
      </w:r>
      <w:r>
        <w:rPr>
          <w:rFonts w:ascii="Consolas" w:hAnsi="Consolas" w:eastAsia="微软雅黑"/>
          <w:b w:val="0"/>
          <w:sz w:val="17"/>
        </w:rPr>
        <w:t>Para</w:t>
      </w:r>
      <w:r>
        <w:rPr>
          <w:rFonts w:ascii="微软雅黑" w:hAnsi="微软雅黑" w:eastAsia="微软雅黑"/>
          <w:b w:val="0"/>
          <w:sz w:val="21"/>
        </w:rPr>
        <w:t xml:space="preserve"> 结尾；可定义 VO 构造函数与填充方法；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事务：</w:t>
      </w:r>
      <w:r>
        <w:rPr>
          <w:rFonts w:ascii="Consolas" w:hAnsi="Consolas" w:eastAsia="微软雅黑"/>
          <w:b w:val="0"/>
          <w:sz w:val="17"/>
        </w:rPr>
        <w:t>startManagedSession(false)</w:t>
      </w:r>
      <w:r>
        <w:rPr>
          <w:rFonts w:ascii="微软雅黑" w:hAnsi="微软雅黑" w:eastAsia="微软雅黑"/>
          <w:b w:val="0"/>
          <w:sz w:val="21"/>
        </w:rPr>
        <w:t>，用完必须关闭；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返回统一 </w:t>
      </w:r>
      <w:r>
        <w:rPr>
          <w:rFonts w:ascii="Consolas" w:hAnsi="Consolas" w:eastAsia="微软雅黑"/>
          <w:b w:val="0"/>
          <w:sz w:val="17"/>
        </w:rPr>
        <w:t>ResultInfo</w:t>
      </w:r>
      <w:r>
        <w:rPr>
          <w:rFonts w:ascii="微软雅黑" w:hAnsi="微软雅黑" w:eastAsia="微软雅黑"/>
          <w:b w:val="0"/>
          <w:sz w:val="21"/>
        </w:rPr>
        <w:t xml:space="preserve"> 封装；框架不支持时用 </w:t>
      </w:r>
      <w:r>
        <w:rPr>
          <w:rFonts w:ascii="Consolas" w:hAnsi="Consolas" w:eastAsia="微软雅黑"/>
          <w:b w:val="0"/>
          <w:sz w:val="17"/>
        </w:rPr>
        <w:t>setHttpResponse</w:t>
      </w:r>
      <w:r>
        <w:rPr>
          <w:rFonts w:ascii="微软雅黑" w:hAnsi="微软雅黑" w:eastAsia="微软雅黑"/>
          <w:b w:val="0"/>
          <w:sz w:val="21"/>
        </w:rPr>
        <w:t xml:space="preserve"> 返回异常（前端对 responseText 特殊处理）；前端必须处理 </w:t>
      </w:r>
      <w:r>
        <w:rPr>
          <w:rFonts w:ascii="Consolas" w:hAnsi="Consolas" w:eastAsia="微软雅黑"/>
          <w:b w:val="0"/>
          <w:sz w:val="17"/>
        </w:rPr>
        <w:t>ResultInfo=false</w:t>
      </w:r>
      <w:r>
        <w:rPr>
          <w:rFonts w:ascii="微软雅黑" w:hAnsi="微软雅黑" w:eastAsia="微软雅黑"/>
          <w:b w:val="0"/>
          <w:sz w:val="21"/>
        </w:rPr>
        <w:t xml:space="preserve"> 分支并给出详细错误（历史教训：只提示"提交失败"会增加联调成本【S13】）；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ID：Long 18 位精度，序列化为 String 再传前端；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URL 全小写（UNIX 路径大小写敏感）；控制器名与文件名一致；参数用 </w:t>
      </w:r>
      <w:r>
        <w:rPr>
          <w:rFonts w:ascii="Consolas" w:hAnsi="Consolas" w:eastAsia="微软雅黑"/>
          <w:b w:val="0"/>
          <w:sz w:val="17"/>
        </w:rPr>
        <w:t>@RequestBody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需求跟踪：南康内部使用 Jira（需求跟踪系统）【S6】。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13.2 前端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兼容性：IE10+，兼容 IE9；ajax get 请求加时间戳参数兼容 IE 缓存；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结构：一个 .vm 对应同名 .js 与 .css；css 在 head 绝对路径引用；js 在 body 底部引用并定义 rootPath；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requireJS 模块骨架：私有变量（前置下划线）→ 初始化 → 事件绑定 → 执行 → 返回 → 全局函数；js 文件头加 </w:t>
      </w:r>
      <w:r>
        <w:rPr>
          <w:rFonts w:ascii="Consolas" w:hAnsi="Consolas" w:eastAsia="微软雅黑"/>
          <w:b w:val="0"/>
          <w:sz w:val="17"/>
        </w:rPr>
        <w:t>"use strict"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UI 组件：nkui（南康自研；operamasks-ui 弃用）；复杂页面可用 vuejs；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标准管理界面范式：</w:t>
      </w:r>
      <w:r>
        <w:rPr>
          <w:rFonts w:ascii="微软雅黑" w:hAnsi="微软雅黑" w:eastAsia="微软雅黑"/>
          <w:b/>
          <w:sz w:val="21"/>
        </w:rPr>
        <w:t>列表页 + "新增/修改"弹出窗口</w:t>
      </w:r>
      <w:r>
        <w:rPr>
          <w:rFonts w:ascii="微软雅黑" w:hAnsi="微软雅黑" w:eastAsia="微软雅黑"/>
          <w:b w:val="0"/>
          <w:sz w:val="21"/>
        </w:rPr>
        <w:t>（以项目管理页为基准样例【S6】）；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页面内加载两种方式：iframe、内部元素（#parse / load）；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命名：JS 取值用 id，CSS 用 class。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13.3 数据库与中间件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三库支持：Oracle / SQL Server / MySQL；MyBatis + Druid；SQL Server 驱动版本走 Maven 属性管理【S9】；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建议拼 SQL 的场景放 JDBC 封装（便于调试定位）【S6】；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部署：每程序独立 Tomcat；JVM </w:t>
      </w:r>
      <w:r>
        <w:rPr>
          <w:rFonts w:ascii="Consolas" w:hAnsi="Consolas" w:eastAsia="微软雅黑"/>
          <w:b w:val="0"/>
          <w:sz w:val="17"/>
        </w:rPr>
        <w:t>-Xmx768m -XX:MaxPermSize=160m</w:t>
      </w:r>
      <w:r>
        <w:rPr>
          <w:rFonts w:ascii="微软雅黑" w:hAnsi="微软雅黑" w:eastAsia="微软雅黑"/>
          <w:b w:val="0"/>
          <w:sz w:val="21"/>
        </w:rPr>
        <w:t>；机器最低 2G 内存【S8】。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14. 各系统最小功能集（MVP）定义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14.1 "ITACATI 类"电访调研系统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最小功能（缺一不可闭环）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账号权限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用户/角色/登录；坐席工号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项目管理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 CRUD + 状态机 + 坐席组绑定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 种基础题型（单选/多选/开放/数字/排序/表格）+ 跳题逻辑 + 必答校验 + 预览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 导入 + 状态码表 + 黑名单 + 分配到坐席组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呼叫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预览呼出（手动点击外呼）+ 通话记录 + 录音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坐席弹屏问卷作答 + 结果码提交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坐席状态墙 + 项目进度（成功/失败计数）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答卷列表 + 录音回放比对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统计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话务统计 + 单题频数 + Excel 导出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14.2 "NK3C 类"云联络中心 MVP（在 14.1 之上增加）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追加最小功能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渠道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电话（必须）+ 至少 1 个文字渠道（如微信/网页在线）统一排队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两级语音菜单 + 转人工 + 留言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 CRUD + 3 节点工作流 + 自定义字段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录音抽检打分 + 强制示忙/示闲/签出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预测外呼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自动拨号 + 无效号归类 + 呼损率控制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多租户/云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组织隔离（域）+ 坐席规模弹性扩容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14.3 分角色最小功能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最小功能集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系统管理员（域管理员 domainAdmin【S7】）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组织/用户/角色授权、参数、备份、许可证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项目经理（组织管理员 orgAdmin）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项目全流程、问卷、抽样、配额、报表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督导/组长（组管理员 groupAdmin）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监控墙、监听插话、强制操作、排班、答卷审核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访员/坐席（phoneAdmin）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签入签出、示忙示闲、外呼作答、结果码、预约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质检员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质检任务、录音评分、质检报告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客服（呼入）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弹屏、工单录入、知识库检索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15. 风险与合规提示（开发落地必读）【推定】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个人信息保护</w:t>
      </w:r>
      <w:r>
        <w:rPr>
          <w:rFonts w:ascii="微软雅黑" w:hAnsi="微软雅黑" w:eastAsia="微软雅黑"/>
          <w:b w:val="0"/>
          <w:sz w:val="21"/>
        </w:rPr>
        <w:t>：样本含姓名/电话等个人信息，需落实采集告知、最小化、加密存储、访问审计、导出审批（对应《个人信息保护法》《数据安全法》要求）。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外呼合规</w:t>
      </w:r>
      <w:r>
        <w:rPr>
          <w:rFonts w:ascii="微软雅黑" w:hAnsi="微软雅黑" w:eastAsia="微软雅黑"/>
          <w:b w:val="0"/>
          <w:sz w:val="21"/>
        </w:rPr>
        <w:t>：避开禁呼时段（系统支持项目时间段与排班控制【S3】）、尊重拒访与黑名单、控制重拨频次（半年原则即为行业合规实践【S3】）。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录音告知</w:t>
      </w:r>
      <w:r>
        <w:rPr>
          <w:rFonts w:ascii="微软雅黑" w:hAnsi="微软雅黑" w:eastAsia="微软雅黑"/>
          <w:b w:val="0"/>
          <w:sz w:val="21"/>
        </w:rPr>
        <w:t>：通话录音需合规告知。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 xml:space="preserve">4. </w:t>
      </w:r>
      <w:r>
        <w:rPr>
          <w:rFonts w:ascii="微软雅黑" w:hAnsi="微软雅黑" w:eastAsia="微软雅黑"/>
          <w:b/>
          <w:sz w:val="21"/>
        </w:rPr>
        <w:t>统计伦理</w:t>
      </w:r>
      <w:r>
        <w:rPr>
          <w:rFonts w:ascii="微软雅黑" w:hAnsi="微软雅黑" w:eastAsia="微软雅黑"/>
          <w:b w:val="0"/>
          <w:sz w:val="21"/>
        </w:rPr>
        <w:t>：抽样方案、配额设置需留存审计记录（配额条件可导出【S3】）。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5. 本文档仅基于公开资料整理，用于学习研究；复刻开发时不得使用南康商标与对外宣称与其产品一致，避免侵权。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16.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释义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CATI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Computer Assisted Telephone Interviewing，计算机辅助电话调查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CAPI / CAWI / CAI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面对面访问 / 网络调查 / 各类计算机辅助调查统称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B/S/S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 / 服务器 / 数据库服务器三层结构【S1】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Computer Telephony Integration，计算机电话集成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Interactive Voice Response，交互式语音应答（语音菜单）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预测拨号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系统按坐席空闲率与接通率算法自动批量拨号并匹配空闲坐席【S2】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预览呼出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坐席先查看样本信息再手动发起呼叫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呼损率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预测外呼中接通后无坐席可分配而被放弃的比例（可控制【S4】）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按人口/客户结构设定的样本完成量控制（单重/交叉）【S2】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半年原则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半年内被访问过的样本不再访问的行业规则【S3】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样本池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缓冲待拨样本的独立服务，保障并发与一致性【S2】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呼入/服务事项的电子单据，含自定义字段与工作流【S5】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分发项目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母项目下发子数据库/子公司执行的项目模式【S2】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Quantum / SPSS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专业统计分析软件数据格式（导出目标格式）【S3】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17. 参考资料（公开来源）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URL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南康科技电访专家CATI解决方案（CTI论坛，2007-12）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http://www.ctiforum.com/factory/f09/nankang/nankang07_1202.htm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15 大功能、B/S/S、版本、硬件配置表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南康科技外呼解决方案（CTI论坛，2007-12）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http://www.ctiforum.com/factory/f09/nankang/nankang07_1201.htm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.NET/nkframework/SOA、CTI Proxy、消息中心、样本池、分发项目、质检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南康官网·数据采集业务（ITACATI 产品页）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http://nk.ddzhuan.cn/product_service/data_collection/data_collection.html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呼出策略、分权分域、20 题型、样本规则、导出格式、竞品对比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S4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南康官网·云联络专家 NK3C 产品页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http://nk.ddzhuan.cn/product_service/communicate_online_master/communicate_online_master.html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NK3C 定义、云模式、题型清单、外呼优势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SuperMap 案例：部署 NK3C 云联络专家系统（不动产热线）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https://www.supermap.com/zh-cn/a/case/5_1964.html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NK3C 2017、3C 含义、多渠道、IVR、工单、实时质检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S6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CSDN 博客：NK3C 开发要点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https://blog.csdn.net/weixin_34061482/article/details/85836285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技术栈、五层分层、前后端规范、数据库设计文档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CSDN 博客：NK3C 业务权限控制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https://blog.csdn.net/weixin_34178244/article/details/85836258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四级权限 Code、NKZXAgent 软电话部署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S8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CSDN 博客：NK3C 程序资源占用分析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https://blog.csdn.net/weixin_33709609/article/details/86370522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Tomcat/JVM 内存配置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S9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CSDN 博客：NK3C 框架（MyBatis、Druid）连接 SQL Server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https://blog.csdn.net/weixin_34413103/article/details/86229856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驱动与连接池配置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S10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百度百科：上海南康科技有限公司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https://baike.baidu.com/item/上海南康科技有限公司/4968752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产品线、沿革、案例（零点/深圳 CDC）、服务体系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S11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厦门大学经济与管理教学实验中心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https://elc.xmu.edu.cn/xmyf.htm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2004 年建 CATI 实验室采用 ITACATI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S12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北师大珠海四维创新实验室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https://fst.bnbu.edu.cn/fpil/info/1414/1002.htm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32 坐席 ITACATI、功能清单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S13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CSDN 博客：NK3C 异常处理（前端）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https://blog.csdn.net/weixin_34378045/article/details/85836286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ResultInfo 错误处理规范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微软雅黑" w:hAnsi="微软雅黑" w:eastAsia="微软雅黑"/>
          <w:b w:val="0"/>
          <w:color w:val="666777"/>
          <w:sz w:val="19"/>
        </w:rPr>
        <w:t>访问与核对日期：2026-09-17。公开资料截至各原文发布时间，南康现行版本功能可能已有演进。</w:t>
      </w:r>
    </w:p>
    <w:p>
      <w:r>
        <w:br w:type="page"/>
      </w:r>
    </w:p>
    <w:p>
      <w:pPr>
        <w:spacing w:before="2400"/>
        <w:jc w:val="center"/>
      </w:pPr>
      <w:r>
        <w:rPr>
          <w:b/>
          <w:color w:val="173A5E"/>
          <w:sz w:val="44"/>
        </w:rPr>
        <w:t>第二部分 · 功能细化与全链路深度分析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文档定位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《南康科技_ITACATI_NK3C_开发文档.md》的深化篇：功能细化到操作级、菜单间关联走查、CATI 全链路（端到端）分析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①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ITACATI_问卷设计器_交互原型.html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问卷设计器可操作交互稿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②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ITACATI_坐席端_外呼作答原型.html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坐席外呼作答可操作交互稿（签入/派样/呼叫/作答/结果码/样本去向全流程模拟）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③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ITACATI_督导端_监控墙原型.html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监控墙交互稿（坐席卡墙/监听/插话/四类强控/配额报警，内置话务仿真引擎）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④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ITACATI_IVR设计器_交互原型.html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IVR 流程设计器交互稿（节点树画布/按键分支/来电模拟器）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⑤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ITACATI_NK3C_数据库建表.sql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（MySQL 8.0 基准）+ </w:t>
            </w:r>
            <w:r>
              <w:rPr>
                <w:rFonts w:ascii="Consolas" w:hAnsi="Consolas" w:eastAsia="微软雅黑"/>
                <w:b w:val="0"/>
                <w:sz w:val="17"/>
              </w:rPr>
              <w:t>_Oracle版.sql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sz w:val="17"/>
              </w:rPr>
              <w:t>_SQLServer版.sql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（自动迁移稿，含核对清单）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⑥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ITACATI_NK3C_测试用例集.xlsx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96 条测试用例（P0×41），对应第 5 章验收清单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配套文件 ⑦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autotest/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—— 自动化测试骨架：test_logic_algorithms.py（22 条，已通过）/ test_prototype_smoke.py（Playwright 驱动 4 份原型）/ test_db_dispatch.py（真实 MySQL 并发）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阅读方法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章按菜单看功能；第 3 章看菜单之间如何串联；第 4 章看一条电话链路从底层到报表的完整轨迹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标注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【S】公开资料（见主文档参考资料）；【推定】行业通行设计重构；表名/字段名均对应配套 SQL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0. 文档三角对照关系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功能细化（本文件第2章）  ←—菜单编号 M01~M15—→  菜单资源表 sys_resource（SQL 初始化）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↑                                            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│功能点引用字段                                │视图/存储供数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↓                                            ↓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全链路分析（本文件第4章）  ←—数据轨迹—→  话务/答卷/样本表（SQL 第 06/07/04 节）</w:t>
      </w:r>
    </w:p>
    <w:p>
      <w:pPr>
        <w:spacing w:after="40"/>
      </w:pP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开发排期：按第 5 章验收清单逐菜单交付；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测试用例：按第 4.6 节数据轨迹逐步断言；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原型：问卷设计器原型实现了 M04.2 的全部一级交互。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1. 功能编号体系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模块（一级菜单）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 + 两位序号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 = 项目管理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子菜单（二级）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 + 模块号.序号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M03.1 = 项目列表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功能点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 + 模块号 + 两位序号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F0305 = 项目启动/暂停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业务规则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 + 功能号.n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R0305.1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角色缩写：</w:t>
      </w:r>
      <w:r>
        <w:rPr>
          <w:rFonts w:ascii="微软雅黑" w:hAnsi="微软雅黑" w:eastAsia="微软雅黑"/>
          <w:b/>
          <w:sz w:val="21"/>
        </w:rPr>
        <w:t>DA</w:t>
      </w:r>
      <w:r>
        <w:rPr>
          <w:rFonts w:ascii="微软雅黑" w:hAnsi="微软雅黑" w:eastAsia="微软雅黑"/>
          <w:b w:val="0"/>
          <w:sz w:val="21"/>
        </w:rPr>
        <w:t>=域管理员 domainAdmin；</w:t>
      </w:r>
      <w:r>
        <w:rPr>
          <w:rFonts w:ascii="微软雅黑" w:hAnsi="微软雅黑" w:eastAsia="微软雅黑"/>
          <w:b/>
          <w:sz w:val="21"/>
        </w:rPr>
        <w:t>OA</w:t>
      </w:r>
      <w:r>
        <w:rPr>
          <w:rFonts w:ascii="微软雅黑" w:hAnsi="微软雅黑" w:eastAsia="微软雅黑"/>
          <w:b w:val="0"/>
          <w:sz w:val="21"/>
        </w:rPr>
        <w:t>=组织管理员 orgAdmin；</w:t>
      </w:r>
      <w:r>
        <w:rPr>
          <w:rFonts w:ascii="微软雅黑" w:hAnsi="微软雅黑" w:eastAsia="微软雅黑"/>
          <w:b/>
          <w:sz w:val="21"/>
        </w:rPr>
        <w:t>GA</w:t>
      </w:r>
      <w:r>
        <w:rPr>
          <w:rFonts w:ascii="微软雅黑" w:hAnsi="微软雅黑" w:eastAsia="微软雅黑"/>
          <w:b w:val="0"/>
          <w:sz w:val="21"/>
        </w:rPr>
        <w:t>=组管理员（督导/质检）groupAdmin；</w:t>
      </w:r>
      <w:r>
        <w:rPr>
          <w:rFonts w:ascii="微软雅黑" w:hAnsi="微软雅黑" w:eastAsia="微软雅黑"/>
          <w:b/>
          <w:sz w:val="21"/>
        </w:rPr>
        <w:t>PA</w:t>
      </w:r>
      <w:r>
        <w:rPr>
          <w:rFonts w:ascii="微软雅黑" w:hAnsi="微软雅黑" w:eastAsia="微软雅黑"/>
          <w:b w:val="0"/>
          <w:sz w:val="21"/>
        </w:rPr>
        <w:t>=一线员工 phoneAdmin【S：NK3C 四类权限】。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2. 模块功能细化（按菜单）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 M01 工作台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F0101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待办卡片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/workspace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试访任务、待审答卷数、待处理工单数、即将到期预约；点击直达对应列表页并自动带入筛选条件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聚合查询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M03/M04/M09/M13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F0102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项目进度卡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/workspace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我负责/我组织的项目：</w:t>
            </w:r>
            <w:r>
              <w:rPr>
                <w:rFonts w:ascii="Consolas" w:hAnsi="Consolas" w:eastAsia="微软雅黑"/>
                <w:b w:val="0"/>
                <w:sz w:val="17"/>
              </w:rPr>
              <w:t>v_project_progress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视图取数，显示样本消耗、成功率、配额进度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F0103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坐席在线看板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/workspace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在线/示忙/通话中人数、今日累计话务；从坐席状态服务器（nagentstateserver）内存态取数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cti_agent_state_log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M07/M08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F0104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公告与快捷入口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/workspace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系统公告发布；常用功能快捷方式自定义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sys_param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2.2 M02 组织权限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F0201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域管理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域 CRUD、停用（级联告警）、绑定物理库标识 db_tag（多层数据存储）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org_domain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F0202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DA/OA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组织树维护；跨组织样本共享开关（同一公司不同项目共享样本资料【S】）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org_org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F0203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组管理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坐席组/访问员组/技能组维护；技能标签（方言）录入，供派样匹配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org_group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M05.4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F0204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员工档案 CRUD；</w:t>
            </w:r>
            <w:r>
              <w:rPr>
                <w:rFonts w:ascii="微软雅黑" w:hAnsi="微软雅黑" w:eastAsia="微软雅黑"/>
                <w:b/>
                <w:sz w:val="18"/>
              </w:rPr>
              <w:t>工号从工号段取号且不可重复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【S】；绑定 CTI 软电话工号 agent_no；停用即强制签出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sys_user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M07.2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F0205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角色与资源授权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资源树（菜单/按钮/API/权限四类）勾选授权；前端按 resource_code 控权（domainAdmin 等 4 类权限码【S】）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sys_role, sys_resource, sys_role_resource, sys_user_role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F0206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登录日志 + 操作审计（模块/动作/前后值 JSON），支持导出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sys_login_log, sys_op_log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R0204.1：删除员工为逻辑停用；有历史话务记录的工号永不复用。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R0205.1：权限校验发生在控制器层（统一入口），按钮级由前端 Code 判断 + 后端二次校验（防越权）。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2.3 M03 项目管理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项目列表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多条件筛选（状态/类型/日期/组织）；列表显示配额进度与成功率（视图取数）；行操作：配置/复制/分发/导出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prj_project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新建项目向导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五步向导：①基本信息（类型/起止/项目时间段）→②选问卷（仅 PUBLISHED）→③选样本/抽样方案→④选呼叫策略→⑤分配坐席组+配额；提交后项目为 DRAFT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prj_project, prj_project_group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M04/M05/M06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项目复制/模板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复制项目骨架（问卷引用可选升级为新版本）；另存为模板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prj_project(is_template)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M04.6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分发管理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M03.3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DA/OA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母项目分发到子数据库/子公司生成子项目；母/子项目操作权限不同；上级可汇总下级数据【S】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prj_distribution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M02.1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项目控制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启动（前置校验：问卷已发布、样本≥阈值、策略时段合法、坐席组已配）、试访↔正式切换、暂停/恢复、终止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prj_project.status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M04/M05/M06/M07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项目排班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按日/组排班，设定每班计划坐席数；排班联动允许呼出时段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prj_schedule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M06.4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F0307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项目归档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结项→归档：只读化；归档前强制完成答卷审核与导出归档包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prj_project.status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M09/M11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R0305.1：状态机约束见 4.2.1，非法跳转在服务层拒绝并写 sys_op_log。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R0305.2：试访答卷打 </w:t>
      </w:r>
      <w:r>
        <w:rPr>
          <w:rFonts w:ascii="Consolas" w:hAnsi="Consolas" w:eastAsia="微软雅黑"/>
          <w:b w:val="0"/>
          <w:sz w:val="17"/>
        </w:rPr>
        <w:t>TESTING</w:t>
      </w:r>
      <w:r>
        <w:rPr>
          <w:rFonts w:ascii="微软雅黑" w:hAnsi="微软雅黑" w:eastAsia="微软雅黑"/>
          <w:b w:val="0"/>
          <w:sz w:val="21"/>
        </w:rPr>
        <w:t xml:space="preserve"> 标记，不计入正式统计（单题/交叉统计默认过滤）。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R0304.1：分发项目问卷版本锁定，子库不可改题干（保证数据可汇总）。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2.4 M04 问卷管理（原型已实现核心交互）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问卷列表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版本管理（发布一次版本 +0.1）、状态（草稿/试测/已发布/下线）、复制、版本对比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qnr_questionnaire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问卷设计器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左题型/题库 + 中所见即所得画布 + 右属性面板（原型交互稿即此页）；20 种题型【S】；题目增删排序复制；逐选项跳转；必答；选项随机/轮换/倒序【S】；整体/单题字体【S】；题干/选项多媒体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qnr_question, qnr_option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M04.3~4.6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逻辑与配额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高级逻辑：条件显示/条件跳转/校验（多维条件约束【S】）、选项关联/互斥/排斥；单重与交叉配额定义（目标量、超配放行策略）【S】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qnr_logic, qnr_quota, qnr_quota_cell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M08.1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校验调试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自动纠错【S】：题干空、选项不足、跳转失效、</w:t>
            </w:r>
            <w:r>
              <w:rPr>
                <w:rFonts w:ascii="微软雅黑" w:hAnsi="微软雅黑" w:eastAsia="微软雅黑"/>
                <w:b/>
                <w:sz w:val="18"/>
              </w:rPr>
              <w:t>不可达死题分析（BFS）</w:t>
            </w:r>
            <w:r>
              <w:rPr>
                <w:rFonts w:ascii="微软雅黑" w:hAnsi="微软雅黑" w:eastAsia="微软雅黑"/>
                <w:b w:val="0"/>
                <w:sz w:val="18"/>
              </w:rPr>
              <w:t>、数值范围矛盾；模拟作答调试器逐步执行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内存校验报告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M04.2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题库管理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常用题库/自建题库分类维护、拖选使用【S】；使用次数统计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qnr_bank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M04.2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模板管理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问卷模板、页面风格模板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qnr_template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M04.2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导入/导出/打印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doc/xml/sur 多格式导入导出【S】；打印排版（原型已实现 print CSS）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qnr_import_export_log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F0408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工具栏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发布前强制逻辑校验通过；发布后生成不可变版本快照；</w:t>
            </w:r>
            <w:r>
              <w:rPr>
                <w:rFonts w:ascii="微软雅黑" w:hAnsi="微软雅黑" w:eastAsia="微软雅黑"/>
                <w:b/>
                <w:sz w:val="18"/>
              </w:rPr>
              <w:t>执行中项目允许小幅调整，坐席端自动更新、答卷按 qnr_version 归档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qnr_questionnaire.status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2.5 M05 样本管理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样本池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全量样本查询；状态/批次/组别筛选；行级明细（多号码+接触历史）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smp_sample, smp_phone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样本导入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Excel/CSV 上传→字段映射（含自定义字段）→查重（号码域内唯一）→校验→入库报告；导入即生成批次号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smp_sample, smp_phone, smp_field_def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随机抽样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①按规则随机生成电话号码（号段/区号约束）【S】；②系统抽样/分层抽样（region_tag）；③两阶段抽样（案例：Mitofsky-Waksberg【S】）；生成后自动"打散"（shuffle_key 随机化）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样本分配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按条件批分配到坐席/访问员组（样本分级→不同访问员组【S】）；回收（收回未呼样本）；公平性：按组样本均衡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smp_sample.owner_*, smp_assign_log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M02.3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字段与字典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自定义字段定义（TEXT/NUMBER/DATE/DICT）；字典表维护【S】；字段批量修改【S】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smp_field_def, smp_dict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M05.2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黑名单/半年原则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黑名单维护（全局/项目级；拒访、空号自动入列可配置）；半年原则参数（默认 180 天【S】）；生效范围说明与试查工具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smp_blacklist, sys_param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F0507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状态码表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自定义每个电话结束状态【S】：类别（成功/失败/中性/预约）、是否闭环、是否允许重拨、是否自动入黑名单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smp_status_code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M07/M09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2.6 M06 呼叫策略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F0601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策略列表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 CRUD；绑定项目；启用/停用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strat_strategy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F0602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预测拨号参数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拨号倍率初值、</w:t>
            </w:r>
            <w:r>
              <w:rPr>
                <w:rFonts w:ascii="微软雅黑" w:hAnsi="微软雅黑" w:eastAsia="微软雅黑"/>
                <w:b/>
                <w:sz w:val="18"/>
              </w:rPr>
              <w:t>呼损率上限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【S】、无效号码自动筛除开关（空号/传真/占线/无人接听【S】）；运行期由算法自调（见 4.5.1）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strat_strategy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M08.1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F0603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重拨规则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最大次数/最小间隔/换号规则（一人多号按序呼叫【S】）；与状态码 allow_redial 联合生效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strat_strategy, smp_status_code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M05.7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F0604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时段与排班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每周允许时段 + 节假日禁呼；与项目排班联动；时段外策略自动挂起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strat_time_window, prj_schedule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M03.6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F0605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主叫号码管理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项目主显号；</w:t>
            </w:r>
            <w:r>
              <w:rPr>
                <w:rFonts w:ascii="微软雅黑" w:hAnsi="微软雅黑" w:eastAsia="微软雅黑"/>
                <w:b/>
                <w:sz w:val="18"/>
              </w:rPr>
              <w:t>为访问员单独设置主叫号码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strat_caller_assign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M02.4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F0606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呼入路由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呼入队列、技能组路由（按技能标签匹配）、溢出/夜间转 IVR 规则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strat_time_window+ivr_flow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2.7 M07 执行管理（坐席作业面）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坐席签入/签出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坐席端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浏览器登录 + 软电话（NKZXAgent【S】）签入；签入写状态流水；签出前必须无进行中话务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cti_agent_state_log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M02.4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状态切换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坐席端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示闲/示忙（原因码）/小休；示忙期间不参与派样与预测拨号统计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cti_agent_state_log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M08.2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派样引擎（后台服务）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取号 SQL 见 SQL 文件附录：状态 IDLE + 半年原则 + 黑名单 + 重拨上限 + </w:t>
            </w:r>
            <w:r>
              <w:rPr>
                <w:rFonts w:ascii="Consolas" w:hAnsi="Consolas" w:eastAsia="微软雅黑"/>
                <w:b w:val="0"/>
                <w:sz w:val="17"/>
              </w:rPr>
              <w:t>FOR UPDATE SKIP LOCKED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派样锁；派样即置 ASSIGNED 并写流水；坐席断线超时自动回收（参数 sample.lock.seconds）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smp_sample, smp_assign_log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M05/M06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外呼作答页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坐席端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弹屏三区布局（样本信息/问卷/结果码）；自动跳题与校验（问卷引擎）；作答实时入库；挂机后提交结果码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cti_call_record, ans_sheet, ans_answer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M04/M09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预约登记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坐席端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采集预约时间/号码→生成预约任务；到点前在坐席端提醒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ans_appointment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M07.4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呼入应答页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坐席端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来电弹屏（主叫匹配样本/历史工单）→左侧客户资料+历史接触，右侧业务引导问卷（一套问卷首题分流【S】）→可生成工单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wfm_workorder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执行总览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在线坐席数、排队/派样队列、今日话务、接通率实时数字屏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v_agent_today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F0708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预约与回拨队列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GA/PA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到期预约列表、一键回拨、过期自动标记 EXPIRED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ans_appointment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2.8 M08 实时监控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F0801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项目监控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配额进度条（实时）、成功/失败/接通率曲线、时段话务图；数据源：内存态 + rpt 表增量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v_quota_progress, cti_call_record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M03/M04.3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F0802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坐席监控墙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坐席卡片墙（状态/通话时长/当前项目样本）；点选坐席可执行：</w:t>
            </w:r>
            <w:r>
              <w:rPr>
                <w:rFonts w:ascii="微软雅黑" w:hAnsi="微软雅黑" w:eastAsia="微软雅黑"/>
                <w:b/>
                <w:sz w:val="18"/>
              </w:rPr>
              <w:t>监听、插话、强制示忙、强制示闲、强制挂断、强制签出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【S】、发消息【S】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cti_monitor_event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F0803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报警提醒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规则：配额将满（≥95%）、成功率异常波动、坐席长时间无通话、派样池见底；站内消息 + 声音提醒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内存规则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F0804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监听/插话实现要点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监听：CTI Proxy 下发 LISTEN（耳语旁听）；插话 BARGE 变三方；全程事件写 cti_monitor_event 供考核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cti_monitor_event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2.9 M09 答卷管理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F0901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答卷列表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项目/坐席/结果码/时长/状态筛选；打开进入审核页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ans_sheet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F0902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答卷审核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8"/>
              </w:rPr>
              <w:t>录音回放与答卷逐题同步比对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【S】（播放进度↔题目高亮联动）；动作：通过/驳回（退回重访）/作废；批量审核【S】；审核指标设置（NK3C【S】：时长阈值、必答题完整性、作答速度）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ans_sheet.status, audit_*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F0903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答卷编码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开放题答案列表→机编候选（AUTO）+ 人工赋码→码表管理；编码进度与双人一致性复核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ans_code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F0904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录音检索试听、另存/导出【S】、留存期清理策略（sys_param: recording.retention.days）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cti_recording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M11.2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2.10 M10 统计报表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话务统计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呼出量/接通率/平均时长/坐席效率/时段分布；单项目、多项目口径【S】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rpt_day_project, rpt_day_agent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样本统计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状态分布、黑名单命中、预约转化、批次对比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 聚合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单题统计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按题频数/百分比</w:t>
            </w:r>
            <w:r>
              <w:rPr>
                <w:rFonts w:ascii="微软雅黑" w:hAnsi="微软雅黑" w:eastAsia="微软雅黑"/>
                <w:b/>
                <w:sz w:val="18"/>
              </w:rPr>
              <w:t>实时查看（无需导出）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【S】；开放题按编码统计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rpt_question_stat / 实时聚合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交叉统计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任意两题及以上交叉表；与样本字段（性别/区域）交叉【S】；卡方检验提示【推定】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实时聚合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配额统计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配额完成度实时表（v_quota_progress）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v_quota_progress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话费统计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8"/>
              </w:rPr>
              <w:t>自定义话费规则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（费率/时段/计费口径）并统计【S】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计算列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M06.5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F1007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坐席绩效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M10.7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话务量/成功率/质检分/在线时长综合排名（绩效考核属 NK3C 全流程【S】）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rpt_day_agent, qc_result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2.11 M11 数据导出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F1101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答卷数据导出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格式：</w:t>
            </w:r>
            <w:r>
              <w:rPr>
                <w:rFonts w:ascii="微软雅黑" w:hAnsi="微软雅黑" w:eastAsia="微软雅黑"/>
                <w:b/>
                <w:sz w:val="18"/>
              </w:rPr>
              <w:t>Excel / SPSS(.sav) / Quantum / Txt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【S】；范围（项目/结果码/时间）；携带变量字典（SPSS 元数据：题干=变量标签，选项=值标签）；按项目整体导出【S】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exp_task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F1102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录音批量导出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按项目/坐席/时间打包 ZIP；附 CSV 索引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exp_task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M09.4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F1103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账号/配额导出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DA/OA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管理与话务员账号导出【S】；项目配额条件导出【S】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exp_task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F1104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导出任务中心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M11.3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异步任务队列、进度、下载；</w:t>
            </w:r>
            <w:r>
              <w:rPr>
                <w:rFonts w:ascii="微软雅黑" w:hAnsi="微软雅黑" w:eastAsia="微软雅黑"/>
                <w:b/>
                <w:sz w:val="18"/>
              </w:rPr>
              <w:t>导出审批</w:t>
            </w:r>
            <w:r>
              <w:rPr>
                <w:rFonts w:ascii="微软雅黑" w:hAnsi="微软雅黑" w:eastAsia="微软雅黑"/>
                <w:b w:val="0"/>
                <w:sz w:val="18"/>
              </w:rPr>
              <w:t>（个人信息保护，见主文档第 15 章）；导出行为全量审计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exp_task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2.12 M12 质检管理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F1201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质检任务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抽检规则：按比例/指定坐席/指定项目自动生成任务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qc_task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F1202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录音质检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播放录音+评分表打分+缺陷标记；致命项一票否决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qc_result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M09.4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F1203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答卷质检/工单质检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与答卷审核联动（答卷审核指标【S】）；工单内容合规检查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qc_result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M09.2/M13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F1204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评分表管理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评分模板 CRUD、权重、致命项配置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qc_template(_item)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F1205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质检报告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坐席成绩排名、缺陷类型分布、申诉处理流（appeal_status）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qc_result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M10.7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2.13 M13 工单管理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F1301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工单列表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GA/PA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多渠道来源（电话/微信/微博/短信/邮件/WebChat【S】）统一列表；SLA 超时高亮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wfm_workorder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F1302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字段与布局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8"/>
              </w:rPr>
              <w:t>自定义工单字段、自定义字段布局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wfm_field_def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F1303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工作流模板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sz w:val="18"/>
              </w:rPr>
              <w:t>工作流模板选择及节点设置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【S】：受理→处理→回访→归档；流转条件、超时升级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wfm_template, wfm_node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F1304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工单分派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手动/规则（轮询/按组）分派、改派、催办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wfm_workorder.assignee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M02.3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F1305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OA/GA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业务知识条目维护；坐席呼入页弹窗检索辅助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知识库表（可复用 smp_dict 结构扩展）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F1306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回访联动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M13.1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工单结案自动生成回访外呼任务（客户服务+主动回访两大平台联动【S】）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ans_appointment/prj_project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M03/M07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2.14 M14 IVR 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F1401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流程列表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流程与呼入号码绑定、版本、上下线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ivr_flow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M06.6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F1402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流程设计器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节点画布：播报/按键菜单/外部查询接口/留言/转人工/条件/时段；</w:t>
            </w:r>
            <w:r>
              <w:rPr>
                <w:rFonts w:ascii="微软雅黑" w:hAnsi="微软雅黑" w:eastAsia="微软雅黑"/>
                <w:b/>
                <w:sz w:val="18"/>
              </w:rPr>
              <w:t>任意级数、任意回合跳转</w:t>
            </w:r>
            <w:r>
              <w:rPr>
                <w:rFonts w:ascii="微软雅黑" w:hAnsi="微软雅黑" w:eastAsia="微软雅黑"/>
                <w:b w:val="0"/>
                <w:sz w:val="18"/>
              </w:rPr>
              <w:t>【S】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ivr_node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F1403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语音文件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提示音上传、TTS 文本合成、时长校验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ivr_audio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F1404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留言管理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GA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留言试听、标记处理、</w:t>
            </w:r>
            <w:r>
              <w:rPr>
                <w:rFonts w:ascii="微软雅黑" w:hAnsi="微软雅黑" w:eastAsia="微软雅黑"/>
                <w:b/>
                <w:sz w:val="18"/>
              </w:rPr>
              <w:t>一键转工单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ivr_message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F1405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自助查询对接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节点参数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OA/DA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QUERY 节点对接业务系统（案例：对接不动产登记信息管理平台查询办证结果【S】）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param_json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M15.5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2.15 M15 系统维护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菜单入口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功能说明与业务规则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落表</w:t>
            </w:r>
          </w:p>
        </w:tc>
        <w:tc>
          <w:tcPr>
            <w:tcW w:type="dxa" w:w="1360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F1501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参数配置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M15.1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半年原则天数、重拨上限、呼损率、录音留存、派样锁等全部 sys_param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sys_param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全局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F1502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数据字典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M15.2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全局码表（结果码/状态码/行业码）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smp_dict, smp_status_code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M05.7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F1503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备份恢复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M15.3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库备份策略、录音归档、清理任务；多重数据安全备份机制【S：NK3C】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运维任务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F1504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许可证管理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M15.4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坐席数授权导入校验（产品按坐席授权）【推定】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license 表</w:t>
            </w:r>
          </w:p>
        </w:tc>
        <w:tc>
          <w:tcPr>
            <w:tcW w:type="dxa" w:w="1360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F1505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接口管理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M15.5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DA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对外 API（查询/推送）与第三方系统对接配置、鉴权密钥轮换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api 配置表</w:t>
            </w:r>
          </w:p>
        </w:tc>
        <w:tc>
          <w:tcPr>
            <w:tcW w:type="dxa" w:w="136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M14.5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3. 菜单关联分析（流程 × 菜单）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 xml:space="preserve">3.1 菜单编号总表（与 SQL </w:t>
      </w:r>
      <w:r>
        <w:rPr>
          <w:rFonts w:ascii="Consolas" w:hAnsi="Consolas" w:eastAsia="微软雅黑"/>
          <w:b/>
          <w:color w:val="2E6DA4"/>
          <w:sz w:val="17"/>
        </w:rPr>
        <w:t>sys_resource</w:t>
      </w:r>
      <w:r>
        <w:rPr>
          <w:rFonts w:ascii="微软雅黑" w:hAnsi="微软雅黑" w:eastAsia="微软雅黑"/>
          <w:b/>
          <w:color w:val="2E6DA4"/>
          <w:sz w:val="26"/>
        </w:rPr>
        <w:t xml:space="preserve"> 初始化数据一致）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子菜单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586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子菜单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工作台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答卷管理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列表/审核/编码/录音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组织权限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域/组织/组/员工/授权/日志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统计报表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话务/样本/单题/交叉/配额/话费/绩效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项目管理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列表/向导/分发/排班/归档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数据导出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数据/录音/任务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问卷管理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列表/设计器/逻辑配额/校验/题库/模板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质检管理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任务/录音/答卷/评分表/报告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样本管理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池/导入/抽样/分配/字段/黑名单/状态码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工单管理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列表/字段/流程/分派/知识库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呼叫策略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列表/预测/重拨/时段/主叫/呼入路由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IVR管理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流程/设计器/语音/留言</w:t>
            </w:r>
          </w:p>
        </w:tc>
      </w:tr>
      <w:tr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执行管理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总览/坐席状态/派样/预约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系统维护</w:t>
            </w:r>
          </w:p>
        </w:tc>
        <w:tc>
          <w:tcPr>
            <w:tcW w:type="dxa" w:w="158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参数/字典/备份/许可/接口</w:t>
            </w:r>
          </w:p>
        </w:tc>
      </w:tr>
      <w:tr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实时监控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项目/监控墙/报警</w:t>
            </w: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</w:p>
        </w:tc>
        <w:tc>
          <w:tcPr>
            <w:tcW w:type="dxa" w:w="1586"/>
            <w:shd w:val="clear" w:fill="F4F7FB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3.2 菜单间跳转与数据流图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┌───────────────【配置期】───────────────┐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│       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M02 组织权限 ──组/技能──┐                          M04 问卷管理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（坐席组/技能标签）      │                        设计→校验→配额→发布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↓                              │ questionnaire_id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M03 项目管理  ←───────────────────────┘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│   ↑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①选样本/抽样 │   │ ④绑定策略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↓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M05 样本管理          M06 呼叫策略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导入/抽样/分配/黑名单 ──→ strategy_id ──→ 启动校验（F0305）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sample_id 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    ↓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【执行期】M07 执行管理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坐席签入→派样→外呼作答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M08 实时监控 ←—状态/话务事件—────────┤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（项目进度/监控墙/监听插话/报警）        │ 通话/答卷实时落库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    ↓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【收尾期】M09 答卷管理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审核(录音比对)/编码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│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M12 质检管理      M10 统计报表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抽检/评分/绩效 ←—成绩—→ 话务/单题/交叉/配额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│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└→ M10.7 绩效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                               ↓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└──────────────────────────────────────  M11 数据导出（Excel/SPSS/Quantum/Txt）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M15 系统维护（参数/字典/备份/接口）贯穿全部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M13 工单管理 ←—呼入链路— M14 IVR ←— M06.6 呼入路由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3.3 菜单 × 数据对象 × 动作矩阵（C=Create R=Read U=Update X=Export）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 \ 对象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questionnaire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sample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call_record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sheet/answer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recording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quota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workorder</w:t>
            </w:r>
          </w:p>
        </w:tc>
        <w:tc>
          <w:tcPr>
            <w:tcW w:type="dxa" w:w="865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ivr</w:t>
            </w:r>
          </w:p>
        </w:tc>
      </w:tr>
      <w:tr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 项目管理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R(选绑)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R(选绑)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R(选绑)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RU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 问卷管理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CRUD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CRUD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 样本管理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 呼叫策略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R(过滤条件)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CRUD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</w:tr>
      <w:tr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 执行管理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R(作答)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RU(派样/回收)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C(呼入)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 实时监控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R+强控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R(监听)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RU(done_count)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 答卷管理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RU(审核/编码)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 统计报表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 数据导出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R(字典)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RX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 质检管理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RU(评分)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 工单管理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R(客户)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R(来源)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R(质检留证)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CRUD</w:t>
            </w:r>
          </w:p>
        </w:tc>
        <w:tc>
          <w:tcPr>
            <w:tcW w:type="dxa" w:w="8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 IVR管理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R(留言来电)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R(留言)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C(转工单)</w:t>
            </w:r>
          </w:p>
        </w:tc>
        <w:tc>
          <w:tcPr>
            <w:tcW w:type="dxa" w:w="865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CRUD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微软雅黑" w:hAnsi="微软雅黑" w:eastAsia="微软雅黑"/>
          <w:b w:val="0"/>
          <w:color w:val="666777"/>
          <w:sz w:val="19"/>
        </w:rPr>
        <w:t>矩阵用途：新开发排模块时，按列汇总即得该数据对象的完整读写入口，用于设计服务接口与权限点。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3.4 主流程菜单走查（逐步：在哪个菜单、做什么、产出什么、流向哪里）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流程 A：外呼电话调查（CATI 主链）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产出/数据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流向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M02.3/2.4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建坐席组、录员工（含技能）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org_group, sys_user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M03.2⑤ / 派样匹配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A2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M04.2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设计问卷 → M04.4 校验 → M04.3 配额 → M04.8 发布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qnr_*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M03.2②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M05.2/5.3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导入样本或随机抽样 → 打散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smp_sample/phone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M03.2③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A4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M05.6/5.7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确认黑名单、半年原则参数、状态码表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smp_blacklist, sys_param, smp_status_code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派样过滤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建策略：模式/呼损率/重拨/时段/主显号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strat_*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M03.2④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A6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M03.2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五步向导建项目并绑定 2/3/5 的成果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prj_project(+group)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M03.1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启动（先试访→正式）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status=RUNNING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 全部坐席可见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A8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 坐席端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签入→派样→外呼→弹屏作答→结果码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cti_call_record, ans_*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M08/M09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A9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M08.1/8.2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盯进度与配额、监听/插话/强控、发消息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cti_monitor_event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纠偏执行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A10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M09.2/9.3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录音比对审核、开放题编码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ans_sheet.status, ans_code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M10/M11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A11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M10.1~10.5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话务/样本/单题/交叉/配额报表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聚合结果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项目例会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A12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M11.1/11.3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导出 Excel/SPSS/Quantum/Txt（审批）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exp_task → 文件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交付结项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A13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M03.5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归档（只读）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status=ARCHIVED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 备份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流程 B：呼入客服（IVR + 工单）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流向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M06.6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配置呼入路由、技能组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路由规则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语音网关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B2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M14.1/14.2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设计发布 IVR（查询/咨询/投诉三分支）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ivr_flow/node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来话入口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M14.3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上传/TTS 生成提示音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ivr_audio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 播报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B4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来话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客户按键：自助查询（QUERY 对接业务系统【S】）或转人工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ivr 话务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M07.6 弹屏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B5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M07.6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坐席应答弹屏→业务引导问卷→录工单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wfm_workorder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M13.1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B6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M13.4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分派→处理→（超时升级 SLA）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wfm_action_log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M13.1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B7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M13.1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结案自动生成回访任务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ans_appointment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M07.8 回拨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B8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M12.3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工单质检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qc_result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M10.7 绩效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流程 C：质检闭环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M12.1 生成任务（按比例抽单）→ M12.2/M12.3 打分 → 不合格走 M09.2 驳回重访 / M12.5 申诉 → 成绩进 M10.7 绩效 → 督导针对低分项在 M08.2 加强监控/发消息辅导。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3.5 角色 × 菜单权限矩阵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DA 域管理员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OA 组织管理员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GA 督导/质检</w:t>
            </w:r>
          </w:p>
        </w:tc>
        <w:tc>
          <w:tcPr>
            <w:tcW w:type="dxa" w:w="1904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PA 坐席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---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:-: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:-: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:-: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:-: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M01 工作台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✓(精简)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M02 组织权限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✓(全部)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✓(组织/组/员工)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✓(组/员工只读)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M03 项目管理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M04 问卷管理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M05 样本管理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分配/回收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M06 呼叫策略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时段/排班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M07 执行管理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✓(坐席面)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M08 实时监控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✓(监听/强控)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M09 答卷管理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仅本人答卷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M10 统计报表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仅本人绩效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M11 数据导出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审批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录音导出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M12 质检管理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申诉入口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M13 工单管理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✓/分派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✓(本人工单)</w:t>
            </w:r>
          </w:p>
        </w:tc>
      </w:tr>
      <w:tr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M14 IVR管理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只读</w:t>
            </w:r>
          </w:p>
        </w:tc>
        <w:tc>
          <w:tcPr>
            <w:tcW w:type="dxa" w:w="190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  <w:tr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M15 系统维护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✓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  <w:tc>
          <w:tcPr>
            <w:tcW w:type="dxa" w:w="1904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4. CATI 全链路深度分析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4.1 端到端链路总图（从 PSTN 到报表）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被访者电话                      坐席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│ PSTN/中继                   │ 耳机+软电话(NKZXAgent)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▼                            ▼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┌─────────┐  信令/话路   ┌──────────────┐   指令翻译   ┌──────────────────┐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语音网关  │◄──────────►│  CTI Server   │◄──────────►│  CTI Proxy(平台无关)│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│ /PBX/板卡 │            │ (排队/路由/会议)│            │  统一业务指令层【S】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└─────────┘            └──────┬───────┘            └────────┬─────────┘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  │ 话务事件(振铃/接通/挂断)        │ 派样/弹屏/状态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  ▼                             ▼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┌──────────────────┐          ┌────────────────────┐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│ 录音服务           │          │ nagentstateserver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│ (旁录/双轨/存储)    │          │ (坐席状态/监控事件/消息)│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└────────┬─────────┘          └─────────┬──────────┘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 │ recording_id                  │ WS 推送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 ▼                               ▼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┌────────────────────────────────────────────────────────────────┐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                   nweb（应用服务层）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 派样引擎│问卷引擎│配额引擎│审核流│报表聚合│导出队列│IVR引擎│工单流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└───────┬──────────────────┬───────────────────┬─────────────────┘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▼                  ▼                   ▼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┌──────────────┐  ┌──────────────┐   ┌──────────────────────┐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样本池(独立服务)│  │ DB 主从       │   │ Redis(坐席态/配额计数/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│ 【S:独立样本池】│  │ Oracle/MSSQL │   │ 派样锁/实时监控数)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└──────────────┘  │ /MySQL+录音库  │   └──────────────────────┘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└──────────────┘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关键认识（公开资料还原）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1. 业务与媒体平台解耦（CTI Proxy）【S】——同一套业务可跑在交换机、语音板卡或 VoIP 网关上；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2. 独立样本池避免客户端直连数据库，保障大并发【S】；</w:t>
      </w:r>
    </w:p>
    <w:p>
      <w:pPr>
        <w:ind w:left="283"/>
      </w:pPr>
      <w:r>
        <w:rPr>
          <w:rFonts w:ascii="微软雅黑" w:hAnsi="微软雅黑" w:eastAsia="微软雅黑"/>
          <w:b w:val="0"/>
          <w:sz w:val="21"/>
        </w:rPr>
        <w:t>3. 消息中心是各子系统的事件枢纽（坐席状态、消息、监控事件）【S】。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4.2 六大状态机（全链路的骨架）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4.2.1 项目 prj_project.status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DRAFT ──启动校验通过──► TESTING ──切正式──► RUNNING ⇄ PAUSED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▲                      │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│复制/改配               │试访发现问卷问题      ├────终止────► FINISHED ──归档──► ARCHIVED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└──────────────────────┴───────────────────┘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启动校验：问卷=PUBLISHED 且 样本≥阈值 且 策略时段合法 且 坐席组非空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4.2.2 问卷 qnr_questionnaire.status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DRAFT ──校验通过──► TESTING(试访) ──确认──► PUBLISHED ──下线──► OFFLINE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▲       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└──────── 修改副本(新版本) ◄── 执行中微调：原版本不变，坐席端热更新【S】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4.2.3 样本 smp_sample.status</w:t>
      </w:r>
      <w:r>
        <w:rPr>
          <w:rFonts w:ascii="微软雅黑" w:hAnsi="微软雅黑" w:eastAsia="微软雅黑"/>
          <w:b w:val="0"/>
          <w:sz w:val="21"/>
        </w:rPr>
        <w:t>（核心）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┌──────────────────────────────────────────────┐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│            ┌─── 结果码 closed=0(可重拨) ──────┐│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▼            ▼                                ││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IDLE ──派样锁──► ASSIGNED ──外呼──► INCALL ──挂机──► 按结果码判定：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▲               │断线超时回收                     │ ├─ SUCCESS(闭环)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└──► 回 IDLE (attempts+1)        │ ├─ FAIL 闭码(REFUSE/INVALID…→可能入黑名单)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                                │ ├─ FAIL 开码(NA/BUSY…→回池重拨队列)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└──────────────── RECYCLED ◄─────────────────────┤ ├─ APPOINT ──► 到期回拨 ──► INCALL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(整批收回)                      │ └─ PARTIAL ─► 驳回重访走 ASSIGNED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                            └─ BANNED(黑名单, 终态)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4.2.4 坐席（软电话状态）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LOGOUT ──签入──► LOGIN(Not Ready) ──示闲──► READY ⇄ AUX(示忙,原因码)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▲                        │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强制签出/签出                    │ ▼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└──── 挂机 ◄── ACW(后处理) ◄─ BUSY(通话)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派样只面向 READY 坐席；预测拨号按 READY 数与呼损率估算拨号量。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4.2.5 话务 cti_call_record / 答卷 ans_sheet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CALL:  INIT(取号) ─► DIALING ─► RINGING ─► CONNECTED ─► wrap up(后处理) ─► CLOSED(落结果码)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│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               └─ FAIL类    └─ 呼损(abandon): 接通但无坐席→放弃并计数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SHEET: DOING ─提交─► SUBMITTED ─审核通过─► AUDITED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│作答中断线→断点续答(样本仍锁)   ├─驳回─► REJECTED(生成重访)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   └—未提交挂机─► VOID(残卷)      └─作废─► VOID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4.2.6 工单 wfm_workorder.status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OPEN ─受理─► PROCESSING ──► WAITING(回访) ──回访通过──► CLOSED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│ 超时SLA→升级/改派        │回访不满意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└─CANCELED     └────────────────────────►PROCESSING(重开)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4.3 关键时序（五条）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4.3.1 预测拨号（PREDICTIVE）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派样引擎        CTI Proxy        语音网关        nagentstateserver     坐席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│计算拨号量N= f(READY坐席数,历史接通率,呼损率上限)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├─批量取号(跳过锁)►│originat N路        │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├────外呼──────────►│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│                   ├─空号/传真音检测──►标记INVALID/FAX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│◄──接通事件─────────│                                 │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├─找READY坐席────────┼──────────────────────────────►│弹屏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│  (无空闲→接通即弃→abandon+1, 反馈调节N)               │样本+问卷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│                   │          │通话中状态/监听事件     │作答实时入库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                │◄──挂机─────────────┼──────────┼────────────────────►│提交结果码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│样本回池/闭环◄───┤ 结果码入 cti_call_record │ 状态回 READY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4.3.2 预览呼出（PREVIEW）</w:t>
      </w:r>
      <w:r>
        <w:rPr>
          <w:rFonts w:ascii="微软雅黑" w:hAnsi="微软雅黑" w:eastAsia="微软雅黑"/>
          <w:b w:val="0"/>
          <w:sz w:val="21"/>
        </w:rPr>
        <w:t>：坐席端展示样本摘要 → 坐席点"呼叫" → CTI Proxy 外呼 → 接通弹全量问卷；跳过样本回池（可配跳过上限）。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4.3.3 呼入转工单</w:t>
      </w:r>
      <w:r>
        <w:rPr>
          <w:rFonts w:ascii="微软雅黑" w:hAnsi="微软雅黑" w:eastAsia="微软雅黑"/>
          <w:b w:val="0"/>
          <w:sz w:val="21"/>
        </w:rPr>
        <w:t>：来话 → 网关 → CTI 排队 → IVR(M14) 按键 → 转人工按技能路由 → 坐席弹屏(客户360) → 问卷引导 → 挂机 → 工单 OPEN(M13) → 工作流流转 → 结案生成回访。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4.3.4 监听/插话</w:t>
      </w:r>
      <w:r>
        <w:rPr>
          <w:rFonts w:ascii="微软雅黑" w:hAnsi="微软雅黑" w:eastAsia="微软雅黑"/>
          <w:b w:val="0"/>
          <w:sz w:val="21"/>
        </w:rPr>
        <w:t>：督导(M08.2)点坐席 → nweb → nagentstateserver 鉴权(GA) → CTI Proxy LISTEN 建旁听Leg → 插话则变 MIXED 三方；全程写 cti_monitor_event；被监听坐席可配置收到提示音。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4.3.5 答卷审核</w:t>
      </w:r>
      <w:r>
        <w:rPr>
          <w:rFonts w:ascii="微软雅黑" w:hAnsi="微软雅黑" w:eastAsia="微软雅黑"/>
          <w:b w:val="0"/>
          <w:sz w:val="21"/>
        </w:rPr>
        <w:t>：M09.2 打开答卷 → 并行取 ans_answer + cti_recording → 播放器与题目时间轴对齐(按每题 answered_at 偏移) → 驳回则生成重访任务(REJECTED→新 ASSIGNED)。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4.4 并发与一致性设计（高频踩坑点）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落地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同一样本被两个坐席同时拨出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派样锁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SELECT ... FOR UPDATE SKIP LOCKED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+ owner_agent_id + 锁超时回收（sample.lock.seconds）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配额超发（并发通过判定）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原子扣减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UPDATE qnr_quota_cell SET done_count=done_count+1 WHERE id=? AND done_count&lt;target_count</w:t>
            </w:r>
            <w:r>
              <w:rPr>
                <w:rFonts w:ascii="微软雅黑" w:hAnsi="微软雅黑" w:eastAsia="微软雅黑"/>
                <w:b w:val="0"/>
                <w:sz w:val="18"/>
              </w:rPr>
              <w:t>，0 行受影响即回滚放行逻辑（Redis 计数加速，DB 兜底）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话务/答卷/录音三方不一致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事务边界+对账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挂机事件幂等落 call_record；sheet 引用 call_id；录音异步落库补 recording_id；定时对账任务修复孤儿录音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坐席断线作答丢失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本地草稿+断点续答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每题实时提交（answered_at 即落库），重连后按 sheet=DOING 续答；样本锁超时 &gt; 常规断线重连窗口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问卷中途修改的版本混乱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版本快照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ans_sheet 记 qnr_version；作答中坐席完成当前版本，新派样本用新版；统计按版本可切分【S：访员端自动更新】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重复点击/重复提交结果码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幂等键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call_id + result_code 幂等；重复请求返回首写结果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预测外呼过量导致呼损超标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反馈调节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每分钟用实际接通率/放弃率修正 dial_ratio（见 4.5.1），超过上限强制降速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4.5 核心算法（伪代码级）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4.5.1 预测拨号量</w:t>
      </w:r>
      <w:r>
        <w:rPr>
          <w:rFonts w:ascii="微软雅黑" w:hAnsi="微软雅黑" w:eastAsia="微软雅黑"/>
          <w:b w:val="0"/>
          <w:sz w:val="21"/>
        </w:rPr>
        <w:t>（每 T=5s 决策一次）：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输入: A=READY坐席数, ATT=近期平均通话时长, HT=近期平均后处理时长,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 xml:space="preserve">      CR=近期接通率, AB=近期呼损率, AB_max=呼损率上限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占用比 OCC = A × ATT / (ATT + HT)            # 服务占用模型(Erlang 近似)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N_dial = ceil( A × dial_ratio × CR )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若 AB &gt; AB_max:      dial_ratio *= 0.8;  N_dial = floor(N_dial × 0.8)   # 降速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若 连续K周期 AB≈0 且 OCC&lt;0.9: dial_ratio = min(dial_ratio×1.1, 上限)      # 提速</w:t>
      </w:r>
    </w:p>
    <w:p>
      <w:pPr>
        <w:spacing w:before="0" w:after="0"/>
        <w:ind w:left="227"/>
        <w:shd w:val="clear" w:fill="F2F5F9"/>
      </w:pPr>
      <w:r>
        <w:rPr>
          <w:rFonts w:ascii="Consolas" w:hAnsi="Consolas" w:eastAsia="微软雅黑"/>
          <w:color w:val="334455"/>
          <w:sz w:val="15"/>
        </w:rPr>
        <w:t>若 N_dial ≤ 0 或 时段窗外/排班外: N_dial = 0</w:t>
      </w:r>
    </w:p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4.5.2 派样取号</w:t>
      </w:r>
      <w:r>
        <w:rPr>
          <w:rFonts w:ascii="微软雅黑" w:hAnsi="微软雅黑" w:eastAsia="微软雅黑"/>
          <w:b w:val="0"/>
          <w:sz w:val="21"/>
        </w:rPr>
        <w:t xml:space="preserve">（等价 SQL 见建表脚本附录）：过滤（项目+IDLE+半年原则+黑名单+重拨上限+时段）→ 按预约优先 → shuffle_key 随机序 → 技能匹配优先（组技能=样本 region_tag/language 需求）→ </w:t>
      </w:r>
      <w:r>
        <w:rPr>
          <w:rFonts w:ascii="Consolas" w:hAnsi="Consolas" w:eastAsia="微软雅黑"/>
          <w:b w:val="0"/>
          <w:sz w:val="17"/>
        </w:rPr>
        <w:t>LIMIT 1 SKIP LOCKED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4.5.3 配额命中判定</w:t>
      </w:r>
      <w:r>
        <w:rPr>
          <w:rFonts w:ascii="微软雅黑" w:hAnsi="微软雅黑" w:eastAsia="微软雅黑"/>
          <w:b w:val="0"/>
          <w:sz w:val="21"/>
        </w:rPr>
        <w:t>：答卷提交时，逐题答案映射为配额条件键 → 命中 cell → 原子扣减；全部满格则该样本按 overflow 策略处理（放行/终止并标记 QUOTA_FULL）。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4.5.4 半年原则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sz w:val="17"/>
        </w:rPr>
        <w:t>last_called_at &lt; NOW() - halfyear.days</w:t>
      </w:r>
      <w:r>
        <w:rPr>
          <w:rFonts w:ascii="微软雅黑" w:hAnsi="微软雅黑" w:eastAsia="微软雅黑"/>
          <w:b w:val="0"/>
          <w:sz w:val="21"/>
        </w:rPr>
        <w:t>；重拨（未接通）是否刷新 last_called_at 可配置（行业通常"接通才刷新"）。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4.5.5 抽样</w:t>
      </w:r>
      <w:r>
        <w:rPr>
          <w:rFonts w:ascii="微软雅黑" w:hAnsi="微软雅黑" w:eastAsia="微软雅黑"/>
          <w:b w:val="0"/>
          <w:sz w:val="21"/>
        </w:rPr>
        <w:t>：随机数生成按号段规则去黑名单去重；系统抽样按步长 k=N/n；分层按 region_tag 比例分配；两阶段（Waksberg）先抽住宅簇号再在簇内扩展【S：深圳案例】。</w:t>
      </w: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4.6 一通成功电话的完整数据轨迹（测试断言用）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时刻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173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写入表/字段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派样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smp_sample: ASSIGNED, owner_agent_id; smp_assign_log: ASSIGN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发起呼叫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cti_call_record: INIT→DIALING（caller/called/strategy）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振铃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ring_duration 计时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接通弹屏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connect_time; 坐席状态 BUSY（cti_agent_state_log）; 样本 INCALL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开录音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cti_recording 先占位（recording_id 回写 call_record）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逐题作答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ans_sheet: DOING; ans_answer 逐条 upsert（answered_at）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配额命中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qnr_quota_cell.done_count +1（原子）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t7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挂机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end_time/talk_duration; 样本状态待定; 坐席 ACW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t8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提交结果码 SUCCESS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call_record.result_code; ans_sheet SUBMITTED+duration; smp_sample SUCCESS(闭环, last_called_at=now)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t9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录音就绪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cti_recording 落 file_path/duration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t10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监控刷新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内存计数 → rpt_day_project/agent 增量（T+1s 内）</w:t>
            </w:r>
          </w:p>
        </w:tc>
      </w:tr>
      <w:tr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t11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</w:t>
            </w:r>
          </w:p>
        </w:tc>
        <w:tc>
          <w:tcPr>
            <w:tcW w:type="dxa" w:w="3173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ans_sheet AUDITED + audit_by/at/score</w:t>
            </w:r>
          </w:p>
        </w:tc>
      </w:tr>
      <w:tr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t12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统计/导出</w:t>
            </w:r>
          </w:p>
        </w:tc>
        <w:tc>
          <w:tcPr>
            <w:tcW w:type="dxa" w:w="3173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rpt_question_stat 累加; exp_task 产出 .sav/.xlsx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4.7 异常分支全枚举与处置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检测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处置</w:t>
            </w:r>
          </w:p>
        </w:tc>
        <w:tc>
          <w:tcPr>
            <w:tcW w:type="dxa" w:w="237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数据后果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无人接听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振铃超时(30s)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结果码 NA；按重拨规则回池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attempts+1；不刷新"接通时间"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占线/语音信箱/传真音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信令/音检测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BUSY/VM/FAX；传真可自动标 valid_flag=0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smp_phone.valid_flag=0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空号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运营商回码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INVALID；自动入黑名单（码表配置）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hit_black_flag 生效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接通无坐席（呼损）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预测算法兜底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致歉挂断；abandon+1；样本回池优先重拨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纳入呼损率监控与算法反馈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坐席端断线（通话中）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心跳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话务保持/可转接；答卷 DOING 保留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重连续答；超时样本回收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拒访/中途挂断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坐席提交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REFUSE（入黑名单可配）/BREAKOFF（可重拨）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闭环或回池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不符合甄别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甄别题跳 END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QUFAIL 闭环；不入成功样本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配额不计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预约后未回拨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到期扫描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提醒→EXPIRED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预约转化率统计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审核驳回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督导动作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生成重访（新号码或同号）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REJECTED→新 sheet 关联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录音丢失/损坏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对账任务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标记缺失；审核页警示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质检留痕</w:t>
            </w:r>
          </w:p>
        </w:tc>
      </w:tr>
      <w:tr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DB 故障中断作答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事务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每题独立提交，最大 loss=1 题</w:t>
            </w:r>
          </w:p>
        </w:tc>
        <w:tc>
          <w:tcPr>
            <w:tcW w:type="dxa" w:w="237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幂等 upsert 重放</w:t>
            </w:r>
          </w:p>
        </w:tc>
      </w:tr>
      <w:tr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时段窗外运行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策略闸门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自动挂起外呼，呼入不受影响</w:t>
            </w:r>
          </w:p>
        </w:tc>
        <w:tc>
          <w:tcPr>
            <w:tcW w:type="dxa" w:w="237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项目保持 RUNNING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color w:val="2E6DA4"/>
          <w:sz w:val="26"/>
        </w:rPr>
        <w:t>4.8 容量与性能参考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坐席并发：ITACATI 参考值 </w:t>
      </w:r>
      <w:r>
        <w:rPr>
          <w:rFonts w:ascii="微软雅黑" w:hAnsi="微软雅黑" w:eastAsia="微软雅黑"/>
          <w:b/>
          <w:sz w:val="21"/>
        </w:rPr>
        <w:t>每 WebServer 支持约 50 坐席</w:t>
      </w:r>
      <w:r>
        <w:rPr>
          <w:rFonts w:ascii="微软雅黑" w:hAnsi="微软雅黑" w:eastAsia="微软雅黑"/>
          <w:b w:val="0"/>
          <w:sz w:val="21"/>
        </w:rPr>
        <w:t>【S】；NK3C 按云上横向扩容【S】；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派样 QPS：100 坐席 × 1 通/3 分钟 ≈ 0.6 通/s，峰值(整点开班)按 10 倍设计；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录音存储：G.711 64kbps ≈ 28 MB/小时/路；100 坐席 × 4h/日 ≈ 11 GB/日，1 年 ≈ 2.7 TB（预留压缩与归档策略）；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答卷表：单项目 5 万样本 × 30 题 = 150 万行 ans_answer，按 sheet_id 分区/归档；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报表：实时数（监控/配额）走 Redis，落表聚合（rpt_*）T+1s~T+1min；历史大表不直接跨表 join 实时查询；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JVM/部署：每程序独立 Tomcat，-Xmx768m 起步，机器 2G+【S】。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5. 菜单级验收清单（DoD 摘要）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M02：四级组织建到"组"；四类权限码登录后菜单按 3.5 矩阵显隐；越权访问被控制器拒绝并留痕。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M03：向导五步缺一不可启动；状态机非法跳转被拒；分发项目子库不可改题。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M04：原型所列 20 题型中首批 ≥10 种可设计；校验能查出死题；发布强制校验；中途调整后新旧答卷版本并存可分。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M05：导入 1 万条 &lt;60s；黑名单/半年原则在派样 SQL 生效（对照 SQL 附录断言）；一人多号按序呼。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M06：四种模式可配；时段窗外自动停拨；呼损率超限自动降速（压测验证 4.5.1）。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M07：双人并发派样无重复（SKIP LOCKED）；断网 120s 内重连续答不丢题。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M08：监听/插话/四类强控全部落 cti_monitor_event；配额 95% 触发报警。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M09：审核页音题联动；驳回自动生成重访任务。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M10：单题统计 T+1s 内刷新（实时口径）；交叉表与 SPSS 导出值一致。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M11：SPSS 导出可用变量标签/值标签被 SPSS 正确读取；导出有审批与审计。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M12：致命项一票否决生效；申诉流闭环。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M13：自定义字段+布局保存后坐席端即时生效；SLA 超时升级触发。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M14：两级以上菜单+转人工+留言转工单全通。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[ ] M15：半年原则等参数改后 5 分钟内全局生效。</w:t>
      </w:r>
    </w:p>
    <w:p>
      <w:pPr>
        <w:pStyle w:val="Heading1"/>
      </w:pPr>
      <w:r>
        <w:rPr>
          <w:rFonts w:ascii="微软雅黑" w:hAnsi="微软雅黑" w:eastAsia="微软雅黑"/>
          <w:b/>
          <w:color w:val="173A5E"/>
          <w:sz w:val="32"/>
        </w:rPr>
        <w:t>6. 配套文件对照索引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本文章节</w:t>
            </w:r>
          </w:p>
        </w:tc>
        <w:tc>
          <w:tcPr>
            <w:tcW w:type="dxa" w:w="4759"/>
            <w:shd w:val="clear" w:fill="173A5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对应文件位置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章 M04.2 问卷设计器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ITACATI_问卷设计器_交互原型.html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（题型库/画布/属性/校验/预览/配额/导入导出/打印）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章 M07 执行管理（坐席面）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ITACATI_坐席端_外呼作答原型.html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（签入/软电话/派样/呼出模拟/作答/结果码/预约/督导事件）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章 M08 实时监控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ITACATI_督导端_监控墙原型.html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（坐席卡墙/监听/插话/强制操作/配额进度/报警，内置仿真）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章 M14 IVR 管理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ITACATI_IVR设计器_交互原型.html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（节点树/按键分支/查询节点/来电模拟器）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章各表"落表"列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ITACATI_NK3C_数据库建表.sql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（01~13 节建表；Oracle/SQLServer 版为迁移稿）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3.1 菜单编号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SQL 第 15 节 </w:t>
            </w:r>
            <w:r>
              <w:rPr>
                <w:rFonts w:ascii="Consolas" w:hAnsi="Consolas" w:eastAsia="微软雅黑"/>
                <w:b w:val="0"/>
                <w:sz w:val="17"/>
              </w:rPr>
              <w:t>sys_resource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初始化（101~115 与 1021~1155）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3.5 角色权限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SQL 角色/授权初始化 + </w:t>
            </w:r>
            <w:r>
              <w:rPr>
                <w:rFonts w:ascii="Consolas" w:hAnsi="Consolas" w:eastAsia="微软雅黑"/>
                <w:b w:val="0"/>
                <w:sz w:val="17"/>
              </w:rPr>
              <w:t>sys_role_resource</w:t>
            </w:r>
            <w:r>
              <w:rPr>
                <w:rFonts w:ascii="微软雅黑" w:hAnsi="微软雅黑" w:eastAsia="微软雅黑"/>
                <w:b w:val="0"/>
                <w:sz w:val="18"/>
              </w:rPr>
              <w:t>；用例集"01 用例明细"权限类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4.2.3 样本状态机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SQL </w:t>
            </w:r>
            <w:r>
              <w:rPr>
                <w:rFonts w:ascii="Consolas" w:hAnsi="Consolas" w:eastAsia="微软雅黑"/>
                <w:b w:val="0"/>
                <w:sz w:val="17"/>
              </w:rPr>
              <w:t>smp_sample.status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CHECK/注释 + </w:t>
            </w:r>
            <w:r>
              <w:rPr>
                <w:rFonts w:ascii="Consolas" w:hAnsi="Consolas" w:eastAsia="微软雅黑"/>
                <w:b w:val="0"/>
                <w:sz w:val="17"/>
              </w:rPr>
              <w:t>smp_status_code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码表；坐席端原型结果码逻辑同源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4.5.1 预测拨号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autotest/test_logic_algorithms.py::TestPredictiveDial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（含降速/提速/时段外用例）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4.5.2 派样算法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SQL 附录样例 1 + </w:t>
            </w:r>
            <w:r>
              <w:rPr>
                <w:rFonts w:ascii="Consolas" w:hAnsi="Consolas" w:eastAsia="微软雅黑"/>
                <w:b w:val="0"/>
                <w:sz w:val="17"/>
              </w:rPr>
              <w:t>autotest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TestSampleFilter + test_db_dispatch.py（SKIP LOCKED）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4.5.3 配额扣减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 xml:space="preserve">SQL 附录样例 2 + </w:t>
            </w:r>
            <w:r>
              <w:rPr>
                <w:rFonts w:ascii="Consolas" w:hAnsi="Consolas" w:eastAsia="微软雅黑"/>
                <w:b w:val="0"/>
                <w:sz w:val="17"/>
              </w:rPr>
              <w:t>autotest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TestQuotaAtomic（1000 并发恰 100） + test_db_dispatch.py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4.6 数据轨迹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SQL 06/07 节表 + 视图；用例集 E2E-001 逐步断言</w:t>
            </w:r>
          </w:p>
        </w:tc>
      </w:tr>
      <w:tr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第 5 章验收清单</w:t>
            </w:r>
          </w:p>
        </w:tc>
        <w:tc>
          <w:tcPr>
            <w:tcW w:type="dxa" w:w="4759"/>
          </w:tcPr>
          <w:p>
            <w:pPr>
              <w:spacing w:before="20" w:after="20"/>
            </w:pPr>
            <w:r>
              <w:rPr>
                <w:rFonts w:ascii="Consolas" w:hAnsi="Consolas" w:eastAsia="微软雅黑"/>
                <w:b w:val="0"/>
                <w:sz w:val="17"/>
              </w:rPr>
              <w:t>ITACATI_NK3C_测试用例集.xlsx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（00 概览 / 01 用例明细 / 02 P0 冒烟清单）+ </w:t>
            </w:r>
            <w:r>
              <w:rPr>
                <w:rFonts w:ascii="Consolas" w:hAnsi="Consolas" w:eastAsia="微软雅黑"/>
                <w:b w:val="0"/>
                <w:sz w:val="17"/>
              </w:rPr>
              <w:t>autotest/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三层执行</w:t>
            </w:r>
          </w:p>
        </w:tc>
      </w:tr>
      <w:tr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背景与公开依据</w:t>
            </w:r>
          </w:p>
        </w:tc>
        <w:tc>
          <w:tcPr>
            <w:tcW w:type="dxa" w:w="4759"/>
            <w:shd w:val="clear" w:fill="F4F7FB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sz w:val="18"/>
              </w:rPr>
              <w:t>《南康科技_ITACATI_NK3C_开发文档.md》第 1~17 章（含 S1~S13 出处）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微软雅黑" w:hAnsi="微软雅黑" w:eastAsia="微软雅黑"/>
          <w:b w:val="0"/>
          <w:color w:val="666777"/>
          <w:sz w:val="19"/>
        </w:rPr>
        <w:t>完成日期：2026-09-17。本套文件（主文档 + 本分析 + 三版 SQL + 两份交互原型 + 测试用例集）构成可据以开发的完整闭环；与南康实际实现有差异之处均以【推定】标注。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