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&lt;header&gt;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 xml:space="preserve">Assignment Title: </w:t>
      </w:r>
      <w:r>
        <w:rPr>
          <w:rFonts w:ascii="Calibri" w:hAnsi="Calibri"/>
          <w:color w:val="000000"/>
          <w:shd w:val="clear" w:color="auto" w:fill="FFFFFF"/>
        </w:rPr>
        <w:t xml:space="preserve">Chapter 6 </w:t>
      </w:r>
      <w:r w:rsidRPr="008534F2">
        <w:rPr>
          <w:rFonts w:ascii="Calibri" w:hAnsi="Calibri"/>
          <w:color w:val="000000"/>
          <w:shd w:val="clear" w:color="auto" w:fill="FFFFFF"/>
        </w:rPr>
        <w:t xml:space="preserve">Role Play: </w:t>
      </w:r>
      <w:r>
        <w:rPr>
          <w:rFonts w:ascii="Calibri" w:hAnsi="Calibri"/>
          <w:color w:val="000000"/>
          <w:shd w:val="clear" w:color="auto" w:fill="FFFFFF"/>
        </w:rPr>
        <w:t>The Planning Process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 xml:space="preserve">Chapter/Section Name: Planning in Generalist Practice  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Chapter/Section Number: 6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8534F2" w:rsidRPr="008534F2" w:rsidRDefault="008534F2" w:rsidP="008534F2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8534F2">
        <w:rPr>
          <w:rFonts w:ascii="Calibri" w:hAnsi="Calibri"/>
          <w:color w:val="000000"/>
          <w:shd w:val="clear" w:color="auto" w:fill="FFFFFF"/>
        </w:rPr>
        <w:t>Creation Date: 0</w:t>
      </w:r>
      <w:r>
        <w:rPr>
          <w:rFonts w:ascii="Calibri" w:hAnsi="Calibri"/>
          <w:color w:val="000000"/>
          <w:shd w:val="clear" w:color="auto" w:fill="FFFFFF"/>
        </w:rPr>
        <w:t>8</w:t>
      </w:r>
      <w:r w:rsidRPr="008534F2">
        <w:rPr>
          <w:rFonts w:ascii="Calibri" w:hAnsi="Calibri"/>
          <w:color w:val="000000"/>
          <w:shd w:val="clear" w:color="auto" w:fill="FFFFFF"/>
        </w:rPr>
        <w:t>/08/2016</w:t>
      </w:r>
    </w:p>
    <w:p w:rsidR="001524FC" w:rsidRDefault="008534F2" w:rsidP="008534F2">
      <w:pPr>
        <w:spacing w:after="0"/>
      </w:pPr>
      <w:r w:rsidRPr="008534F2">
        <w:rPr>
          <w:rFonts w:ascii="Calibri" w:hAnsi="Calibri"/>
          <w:color w:val="000000"/>
          <w:shd w:val="clear" w:color="auto" w:fill="FFFFFF"/>
        </w:rPr>
        <w:t>&lt;/header&gt;</w:t>
      </w: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8534F2">
        <w:rPr>
          <w:b/>
          <w:sz w:val="28"/>
          <w:szCs w:val="28"/>
        </w:rPr>
        <w:t>The Planning Process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935BB7" w:rsidRDefault="008E35E3" w:rsidP="00BB481E">
      <w:pPr>
        <w:spacing w:after="0"/>
      </w:pPr>
      <w:r w:rsidRPr="008E35E3">
        <w:t xml:space="preserve">Assess how each </w:t>
      </w:r>
      <w:r w:rsidR="00CA491C">
        <w:t>participant</w:t>
      </w:r>
      <w:r w:rsidR="00854940">
        <w:t xml:space="preserve"> </w:t>
      </w:r>
      <w:r w:rsidRPr="008E35E3">
        <w:t>performed her or his role, as well as how the class responded to each</w:t>
      </w:r>
      <w:r w:rsidR="007954F3">
        <w:t xml:space="preserve"> person</w:t>
      </w:r>
      <w:r w:rsidR="00CA491C">
        <w:t xml:space="preserve">. </w:t>
      </w:r>
      <w:r w:rsidRPr="008E35E3">
        <w:t xml:space="preserve">Which </w:t>
      </w:r>
      <w:r w:rsidR="00BB771B">
        <w:t>aspect of the planning process did each participant appear to focus on? How clear were their goals and objectives? Were they able to come to a consensus in defining key problems?</w:t>
      </w:r>
    </w:p>
    <w:p w:rsidR="008E35E3" w:rsidRDefault="008E35E3" w:rsidP="00BB481E">
      <w:pPr>
        <w:spacing w:after="0"/>
      </w:pPr>
    </w:p>
    <w:p w:rsidR="00D83425" w:rsidRPr="005C2892" w:rsidRDefault="00D83425" w:rsidP="00D83425">
      <w:pPr>
        <w:spacing w:after="0"/>
      </w:pPr>
      <w:bookmarkStart w:id="0" w:name="_GoBack"/>
      <w:r w:rsidRPr="005C2892">
        <w:t>&lt;metadata&gt;</w:t>
      </w:r>
    </w:p>
    <w:p w:rsidR="00D83425" w:rsidRPr="005C2892" w:rsidRDefault="00D83425" w:rsidP="00D83425">
      <w:pPr>
        <w:spacing w:after="0"/>
      </w:pPr>
      <w:r w:rsidRPr="005C2892">
        <w:t>LO:</w:t>
      </w:r>
      <w:r w:rsidR="00ED6214">
        <w:t xml:space="preserve"> 6-</w:t>
      </w:r>
      <w:r w:rsidR="008534F2">
        <w:t>1</w:t>
      </w:r>
    </w:p>
    <w:p w:rsidR="00D83425" w:rsidRDefault="00D83425" w:rsidP="008534F2">
      <w:pPr>
        <w:spacing w:after="0"/>
      </w:pPr>
      <w:r w:rsidRPr="005C2892">
        <w:t xml:space="preserve">LO Narrative: </w:t>
      </w:r>
      <w:r w:rsidR="008534F2">
        <w:t>Utilize an eight-step planning process in generalist practice integrating micro, mezzo, and macro approaches.</w:t>
      </w:r>
    </w:p>
    <w:p w:rsidR="007F4AF2" w:rsidRDefault="007F4AF2" w:rsidP="007F4AF2">
      <w:pPr>
        <w:spacing w:after="0"/>
      </w:pPr>
      <w:r>
        <w:t>LO: EPAS 1-c</w:t>
      </w:r>
    </w:p>
    <w:p w:rsidR="007F4AF2" w:rsidRPr="005C2892" w:rsidRDefault="007F4AF2" w:rsidP="007F4AF2">
      <w:pPr>
        <w:spacing w:after="0"/>
      </w:pPr>
      <w:r>
        <w:t>Learning Objective Narrative: Demonstrate professional demeanor in behavior; appearance; and oral, written, and electronic communication.</w:t>
      </w:r>
    </w:p>
    <w:p w:rsidR="00E37D8D" w:rsidRDefault="00E37D8D" w:rsidP="00E37D8D">
      <w:pPr>
        <w:spacing w:after="0"/>
      </w:pPr>
      <w:r>
        <w:t xml:space="preserve">A-head: </w:t>
      </w:r>
      <w:r>
        <w:t>Planning in Generalist Practice: Integrating</w:t>
      </w:r>
      <w:r>
        <w:t xml:space="preserve"> </w:t>
      </w:r>
      <w:r>
        <w:t>Micro, Mezzo, and Macro</w:t>
      </w:r>
    </w:p>
    <w:p w:rsidR="00E37D8D" w:rsidRDefault="00D83425" w:rsidP="00D83425">
      <w:pPr>
        <w:spacing w:after="0"/>
      </w:pPr>
      <w:r w:rsidRPr="005C2892">
        <w:t xml:space="preserve">Bloom's: </w:t>
      </w:r>
      <w:r w:rsidR="00ED6214">
        <w:t>Apply</w:t>
      </w:r>
    </w:p>
    <w:p w:rsidR="003262B9" w:rsidRPr="005C2892" w:rsidRDefault="00D83425" w:rsidP="00D83425">
      <w:pPr>
        <w:spacing w:after="0"/>
      </w:pPr>
      <w:r w:rsidRPr="005C2892">
        <w:t>&lt;/metadata&gt;</w:t>
      </w:r>
    </w:p>
    <w:bookmarkEnd w:id="0"/>
    <w:p w:rsidR="00296829" w:rsidRPr="005C2892" w:rsidRDefault="00296829" w:rsidP="00BB481E">
      <w:pPr>
        <w:spacing w:after="0"/>
      </w:pPr>
    </w:p>
    <w:sectPr w:rsidR="00296829" w:rsidRPr="005C2892" w:rsidSect="00BF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C1D34"/>
    <w:rsid w:val="000C2BF6"/>
    <w:rsid w:val="000E53A4"/>
    <w:rsid w:val="000F1757"/>
    <w:rsid w:val="0010128C"/>
    <w:rsid w:val="00111C6E"/>
    <w:rsid w:val="001210A2"/>
    <w:rsid w:val="00137970"/>
    <w:rsid w:val="001524FC"/>
    <w:rsid w:val="00191DEB"/>
    <w:rsid w:val="001B574F"/>
    <w:rsid w:val="001E34F3"/>
    <w:rsid w:val="00215F52"/>
    <w:rsid w:val="00260249"/>
    <w:rsid w:val="0028571D"/>
    <w:rsid w:val="00296829"/>
    <w:rsid w:val="002B25ED"/>
    <w:rsid w:val="002C0D4C"/>
    <w:rsid w:val="002D4A56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D729C"/>
    <w:rsid w:val="004377BE"/>
    <w:rsid w:val="00487F22"/>
    <w:rsid w:val="004C616F"/>
    <w:rsid w:val="004F6D5A"/>
    <w:rsid w:val="00545795"/>
    <w:rsid w:val="00553C9A"/>
    <w:rsid w:val="005C2892"/>
    <w:rsid w:val="00604F19"/>
    <w:rsid w:val="00621F1F"/>
    <w:rsid w:val="00654D7B"/>
    <w:rsid w:val="006A2AB9"/>
    <w:rsid w:val="006B7598"/>
    <w:rsid w:val="00790F16"/>
    <w:rsid w:val="007954F3"/>
    <w:rsid w:val="007A1ED7"/>
    <w:rsid w:val="007D694E"/>
    <w:rsid w:val="007F4AF2"/>
    <w:rsid w:val="008259BB"/>
    <w:rsid w:val="00841884"/>
    <w:rsid w:val="008534F2"/>
    <w:rsid w:val="00854940"/>
    <w:rsid w:val="008931D7"/>
    <w:rsid w:val="008C0043"/>
    <w:rsid w:val="008E35E3"/>
    <w:rsid w:val="00935BB7"/>
    <w:rsid w:val="009A491B"/>
    <w:rsid w:val="009C4A44"/>
    <w:rsid w:val="009D0391"/>
    <w:rsid w:val="00A360DA"/>
    <w:rsid w:val="00A74ECE"/>
    <w:rsid w:val="00AC40AF"/>
    <w:rsid w:val="00B10DD3"/>
    <w:rsid w:val="00B63C42"/>
    <w:rsid w:val="00BB2935"/>
    <w:rsid w:val="00BB481E"/>
    <w:rsid w:val="00BB771B"/>
    <w:rsid w:val="00BC4449"/>
    <w:rsid w:val="00BF1A68"/>
    <w:rsid w:val="00BF4953"/>
    <w:rsid w:val="00C32EAB"/>
    <w:rsid w:val="00C611DC"/>
    <w:rsid w:val="00C62E2F"/>
    <w:rsid w:val="00C9571D"/>
    <w:rsid w:val="00CA491C"/>
    <w:rsid w:val="00CC12E8"/>
    <w:rsid w:val="00CC39F2"/>
    <w:rsid w:val="00D00814"/>
    <w:rsid w:val="00D03E8F"/>
    <w:rsid w:val="00D4764E"/>
    <w:rsid w:val="00D775C6"/>
    <w:rsid w:val="00D83425"/>
    <w:rsid w:val="00DA1A49"/>
    <w:rsid w:val="00DD1FAB"/>
    <w:rsid w:val="00DD439B"/>
    <w:rsid w:val="00E00C84"/>
    <w:rsid w:val="00E07F8E"/>
    <w:rsid w:val="00E1270A"/>
    <w:rsid w:val="00E272D2"/>
    <w:rsid w:val="00E37D8D"/>
    <w:rsid w:val="00ED6214"/>
    <w:rsid w:val="00EE570E"/>
    <w:rsid w:val="00EF45FE"/>
    <w:rsid w:val="00F24B91"/>
    <w:rsid w:val="00F46920"/>
    <w:rsid w:val="00F57B1E"/>
    <w:rsid w:val="00F60780"/>
    <w:rsid w:val="00F627BE"/>
    <w:rsid w:val="00F91E2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043E"/>
  <w15:docId w15:val="{D4776114-A47B-4D25-BB4E-1510CC7C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4953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21</cp:revision>
  <dcterms:created xsi:type="dcterms:W3CDTF">2016-07-27T17:18:00Z</dcterms:created>
  <dcterms:modified xsi:type="dcterms:W3CDTF">2016-08-19T11:35:00Z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