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&lt;header&gt;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 xml:space="preserve">Assignment Title: Chapter 8 Role Play: Program Evaluation 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 xml:space="preserve">Chapter/Section Name: Evaluation, Termination, and Follow-Up in Generalist Practice  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Chapter/Section Number: 8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052509" w:rsidRPr="00052509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Creation Date: 08/08/2016</w:t>
      </w:r>
    </w:p>
    <w:p w:rsidR="00524F80" w:rsidRDefault="00052509" w:rsidP="00052509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052509">
        <w:rPr>
          <w:rFonts w:ascii="Calibri" w:hAnsi="Calibri"/>
          <w:color w:val="000000"/>
          <w:shd w:val="clear" w:color="auto" w:fill="FFFFFF"/>
        </w:rPr>
        <w:t>&lt;/header&gt;</w:t>
      </w:r>
    </w:p>
    <w:p w:rsidR="00052509" w:rsidRDefault="00052509" w:rsidP="00052509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6D5304">
        <w:rPr>
          <w:b/>
          <w:sz w:val="28"/>
          <w:szCs w:val="28"/>
        </w:rPr>
        <w:t>Program Evaluation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935BB7" w:rsidRDefault="008E35E3" w:rsidP="00BB481E">
      <w:pPr>
        <w:spacing w:after="0"/>
      </w:pPr>
      <w:r w:rsidRPr="008E35E3">
        <w:t xml:space="preserve">Assess how each </w:t>
      </w:r>
      <w:r w:rsidR="00E96574">
        <w:t>participant</w:t>
      </w:r>
      <w:r w:rsidR="00854940">
        <w:t xml:space="preserve"> </w:t>
      </w:r>
      <w:r w:rsidRPr="008E35E3">
        <w:t>performed her or his role, as well as how the class responded to each</w:t>
      </w:r>
      <w:r w:rsidR="00E96574">
        <w:t>.</w:t>
      </w:r>
      <w:r w:rsidRPr="008E35E3">
        <w:t xml:space="preserve"> </w:t>
      </w:r>
      <w:r w:rsidR="00E96574">
        <w:t>Did each participant address the following questions with some specificity?</w:t>
      </w:r>
    </w:p>
    <w:p w:rsidR="00E815EC" w:rsidRDefault="00E96574" w:rsidP="00E96574">
      <w:pPr>
        <w:spacing w:after="0"/>
        <w:ind w:left="810" w:hanging="360"/>
      </w:pPr>
      <w:r>
        <w:t>1</w:t>
      </w:r>
      <w:r w:rsidR="00E815EC">
        <w:t>.</w:t>
      </w:r>
      <w:r w:rsidR="00E815EC">
        <w:tab/>
        <w:t xml:space="preserve">Which evaluation design </w:t>
      </w:r>
      <w:r>
        <w:t>will be used</w:t>
      </w:r>
      <w:r w:rsidR="00E815EC">
        <w:t>?</w:t>
      </w:r>
    </w:p>
    <w:p w:rsidR="00E815EC" w:rsidRDefault="00E815EC" w:rsidP="00E96574">
      <w:pPr>
        <w:spacing w:after="0"/>
        <w:ind w:left="810" w:hanging="360"/>
      </w:pPr>
      <w:r>
        <w:t>2.</w:t>
      </w:r>
      <w:r>
        <w:tab/>
        <w:t xml:space="preserve">Why </w:t>
      </w:r>
      <w:r w:rsidR="00E96574">
        <w:t>were other designs not chosen</w:t>
      </w:r>
      <w:r>
        <w:t>?</w:t>
      </w:r>
    </w:p>
    <w:p w:rsidR="00E815EC" w:rsidRDefault="00E815EC" w:rsidP="00E96574">
      <w:pPr>
        <w:spacing w:after="0"/>
        <w:ind w:left="810" w:hanging="360"/>
      </w:pPr>
      <w:r>
        <w:t>3.</w:t>
      </w:r>
      <w:r>
        <w:tab/>
        <w:t xml:space="preserve">What information will </w:t>
      </w:r>
      <w:r w:rsidR="00E96574">
        <w:t>be</w:t>
      </w:r>
      <w:r>
        <w:t xml:space="preserve"> provide</w:t>
      </w:r>
      <w:r w:rsidR="00E96574">
        <w:t>d</w:t>
      </w:r>
      <w:r>
        <w:t xml:space="preserve"> in this evaluation?</w:t>
      </w:r>
    </w:p>
    <w:p w:rsidR="00E815EC" w:rsidRDefault="00E815EC" w:rsidP="00E96574">
      <w:pPr>
        <w:spacing w:after="0"/>
        <w:ind w:left="810" w:hanging="360"/>
      </w:pPr>
      <w:r>
        <w:t>4.</w:t>
      </w:r>
      <w:r>
        <w:tab/>
        <w:t xml:space="preserve">How will </w:t>
      </w:r>
      <w:r w:rsidR="00E96574">
        <w:t>the data be collected?</w:t>
      </w:r>
    </w:p>
    <w:p w:rsidR="00E815EC" w:rsidRDefault="00E815EC" w:rsidP="00E96574">
      <w:pPr>
        <w:spacing w:after="0"/>
        <w:ind w:left="810" w:hanging="360"/>
      </w:pPr>
      <w:r>
        <w:t>5.</w:t>
      </w:r>
      <w:r>
        <w:tab/>
      </w:r>
      <w:r w:rsidR="00E96574">
        <w:t>How will the information be presented?</w:t>
      </w:r>
    </w:p>
    <w:p w:rsidR="00E815EC" w:rsidRDefault="00E815EC" w:rsidP="00E815EC">
      <w:pPr>
        <w:spacing w:after="0"/>
      </w:pPr>
    </w:p>
    <w:p w:rsidR="00524F80" w:rsidRDefault="00524F80" w:rsidP="00524F80">
      <w:pPr>
        <w:spacing w:after="0"/>
      </w:pPr>
      <w:r>
        <w:t>&lt;</w:t>
      </w:r>
      <w:bookmarkStart w:id="0" w:name="_GoBack"/>
      <w:bookmarkEnd w:id="0"/>
      <w:r>
        <w:t>metadata&gt;</w:t>
      </w:r>
    </w:p>
    <w:p w:rsidR="00524F80" w:rsidRDefault="00524F80" w:rsidP="00524F80">
      <w:pPr>
        <w:spacing w:after="0"/>
      </w:pPr>
      <w:r>
        <w:t>LO: 8-1</w:t>
      </w:r>
    </w:p>
    <w:p w:rsidR="00524F80" w:rsidRDefault="00524F80" w:rsidP="00524F80">
      <w:pPr>
        <w:spacing w:after="0"/>
      </w:pPr>
      <w:r>
        <w:t>Learning Objective Narrative: Identify and use appropriate methods for evaluating practice.</w:t>
      </w:r>
    </w:p>
    <w:p w:rsidR="00524F80" w:rsidRDefault="00524F80" w:rsidP="00524F80">
      <w:pPr>
        <w:spacing w:after="0"/>
      </w:pPr>
      <w:r>
        <w:t>LO: EPAS 9-a</w:t>
      </w:r>
    </w:p>
    <w:p w:rsidR="00524F80" w:rsidRDefault="00524F80" w:rsidP="00524F80">
      <w:pPr>
        <w:spacing w:after="0"/>
      </w:pPr>
      <w:r>
        <w:t>Learning Objective Narrative: Select and use appropriate methods for evaluation of outcomes.</w:t>
      </w:r>
    </w:p>
    <w:p w:rsidR="00524F80" w:rsidRDefault="00524F80" w:rsidP="00524F80">
      <w:pPr>
        <w:spacing w:after="0"/>
      </w:pPr>
      <w:r>
        <w:t>A-head: Evaluating Social Work Practice</w:t>
      </w:r>
    </w:p>
    <w:p w:rsidR="00524F80" w:rsidRDefault="00524F80" w:rsidP="00524F80">
      <w:pPr>
        <w:spacing w:after="0"/>
      </w:pPr>
      <w:r>
        <w:t>Bloom's: Apply</w:t>
      </w:r>
    </w:p>
    <w:p w:rsidR="00931123" w:rsidRDefault="00524F80" w:rsidP="00524F80">
      <w:pPr>
        <w:spacing w:after="0"/>
      </w:pPr>
      <w:r>
        <w:t>&lt;/metadata&gt;</w:t>
      </w:r>
    </w:p>
    <w:sectPr w:rsidR="00931123" w:rsidSect="00E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6960"/>
    <w:multiLevelType w:val="hybridMultilevel"/>
    <w:tmpl w:val="8982A6E8"/>
    <w:lvl w:ilvl="0" w:tplc="70C01828">
      <w:start w:val="1"/>
      <w:numFmt w:val="upperLetter"/>
      <w:lvlText w:val="%1."/>
      <w:lvlJc w:val="left"/>
      <w:pPr>
        <w:ind w:left="810" w:hanging="720"/>
      </w:pPr>
      <w:rPr>
        <w:rFonts w:hint="default"/>
      </w:rPr>
    </w:lvl>
    <w:lvl w:ilvl="1" w:tplc="22DEE4A8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373A7"/>
    <w:multiLevelType w:val="hybridMultilevel"/>
    <w:tmpl w:val="0DF0150A"/>
    <w:lvl w:ilvl="0" w:tplc="52808088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A5BC9E8E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95C5F"/>
    <w:multiLevelType w:val="hybridMultilevel"/>
    <w:tmpl w:val="079E99A0"/>
    <w:lvl w:ilvl="0" w:tplc="5604395A">
      <w:start w:val="1"/>
      <w:numFmt w:val="bullet"/>
      <w:lvlText w:val=""/>
      <w:lvlJc w:val="left"/>
      <w:pPr>
        <w:tabs>
          <w:tab w:val="num" w:pos="36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52509"/>
    <w:rsid w:val="00061303"/>
    <w:rsid w:val="000C1D34"/>
    <w:rsid w:val="000C2BF6"/>
    <w:rsid w:val="000E53A4"/>
    <w:rsid w:val="000F1757"/>
    <w:rsid w:val="0010128C"/>
    <w:rsid w:val="00111C6E"/>
    <w:rsid w:val="001210A2"/>
    <w:rsid w:val="00137970"/>
    <w:rsid w:val="001524FC"/>
    <w:rsid w:val="00191DEB"/>
    <w:rsid w:val="001B574F"/>
    <w:rsid w:val="001D4ED6"/>
    <w:rsid w:val="001E34F3"/>
    <w:rsid w:val="00202374"/>
    <w:rsid w:val="00215F52"/>
    <w:rsid w:val="00260249"/>
    <w:rsid w:val="0028571D"/>
    <w:rsid w:val="00296829"/>
    <w:rsid w:val="002B25ED"/>
    <w:rsid w:val="002C0D4C"/>
    <w:rsid w:val="002C7A4B"/>
    <w:rsid w:val="002D4A56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C3376"/>
    <w:rsid w:val="003D729C"/>
    <w:rsid w:val="004377BE"/>
    <w:rsid w:val="00487F22"/>
    <w:rsid w:val="004C616F"/>
    <w:rsid w:val="004C7FDA"/>
    <w:rsid w:val="004F6D5A"/>
    <w:rsid w:val="00524F80"/>
    <w:rsid w:val="00545795"/>
    <w:rsid w:val="00553C9A"/>
    <w:rsid w:val="005549EA"/>
    <w:rsid w:val="005C2892"/>
    <w:rsid w:val="00621F1F"/>
    <w:rsid w:val="00654D7B"/>
    <w:rsid w:val="006A2AB9"/>
    <w:rsid w:val="006B7598"/>
    <w:rsid w:val="006C0F17"/>
    <w:rsid w:val="006D5304"/>
    <w:rsid w:val="00766416"/>
    <w:rsid w:val="00790F16"/>
    <w:rsid w:val="007A1ED7"/>
    <w:rsid w:val="007B3BDC"/>
    <w:rsid w:val="007C4D5A"/>
    <w:rsid w:val="007D694E"/>
    <w:rsid w:val="007F4AF2"/>
    <w:rsid w:val="00835015"/>
    <w:rsid w:val="00841884"/>
    <w:rsid w:val="00854940"/>
    <w:rsid w:val="008931D7"/>
    <w:rsid w:val="008C0043"/>
    <w:rsid w:val="008D734D"/>
    <w:rsid w:val="008E35E3"/>
    <w:rsid w:val="00931123"/>
    <w:rsid w:val="00935BB7"/>
    <w:rsid w:val="009A491B"/>
    <w:rsid w:val="009C4A44"/>
    <w:rsid w:val="009D0391"/>
    <w:rsid w:val="00A360DA"/>
    <w:rsid w:val="00A74ECE"/>
    <w:rsid w:val="00AB4090"/>
    <w:rsid w:val="00AC40AF"/>
    <w:rsid w:val="00B10DD3"/>
    <w:rsid w:val="00B63C42"/>
    <w:rsid w:val="00BB2935"/>
    <w:rsid w:val="00BB481E"/>
    <w:rsid w:val="00BC4449"/>
    <w:rsid w:val="00BF1A68"/>
    <w:rsid w:val="00C32EAB"/>
    <w:rsid w:val="00C611DC"/>
    <w:rsid w:val="00C62E2F"/>
    <w:rsid w:val="00C9571D"/>
    <w:rsid w:val="00CC12E8"/>
    <w:rsid w:val="00CC6522"/>
    <w:rsid w:val="00D00814"/>
    <w:rsid w:val="00D03E8F"/>
    <w:rsid w:val="00D4764E"/>
    <w:rsid w:val="00D775C6"/>
    <w:rsid w:val="00D83425"/>
    <w:rsid w:val="00DA1A49"/>
    <w:rsid w:val="00DD1FAB"/>
    <w:rsid w:val="00DD439B"/>
    <w:rsid w:val="00E00C84"/>
    <w:rsid w:val="00E07F8E"/>
    <w:rsid w:val="00E1270A"/>
    <w:rsid w:val="00E2439F"/>
    <w:rsid w:val="00E272D2"/>
    <w:rsid w:val="00E815EC"/>
    <w:rsid w:val="00E91A13"/>
    <w:rsid w:val="00E96574"/>
    <w:rsid w:val="00ED6214"/>
    <w:rsid w:val="00EE570E"/>
    <w:rsid w:val="00EF45FE"/>
    <w:rsid w:val="00EF4764"/>
    <w:rsid w:val="00F24B91"/>
    <w:rsid w:val="00F46920"/>
    <w:rsid w:val="00F57B1E"/>
    <w:rsid w:val="00F60780"/>
    <w:rsid w:val="00F627BE"/>
    <w:rsid w:val="00F91E2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39E23-46B2-4B44-99EA-B0BD2F35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376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Normal"/>
    <w:rsid w:val="008D734D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1">
    <w:name w:val="Normal Indent1"/>
    <w:basedOn w:val="Normal"/>
    <w:rsid w:val="008D734D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Normalindent2">
    <w:name w:val="Normal indent 2"/>
    <w:basedOn w:val="NormalIndent1"/>
    <w:rsid w:val="0093112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18</cp:revision>
  <dcterms:created xsi:type="dcterms:W3CDTF">2016-08-12T13:55:00Z</dcterms:created>
  <dcterms:modified xsi:type="dcterms:W3CDTF">2016-08-19T11:16:00Z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