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F15373">
        <w:trPr>
          <w:trHeight w:val="466"/>
        </w:trPr>
        <w:tc>
          <w:tcPr>
            <w:tcW w:w="7724" w:type="dxa"/>
            <w:tcMar>
              <w:top w:w="216" w:type="dxa"/>
              <w:left w:w="115" w:type="dxa"/>
              <w:bottom w:w="216" w:type="dxa"/>
              <w:right w:w="115" w:type="dxa"/>
            </w:tcMar>
          </w:tcPr>
          <w:p w14:paraId="45E28134" w14:textId="77777777" w:rsidR="002E3A33" w:rsidRDefault="008572EA"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F15373">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1E29AE7A" w:rsidR="002E3A33" w:rsidRDefault="009F376D" w:rsidP="002E3A33">
                <w:pPr>
                  <w:pStyle w:val="NoSpacing"/>
                  <w:rPr>
                    <w:rFonts w:asciiTheme="majorHAnsi" w:eastAsiaTheme="majorEastAsia" w:hAnsiTheme="majorHAnsi" w:cstheme="majorBidi"/>
                    <w:color w:val="5B9BD5" w:themeColor="accent1"/>
                    <w:sz w:val="80"/>
                    <w:szCs w:val="80"/>
                  </w:rPr>
                </w:pPr>
                <w:r>
                  <w:rPr>
                    <w:rFonts w:asciiTheme="majorHAnsi" w:eastAsiaTheme="majorEastAsia" w:hAnsiTheme="majorHAnsi" w:cstheme="majorBidi"/>
                    <w:color w:val="5B9BD5" w:themeColor="accent1"/>
                    <w:sz w:val="80"/>
                    <w:szCs w:val="80"/>
                  </w:rPr>
                  <w:t>Cisco Identity Services Engine (ISE)</w:t>
                </w:r>
                <w:r w:rsidR="00B25F70">
                  <w:rPr>
                    <w:rFonts w:asciiTheme="majorHAnsi" w:eastAsiaTheme="majorEastAsia" w:hAnsiTheme="majorHAnsi" w:cstheme="majorBidi"/>
                    <w:color w:val="5B9BD5" w:themeColor="accent1"/>
                    <w:sz w:val="80"/>
                    <w:szCs w:val="80"/>
                  </w:rPr>
                  <w:t xml:space="preserve"> Mac Authentication Bypass (MAB)</w:t>
                </w:r>
              </w:p>
            </w:sdtContent>
          </w:sdt>
        </w:tc>
      </w:tr>
      <w:tr w:rsidR="002E3A33" w14:paraId="2A234D7A" w14:textId="77777777" w:rsidTr="00F15373">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236AEBB4" w:rsidR="002E3A33" w:rsidRDefault="002E3A33"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w:t>
                </w:r>
                <w:r w:rsidR="00B25F70">
                  <w:rPr>
                    <w:rFonts w:asciiTheme="majorHAnsi" w:eastAsiaTheme="majorEastAsia" w:hAnsiTheme="majorHAnsi" w:cstheme="majorBidi"/>
                  </w:rPr>
                  <w:t xml:space="preserve"> to configure MAC Authentication Bypass</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92462819"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69DCE7D0" w14:textId="5C05919D" w:rsidR="005F4661" w:rsidRDefault="008D3DD0">
          <w:pPr>
            <w:pStyle w:val="TOC1"/>
            <w:tabs>
              <w:tab w:val="right" w:leader="dot" w:pos="9350"/>
            </w:tabs>
            <w:rPr>
              <w:noProof/>
            </w:rPr>
          </w:pPr>
          <w:r>
            <w:fldChar w:fldCharType="begin"/>
          </w:r>
          <w:r>
            <w:instrText xml:space="preserve"> TOC \o "1-3" \h \z \u </w:instrText>
          </w:r>
          <w:r>
            <w:fldChar w:fldCharType="separate"/>
          </w:r>
          <w:hyperlink w:anchor="_Toc492462819" w:history="1">
            <w:r w:rsidR="005F4661" w:rsidRPr="000F089E">
              <w:rPr>
                <w:rStyle w:val="Hyperlink"/>
                <w:noProof/>
              </w:rPr>
              <w:t>Contents</w:t>
            </w:r>
            <w:r w:rsidR="005F4661">
              <w:rPr>
                <w:noProof/>
                <w:webHidden/>
              </w:rPr>
              <w:tab/>
            </w:r>
            <w:r w:rsidR="005F4661">
              <w:rPr>
                <w:noProof/>
                <w:webHidden/>
              </w:rPr>
              <w:fldChar w:fldCharType="begin"/>
            </w:r>
            <w:r w:rsidR="005F4661">
              <w:rPr>
                <w:noProof/>
                <w:webHidden/>
              </w:rPr>
              <w:instrText xml:space="preserve"> PAGEREF _Toc492462819 \h </w:instrText>
            </w:r>
            <w:r w:rsidR="005F4661">
              <w:rPr>
                <w:noProof/>
                <w:webHidden/>
              </w:rPr>
            </w:r>
            <w:r w:rsidR="005F4661">
              <w:rPr>
                <w:noProof/>
                <w:webHidden/>
              </w:rPr>
              <w:fldChar w:fldCharType="separate"/>
            </w:r>
            <w:r w:rsidR="005F4661">
              <w:rPr>
                <w:noProof/>
                <w:webHidden/>
              </w:rPr>
              <w:t>2</w:t>
            </w:r>
            <w:r w:rsidR="005F4661">
              <w:rPr>
                <w:noProof/>
                <w:webHidden/>
              </w:rPr>
              <w:fldChar w:fldCharType="end"/>
            </w:r>
          </w:hyperlink>
        </w:p>
        <w:p w14:paraId="5AB615A4" w14:textId="7F25F5B5" w:rsidR="005F4661" w:rsidRDefault="008572EA">
          <w:pPr>
            <w:pStyle w:val="TOC1"/>
            <w:tabs>
              <w:tab w:val="right" w:leader="dot" w:pos="9350"/>
            </w:tabs>
            <w:rPr>
              <w:noProof/>
            </w:rPr>
          </w:pPr>
          <w:hyperlink w:anchor="_Toc492462820" w:history="1">
            <w:r w:rsidR="005F4661" w:rsidRPr="000F089E">
              <w:rPr>
                <w:rStyle w:val="Hyperlink"/>
                <w:noProof/>
              </w:rPr>
              <w:t>Introduction</w:t>
            </w:r>
            <w:r w:rsidR="005F4661">
              <w:rPr>
                <w:noProof/>
                <w:webHidden/>
              </w:rPr>
              <w:tab/>
            </w:r>
            <w:r w:rsidR="005F4661">
              <w:rPr>
                <w:noProof/>
                <w:webHidden/>
              </w:rPr>
              <w:fldChar w:fldCharType="begin"/>
            </w:r>
            <w:r w:rsidR="005F4661">
              <w:rPr>
                <w:noProof/>
                <w:webHidden/>
              </w:rPr>
              <w:instrText xml:space="preserve"> PAGEREF _Toc492462820 \h </w:instrText>
            </w:r>
            <w:r w:rsidR="005F4661">
              <w:rPr>
                <w:noProof/>
                <w:webHidden/>
              </w:rPr>
            </w:r>
            <w:r w:rsidR="005F4661">
              <w:rPr>
                <w:noProof/>
                <w:webHidden/>
              </w:rPr>
              <w:fldChar w:fldCharType="separate"/>
            </w:r>
            <w:r w:rsidR="005F4661">
              <w:rPr>
                <w:noProof/>
                <w:webHidden/>
              </w:rPr>
              <w:t>3</w:t>
            </w:r>
            <w:r w:rsidR="005F4661">
              <w:rPr>
                <w:noProof/>
                <w:webHidden/>
              </w:rPr>
              <w:fldChar w:fldCharType="end"/>
            </w:r>
          </w:hyperlink>
        </w:p>
        <w:p w14:paraId="166910D1" w14:textId="2788E48A" w:rsidR="005F4661" w:rsidRDefault="008572EA">
          <w:pPr>
            <w:pStyle w:val="TOC2"/>
            <w:tabs>
              <w:tab w:val="right" w:leader="dot" w:pos="9350"/>
            </w:tabs>
            <w:rPr>
              <w:noProof/>
            </w:rPr>
          </w:pPr>
          <w:hyperlink w:anchor="_Toc492462821" w:history="1">
            <w:r w:rsidR="005F4661" w:rsidRPr="000F089E">
              <w:rPr>
                <w:rStyle w:val="Hyperlink"/>
                <w:noProof/>
              </w:rPr>
              <w:t>Lab Diagram</w:t>
            </w:r>
            <w:r w:rsidR="005F4661">
              <w:rPr>
                <w:noProof/>
                <w:webHidden/>
              </w:rPr>
              <w:tab/>
            </w:r>
            <w:r w:rsidR="005F4661">
              <w:rPr>
                <w:noProof/>
                <w:webHidden/>
              </w:rPr>
              <w:fldChar w:fldCharType="begin"/>
            </w:r>
            <w:r w:rsidR="005F4661">
              <w:rPr>
                <w:noProof/>
                <w:webHidden/>
              </w:rPr>
              <w:instrText xml:space="preserve"> PAGEREF _Toc492462821 \h </w:instrText>
            </w:r>
            <w:r w:rsidR="005F4661">
              <w:rPr>
                <w:noProof/>
                <w:webHidden/>
              </w:rPr>
            </w:r>
            <w:r w:rsidR="005F4661">
              <w:rPr>
                <w:noProof/>
                <w:webHidden/>
              </w:rPr>
              <w:fldChar w:fldCharType="separate"/>
            </w:r>
            <w:r w:rsidR="005F4661">
              <w:rPr>
                <w:noProof/>
                <w:webHidden/>
              </w:rPr>
              <w:t>4</w:t>
            </w:r>
            <w:r w:rsidR="005F4661">
              <w:rPr>
                <w:noProof/>
                <w:webHidden/>
              </w:rPr>
              <w:fldChar w:fldCharType="end"/>
            </w:r>
          </w:hyperlink>
        </w:p>
        <w:p w14:paraId="57B6EC67" w14:textId="1E5C860B" w:rsidR="005F4661" w:rsidRDefault="008572EA">
          <w:pPr>
            <w:pStyle w:val="TOC1"/>
            <w:tabs>
              <w:tab w:val="right" w:leader="dot" w:pos="9350"/>
            </w:tabs>
            <w:rPr>
              <w:noProof/>
            </w:rPr>
          </w:pPr>
          <w:hyperlink w:anchor="_Toc492462822" w:history="1">
            <w:r w:rsidR="005F4661" w:rsidRPr="000F089E">
              <w:rPr>
                <w:rStyle w:val="Hyperlink"/>
                <w:noProof/>
              </w:rPr>
              <w:t>Policy Creation</w:t>
            </w:r>
            <w:r w:rsidR="005F4661">
              <w:rPr>
                <w:noProof/>
                <w:webHidden/>
              </w:rPr>
              <w:tab/>
            </w:r>
            <w:r w:rsidR="005F4661">
              <w:rPr>
                <w:noProof/>
                <w:webHidden/>
              </w:rPr>
              <w:fldChar w:fldCharType="begin"/>
            </w:r>
            <w:r w:rsidR="005F4661">
              <w:rPr>
                <w:noProof/>
                <w:webHidden/>
              </w:rPr>
              <w:instrText xml:space="preserve"> PAGEREF _Toc492462822 \h </w:instrText>
            </w:r>
            <w:r w:rsidR="005F4661">
              <w:rPr>
                <w:noProof/>
                <w:webHidden/>
              </w:rPr>
            </w:r>
            <w:r w:rsidR="005F4661">
              <w:rPr>
                <w:noProof/>
                <w:webHidden/>
              </w:rPr>
              <w:fldChar w:fldCharType="separate"/>
            </w:r>
            <w:r w:rsidR="005F4661">
              <w:rPr>
                <w:noProof/>
                <w:webHidden/>
              </w:rPr>
              <w:t>5</w:t>
            </w:r>
            <w:r w:rsidR="005F4661">
              <w:rPr>
                <w:noProof/>
                <w:webHidden/>
              </w:rPr>
              <w:fldChar w:fldCharType="end"/>
            </w:r>
          </w:hyperlink>
        </w:p>
        <w:p w14:paraId="1F981A64" w14:textId="04740CC1" w:rsidR="005F4661" w:rsidRDefault="008572EA">
          <w:pPr>
            <w:pStyle w:val="TOC2"/>
            <w:tabs>
              <w:tab w:val="right" w:leader="dot" w:pos="9350"/>
            </w:tabs>
            <w:rPr>
              <w:noProof/>
            </w:rPr>
          </w:pPr>
          <w:hyperlink w:anchor="_Toc492462823" w:history="1">
            <w:r w:rsidR="005F4661" w:rsidRPr="000F089E">
              <w:rPr>
                <w:rStyle w:val="Hyperlink"/>
                <w:noProof/>
              </w:rPr>
              <w:t>Work Centers</w:t>
            </w:r>
            <w:r w:rsidR="005F4661">
              <w:rPr>
                <w:noProof/>
                <w:webHidden/>
              </w:rPr>
              <w:tab/>
            </w:r>
            <w:r w:rsidR="005F4661">
              <w:rPr>
                <w:noProof/>
                <w:webHidden/>
              </w:rPr>
              <w:fldChar w:fldCharType="begin"/>
            </w:r>
            <w:r w:rsidR="005F4661">
              <w:rPr>
                <w:noProof/>
                <w:webHidden/>
              </w:rPr>
              <w:instrText xml:space="preserve"> PAGEREF _Toc492462823 \h </w:instrText>
            </w:r>
            <w:r w:rsidR="005F4661">
              <w:rPr>
                <w:noProof/>
                <w:webHidden/>
              </w:rPr>
            </w:r>
            <w:r w:rsidR="005F4661">
              <w:rPr>
                <w:noProof/>
                <w:webHidden/>
              </w:rPr>
              <w:fldChar w:fldCharType="separate"/>
            </w:r>
            <w:r w:rsidR="005F4661">
              <w:rPr>
                <w:noProof/>
                <w:webHidden/>
              </w:rPr>
              <w:t>5</w:t>
            </w:r>
            <w:r w:rsidR="005F4661">
              <w:rPr>
                <w:noProof/>
                <w:webHidden/>
              </w:rPr>
              <w:fldChar w:fldCharType="end"/>
            </w:r>
          </w:hyperlink>
        </w:p>
        <w:p w14:paraId="2939222E" w14:textId="2E035D81" w:rsidR="005F4661" w:rsidRDefault="008572EA">
          <w:pPr>
            <w:pStyle w:val="TOC2"/>
            <w:tabs>
              <w:tab w:val="right" w:leader="dot" w:pos="9350"/>
            </w:tabs>
            <w:rPr>
              <w:noProof/>
            </w:rPr>
          </w:pPr>
          <w:hyperlink w:anchor="_Toc492462824" w:history="1">
            <w:r w:rsidR="005F4661" w:rsidRPr="000F089E">
              <w:rPr>
                <w:rStyle w:val="Hyperlink"/>
                <w:noProof/>
              </w:rPr>
              <w:t>Allowed Protocols</w:t>
            </w:r>
            <w:r w:rsidR="005F4661">
              <w:rPr>
                <w:noProof/>
                <w:webHidden/>
              </w:rPr>
              <w:tab/>
            </w:r>
            <w:r w:rsidR="005F4661">
              <w:rPr>
                <w:noProof/>
                <w:webHidden/>
              </w:rPr>
              <w:fldChar w:fldCharType="begin"/>
            </w:r>
            <w:r w:rsidR="005F4661">
              <w:rPr>
                <w:noProof/>
                <w:webHidden/>
              </w:rPr>
              <w:instrText xml:space="preserve"> PAGEREF _Toc492462824 \h </w:instrText>
            </w:r>
            <w:r w:rsidR="005F4661">
              <w:rPr>
                <w:noProof/>
                <w:webHidden/>
              </w:rPr>
            </w:r>
            <w:r w:rsidR="005F4661">
              <w:rPr>
                <w:noProof/>
                <w:webHidden/>
              </w:rPr>
              <w:fldChar w:fldCharType="separate"/>
            </w:r>
            <w:r w:rsidR="005F4661">
              <w:rPr>
                <w:noProof/>
                <w:webHidden/>
              </w:rPr>
              <w:t>5</w:t>
            </w:r>
            <w:r w:rsidR="005F4661">
              <w:rPr>
                <w:noProof/>
                <w:webHidden/>
              </w:rPr>
              <w:fldChar w:fldCharType="end"/>
            </w:r>
          </w:hyperlink>
        </w:p>
        <w:p w14:paraId="0FE10CDD" w14:textId="52019DEB" w:rsidR="005F4661" w:rsidRDefault="008572EA">
          <w:pPr>
            <w:pStyle w:val="TOC2"/>
            <w:tabs>
              <w:tab w:val="right" w:leader="dot" w:pos="9350"/>
            </w:tabs>
            <w:rPr>
              <w:noProof/>
            </w:rPr>
          </w:pPr>
          <w:hyperlink w:anchor="_Toc492462825" w:history="1">
            <w:r w:rsidR="005F4661" w:rsidRPr="000F089E">
              <w:rPr>
                <w:rStyle w:val="Hyperlink"/>
                <w:noProof/>
              </w:rPr>
              <w:t>Downloadable ACLs</w:t>
            </w:r>
            <w:r w:rsidR="005F4661">
              <w:rPr>
                <w:noProof/>
                <w:webHidden/>
              </w:rPr>
              <w:tab/>
            </w:r>
            <w:r w:rsidR="005F4661">
              <w:rPr>
                <w:noProof/>
                <w:webHidden/>
              </w:rPr>
              <w:fldChar w:fldCharType="begin"/>
            </w:r>
            <w:r w:rsidR="005F4661">
              <w:rPr>
                <w:noProof/>
                <w:webHidden/>
              </w:rPr>
              <w:instrText xml:space="preserve"> PAGEREF _Toc492462825 \h </w:instrText>
            </w:r>
            <w:r w:rsidR="005F4661">
              <w:rPr>
                <w:noProof/>
                <w:webHidden/>
              </w:rPr>
            </w:r>
            <w:r w:rsidR="005F4661">
              <w:rPr>
                <w:noProof/>
                <w:webHidden/>
              </w:rPr>
              <w:fldChar w:fldCharType="separate"/>
            </w:r>
            <w:r w:rsidR="005F4661">
              <w:rPr>
                <w:noProof/>
                <w:webHidden/>
              </w:rPr>
              <w:t>7</w:t>
            </w:r>
            <w:r w:rsidR="005F4661">
              <w:rPr>
                <w:noProof/>
                <w:webHidden/>
              </w:rPr>
              <w:fldChar w:fldCharType="end"/>
            </w:r>
          </w:hyperlink>
        </w:p>
        <w:p w14:paraId="47B73F12" w14:textId="6C7001D8" w:rsidR="005F4661" w:rsidRDefault="008572EA">
          <w:pPr>
            <w:pStyle w:val="TOC2"/>
            <w:tabs>
              <w:tab w:val="right" w:leader="dot" w:pos="9350"/>
            </w:tabs>
            <w:rPr>
              <w:noProof/>
            </w:rPr>
          </w:pPr>
          <w:hyperlink w:anchor="_Toc492462826" w:history="1">
            <w:r w:rsidR="005F4661" w:rsidRPr="000F089E">
              <w:rPr>
                <w:rStyle w:val="Hyperlink"/>
                <w:noProof/>
              </w:rPr>
              <w:t>Authorization Profiles</w:t>
            </w:r>
            <w:r w:rsidR="005F4661">
              <w:rPr>
                <w:noProof/>
                <w:webHidden/>
              </w:rPr>
              <w:tab/>
            </w:r>
            <w:r w:rsidR="005F4661">
              <w:rPr>
                <w:noProof/>
                <w:webHidden/>
              </w:rPr>
              <w:fldChar w:fldCharType="begin"/>
            </w:r>
            <w:r w:rsidR="005F4661">
              <w:rPr>
                <w:noProof/>
                <w:webHidden/>
              </w:rPr>
              <w:instrText xml:space="preserve"> PAGEREF _Toc492462826 \h </w:instrText>
            </w:r>
            <w:r w:rsidR="005F4661">
              <w:rPr>
                <w:noProof/>
                <w:webHidden/>
              </w:rPr>
            </w:r>
            <w:r w:rsidR="005F4661">
              <w:rPr>
                <w:noProof/>
                <w:webHidden/>
              </w:rPr>
              <w:fldChar w:fldCharType="separate"/>
            </w:r>
            <w:r w:rsidR="005F4661">
              <w:rPr>
                <w:noProof/>
                <w:webHidden/>
              </w:rPr>
              <w:t>8</w:t>
            </w:r>
            <w:r w:rsidR="005F4661">
              <w:rPr>
                <w:noProof/>
                <w:webHidden/>
              </w:rPr>
              <w:fldChar w:fldCharType="end"/>
            </w:r>
          </w:hyperlink>
        </w:p>
        <w:p w14:paraId="5BFB65A3" w14:textId="4951572D" w:rsidR="005F4661" w:rsidRDefault="008572EA">
          <w:pPr>
            <w:pStyle w:val="TOC2"/>
            <w:tabs>
              <w:tab w:val="right" w:leader="dot" w:pos="9350"/>
            </w:tabs>
            <w:rPr>
              <w:noProof/>
            </w:rPr>
          </w:pPr>
          <w:hyperlink w:anchor="_Toc492462827" w:history="1">
            <w:r w:rsidR="005F4661" w:rsidRPr="000F089E">
              <w:rPr>
                <w:rStyle w:val="Hyperlink"/>
                <w:noProof/>
              </w:rPr>
              <w:t>Configure Policy Set</w:t>
            </w:r>
            <w:r w:rsidR="005F4661">
              <w:rPr>
                <w:noProof/>
                <w:webHidden/>
              </w:rPr>
              <w:tab/>
            </w:r>
            <w:r w:rsidR="005F4661">
              <w:rPr>
                <w:noProof/>
                <w:webHidden/>
              </w:rPr>
              <w:fldChar w:fldCharType="begin"/>
            </w:r>
            <w:r w:rsidR="005F4661">
              <w:rPr>
                <w:noProof/>
                <w:webHidden/>
              </w:rPr>
              <w:instrText xml:space="preserve"> PAGEREF _Toc492462827 \h </w:instrText>
            </w:r>
            <w:r w:rsidR="005F4661">
              <w:rPr>
                <w:noProof/>
                <w:webHidden/>
              </w:rPr>
            </w:r>
            <w:r w:rsidR="005F4661">
              <w:rPr>
                <w:noProof/>
                <w:webHidden/>
              </w:rPr>
              <w:fldChar w:fldCharType="separate"/>
            </w:r>
            <w:r w:rsidR="005F4661">
              <w:rPr>
                <w:noProof/>
                <w:webHidden/>
              </w:rPr>
              <w:t>12</w:t>
            </w:r>
            <w:r w:rsidR="005F4661">
              <w:rPr>
                <w:noProof/>
                <w:webHidden/>
              </w:rPr>
              <w:fldChar w:fldCharType="end"/>
            </w:r>
          </w:hyperlink>
        </w:p>
        <w:p w14:paraId="5676FEB9" w14:textId="4C182716" w:rsidR="005F4661" w:rsidRDefault="008572EA">
          <w:pPr>
            <w:pStyle w:val="TOC2"/>
            <w:tabs>
              <w:tab w:val="right" w:leader="dot" w:pos="9350"/>
            </w:tabs>
            <w:rPr>
              <w:noProof/>
            </w:rPr>
          </w:pPr>
          <w:hyperlink w:anchor="_Toc492462828" w:history="1">
            <w:r w:rsidR="005F4661" w:rsidRPr="000F089E">
              <w:rPr>
                <w:rStyle w:val="Hyperlink"/>
                <w:noProof/>
              </w:rPr>
              <w:t>Configure Switchports</w:t>
            </w:r>
            <w:r w:rsidR="005F4661">
              <w:rPr>
                <w:noProof/>
                <w:webHidden/>
              </w:rPr>
              <w:tab/>
            </w:r>
            <w:r w:rsidR="005F4661">
              <w:rPr>
                <w:noProof/>
                <w:webHidden/>
              </w:rPr>
              <w:fldChar w:fldCharType="begin"/>
            </w:r>
            <w:r w:rsidR="005F4661">
              <w:rPr>
                <w:noProof/>
                <w:webHidden/>
              </w:rPr>
              <w:instrText xml:space="preserve"> PAGEREF _Toc492462828 \h </w:instrText>
            </w:r>
            <w:r w:rsidR="005F4661">
              <w:rPr>
                <w:noProof/>
                <w:webHidden/>
              </w:rPr>
            </w:r>
            <w:r w:rsidR="005F4661">
              <w:rPr>
                <w:noProof/>
                <w:webHidden/>
              </w:rPr>
              <w:fldChar w:fldCharType="separate"/>
            </w:r>
            <w:r w:rsidR="005F4661">
              <w:rPr>
                <w:noProof/>
                <w:webHidden/>
              </w:rPr>
              <w:t>15</w:t>
            </w:r>
            <w:r w:rsidR="005F4661">
              <w:rPr>
                <w:noProof/>
                <w:webHidden/>
              </w:rPr>
              <w:fldChar w:fldCharType="end"/>
            </w:r>
          </w:hyperlink>
        </w:p>
        <w:p w14:paraId="2E16D740" w14:textId="53562B09" w:rsidR="005F4661" w:rsidRDefault="008572EA">
          <w:pPr>
            <w:pStyle w:val="TOC2"/>
            <w:tabs>
              <w:tab w:val="right" w:leader="dot" w:pos="9350"/>
            </w:tabs>
            <w:rPr>
              <w:noProof/>
            </w:rPr>
          </w:pPr>
          <w:hyperlink w:anchor="_Toc492462829" w:history="1">
            <w:r w:rsidR="005F4661" w:rsidRPr="000F089E">
              <w:rPr>
                <w:rStyle w:val="Hyperlink"/>
                <w:noProof/>
              </w:rPr>
              <w:t>Verify Policies</w:t>
            </w:r>
            <w:r w:rsidR="005F4661">
              <w:rPr>
                <w:noProof/>
                <w:webHidden/>
              </w:rPr>
              <w:tab/>
            </w:r>
            <w:r w:rsidR="005F4661">
              <w:rPr>
                <w:noProof/>
                <w:webHidden/>
              </w:rPr>
              <w:fldChar w:fldCharType="begin"/>
            </w:r>
            <w:r w:rsidR="005F4661">
              <w:rPr>
                <w:noProof/>
                <w:webHidden/>
              </w:rPr>
              <w:instrText xml:space="preserve"> PAGEREF _Toc492462829 \h </w:instrText>
            </w:r>
            <w:r w:rsidR="005F4661">
              <w:rPr>
                <w:noProof/>
                <w:webHidden/>
              </w:rPr>
            </w:r>
            <w:r w:rsidR="005F4661">
              <w:rPr>
                <w:noProof/>
                <w:webHidden/>
              </w:rPr>
              <w:fldChar w:fldCharType="separate"/>
            </w:r>
            <w:r w:rsidR="005F4661">
              <w:rPr>
                <w:noProof/>
                <w:webHidden/>
              </w:rPr>
              <w:t>16</w:t>
            </w:r>
            <w:r w:rsidR="005F4661">
              <w:rPr>
                <w:noProof/>
                <w:webHidden/>
              </w:rPr>
              <w:fldChar w:fldCharType="end"/>
            </w:r>
          </w:hyperlink>
        </w:p>
        <w:p w14:paraId="3D4C7623" w14:textId="5D8B43C5" w:rsidR="005F4661" w:rsidRDefault="008572EA">
          <w:pPr>
            <w:pStyle w:val="TOC1"/>
            <w:tabs>
              <w:tab w:val="right" w:leader="dot" w:pos="9350"/>
            </w:tabs>
            <w:rPr>
              <w:noProof/>
            </w:rPr>
          </w:pPr>
          <w:hyperlink w:anchor="_Toc492462830" w:history="1">
            <w:r w:rsidR="005F4661" w:rsidRPr="000F089E">
              <w:rPr>
                <w:rStyle w:val="Hyperlink"/>
                <w:noProof/>
              </w:rPr>
              <w:t>Whitelisting</w:t>
            </w:r>
            <w:r w:rsidR="005F4661">
              <w:rPr>
                <w:noProof/>
                <w:webHidden/>
              </w:rPr>
              <w:tab/>
            </w:r>
            <w:r w:rsidR="005F4661">
              <w:rPr>
                <w:noProof/>
                <w:webHidden/>
              </w:rPr>
              <w:fldChar w:fldCharType="begin"/>
            </w:r>
            <w:r w:rsidR="005F4661">
              <w:rPr>
                <w:noProof/>
                <w:webHidden/>
              </w:rPr>
              <w:instrText xml:space="preserve"> PAGEREF _Toc492462830 \h </w:instrText>
            </w:r>
            <w:r w:rsidR="005F4661">
              <w:rPr>
                <w:noProof/>
                <w:webHidden/>
              </w:rPr>
            </w:r>
            <w:r w:rsidR="005F4661">
              <w:rPr>
                <w:noProof/>
                <w:webHidden/>
              </w:rPr>
              <w:fldChar w:fldCharType="separate"/>
            </w:r>
            <w:r w:rsidR="005F4661">
              <w:rPr>
                <w:noProof/>
                <w:webHidden/>
              </w:rPr>
              <w:t>19</w:t>
            </w:r>
            <w:r w:rsidR="005F4661">
              <w:rPr>
                <w:noProof/>
                <w:webHidden/>
              </w:rPr>
              <w:fldChar w:fldCharType="end"/>
            </w:r>
          </w:hyperlink>
        </w:p>
        <w:p w14:paraId="395CE5EC" w14:textId="151E5EE1" w:rsidR="005F4661" w:rsidRDefault="008572EA">
          <w:pPr>
            <w:pStyle w:val="TOC2"/>
            <w:tabs>
              <w:tab w:val="right" w:leader="dot" w:pos="9350"/>
            </w:tabs>
            <w:rPr>
              <w:noProof/>
            </w:rPr>
          </w:pPr>
          <w:hyperlink w:anchor="_Toc492462831" w:history="1">
            <w:r w:rsidR="005F4661" w:rsidRPr="000F089E">
              <w:rPr>
                <w:rStyle w:val="Hyperlink"/>
                <w:noProof/>
              </w:rPr>
              <w:t>Policy Creation</w:t>
            </w:r>
            <w:r w:rsidR="005F4661">
              <w:rPr>
                <w:noProof/>
                <w:webHidden/>
              </w:rPr>
              <w:tab/>
            </w:r>
            <w:r w:rsidR="005F4661">
              <w:rPr>
                <w:noProof/>
                <w:webHidden/>
              </w:rPr>
              <w:fldChar w:fldCharType="begin"/>
            </w:r>
            <w:r w:rsidR="005F4661">
              <w:rPr>
                <w:noProof/>
                <w:webHidden/>
              </w:rPr>
              <w:instrText xml:space="preserve"> PAGEREF _Toc492462831 \h </w:instrText>
            </w:r>
            <w:r w:rsidR="005F4661">
              <w:rPr>
                <w:noProof/>
                <w:webHidden/>
              </w:rPr>
            </w:r>
            <w:r w:rsidR="005F4661">
              <w:rPr>
                <w:noProof/>
                <w:webHidden/>
              </w:rPr>
              <w:fldChar w:fldCharType="separate"/>
            </w:r>
            <w:r w:rsidR="005F4661">
              <w:rPr>
                <w:noProof/>
                <w:webHidden/>
              </w:rPr>
              <w:t>19</w:t>
            </w:r>
            <w:r w:rsidR="005F4661">
              <w:rPr>
                <w:noProof/>
                <w:webHidden/>
              </w:rPr>
              <w:fldChar w:fldCharType="end"/>
            </w:r>
          </w:hyperlink>
        </w:p>
        <w:p w14:paraId="3BED53F8" w14:textId="223CB98B" w:rsidR="005F4661" w:rsidRDefault="008572EA">
          <w:pPr>
            <w:pStyle w:val="TOC1"/>
            <w:tabs>
              <w:tab w:val="right" w:leader="dot" w:pos="9350"/>
            </w:tabs>
            <w:rPr>
              <w:noProof/>
            </w:rPr>
          </w:pPr>
          <w:hyperlink w:anchor="_Toc492462832" w:history="1">
            <w:r w:rsidR="005F4661" w:rsidRPr="000F089E">
              <w:rPr>
                <w:rStyle w:val="Hyperlink"/>
                <w:noProof/>
              </w:rPr>
              <w:t>Conclusion</w:t>
            </w:r>
            <w:r w:rsidR="005F4661">
              <w:rPr>
                <w:noProof/>
                <w:webHidden/>
              </w:rPr>
              <w:tab/>
            </w:r>
            <w:r w:rsidR="005F4661">
              <w:rPr>
                <w:noProof/>
                <w:webHidden/>
              </w:rPr>
              <w:fldChar w:fldCharType="begin"/>
            </w:r>
            <w:r w:rsidR="005F4661">
              <w:rPr>
                <w:noProof/>
                <w:webHidden/>
              </w:rPr>
              <w:instrText xml:space="preserve"> PAGEREF _Toc492462832 \h </w:instrText>
            </w:r>
            <w:r w:rsidR="005F4661">
              <w:rPr>
                <w:noProof/>
                <w:webHidden/>
              </w:rPr>
            </w:r>
            <w:r w:rsidR="005F4661">
              <w:rPr>
                <w:noProof/>
                <w:webHidden/>
              </w:rPr>
              <w:fldChar w:fldCharType="separate"/>
            </w:r>
            <w:r w:rsidR="005F4661">
              <w:rPr>
                <w:noProof/>
                <w:webHidden/>
              </w:rPr>
              <w:t>25</w:t>
            </w:r>
            <w:r w:rsidR="005F4661">
              <w:rPr>
                <w:noProof/>
                <w:webHidden/>
              </w:rPr>
              <w:fldChar w:fldCharType="end"/>
            </w:r>
          </w:hyperlink>
        </w:p>
        <w:p w14:paraId="472AB09E" w14:textId="494EAA02"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4C1B4E76" w:rsidR="007560F4" w:rsidRDefault="00CC2CB1" w:rsidP="00033B13">
      <w:pPr>
        <w:pStyle w:val="AstonHeading1"/>
      </w:pPr>
      <w:bookmarkStart w:id="1" w:name="_Toc492462820"/>
      <w:r w:rsidRPr="004F0302">
        <w:lastRenderedPageBreak/>
        <w:t>Introduction</w:t>
      </w:r>
      <w:bookmarkEnd w:id="1"/>
    </w:p>
    <w:p w14:paraId="17E2F239" w14:textId="4CA261F3" w:rsidR="00326F2C" w:rsidRDefault="00B25F70" w:rsidP="00CC2CB1">
      <w:r>
        <w:t xml:space="preserve">In the previous </w:t>
      </w:r>
      <w:r w:rsidR="00663BF5">
        <w:t>lab,</w:t>
      </w:r>
      <w:r>
        <w:t xml:space="preserve"> we looked at profiling and built some profiling policies that we are going to take advantage of. </w:t>
      </w:r>
      <w:r w:rsidR="00326F2C">
        <w:t xml:space="preserve">In this </w:t>
      </w:r>
      <w:r w:rsidR="00663BF5">
        <w:t>lab,</w:t>
      </w:r>
      <w:r w:rsidR="00326F2C">
        <w:t xml:space="preserve"> we are going to build some policies to allow devices on the network using </w:t>
      </w:r>
      <w:r>
        <w:t>MAC Authentication Bypass which we will refer to as MAB going forward</w:t>
      </w:r>
      <w:r w:rsidR="00326F2C">
        <w:t xml:space="preserve">. </w:t>
      </w:r>
    </w:p>
    <w:p w14:paraId="453BA31A" w14:textId="2051FDD9" w:rsidR="000B79C5" w:rsidRDefault="00B25F70" w:rsidP="00CC2CB1">
      <w:r>
        <w:t>With the publication of dot1x back in the year 2000 they needed a way to authenticate endpoints</w:t>
      </w:r>
      <w:r w:rsidR="00326F2C">
        <w:t xml:space="preserve"> in a dot1x configured network</w:t>
      </w:r>
      <w:r>
        <w:t xml:space="preserve"> that couldn’t speak </w:t>
      </w:r>
      <w:proofErr w:type="spellStart"/>
      <w:r>
        <w:t>EAP</w:t>
      </w:r>
      <w:r w:rsidR="000B79C5">
        <w:t>oL</w:t>
      </w:r>
      <w:proofErr w:type="spellEnd"/>
      <w:r w:rsidR="000B79C5">
        <w:t>,</w:t>
      </w:r>
      <w:r>
        <w:t xml:space="preserve"> like printers, cameras, phones and other</w:t>
      </w:r>
      <w:r w:rsidR="00326F2C">
        <w:t xml:space="preserve"> </w:t>
      </w:r>
      <w:r w:rsidR="000B79C5">
        <w:t xml:space="preserve">various </w:t>
      </w:r>
      <w:r w:rsidR="00326F2C">
        <w:t>network attached</w:t>
      </w:r>
      <w:r>
        <w:t xml:space="preserve"> devices</w:t>
      </w:r>
      <w:r w:rsidR="000B79C5">
        <w:t>.</w:t>
      </w:r>
      <w:r>
        <w:t xml:space="preserve"> </w:t>
      </w:r>
      <w:r w:rsidR="000B79C5">
        <w:t>A</w:t>
      </w:r>
      <w:r>
        <w:t xml:space="preserve">lthough </w:t>
      </w:r>
      <w:r w:rsidR="000B79C5">
        <w:t>a lot of newer devices like phones and printers do support it</w:t>
      </w:r>
      <w:r>
        <w:t xml:space="preserve"> now. </w:t>
      </w:r>
      <w:r w:rsidR="000B79C5">
        <w:t xml:space="preserve">They decided to incorporate MAB which </w:t>
      </w:r>
      <w:r w:rsidR="000B79C5" w:rsidRPr="00AF687C">
        <w:rPr>
          <w:b/>
        </w:rPr>
        <w:t xml:space="preserve">bypasses </w:t>
      </w:r>
      <w:r w:rsidR="000B79C5">
        <w:t>the dot1x authentication by using the devices MAC address as the username and password for credentials.</w:t>
      </w:r>
    </w:p>
    <w:p w14:paraId="7749EF5F" w14:textId="7741F2E9" w:rsidR="00567D4A" w:rsidRDefault="000B79C5" w:rsidP="00CC2CB1">
      <w:r>
        <w:t xml:space="preserve">MAB which often gets lumped in with dot1x authentication </w:t>
      </w:r>
      <w:r w:rsidR="00104F01">
        <w:t xml:space="preserve">but dot1x is a standard, MAB is not. </w:t>
      </w:r>
      <w:r w:rsidR="00A63816">
        <w:t xml:space="preserve">Like I mentioned before MAB uses MAC addresses for username and password that gets forwarded from the NAD. The endpoint is completely unaware that any authentication is happening at all. </w:t>
      </w:r>
      <w:r>
        <w:t xml:space="preserve"> </w:t>
      </w:r>
      <w:r w:rsidR="00567D4A">
        <w:t xml:space="preserve">Because </w:t>
      </w:r>
      <w:r w:rsidR="00A63816">
        <w:t>of this MAB</w:t>
      </w:r>
      <w:r w:rsidR="00326F2C">
        <w:t xml:space="preserve"> provides little security</w:t>
      </w:r>
      <w:r>
        <w:t xml:space="preserve"> compared to dot1x</w:t>
      </w:r>
      <w:r w:rsidR="00A63816">
        <w:t>,</w:t>
      </w:r>
      <w:r w:rsidR="00326F2C">
        <w:t xml:space="preserve"> a MAC address is easily spoofed. </w:t>
      </w:r>
    </w:p>
    <w:p w14:paraId="737E3ECF" w14:textId="32E8BD75" w:rsidR="00A63816" w:rsidRDefault="00A63816" w:rsidP="00CC2CB1">
      <w:r>
        <w:t xml:space="preserve">There are ways to provide a little more security </w:t>
      </w:r>
      <w:r w:rsidR="00104F01">
        <w:t xml:space="preserve">by building policies </w:t>
      </w:r>
      <w:r>
        <w:t>with the use of profiling to prove the device is what it should be</w:t>
      </w:r>
      <w:r w:rsidR="00104F01">
        <w:t xml:space="preserve"> or restricting access for devices that authenticate with MAB to services that they really need. Point being, best security practice would be to use dot1x when able.</w:t>
      </w:r>
    </w:p>
    <w:p w14:paraId="04980A48" w14:textId="32381511" w:rsidR="00A0110C" w:rsidRDefault="00A0110C">
      <w:pPr>
        <w:spacing w:after="160" w:line="259" w:lineRule="auto"/>
      </w:pPr>
    </w:p>
    <w:p w14:paraId="2C8CFFF9" w14:textId="53988A35" w:rsidR="00A0110C" w:rsidRDefault="00A0110C">
      <w:pPr>
        <w:spacing w:after="160" w:line="259" w:lineRule="auto"/>
      </w:pPr>
    </w:p>
    <w:p w14:paraId="1DFAE7A0" w14:textId="705E85D7" w:rsidR="00A0110C" w:rsidRDefault="00A0110C">
      <w:pPr>
        <w:spacing w:after="160" w:line="259" w:lineRule="auto"/>
      </w:pPr>
    </w:p>
    <w:p w14:paraId="754178E5" w14:textId="24A5D5F4" w:rsidR="00A0110C" w:rsidRDefault="00A0110C">
      <w:pPr>
        <w:spacing w:after="160" w:line="259" w:lineRule="auto"/>
      </w:pPr>
    </w:p>
    <w:p w14:paraId="090DBCF2" w14:textId="2AA8F671" w:rsidR="00A0110C" w:rsidRDefault="00A0110C">
      <w:pPr>
        <w:spacing w:after="160" w:line="259" w:lineRule="auto"/>
      </w:pPr>
    </w:p>
    <w:p w14:paraId="2F031D00" w14:textId="76AF2C64" w:rsidR="00A0110C" w:rsidRDefault="00A0110C">
      <w:pPr>
        <w:spacing w:after="160" w:line="259" w:lineRule="auto"/>
      </w:pPr>
    </w:p>
    <w:p w14:paraId="3946FCBA" w14:textId="3A9C4EA4" w:rsidR="00A0110C" w:rsidRDefault="00A0110C">
      <w:pPr>
        <w:spacing w:after="160" w:line="259" w:lineRule="auto"/>
      </w:pPr>
    </w:p>
    <w:p w14:paraId="1981C871" w14:textId="576B5388" w:rsidR="00A0110C" w:rsidRDefault="00A0110C">
      <w:pPr>
        <w:spacing w:after="160" w:line="259" w:lineRule="auto"/>
      </w:pPr>
    </w:p>
    <w:p w14:paraId="4B706578" w14:textId="2BB9E1D2" w:rsidR="00A0110C" w:rsidRDefault="00A0110C">
      <w:pPr>
        <w:spacing w:after="160" w:line="259" w:lineRule="auto"/>
      </w:pPr>
    </w:p>
    <w:p w14:paraId="1518F74E" w14:textId="051219E1" w:rsidR="00A0110C" w:rsidRDefault="00A0110C">
      <w:pPr>
        <w:spacing w:after="160" w:line="259" w:lineRule="auto"/>
      </w:pPr>
    </w:p>
    <w:p w14:paraId="22777DD2" w14:textId="71ACA3C0" w:rsidR="00A0110C" w:rsidRDefault="00A0110C">
      <w:pPr>
        <w:spacing w:after="160" w:line="259" w:lineRule="auto"/>
      </w:pPr>
    </w:p>
    <w:p w14:paraId="0712F89C" w14:textId="16386D43" w:rsidR="00A0110C" w:rsidRDefault="00A0110C">
      <w:pPr>
        <w:spacing w:after="160" w:line="259" w:lineRule="auto"/>
      </w:pPr>
    </w:p>
    <w:p w14:paraId="0DC46A3A" w14:textId="7CA537CB" w:rsidR="00A0110C" w:rsidRDefault="00A0110C">
      <w:pPr>
        <w:spacing w:after="160" w:line="259" w:lineRule="auto"/>
      </w:pPr>
    </w:p>
    <w:p w14:paraId="695A5809" w14:textId="6B4212A5" w:rsidR="00A0110C" w:rsidRDefault="00A0110C">
      <w:pPr>
        <w:spacing w:after="160" w:line="259" w:lineRule="auto"/>
      </w:pPr>
    </w:p>
    <w:p w14:paraId="60D22319" w14:textId="736F3E0E" w:rsidR="00A0110C" w:rsidRDefault="00A0110C">
      <w:pPr>
        <w:spacing w:after="160" w:line="259" w:lineRule="auto"/>
      </w:pPr>
    </w:p>
    <w:p w14:paraId="0DAC93C1" w14:textId="31373341" w:rsidR="00A0110C" w:rsidRDefault="00A0110C" w:rsidP="00A0110C">
      <w:pPr>
        <w:pStyle w:val="AstonHeading2"/>
      </w:pPr>
      <w:bookmarkStart w:id="2" w:name="_Toc492462821"/>
      <w:r>
        <w:lastRenderedPageBreak/>
        <w:t>Lab Diagram</w:t>
      </w:r>
      <w:bookmarkEnd w:id="2"/>
    </w:p>
    <w:p w14:paraId="2BB7F6B1" w14:textId="11103AFF" w:rsidR="00CC2CB1" w:rsidRDefault="00A0110C">
      <w:pPr>
        <w:spacing w:after="160" w:line="259" w:lineRule="auto"/>
      </w:pPr>
      <w:r>
        <w:object w:dxaOrig="11521" w:dyaOrig="10896" w14:anchorId="2FB58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442.2pt" o:ole="">
            <v:imagedata r:id="rId11" o:title=""/>
          </v:shape>
          <o:OLEObject Type="Embed" ProgID="Visio.Drawing.15" ShapeID="_x0000_i1025" DrawAspect="Content" ObjectID="_1614851761" r:id="rId12"/>
        </w:object>
      </w:r>
      <w:r w:rsidR="00CC2CB1">
        <w:br w:type="page"/>
      </w:r>
    </w:p>
    <w:p w14:paraId="1DCB540B" w14:textId="2AE9169D" w:rsidR="00CC2CB1" w:rsidRDefault="00C57163" w:rsidP="00033B13">
      <w:pPr>
        <w:pStyle w:val="AstonHeading1"/>
      </w:pPr>
      <w:bookmarkStart w:id="3" w:name="_Toc492462822"/>
      <w:r>
        <w:lastRenderedPageBreak/>
        <w:t>Policy Creation</w:t>
      </w:r>
      <w:bookmarkEnd w:id="3"/>
    </w:p>
    <w:p w14:paraId="4B1540D4" w14:textId="23256E2A" w:rsidR="00663BF5" w:rsidRDefault="00663BF5" w:rsidP="00033B13">
      <w:pPr>
        <w:pStyle w:val="AstonHeading1"/>
      </w:pPr>
    </w:p>
    <w:p w14:paraId="6E000644" w14:textId="2CAD9EEF" w:rsidR="00663BF5" w:rsidRDefault="00663BF5" w:rsidP="00663BF5">
      <w:pPr>
        <w:pStyle w:val="AstonHeading2"/>
      </w:pPr>
      <w:bookmarkStart w:id="4" w:name="_Toc492462823"/>
      <w:r>
        <w:t>Work Centers</w:t>
      </w:r>
      <w:bookmarkEnd w:id="4"/>
    </w:p>
    <w:p w14:paraId="4E12B459" w14:textId="0EB1A9DC" w:rsidR="00CC2CB1" w:rsidRDefault="00A456C0" w:rsidP="00CC2CB1">
      <w:r>
        <w:t xml:space="preserve">Starting in ISE 2.0 there is a new feature in the </w:t>
      </w:r>
      <w:r w:rsidR="00223D00">
        <w:t>web UI called Work Centers. Cisco came up with</w:t>
      </w:r>
      <w:r w:rsidR="003B3889">
        <w:t xml:space="preserve"> the</w:t>
      </w:r>
      <w:r w:rsidR="00223D00">
        <w:t xml:space="preserve"> idea to make </w:t>
      </w:r>
      <w:r w:rsidR="00D05ED5">
        <w:t>it easier to configure features by using a single pane</w:t>
      </w:r>
      <w:r w:rsidR="001E1438">
        <w:t xml:space="preserve"> that takes you through the </w:t>
      </w:r>
      <w:r w:rsidR="00357297">
        <w:t>work flow</w:t>
      </w:r>
      <w:r w:rsidR="001E1438">
        <w:t xml:space="preserve"> step by step</w:t>
      </w:r>
      <w:r w:rsidR="00223D00">
        <w:t xml:space="preserve">. Previously you had to jump around the GUI like we have been doing. I’ve never used this feature before </w:t>
      </w:r>
      <w:r w:rsidR="001E1438">
        <w:t>but I think it’s going to makes things a little easier let’s see how it goes.</w:t>
      </w:r>
      <w:r w:rsidR="00223D00">
        <w:t xml:space="preserve"> </w:t>
      </w:r>
    </w:p>
    <w:p w14:paraId="1953BCA4" w14:textId="1E0AB4EF" w:rsidR="00223D00" w:rsidRDefault="00223D00" w:rsidP="00CC2CB1">
      <w:r>
        <w:t xml:space="preserve">Open your browser and navigate to ISE and log in. Go to </w:t>
      </w:r>
      <w:r w:rsidRPr="00223D00">
        <w:rPr>
          <w:b/>
        </w:rPr>
        <w:t>Work Center &gt; Network Access &gt; Overview</w:t>
      </w:r>
      <w:r>
        <w:t xml:space="preserve">. </w:t>
      </w:r>
    </w:p>
    <w:p w14:paraId="1BCBEFB8" w14:textId="457F59A2" w:rsidR="00223D00" w:rsidRDefault="00223D00" w:rsidP="00CC2CB1">
      <w:r>
        <w:rPr>
          <w:noProof/>
        </w:rPr>
        <w:drawing>
          <wp:inline distT="0" distB="0" distL="0" distR="0" wp14:anchorId="2B67E91A" wp14:editId="06C25C91">
            <wp:extent cx="5943600"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4475"/>
                    </a:xfrm>
                    <a:prstGeom prst="rect">
                      <a:avLst/>
                    </a:prstGeom>
                  </pic:spPr>
                </pic:pic>
              </a:graphicData>
            </a:graphic>
          </wp:inline>
        </w:drawing>
      </w:r>
    </w:p>
    <w:p w14:paraId="06398741" w14:textId="77777777" w:rsidR="00663BF5" w:rsidRDefault="00223D00" w:rsidP="00CC2CB1">
      <w:r>
        <w:lastRenderedPageBreak/>
        <w:t xml:space="preserve">You see they provide a </w:t>
      </w:r>
      <w:r w:rsidR="001E1438">
        <w:t>high-level</w:t>
      </w:r>
      <w:r>
        <w:t xml:space="preserve"> step by step</w:t>
      </w:r>
      <w:r w:rsidR="00666277">
        <w:t xml:space="preserve"> and the bottom row of the tabs at the top </w:t>
      </w:r>
      <w:r w:rsidR="001E1438">
        <w:t>is the</w:t>
      </w:r>
      <w:r w:rsidR="00666277">
        <w:t xml:space="preserve"> progression of configuration. </w:t>
      </w:r>
    </w:p>
    <w:p w14:paraId="29864F23" w14:textId="77777777" w:rsidR="00663BF5" w:rsidRDefault="00663BF5" w:rsidP="00CC2CB1"/>
    <w:p w14:paraId="507F5875" w14:textId="77777777" w:rsidR="00663BF5" w:rsidRDefault="00663BF5" w:rsidP="00CC2CB1"/>
    <w:p w14:paraId="307A52A7" w14:textId="5627F4FF" w:rsidR="00663BF5" w:rsidRDefault="00663BF5" w:rsidP="00663BF5">
      <w:pPr>
        <w:pStyle w:val="AstonHeading2"/>
      </w:pPr>
      <w:bookmarkStart w:id="5" w:name="_Toc492462824"/>
      <w:r>
        <w:t>Allowed Protocols</w:t>
      </w:r>
      <w:bookmarkEnd w:id="5"/>
    </w:p>
    <w:p w14:paraId="7C8811AC" w14:textId="64125685" w:rsidR="00223D00" w:rsidRDefault="001E1438" w:rsidP="00CC2CB1">
      <w:r>
        <w:t>We’ve already taken care of the first few tabs</w:t>
      </w:r>
      <w:r w:rsidR="00E6459A">
        <w:t>,</w:t>
      </w:r>
      <w:r w:rsidR="00666277">
        <w:t xml:space="preserve"> </w:t>
      </w:r>
      <w:r w:rsidR="00E6459A">
        <w:t>s</w:t>
      </w:r>
      <w:r w:rsidR="005A7FD4">
        <w:t xml:space="preserve">kip to </w:t>
      </w:r>
      <w:r w:rsidR="00F2781C" w:rsidRPr="00F2781C">
        <w:rPr>
          <w:b/>
        </w:rPr>
        <w:t>Policy Elements &gt; Results</w:t>
      </w:r>
      <w:r w:rsidR="00F2781C">
        <w:rPr>
          <w:b/>
        </w:rPr>
        <w:t xml:space="preserve"> &gt; Allowed Protocols</w:t>
      </w:r>
      <w:r w:rsidR="00F2781C">
        <w:t xml:space="preserve">. We are going to create a new one that only allows MAB. Click </w:t>
      </w:r>
      <w:r w:rsidR="00F2781C" w:rsidRPr="00F2781C">
        <w:rPr>
          <w:b/>
        </w:rPr>
        <w:t>Add</w:t>
      </w:r>
      <w:r w:rsidR="00F2781C">
        <w:t xml:space="preserve">, </w:t>
      </w:r>
      <w:r w:rsidR="00E6459A">
        <w:t>give it</w:t>
      </w:r>
      <w:r w:rsidR="00F2781C">
        <w:t xml:space="preserve"> a name and </w:t>
      </w:r>
      <w:r w:rsidR="001D4A3D">
        <w:t>configure the following</w:t>
      </w:r>
      <w:r w:rsidR="00F2781C">
        <w:t>.</w:t>
      </w:r>
      <w:r w:rsidR="003B3889">
        <w:t xml:space="preserve"> Then hit </w:t>
      </w:r>
      <w:r w:rsidR="003B3889" w:rsidRPr="003B3889">
        <w:rPr>
          <w:b/>
        </w:rPr>
        <w:t>Submit</w:t>
      </w:r>
      <w:r w:rsidR="003B3889">
        <w:t>.</w:t>
      </w:r>
    </w:p>
    <w:p w14:paraId="54080610" w14:textId="586A138C" w:rsidR="00F2781C" w:rsidRDefault="001D4A3D" w:rsidP="00CC2CB1">
      <w:r>
        <w:rPr>
          <w:noProof/>
        </w:rPr>
        <w:lastRenderedPageBreak/>
        <w:drawing>
          <wp:inline distT="0" distB="0" distL="0" distR="0" wp14:anchorId="787CB9D2" wp14:editId="02C5C635">
            <wp:extent cx="4953000" cy="5037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012" cy="5045286"/>
                    </a:xfrm>
                    <a:prstGeom prst="rect">
                      <a:avLst/>
                    </a:prstGeom>
                  </pic:spPr>
                </pic:pic>
              </a:graphicData>
            </a:graphic>
          </wp:inline>
        </w:drawing>
      </w:r>
    </w:p>
    <w:p w14:paraId="21F1821D" w14:textId="55EC4BBB" w:rsidR="001D4A3D" w:rsidRDefault="001D4A3D" w:rsidP="00CC2CB1">
      <w:r>
        <w:rPr>
          <w:noProof/>
        </w:rPr>
        <w:lastRenderedPageBreak/>
        <w:drawing>
          <wp:inline distT="0" distB="0" distL="0" distR="0" wp14:anchorId="40DA3F6D" wp14:editId="2AB6659B">
            <wp:extent cx="4983480" cy="260354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7715" cy="2658003"/>
                    </a:xfrm>
                    <a:prstGeom prst="rect">
                      <a:avLst/>
                    </a:prstGeom>
                  </pic:spPr>
                </pic:pic>
              </a:graphicData>
            </a:graphic>
          </wp:inline>
        </w:drawing>
      </w:r>
    </w:p>
    <w:p w14:paraId="6522230B" w14:textId="6C5C8D04" w:rsidR="001D4A3D" w:rsidRDefault="001D4A3D" w:rsidP="00CC2CB1">
      <w:r>
        <w:rPr>
          <w:noProof/>
        </w:rPr>
        <w:lastRenderedPageBreak/>
        <w:drawing>
          <wp:inline distT="0" distB="0" distL="0" distR="0" wp14:anchorId="4B025266" wp14:editId="380C8EC8">
            <wp:extent cx="5088907" cy="5433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524" cy="5472153"/>
                    </a:xfrm>
                    <a:prstGeom prst="rect">
                      <a:avLst/>
                    </a:prstGeom>
                  </pic:spPr>
                </pic:pic>
              </a:graphicData>
            </a:graphic>
          </wp:inline>
        </w:drawing>
      </w:r>
    </w:p>
    <w:p w14:paraId="359AB296" w14:textId="5E30C189" w:rsidR="001D4A3D" w:rsidRDefault="001D4A3D" w:rsidP="00CC2CB1">
      <w:r>
        <w:rPr>
          <w:noProof/>
        </w:rPr>
        <w:lastRenderedPageBreak/>
        <w:drawing>
          <wp:inline distT="0" distB="0" distL="0" distR="0" wp14:anchorId="0F7D7AF1" wp14:editId="7BCD385E">
            <wp:extent cx="3398520" cy="1550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7438" cy="1572516"/>
                    </a:xfrm>
                    <a:prstGeom prst="rect">
                      <a:avLst/>
                    </a:prstGeom>
                  </pic:spPr>
                </pic:pic>
              </a:graphicData>
            </a:graphic>
          </wp:inline>
        </w:drawing>
      </w:r>
    </w:p>
    <w:p w14:paraId="023D55F4" w14:textId="77777777" w:rsidR="001D4A3D" w:rsidRDefault="001D4A3D" w:rsidP="00CC2CB1"/>
    <w:p w14:paraId="7DBA4995" w14:textId="5EAAE7CA" w:rsidR="00663BF5" w:rsidRDefault="00663BF5" w:rsidP="00663BF5">
      <w:pPr>
        <w:pStyle w:val="AstonHeading2"/>
      </w:pPr>
      <w:bookmarkStart w:id="6" w:name="_Toc492462825"/>
      <w:r>
        <w:t>Downloadable ACLs</w:t>
      </w:r>
      <w:bookmarkEnd w:id="6"/>
    </w:p>
    <w:p w14:paraId="11E5E1B4" w14:textId="3986A6D0" w:rsidR="00F2781C" w:rsidRDefault="00E92885" w:rsidP="00CC2CB1">
      <w:r>
        <w:t>Next,</w:t>
      </w:r>
      <w:r w:rsidR="00F2781C">
        <w:t xml:space="preserve"> we need to create some results for our device types. </w:t>
      </w:r>
      <w:r>
        <w:t xml:space="preserve">We are going to use </w:t>
      </w:r>
      <w:r w:rsidR="00282B34">
        <w:t>probably the most</w:t>
      </w:r>
      <w:r>
        <w:t xml:space="preserve"> common</w:t>
      </w:r>
      <w:r w:rsidR="00282B34">
        <w:t xml:space="preserve"> method</w:t>
      </w:r>
      <w:r w:rsidR="00296CD9">
        <w:t xml:space="preserve"> </w:t>
      </w:r>
      <w:r>
        <w:t>which is to send a d</w:t>
      </w:r>
      <w:r w:rsidR="00F2781C">
        <w:t>ownloadable access control lists (</w:t>
      </w:r>
      <w:proofErr w:type="spellStart"/>
      <w:r w:rsidR="00F2781C">
        <w:t>dACL</w:t>
      </w:r>
      <w:proofErr w:type="spellEnd"/>
      <w:r w:rsidR="00F2781C">
        <w:t>)</w:t>
      </w:r>
      <w:r w:rsidR="00296CD9">
        <w:t xml:space="preserve"> to the NAD to change authorization. </w:t>
      </w:r>
      <w:r w:rsidR="003B3889">
        <w:t>Let’s</w:t>
      </w:r>
      <w:r w:rsidR="00793E21">
        <w:t xml:space="preserve"> keep these simple for now. </w:t>
      </w:r>
      <w:r w:rsidR="00296CD9">
        <w:t xml:space="preserve">Click on </w:t>
      </w:r>
      <w:r w:rsidR="00296CD9" w:rsidRPr="00296CD9">
        <w:rPr>
          <w:b/>
        </w:rPr>
        <w:t>Downloadable ACLs</w:t>
      </w:r>
      <w:r w:rsidR="003B3889">
        <w:t xml:space="preserve"> and </w:t>
      </w:r>
      <w:r w:rsidR="003B3889" w:rsidRPr="003B3889">
        <w:rPr>
          <w:b/>
        </w:rPr>
        <w:t>A</w:t>
      </w:r>
      <w:r w:rsidR="00296CD9" w:rsidRPr="003B3889">
        <w:rPr>
          <w:b/>
        </w:rPr>
        <w:t>dd</w:t>
      </w:r>
      <w:r w:rsidR="00296CD9">
        <w:t xml:space="preserve"> the following </w:t>
      </w:r>
      <w:proofErr w:type="spellStart"/>
      <w:r w:rsidR="00296CD9">
        <w:t>dACLs</w:t>
      </w:r>
      <w:proofErr w:type="spellEnd"/>
      <w:r w:rsidR="00296CD9">
        <w:t xml:space="preserve"> be sure to use the check </w:t>
      </w:r>
      <w:r w:rsidR="00296CD9" w:rsidRPr="00296CD9">
        <w:rPr>
          <w:b/>
        </w:rPr>
        <w:t>DACL Syntax button</w:t>
      </w:r>
      <w:r w:rsidR="00282B34">
        <w:rPr>
          <w:b/>
        </w:rPr>
        <w:t xml:space="preserve"> </w:t>
      </w:r>
      <w:r w:rsidR="00282B34" w:rsidRPr="00282B34">
        <w:t>before you</w:t>
      </w:r>
      <w:r w:rsidR="00282B34">
        <w:rPr>
          <w:b/>
        </w:rPr>
        <w:t xml:space="preserve"> Submit</w:t>
      </w:r>
      <w:r w:rsidR="00296CD9">
        <w:t>:</w:t>
      </w:r>
    </w:p>
    <w:p w14:paraId="5588F35E" w14:textId="0CB2F3A1" w:rsidR="00296CD9" w:rsidRDefault="00296CD9" w:rsidP="00CC2CB1">
      <w:pPr>
        <w:rPr>
          <w:noProof/>
        </w:rPr>
      </w:pPr>
      <w:r>
        <w:rPr>
          <w:noProof/>
        </w:rPr>
        <w:drawing>
          <wp:inline distT="0" distB="0" distL="0" distR="0" wp14:anchorId="762CFDEE" wp14:editId="7FBAC918">
            <wp:extent cx="59436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7950"/>
                    </a:xfrm>
                    <a:prstGeom prst="rect">
                      <a:avLst/>
                    </a:prstGeom>
                  </pic:spPr>
                </pic:pic>
              </a:graphicData>
            </a:graphic>
          </wp:inline>
        </w:drawing>
      </w:r>
      <w:r w:rsidRPr="00296CD9">
        <w:rPr>
          <w:noProof/>
        </w:rPr>
        <w:t xml:space="preserve"> </w:t>
      </w:r>
    </w:p>
    <w:p w14:paraId="483920A9" w14:textId="3774B2BD" w:rsidR="00296CD9" w:rsidRDefault="00296CD9" w:rsidP="00CC2CB1">
      <w:r>
        <w:rPr>
          <w:noProof/>
        </w:rPr>
        <w:lastRenderedPageBreak/>
        <w:drawing>
          <wp:inline distT="0" distB="0" distL="0" distR="0" wp14:anchorId="048099FB" wp14:editId="2F561841">
            <wp:extent cx="5943600" cy="273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8755"/>
                    </a:xfrm>
                    <a:prstGeom prst="rect">
                      <a:avLst/>
                    </a:prstGeom>
                  </pic:spPr>
                </pic:pic>
              </a:graphicData>
            </a:graphic>
          </wp:inline>
        </w:drawing>
      </w:r>
    </w:p>
    <w:p w14:paraId="1CD41970" w14:textId="5D4CBD62" w:rsidR="00142F0C" w:rsidRDefault="00296CD9" w:rsidP="00CC2CB1">
      <w:r>
        <w:rPr>
          <w:noProof/>
        </w:rPr>
        <w:drawing>
          <wp:inline distT="0" distB="0" distL="0" distR="0" wp14:anchorId="51BCA244" wp14:editId="2580A5D6">
            <wp:extent cx="5943600" cy="268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6685"/>
                    </a:xfrm>
                    <a:prstGeom prst="rect">
                      <a:avLst/>
                    </a:prstGeom>
                  </pic:spPr>
                </pic:pic>
              </a:graphicData>
            </a:graphic>
          </wp:inline>
        </w:drawing>
      </w:r>
    </w:p>
    <w:p w14:paraId="640A31B0" w14:textId="2EBA053F" w:rsidR="003B3889" w:rsidRDefault="003B3889" w:rsidP="00CC2CB1"/>
    <w:p w14:paraId="31681B81" w14:textId="77777777" w:rsidR="003B3889" w:rsidRDefault="003B3889" w:rsidP="00CC2CB1"/>
    <w:p w14:paraId="5D13D58D" w14:textId="4A845BB7" w:rsidR="0079279E" w:rsidRDefault="0079279E" w:rsidP="00CC2CB1"/>
    <w:p w14:paraId="52BF5252" w14:textId="78AB0683" w:rsidR="00663BF5" w:rsidRDefault="00663BF5" w:rsidP="00663BF5">
      <w:pPr>
        <w:pStyle w:val="AstonHeading2"/>
      </w:pPr>
      <w:bookmarkStart w:id="7" w:name="_Toc492462826"/>
      <w:r>
        <w:t>Authorization Profiles</w:t>
      </w:r>
      <w:bookmarkEnd w:id="7"/>
    </w:p>
    <w:p w14:paraId="4D8833EC" w14:textId="6F068B03" w:rsidR="0079279E" w:rsidRDefault="0079279E" w:rsidP="00CC2CB1">
      <w:r>
        <w:t xml:space="preserve">Next, we’ll create an Authorization Profile for each device type. This is where we’ll define what RADIUS attributes we will send to the NAD when we match the conditions in the policy we are going to create. We are going to send the downloadable ACL </w:t>
      </w:r>
      <w:r w:rsidR="00793E21">
        <w:t>that we just created for</w:t>
      </w:r>
      <w:r>
        <w:t xml:space="preserve"> each</w:t>
      </w:r>
      <w:r w:rsidR="00793E21">
        <w:t xml:space="preserve"> profile. F</w:t>
      </w:r>
      <w:r>
        <w:t xml:space="preserve">or the </w:t>
      </w:r>
      <w:r w:rsidR="00793E21">
        <w:t>phone,</w:t>
      </w:r>
      <w:r>
        <w:t xml:space="preserve"> we also need to send a Voice Domain Permission attribute to allow the phone on the voice VLAN. Go to </w:t>
      </w:r>
      <w:r w:rsidRPr="0079279E">
        <w:rPr>
          <w:b/>
        </w:rPr>
        <w:t>Authorization Profiles</w:t>
      </w:r>
      <w:r>
        <w:t xml:space="preserve"> and </w:t>
      </w:r>
      <w:r w:rsidRPr="0079279E">
        <w:rPr>
          <w:b/>
        </w:rPr>
        <w:t>Add</w:t>
      </w:r>
      <w:r>
        <w:t xml:space="preserve"> the following Profiles:</w:t>
      </w:r>
    </w:p>
    <w:p w14:paraId="0A1D8AB9" w14:textId="161AC607" w:rsidR="00142F0C" w:rsidRDefault="00142F0C" w:rsidP="00CC2CB1"/>
    <w:p w14:paraId="6C893806" w14:textId="77777777" w:rsidR="00E81455" w:rsidRDefault="00E81455" w:rsidP="00E81455"/>
    <w:p w14:paraId="796E7CB0" w14:textId="4C58D0D4" w:rsidR="00840585" w:rsidRDefault="00990808" w:rsidP="00CC2CB1">
      <w:r>
        <w:rPr>
          <w:noProof/>
        </w:rPr>
        <w:lastRenderedPageBreak/>
        <w:drawing>
          <wp:inline distT="0" distB="0" distL="0" distR="0" wp14:anchorId="71A9AFFC" wp14:editId="62D240A9">
            <wp:extent cx="5198300" cy="7978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4033" cy="7986939"/>
                    </a:xfrm>
                    <a:prstGeom prst="rect">
                      <a:avLst/>
                    </a:prstGeom>
                  </pic:spPr>
                </pic:pic>
              </a:graphicData>
            </a:graphic>
          </wp:inline>
        </w:drawing>
      </w:r>
    </w:p>
    <w:p w14:paraId="06502053" w14:textId="0C73095B" w:rsidR="00990808" w:rsidRDefault="00990808" w:rsidP="00CC2CB1">
      <w:r>
        <w:rPr>
          <w:noProof/>
        </w:rPr>
        <w:lastRenderedPageBreak/>
        <w:drawing>
          <wp:inline distT="0" distB="0" distL="0" distR="0" wp14:anchorId="18EB3012" wp14:editId="47652E86">
            <wp:extent cx="5006340" cy="80250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135" cy="8034294"/>
                    </a:xfrm>
                    <a:prstGeom prst="rect">
                      <a:avLst/>
                    </a:prstGeom>
                  </pic:spPr>
                </pic:pic>
              </a:graphicData>
            </a:graphic>
          </wp:inline>
        </w:drawing>
      </w:r>
    </w:p>
    <w:p w14:paraId="22503A0B" w14:textId="41D55309" w:rsidR="00805745" w:rsidRPr="00F2781C" w:rsidRDefault="00990808" w:rsidP="00CC2CB1">
      <w:r>
        <w:rPr>
          <w:noProof/>
        </w:rPr>
        <w:lastRenderedPageBreak/>
        <w:drawing>
          <wp:inline distT="0" distB="0" distL="0" distR="0" wp14:anchorId="5DC5D89D" wp14:editId="17922AE2">
            <wp:extent cx="5036820" cy="8006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609" cy="8015978"/>
                    </a:xfrm>
                    <a:prstGeom prst="rect">
                      <a:avLst/>
                    </a:prstGeom>
                  </pic:spPr>
                </pic:pic>
              </a:graphicData>
            </a:graphic>
          </wp:inline>
        </w:drawing>
      </w:r>
    </w:p>
    <w:p w14:paraId="2319D65C" w14:textId="2B27CE05" w:rsidR="00663BF5" w:rsidRDefault="00663BF5" w:rsidP="00663BF5">
      <w:pPr>
        <w:pStyle w:val="AstonHeading2"/>
      </w:pPr>
      <w:bookmarkStart w:id="8" w:name="_Toc492462827"/>
      <w:r>
        <w:lastRenderedPageBreak/>
        <w:t>Configure Policy Set</w:t>
      </w:r>
      <w:bookmarkEnd w:id="8"/>
    </w:p>
    <w:p w14:paraId="05973DE5" w14:textId="7860EEBE" w:rsidR="00793E21" w:rsidRDefault="00793E21" w:rsidP="00E81455">
      <w:r>
        <w:t xml:space="preserve">Now we’re ready to start </w:t>
      </w:r>
      <w:r w:rsidR="00B02D8B">
        <w:t xml:space="preserve">to </w:t>
      </w:r>
      <w:r>
        <w:t xml:space="preserve">create the </w:t>
      </w:r>
      <w:proofErr w:type="spellStart"/>
      <w:r>
        <w:t>authC</w:t>
      </w:r>
      <w:proofErr w:type="spellEnd"/>
      <w:r>
        <w:t xml:space="preserve"> (authentication) and </w:t>
      </w:r>
      <w:proofErr w:type="spellStart"/>
      <w:r>
        <w:t>authZ</w:t>
      </w:r>
      <w:proofErr w:type="spellEnd"/>
      <w:r>
        <w:t xml:space="preserve"> (authorization) policies. Navigate to </w:t>
      </w:r>
      <w:r w:rsidRPr="00793E21">
        <w:rPr>
          <w:b/>
        </w:rPr>
        <w:t>Policy Sets</w:t>
      </w:r>
      <w:r>
        <w:t>. We are going to add a new Policy Set. Click</w:t>
      </w:r>
      <w:r w:rsidR="00070457">
        <w:t xml:space="preserve"> the</w:t>
      </w:r>
      <w:r>
        <w:t xml:space="preserve"> </w:t>
      </w:r>
      <w:r w:rsidR="00A928F4">
        <w:rPr>
          <w:b/>
        </w:rPr>
        <w:t>+</w:t>
      </w:r>
      <w:r>
        <w:t xml:space="preserve"> </w:t>
      </w:r>
      <w:r w:rsidR="00070457">
        <w:t>button.</w:t>
      </w:r>
      <w:r>
        <w:t xml:space="preserve"> </w:t>
      </w:r>
      <w:r w:rsidR="00070457">
        <w:rPr>
          <w:noProof/>
        </w:rPr>
        <w:drawing>
          <wp:inline distT="0" distB="0" distL="0" distR="0" wp14:anchorId="71BA4FE7" wp14:editId="666D7488">
            <wp:extent cx="2202180" cy="120851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6675" cy="1216468"/>
                    </a:xfrm>
                    <a:prstGeom prst="rect">
                      <a:avLst/>
                    </a:prstGeom>
                  </pic:spPr>
                </pic:pic>
              </a:graphicData>
            </a:graphic>
          </wp:inline>
        </w:drawing>
      </w:r>
    </w:p>
    <w:p w14:paraId="2E47A57D" w14:textId="77777777" w:rsidR="00070457" w:rsidRDefault="00070457" w:rsidP="00E81455"/>
    <w:p w14:paraId="5C83E134" w14:textId="0DC5A600" w:rsidR="00793E21" w:rsidRDefault="00CB1F3F" w:rsidP="00E81455">
      <w:r>
        <w:t>We are going to g</w:t>
      </w:r>
      <w:r w:rsidR="00B05D51">
        <w:t xml:space="preserve">ive the policy set a name and define what type of traffic is going to ran against this policy set. In </w:t>
      </w:r>
      <w:r w:rsidR="00E6459A">
        <w:t>ACS,</w:t>
      </w:r>
      <w:r w:rsidR="00B05D51">
        <w:t xml:space="preserve"> they used to call these Service Selection Rules. </w:t>
      </w:r>
      <w:r>
        <w:t xml:space="preserve">Name the policy set </w:t>
      </w:r>
      <w:r w:rsidR="00EA6C03" w:rsidRPr="00DD5A02">
        <w:rPr>
          <w:b/>
        </w:rPr>
        <w:t>WIRED</w:t>
      </w:r>
      <w:r w:rsidR="00967568">
        <w:t xml:space="preserve"> then</w:t>
      </w:r>
      <w:r>
        <w:t xml:space="preserve"> c</w:t>
      </w:r>
      <w:r w:rsidR="00B05D51">
        <w:t xml:space="preserve">lick the </w:t>
      </w:r>
      <w:r>
        <w:rPr>
          <w:b/>
        </w:rPr>
        <w:t>+</w:t>
      </w:r>
      <w:r>
        <w:t xml:space="preserve"> button</w:t>
      </w:r>
      <w:r w:rsidR="00DD5A02">
        <w:t>. F</w:t>
      </w:r>
      <w:r w:rsidR="008F72D6">
        <w:t xml:space="preserve">or </w:t>
      </w:r>
      <w:r w:rsidR="008F72D6" w:rsidRPr="008F72D6">
        <w:rPr>
          <w:b/>
        </w:rPr>
        <w:t>Conditions</w:t>
      </w:r>
      <w:r w:rsidR="008F72D6">
        <w:t xml:space="preserve"> </w:t>
      </w:r>
      <w:r>
        <w:t xml:space="preserve">hit the </w:t>
      </w:r>
      <w:r w:rsidRPr="00CB1F3F">
        <w:rPr>
          <w:b/>
        </w:rPr>
        <w:t>C</w:t>
      </w:r>
      <w:r w:rsidR="008F72D6" w:rsidRPr="00CB1F3F">
        <w:rPr>
          <w:b/>
        </w:rPr>
        <w:t>lick</w:t>
      </w:r>
      <w:r w:rsidR="008F72D6">
        <w:t xml:space="preserve"> </w:t>
      </w:r>
      <w:r>
        <w:rPr>
          <w:b/>
        </w:rPr>
        <w:t>to add an attribute</w:t>
      </w:r>
      <w:r w:rsidR="008F72D6">
        <w:t>.</w:t>
      </w:r>
    </w:p>
    <w:p w14:paraId="1B6D7325" w14:textId="2FB969CA" w:rsidR="008F72D6" w:rsidRDefault="00CB1F3F" w:rsidP="00E81455">
      <w:r>
        <w:rPr>
          <w:noProof/>
        </w:rPr>
        <w:drawing>
          <wp:inline distT="0" distB="0" distL="0" distR="0" wp14:anchorId="771C37B5" wp14:editId="54D4DB80">
            <wp:extent cx="5943600" cy="7994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99465"/>
                    </a:xfrm>
                    <a:prstGeom prst="rect">
                      <a:avLst/>
                    </a:prstGeom>
                  </pic:spPr>
                </pic:pic>
              </a:graphicData>
            </a:graphic>
          </wp:inline>
        </w:drawing>
      </w:r>
    </w:p>
    <w:p w14:paraId="54C81481" w14:textId="2E7F38BA" w:rsidR="00E81455" w:rsidRDefault="008F72D6" w:rsidP="00E81455">
      <w:r>
        <w:t xml:space="preserve">Then add the following </w:t>
      </w:r>
      <w:r w:rsidRPr="008F72D6">
        <w:rPr>
          <w:b/>
        </w:rPr>
        <w:t>Conditions</w:t>
      </w:r>
      <w:r>
        <w:t>:</w:t>
      </w:r>
    </w:p>
    <w:p w14:paraId="1AC7874F" w14:textId="7C65F490" w:rsidR="00E81455" w:rsidRDefault="00CB1F3F" w:rsidP="00E81455">
      <w:r>
        <w:rPr>
          <w:noProof/>
        </w:rPr>
        <w:lastRenderedPageBreak/>
        <w:drawing>
          <wp:inline distT="0" distB="0" distL="0" distR="0" wp14:anchorId="1F8AE6A4" wp14:editId="45CD9F52">
            <wp:extent cx="5196840" cy="2647279"/>
            <wp:effectExtent l="0" t="0" r="381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8670" cy="2653305"/>
                    </a:xfrm>
                    <a:prstGeom prst="rect">
                      <a:avLst/>
                    </a:prstGeom>
                  </pic:spPr>
                </pic:pic>
              </a:graphicData>
            </a:graphic>
          </wp:inline>
        </w:drawing>
      </w:r>
    </w:p>
    <w:p w14:paraId="6E64281A" w14:textId="3CCFB9A5" w:rsidR="00CB1F3F" w:rsidRDefault="00CB1F3F" w:rsidP="00E81455"/>
    <w:p w14:paraId="0811BA8C" w14:textId="4EDE492A" w:rsidR="00CB1F3F" w:rsidRDefault="00B02D8B" w:rsidP="00E81455">
      <w:r>
        <w:t xml:space="preserve">Then hit </w:t>
      </w:r>
      <w:r w:rsidRPr="009E176F">
        <w:rPr>
          <w:b/>
        </w:rPr>
        <w:t>Use</w:t>
      </w:r>
      <w:r>
        <w:t>.</w:t>
      </w:r>
    </w:p>
    <w:p w14:paraId="29FC42AE" w14:textId="4D96E0FB" w:rsidR="00CB1F3F" w:rsidRDefault="00CB1F3F" w:rsidP="00E81455"/>
    <w:p w14:paraId="27C79AF1" w14:textId="58007888" w:rsidR="008F72D6" w:rsidRDefault="00967568" w:rsidP="00E81455">
      <w:r>
        <w:t xml:space="preserve">Change the Allowed Protocols to </w:t>
      </w:r>
      <w:r w:rsidR="009E176F">
        <w:t>ASTON-</w:t>
      </w:r>
      <w:r w:rsidRPr="00380E56">
        <w:rPr>
          <w:b/>
        </w:rPr>
        <w:t>MAB-</w:t>
      </w:r>
      <w:r w:rsidR="009E176F">
        <w:rPr>
          <w:b/>
        </w:rPr>
        <w:t>PEAP-TLS-FAST</w:t>
      </w:r>
      <w:r>
        <w:t xml:space="preserve">.  Then hit </w:t>
      </w:r>
      <w:r w:rsidRPr="00967568">
        <w:rPr>
          <w:b/>
        </w:rPr>
        <w:t>Save</w:t>
      </w:r>
      <w:r>
        <w:t>.</w:t>
      </w:r>
    </w:p>
    <w:p w14:paraId="051DA851" w14:textId="09039E2B" w:rsidR="008F72D6" w:rsidRDefault="009E176F" w:rsidP="00E81455">
      <w:r>
        <w:rPr>
          <w:noProof/>
        </w:rPr>
        <w:drawing>
          <wp:inline distT="0" distB="0" distL="0" distR="0" wp14:anchorId="6AD79822" wp14:editId="5C392F2F">
            <wp:extent cx="5943600" cy="55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5625"/>
                    </a:xfrm>
                    <a:prstGeom prst="rect">
                      <a:avLst/>
                    </a:prstGeom>
                  </pic:spPr>
                </pic:pic>
              </a:graphicData>
            </a:graphic>
          </wp:inline>
        </w:drawing>
      </w:r>
    </w:p>
    <w:p w14:paraId="1747D8C5" w14:textId="77777777" w:rsidR="009E176F" w:rsidRDefault="009E176F" w:rsidP="00E81455"/>
    <w:p w14:paraId="3731CAE0" w14:textId="77777777" w:rsidR="009E176F" w:rsidRDefault="009E176F" w:rsidP="00E81455"/>
    <w:p w14:paraId="55718EC2" w14:textId="3A53AD72" w:rsidR="00967568" w:rsidRDefault="00967568" w:rsidP="00E81455">
      <w:r>
        <w:t xml:space="preserve">Click the </w:t>
      </w:r>
      <w:r w:rsidRPr="00A63DE2">
        <w:rPr>
          <w:b/>
        </w:rPr>
        <w:t>View</w:t>
      </w:r>
      <w:r>
        <w:t xml:space="preserve"> Icon on the right side to start creating policy. </w:t>
      </w:r>
    </w:p>
    <w:p w14:paraId="112645EB" w14:textId="679E20AC" w:rsidR="00967568" w:rsidRDefault="00967568" w:rsidP="00E81455">
      <w:r>
        <w:rPr>
          <w:noProof/>
        </w:rPr>
        <w:lastRenderedPageBreak/>
        <w:drawing>
          <wp:inline distT="0" distB="0" distL="0" distR="0" wp14:anchorId="385846FE" wp14:editId="2DA85651">
            <wp:extent cx="495300" cy="1333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00" cy="1333500"/>
                    </a:xfrm>
                    <a:prstGeom prst="rect">
                      <a:avLst/>
                    </a:prstGeom>
                  </pic:spPr>
                </pic:pic>
              </a:graphicData>
            </a:graphic>
          </wp:inline>
        </w:drawing>
      </w:r>
    </w:p>
    <w:p w14:paraId="41A6F426" w14:textId="02A7A7E9" w:rsidR="008F72D6" w:rsidRDefault="00380E56" w:rsidP="00E81455">
      <w:pPr>
        <w:rPr>
          <w:b/>
        </w:rPr>
      </w:pPr>
      <w:r>
        <w:t xml:space="preserve">Under </w:t>
      </w:r>
      <w:r w:rsidRPr="00380E56">
        <w:rPr>
          <w:b/>
        </w:rPr>
        <w:t>Authentication Policy</w:t>
      </w:r>
      <w:r>
        <w:t xml:space="preserve"> add a new rule, g</w:t>
      </w:r>
      <w:r w:rsidR="008F72D6">
        <w:t>ive it a name</w:t>
      </w:r>
      <w:r w:rsidR="000B6373">
        <w:t xml:space="preserve"> of </w:t>
      </w:r>
      <w:r w:rsidR="000B6373" w:rsidRPr="000B6373">
        <w:rPr>
          <w:b/>
        </w:rPr>
        <w:t>MAB</w:t>
      </w:r>
      <w:r w:rsidR="008F72D6">
        <w:t>. This time for Condition</w:t>
      </w:r>
      <w:r w:rsidR="000B6373">
        <w:t>s</w:t>
      </w:r>
      <w:r w:rsidR="008F72D6">
        <w:t xml:space="preserve"> we are going to take advantage of predefined condition. </w:t>
      </w:r>
      <w:r>
        <w:t xml:space="preserve">Hit the </w:t>
      </w:r>
      <w:r w:rsidRPr="00380E56">
        <w:rPr>
          <w:b/>
        </w:rPr>
        <w:t>+</w:t>
      </w:r>
      <w:r>
        <w:t xml:space="preserve"> symbol under conditions then drag over </w:t>
      </w:r>
      <w:proofErr w:type="spellStart"/>
      <w:r w:rsidRPr="00380E56">
        <w:rPr>
          <w:b/>
        </w:rPr>
        <w:t>Wired_MAB</w:t>
      </w:r>
      <w:proofErr w:type="spellEnd"/>
      <w:r w:rsidR="008F72D6" w:rsidRPr="00380E56">
        <w:t>.</w:t>
      </w:r>
      <w:r w:rsidRPr="00380E56">
        <w:t xml:space="preserve"> Then hit</w:t>
      </w:r>
      <w:r>
        <w:rPr>
          <w:b/>
        </w:rPr>
        <w:t xml:space="preserve"> Use.</w:t>
      </w:r>
    </w:p>
    <w:p w14:paraId="1D64A3F3" w14:textId="4A059FA9" w:rsidR="008F72D6" w:rsidRDefault="00380E56" w:rsidP="00E81455">
      <w:r>
        <w:rPr>
          <w:noProof/>
        </w:rPr>
        <w:drawing>
          <wp:inline distT="0" distB="0" distL="0" distR="0" wp14:anchorId="54CAE1C5" wp14:editId="46E83578">
            <wp:extent cx="5943600" cy="3651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1250"/>
                    </a:xfrm>
                    <a:prstGeom prst="rect">
                      <a:avLst/>
                    </a:prstGeom>
                  </pic:spPr>
                </pic:pic>
              </a:graphicData>
            </a:graphic>
          </wp:inline>
        </w:drawing>
      </w:r>
    </w:p>
    <w:p w14:paraId="722ABE7B" w14:textId="6FCD8D9C" w:rsidR="00E04F2E" w:rsidRDefault="00E04F2E" w:rsidP="00E81455">
      <w:r>
        <w:lastRenderedPageBreak/>
        <w:t xml:space="preserve">For the </w:t>
      </w:r>
      <w:r w:rsidRPr="00E04F2E">
        <w:rPr>
          <w:b/>
        </w:rPr>
        <w:t>Identity Source</w:t>
      </w:r>
      <w:r w:rsidRPr="00E04F2E">
        <w:t>,</w:t>
      </w:r>
      <w:r>
        <w:t xml:space="preserve"> we need to change that to </w:t>
      </w:r>
      <w:r w:rsidRPr="000B6373">
        <w:rPr>
          <w:b/>
        </w:rPr>
        <w:t>Internal Endpoints</w:t>
      </w:r>
      <w:r>
        <w:t xml:space="preserve"> and change the option of </w:t>
      </w:r>
      <w:r w:rsidRPr="00E04F2E">
        <w:rPr>
          <w:b/>
        </w:rPr>
        <w:t>If user not found</w:t>
      </w:r>
      <w:r>
        <w:t xml:space="preserve"> to </w:t>
      </w:r>
      <w:r w:rsidRPr="00E04F2E">
        <w:t>Continue</w:t>
      </w:r>
      <w:r>
        <w:t>.</w:t>
      </w:r>
    </w:p>
    <w:p w14:paraId="487FC9AB" w14:textId="68E4BF39" w:rsidR="00E04F2E" w:rsidRDefault="00380E56" w:rsidP="00E81455">
      <w:r>
        <w:rPr>
          <w:noProof/>
        </w:rPr>
        <w:drawing>
          <wp:inline distT="0" distB="0" distL="0" distR="0" wp14:anchorId="2A88D81B" wp14:editId="5ED75AF3">
            <wp:extent cx="2466975" cy="2562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2562225"/>
                    </a:xfrm>
                    <a:prstGeom prst="rect">
                      <a:avLst/>
                    </a:prstGeom>
                  </pic:spPr>
                </pic:pic>
              </a:graphicData>
            </a:graphic>
          </wp:inline>
        </w:drawing>
      </w:r>
    </w:p>
    <w:p w14:paraId="520D25C8" w14:textId="77777777" w:rsidR="00663BF5" w:rsidRDefault="00663BF5" w:rsidP="00E81455"/>
    <w:p w14:paraId="3F445C39" w14:textId="46403610" w:rsidR="00E04F2E" w:rsidRPr="00E04F2E" w:rsidRDefault="00E04F2E" w:rsidP="00E81455">
      <w:r>
        <w:t xml:space="preserve">When </w:t>
      </w:r>
      <w:r w:rsidR="000B6373">
        <w:t>done,</w:t>
      </w:r>
      <w:r>
        <w:t xml:space="preserve"> it should look </w:t>
      </w:r>
      <w:proofErr w:type="gramStart"/>
      <w:r>
        <w:t>similar to</w:t>
      </w:r>
      <w:proofErr w:type="gramEnd"/>
      <w:r>
        <w:t xml:space="preserve"> the following: </w:t>
      </w:r>
    </w:p>
    <w:p w14:paraId="739EB17F" w14:textId="580C09B7" w:rsidR="00E81455" w:rsidRDefault="00380E56" w:rsidP="00E81455">
      <w:r>
        <w:rPr>
          <w:noProof/>
        </w:rPr>
        <w:drawing>
          <wp:inline distT="0" distB="0" distL="0" distR="0" wp14:anchorId="6DC888C3" wp14:editId="4133A503">
            <wp:extent cx="5943600" cy="1106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06805"/>
                    </a:xfrm>
                    <a:prstGeom prst="rect">
                      <a:avLst/>
                    </a:prstGeom>
                  </pic:spPr>
                </pic:pic>
              </a:graphicData>
            </a:graphic>
          </wp:inline>
        </w:drawing>
      </w:r>
      <w:r>
        <w:rPr>
          <w:noProof/>
        </w:rPr>
        <w:t xml:space="preserve"> </w:t>
      </w:r>
    </w:p>
    <w:p w14:paraId="7B117DDE" w14:textId="77777777" w:rsidR="00663BF5" w:rsidRDefault="00663BF5" w:rsidP="00E81455"/>
    <w:p w14:paraId="53E0DF53" w14:textId="255C3E13" w:rsidR="00321DB1" w:rsidRDefault="00E04F2E" w:rsidP="00E81455">
      <w:r>
        <w:lastRenderedPageBreak/>
        <w:t>Authorization policies will be pretty much the same process</w:t>
      </w:r>
      <w:r w:rsidR="00321DB1">
        <w:t xml:space="preserve"> so I’m not going to walk you through the whole process</w:t>
      </w:r>
      <w:r w:rsidR="00344157">
        <w:t xml:space="preserve"> step by step</w:t>
      </w:r>
      <w:r>
        <w:t xml:space="preserve">. Click </w:t>
      </w:r>
      <w:r w:rsidR="00321DB1">
        <w:t xml:space="preserve">the arrow and Insert New Rule above. </w:t>
      </w:r>
      <w:r w:rsidR="005D157F">
        <w:t xml:space="preserve">Don’t forget to </w:t>
      </w:r>
      <w:r w:rsidR="005D157F" w:rsidRPr="00BB0355">
        <w:rPr>
          <w:b/>
        </w:rPr>
        <w:t>Save</w:t>
      </w:r>
      <w:r w:rsidR="005D157F">
        <w:t>.</w:t>
      </w:r>
    </w:p>
    <w:p w14:paraId="51382AFF" w14:textId="77777777" w:rsidR="00321DB1" w:rsidRDefault="00321DB1" w:rsidP="00321DB1">
      <w:pPr>
        <w:pStyle w:val="ListParagraph"/>
        <w:numPr>
          <w:ilvl w:val="0"/>
          <w:numId w:val="1"/>
        </w:numPr>
      </w:pPr>
      <w:r>
        <w:t xml:space="preserve">Name: Domain Computer </w:t>
      </w:r>
    </w:p>
    <w:p w14:paraId="2A0C4023" w14:textId="2D0F13BA" w:rsidR="00E81455" w:rsidRDefault="00321DB1" w:rsidP="00321DB1">
      <w:pPr>
        <w:pStyle w:val="ListParagraph"/>
        <w:numPr>
          <w:ilvl w:val="0"/>
          <w:numId w:val="1"/>
        </w:numPr>
      </w:pPr>
      <w:r>
        <w:t>Conditions: Create New Condition</w:t>
      </w:r>
    </w:p>
    <w:p w14:paraId="3674A308" w14:textId="6B95D0A4" w:rsidR="00321DB1" w:rsidRDefault="00321DB1" w:rsidP="00321DB1">
      <w:pPr>
        <w:pStyle w:val="ListParagraph"/>
        <w:numPr>
          <w:ilvl w:val="0"/>
          <w:numId w:val="1"/>
        </w:numPr>
      </w:pPr>
      <w:r>
        <w:t xml:space="preserve">Attribute: </w:t>
      </w:r>
      <w:r w:rsidRPr="00FF25CD">
        <w:rPr>
          <w:b/>
        </w:rPr>
        <w:t xml:space="preserve">Endpoints &gt; </w:t>
      </w:r>
      <w:proofErr w:type="spellStart"/>
      <w:r w:rsidRPr="00FF25CD">
        <w:rPr>
          <w:b/>
        </w:rPr>
        <w:t>LogicalProfile</w:t>
      </w:r>
      <w:proofErr w:type="spellEnd"/>
    </w:p>
    <w:p w14:paraId="6D720EDF" w14:textId="0B14EC86" w:rsidR="00321DB1" w:rsidRDefault="00321DB1" w:rsidP="00321DB1">
      <w:pPr>
        <w:pStyle w:val="ListParagraph"/>
        <w:numPr>
          <w:ilvl w:val="0"/>
          <w:numId w:val="1"/>
        </w:numPr>
      </w:pPr>
      <w:r>
        <w:t>Equals</w:t>
      </w:r>
    </w:p>
    <w:p w14:paraId="3CC28D13" w14:textId="6520E5FB" w:rsidR="00321DB1" w:rsidRPr="00EF2758" w:rsidRDefault="00321DB1" w:rsidP="00321DB1">
      <w:pPr>
        <w:pStyle w:val="ListParagraph"/>
        <w:numPr>
          <w:ilvl w:val="0"/>
          <w:numId w:val="1"/>
        </w:numPr>
        <w:rPr>
          <w:b/>
        </w:rPr>
      </w:pPr>
      <w:r w:rsidRPr="00EF2758">
        <w:rPr>
          <w:b/>
        </w:rPr>
        <w:t>ASTON-DOMAIN</w:t>
      </w:r>
      <w:r w:rsidR="00BB0355">
        <w:rPr>
          <w:b/>
        </w:rPr>
        <w:t>-JOINED</w:t>
      </w:r>
    </w:p>
    <w:p w14:paraId="0379A895" w14:textId="0AB1107F" w:rsidR="006820C5" w:rsidRDefault="006820C5" w:rsidP="00321DB1">
      <w:pPr>
        <w:pStyle w:val="ListParagraph"/>
        <w:numPr>
          <w:ilvl w:val="0"/>
          <w:numId w:val="1"/>
        </w:numPr>
      </w:pPr>
      <w:r>
        <w:t xml:space="preserve">Permissions: </w:t>
      </w:r>
      <w:r w:rsidR="00BB0355" w:rsidRPr="00BB0355">
        <w:rPr>
          <w:b/>
        </w:rPr>
        <w:t>Standard &gt;</w:t>
      </w:r>
      <w:r w:rsidR="00BB0355">
        <w:t xml:space="preserve"> </w:t>
      </w:r>
      <w:r w:rsidR="005D157F">
        <w:rPr>
          <w:b/>
        </w:rPr>
        <w:t>ASTON-W</w:t>
      </w:r>
      <w:r w:rsidRPr="00EF2758">
        <w:rPr>
          <w:b/>
        </w:rPr>
        <w:t>IRED-COMP</w:t>
      </w:r>
    </w:p>
    <w:p w14:paraId="2F5805C7" w14:textId="66C8F811" w:rsidR="00321DB1" w:rsidRDefault="00321DB1" w:rsidP="00321DB1">
      <w:r>
        <w:t>Do the same</w:t>
      </w:r>
      <w:r w:rsidR="00BB0355">
        <w:t xml:space="preserve"> process</w:t>
      </w:r>
      <w:r>
        <w:t xml:space="preserve"> for our other devices (AP, Phone). When finished, it should look </w:t>
      </w:r>
      <w:proofErr w:type="gramStart"/>
      <w:r>
        <w:t>similar to</w:t>
      </w:r>
      <w:proofErr w:type="gramEnd"/>
      <w:r>
        <w:t xml:space="preserve"> the following:</w:t>
      </w:r>
    </w:p>
    <w:p w14:paraId="330540E1" w14:textId="628E5687" w:rsidR="00E81455" w:rsidRDefault="00E81455" w:rsidP="00E81455"/>
    <w:p w14:paraId="106F34EB" w14:textId="248BBEA8" w:rsidR="00E81455" w:rsidRDefault="00380E56" w:rsidP="00E81455">
      <w:r>
        <w:rPr>
          <w:noProof/>
        </w:rPr>
        <w:drawing>
          <wp:inline distT="0" distB="0" distL="0" distR="0" wp14:anchorId="201DF785" wp14:editId="6AA99F30">
            <wp:extent cx="5943600" cy="17672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7205"/>
                    </a:xfrm>
                    <a:prstGeom prst="rect">
                      <a:avLst/>
                    </a:prstGeom>
                  </pic:spPr>
                </pic:pic>
              </a:graphicData>
            </a:graphic>
          </wp:inline>
        </w:drawing>
      </w:r>
    </w:p>
    <w:p w14:paraId="1A433F1C" w14:textId="72D66D34" w:rsidR="00663BF5" w:rsidRDefault="00663BF5" w:rsidP="00E81455"/>
    <w:p w14:paraId="27284C31" w14:textId="09F68BDF" w:rsidR="00663BF5" w:rsidRDefault="00663BF5" w:rsidP="00663BF5">
      <w:pPr>
        <w:pStyle w:val="AstonHeading2"/>
      </w:pPr>
      <w:bookmarkStart w:id="9" w:name="_Toc492462828"/>
      <w:r>
        <w:lastRenderedPageBreak/>
        <w:t>Configure Switchports</w:t>
      </w:r>
      <w:bookmarkEnd w:id="9"/>
    </w:p>
    <w:p w14:paraId="2C4DC76F" w14:textId="30E6E7ED" w:rsidR="00344157" w:rsidRDefault="00344157" w:rsidP="00E81455">
      <w:r>
        <w:t>Now it’s time to test these policies but first we need to configure the switchports for dot1x/MAB. Log in to ISE-Access-SW and apply the following commands:</w:t>
      </w:r>
    </w:p>
    <w:p w14:paraId="154DE661" w14:textId="77777777" w:rsidR="00E81455" w:rsidRDefault="00E81455" w:rsidP="00E81455"/>
    <w:p w14:paraId="688BC3E5" w14:textId="77777777" w:rsidR="00E81455" w:rsidRDefault="00E81455" w:rsidP="00E81455">
      <w:pPr>
        <w:pStyle w:val="Config"/>
      </w:pPr>
      <w:r>
        <w:t>terminal monitor</w:t>
      </w:r>
    </w:p>
    <w:p w14:paraId="54E70BEC" w14:textId="77777777" w:rsidR="00E81455" w:rsidRDefault="00E81455" w:rsidP="00E81455">
      <w:pPr>
        <w:pStyle w:val="Config"/>
      </w:pPr>
      <w:r>
        <w:t>!</w:t>
      </w:r>
    </w:p>
    <w:p w14:paraId="3EC12D82" w14:textId="77777777" w:rsidR="00E81455" w:rsidRDefault="00E81455" w:rsidP="00E81455">
      <w:pPr>
        <w:pStyle w:val="Config"/>
      </w:pPr>
      <w:r>
        <w:t>conf t</w:t>
      </w:r>
    </w:p>
    <w:p w14:paraId="13FBA6BA" w14:textId="77777777" w:rsidR="00E81455" w:rsidRDefault="00E81455" w:rsidP="00E81455">
      <w:pPr>
        <w:pStyle w:val="Config"/>
      </w:pPr>
      <w:r>
        <w:t>!</w:t>
      </w:r>
    </w:p>
    <w:p w14:paraId="3837E086" w14:textId="77777777" w:rsidR="00E81455" w:rsidRDefault="00E81455" w:rsidP="00E81455">
      <w:pPr>
        <w:pStyle w:val="Config"/>
      </w:pPr>
      <w:proofErr w:type="spellStart"/>
      <w:r>
        <w:t>ip</w:t>
      </w:r>
      <w:proofErr w:type="spellEnd"/>
      <w:r>
        <w:t xml:space="preserve"> access-list extended ACL-DEFAULT</w:t>
      </w:r>
    </w:p>
    <w:p w14:paraId="52AD3BF0" w14:textId="77777777" w:rsidR="00E81455" w:rsidRDefault="00E81455" w:rsidP="00E81455">
      <w:pPr>
        <w:pStyle w:val="Config"/>
      </w:pPr>
      <w:r>
        <w:t xml:space="preserve"> permit </w:t>
      </w:r>
      <w:proofErr w:type="spellStart"/>
      <w:r>
        <w:t>udp</w:t>
      </w:r>
      <w:proofErr w:type="spellEnd"/>
      <w:r>
        <w:t xml:space="preserve"> any </w:t>
      </w:r>
      <w:proofErr w:type="spellStart"/>
      <w:r>
        <w:t>eq</w:t>
      </w:r>
      <w:proofErr w:type="spellEnd"/>
      <w:r>
        <w:t xml:space="preserve"> </w:t>
      </w:r>
      <w:proofErr w:type="spellStart"/>
      <w:r>
        <w:t>bootpc</w:t>
      </w:r>
      <w:proofErr w:type="spellEnd"/>
      <w:r>
        <w:t xml:space="preserve"> any </w:t>
      </w:r>
      <w:proofErr w:type="spellStart"/>
      <w:r>
        <w:t>eq</w:t>
      </w:r>
      <w:proofErr w:type="spellEnd"/>
      <w:r>
        <w:t xml:space="preserve"> </w:t>
      </w:r>
      <w:proofErr w:type="spellStart"/>
      <w:r>
        <w:t>bootps</w:t>
      </w:r>
      <w:proofErr w:type="spellEnd"/>
    </w:p>
    <w:p w14:paraId="5AE1360F" w14:textId="77777777" w:rsidR="00E81455" w:rsidRDefault="00E81455" w:rsidP="00E81455">
      <w:pPr>
        <w:pStyle w:val="Config"/>
      </w:pPr>
      <w:r>
        <w:t xml:space="preserve"> permit </w:t>
      </w:r>
      <w:proofErr w:type="spellStart"/>
      <w:r>
        <w:t>udp</w:t>
      </w:r>
      <w:proofErr w:type="spellEnd"/>
      <w:r>
        <w:t xml:space="preserve"> any </w:t>
      </w:r>
      <w:proofErr w:type="spellStart"/>
      <w:r>
        <w:t>any</w:t>
      </w:r>
      <w:proofErr w:type="spellEnd"/>
      <w:r>
        <w:t xml:space="preserve"> </w:t>
      </w:r>
      <w:proofErr w:type="spellStart"/>
      <w:r>
        <w:t>eq</w:t>
      </w:r>
      <w:proofErr w:type="spellEnd"/>
      <w:r>
        <w:t xml:space="preserve"> domain</w:t>
      </w:r>
    </w:p>
    <w:p w14:paraId="0CE3CF6B" w14:textId="77777777" w:rsidR="00E81455" w:rsidRDefault="00E81455" w:rsidP="00E81455">
      <w:pPr>
        <w:pStyle w:val="Config"/>
      </w:pPr>
      <w:r>
        <w:t xml:space="preserve"> permit </w:t>
      </w:r>
      <w:proofErr w:type="spellStart"/>
      <w:r>
        <w:t>icmp</w:t>
      </w:r>
      <w:proofErr w:type="spellEnd"/>
      <w:r>
        <w:t xml:space="preserve"> any </w:t>
      </w:r>
      <w:proofErr w:type="spellStart"/>
      <w:r>
        <w:t>any</w:t>
      </w:r>
      <w:proofErr w:type="spellEnd"/>
    </w:p>
    <w:p w14:paraId="1A98F9EA" w14:textId="77777777" w:rsidR="00E81455" w:rsidRDefault="00E81455" w:rsidP="00E81455">
      <w:pPr>
        <w:pStyle w:val="Config"/>
      </w:pPr>
      <w:r>
        <w:t xml:space="preserve"> permit </w:t>
      </w:r>
      <w:proofErr w:type="spellStart"/>
      <w:r>
        <w:t>udp</w:t>
      </w:r>
      <w:proofErr w:type="spellEnd"/>
      <w:r>
        <w:t xml:space="preserve"> any </w:t>
      </w:r>
      <w:proofErr w:type="spellStart"/>
      <w:r>
        <w:t>any</w:t>
      </w:r>
      <w:proofErr w:type="spellEnd"/>
      <w:r>
        <w:t xml:space="preserve"> </w:t>
      </w:r>
      <w:proofErr w:type="spellStart"/>
      <w:r>
        <w:t>eq</w:t>
      </w:r>
      <w:proofErr w:type="spellEnd"/>
      <w:r>
        <w:t xml:space="preserve"> </w:t>
      </w:r>
      <w:proofErr w:type="spellStart"/>
      <w:r>
        <w:t>tftp</w:t>
      </w:r>
      <w:proofErr w:type="spellEnd"/>
    </w:p>
    <w:p w14:paraId="79B848C4" w14:textId="77777777" w:rsidR="00E81455" w:rsidRDefault="00E81455" w:rsidP="00E81455">
      <w:pPr>
        <w:pStyle w:val="Config"/>
      </w:pPr>
      <w:r>
        <w:t xml:space="preserve"> deny   </w:t>
      </w:r>
      <w:proofErr w:type="spellStart"/>
      <w:r>
        <w:t>ip</w:t>
      </w:r>
      <w:proofErr w:type="spellEnd"/>
      <w:r>
        <w:t xml:space="preserve"> any </w:t>
      </w:r>
      <w:proofErr w:type="spellStart"/>
      <w:r>
        <w:t>any</w:t>
      </w:r>
      <w:proofErr w:type="spellEnd"/>
    </w:p>
    <w:p w14:paraId="2DCC8156" w14:textId="77777777" w:rsidR="00E81455" w:rsidRDefault="00E81455" w:rsidP="00E81455">
      <w:pPr>
        <w:pStyle w:val="Config"/>
      </w:pPr>
      <w:r>
        <w:t>!</w:t>
      </w:r>
    </w:p>
    <w:p w14:paraId="198A9D15" w14:textId="35308116" w:rsidR="00E81455" w:rsidRDefault="00E81455" w:rsidP="00E81455">
      <w:pPr>
        <w:pStyle w:val="Config"/>
      </w:pPr>
      <w:r w:rsidRPr="00E81455">
        <w:t xml:space="preserve">interface range </w:t>
      </w:r>
      <w:proofErr w:type="spellStart"/>
      <w:r>
        <w:t>G</w:t>
      </w:r>
      <w:r w:rsidR="00BB0355">
        <w:t>igabitEthernet</w:t>
      </w:r>
      <w:proofErr w:type="spellEnd"/>
      <w:r w:rsidR="00BB0355">
        <w:t xml:space="preserve"> 1/0/7 - 12</w:t>
      </w:r>
    </w:p>
    <w:p w14:paraId="75B8E420" w14:textId="77777777" w:rsidR="00E81455" w:rsidRDefault="00E81455" w:rsidP="00E81455">
      <w:pPr>
        <w:pStyle w:val="Config"/>
      </w:pPr>
      <w:r>
        <w:t xml:space="preserve"> </w:t>
      </w:r>
      <w:proofErr w:type="spellStart"/>
      <w:r>
        <w:t>ip</w:t>
      </w:r>
      <w:proofErr w:type="spellEnd"/>
      <w:r>
        <w:t xml:space="preserve"> access-group ACL-DEFAULT in</w:t>
      </w:r>
    </w:p>
    <w:p w14:paraId="511493FD" w14:textId="77777777" w:rsidR="00E81455" w:rsidRDefault="00E81455" w:rsidP="00E81455">
      <w:pPr>
        <w:pStyle w:val="Config"/>
      </w:pPr>
      <w:r>
        <w:t xml:space="preserve"> authentication event fail action next-method</w:t>
      </w:r>
    </w:p>
    <w:p w14:paraId="1D7E2E33" w14:textId="77777777" w:rsidR="00E81455" w:rsidRDefault="00E81455" w:rsidP="00E81455">
      <w:pPr>
        <w:pStyle w:val="Config"/>
      </w:pPr>
      <w:r>
        <w:t xml:space="preserve"> authentication event server dead action </w:t>
      </w:r>
      <w:proofErr w:type="gramStart"/>
      <w:r>
        <w:t>reinitialize</w:t>
      </w:r>
      <w:proofErr w:type="gramEnd"/>
      <w:r>
        <w:t xml:space="preserve"> </w:t>
      </w:r>
      <w:proofErr w:type="spellStart"/>
      <w:r>
        <w:t>vlan</w:t>
      </w:r>
      <w:proofErr w:type="spellEnd"/>
      <w:r>
        <w:t xml:space="preserve"> 55</w:t>
      </w:r>
    </w:p>
    <w:p w14:paraId="0CBF137A" w14:textId="77777777" w:rsidR="00E81455" w:rsidRDefault="00E81455" w:rsidP="00E81455">
      <w:pPr>
        <w:pStyle w:val="Config"/>
      </w:pPr>
      <w:r>
        <w:t xml:space="preserve"> authentication event server dead action authorize voice</w:t>
      </w:r>
    </w:p>
    <w:p w14:paraId="195AE499" w14:textId="54288D71" w:rsidR="00E81455" w:rsidRDefault="00E81455" w:rsidP="00E81455">
      <w:pPr>
        <w:pStyle w:val="Config"/>
      </w:pPr>
      <w:r>
        <w:t xml:space="preserve"> aut</w:t>
      </w:r>
      <w:r w:rsidR="004554E1">
        <w:t>hentication host-mode multi-domain</w:t>
      </w:r>
    </w:p>
    <w:p w14:paraId="4F007AAD" w14:textId="77777777" w:rsidR="00E81455" w:rsidRDefault="00E81455" w:rsidP="00E81455">
      <w:pPr>
        <w:pStyle w:val="Config"/>
      </w:pPr>
      <w:r>
        <w:lastRenderedPageBreak/>
        <w:t xml:space="preserve"> authentication open</w:t>
      </w:r>
    </w:p>
    <w:p w14:paraId="606F286C" w14:textId="77777777" w:rsidR="00E81455" w:rsidRDefault="00E81455" w:rsidP="00E81455">
      <w:pPr>
        <w:pStyle w:val="Config"/>
      </w:pPr>
      <w:r>
        <w:t xml:space="preserve"> authentication order dot1x </w:t>
      </w:r>
      <w:proofErr w:type="spellStart"/>
      <w:r>
        <w:t>mab</w:t>
      </w:r>
      <w:proofErr w:type="spellEnd"/>
    </w:p>
    <w:p w14:paraId="236E8E74" w14:textId="77777777" w:rsidR="00E81455" w:rsidRDefault="00E81455" w:rsidP="00E81455">
      <w:pPr>
        <w:pStyle w:val="Config"/>
      </w:pPr>
      <w:r>
        <w:t xml:space="preserve"> authentication priority dot1x </w:t>
      </w:r>
      <w:proofErr w:type="spellStart"/>
      <w:r>
        <w:t>mab</w:t>
      </w:r>
      <w:proofErr w:type="spellEnd"/>
    </w:p>
    <w:p w14:paraId="635BBC19" w14:textId="77777777" w:rsidR="00E81455" w:rsidRDefault="00E81455" w:rsidP="00E81455">
      <w:pPr>
        <w:pStyle w:val="Config"/>
      </w:pPr>
      <w:r>
        <w:t xml:space="preserve"> authentication port-control auto</w:t>
      </w:r>
    </w:p>
    <w:p w14:paraId="514C019E" w14:textId="77777777" w:rsidR="00E81455" w:rsidRDefault="00E81455" w:rsidP="00E81455">
      <w:pPr>
        <w:pStyle w:val="Config"/>
      </w:pPr>
      <w:r>
        <w:t xml:space="preserve"> authentication periodic</w:t>
      </w:r>
    </w:p>
    <w:p w14:paraId="6BE6F1DF" w14:textId="77777777" w:rsidR="00E81455" w:rsidRDefault="00E81455" w:rsidP="00E81455">
      <w:pPr>
        <w:pStyle w:val="Config"/>
      </w:pPr>
      <w:r>
        <w:t xml:space="preserve"> authentication timer reauthenticate server</w:t>
      </w:r>
    </w:p>
    <w:p w14:paraId="15D9F24C" w14:textId="77777777" w:rsidR="00E81455" w:rsidRDefault="00E81455" w:rsidP="00E81455">
      <w:pPr>
        <w:pStyle w:val="Config"/>
      </w:pPr>
      <w:r>
        <w:t xml:space="preserve"> authentication timer inactivity server</w:t>
      </w:r>
    </w:p>
    <w:p w14:paraId="653111DE" w14:textId="77777777" w:rsidR="00E81455" w:rsidRDefault="00E81455" w:rsidP="00E81455">
      <w:pPr>
        <w:pStyle w:val="Config"/>
      </w:pPr>
      <w:r>
        <w:t xml:space="preserve"> authentication violation </w:t>
      </w:r>
      <w:proofErr w:type="gramStart"/>
      <w:r>
        <w:t>restrict</w:t>
      </w:r>
      <w:proofErr w:type="gramEnd"/>
    </w:p>
    <w:p w14:paraId="26875DB2" w14:textId="77777777" w:rsidR="00E81455" w:rsidRDefault="00E81455" w:rsidP="00E81455">
      <w:pPr>
        <w:pStyle w:val="Config"/>
      </w:pPr>
      <w:r>
        <w:t xml:space="preserve"> </w:t>
      </w:r>
      <w:proofErr w:type="spellStart"/>
      <w:r>
        <w:t>mab</w:t>
      </w:r>
      <w:proofErr w:type="spellEnd"/>
    </w:p>
    <w:p w14:paraId="32224CA8" w14:textId="77777777" w:rsidR="00E81455" w:rsidRDefault="00E81455" w:rsidP="00E81455">
      <w:pPr>
        <w:pStyle w:val="Config"/>
      </w:pPr>
      <w:r>
        <w:t xml:space="preserve"> </w:t>
      </w:r>
      <w:proofErr w:type="spellStart"/>
      <w:r>
        <w:t>snmp</w:t>
      </w:r>
      <w:proofErr w:type="spellEnd"/>
      <w:r>
        <w:t xml:space="preserve"> trap mac-notification change added</w:t>
      </w:r>
    </w:p>
    <w:p w14:paraId="68E39E73" w14:textId="77777777" w:rsidR="00E81455" w:rsidRDefault="00E81455" w:rsidP="00E81455">
      <w:pPr>
        <w:pStyle w:val="Config"/>
      </w:pPr>
      <w:r>
        <w:t xml:space="preserve"> </w:t>
      </w:r>
      <w:proofErr w:type="spellStart"/>
      <w:r>
        <w:t>snmp</w:t>
      </w:r>
      <w:proofErr w:type="spellEnd"/>
      <w:r>
        <w:t xml:space="preserve"> trap mac-notification change removed</w:t>
      </w:r>
    </w:p>
    <w:p w14:paraId="7F427E4F" w14:textId="77777777" w:rsidR="00E81455" w:rsidRDefault="00E81455" w:rsidP="00E81455">
      <w:pPr>
        <w:pStyle w:val="Config"/>
      </w:pPr>
      <w:r>
        <w:t xml:space="preserve"> dot1x </w:t>
      </w:r>
      <w:proofErr w:type="spellStart"/>
      <w:r>
        <w:t>pae</w:t>
      </w:r>
      <w:proofErr w:type="spellEnd"/>
      <w:r>
        <w:t xml:space="preserve"> authenticator</w:t>
      </w:r>
    </w:p>
    <w:p w14:paraId="34F4A96A" w14:textId="77777777" w:rsidR="00E81455" w:rsidRDefault="00E81455" w:rsidP="00E81455">
      <w:pPr>
        <w:pStyle w:val="Config"/>
      </w:pPr>
      <w:r>
        <w:t xml:space="preserve"> dot1x timeout </w:t>
      </w:r>
      <w:proofErr w:type="spellStart"/>
      <w:r>
        <w:t>tx</w:t>
      </w:r>
      <w:proofErr w:type="spellEnd"/>
      <w:r>
        <w:t>-period 10</w:t>
      </w:r>
    </w:p>
    <w:p w14:paraId="29142625" w14:textId="77777777" w:rsidR="00E81455" w:rsidRDefault="00E81455" w:rsidP="00E81455">
      <w:pPr>
        <w:pStyle w:val="Config"/>
      </w:pPr>
      <w:r>
        <w:t xml:space="preserve"> spanning-tree </w:t>
      </w:r>
      <w:proofErr w:type="spellStart"/>
      <w:r>
        <w:t>portfast</w:t>
      </w:r>
      <w:proofErr w:type="spellEnd"/>
    </w:p>
    <w:p w14:paraId="7ABAD693" w14:textId="77777777" w:rsidR="00970871" w:rsidRDefault="00E81455" w:rsidP="00E81455">
      <w:pPr>
        <w:pStyle w:val="Config"/>
      </w:pPr>
      <w:r>
        <w:t xml:space="preserve"> spanning-tree </w:t>
      </w:r>
      <w:proofErr w:type="spellStart"/>
      <w:r>
        <w:t>bpduguard</w:t>
      </w:r>
      <w:proofErr w:type="spellEnd"/>
      <w:r>
        <w:t xml:space="preserve"> enable</w:t>
      </w:r>
    </w:p>
    <w:p w14:paraId="05081CBB" w14:textId="7348CAFD" w:rsidR="00E81455" w:rsidRDefault="00970871" w:rsidP="00E81455">
      <w:pPr>
        <w:pStyle w:val="Config"/>
      </w:pPr>
      <w:r>
        <w:t>end</w:t>
      </w:r>
      <w:r w:rsidR="00E81455">
        <w:br/>
      </w:r>
    </w:p>
    <w:p w14:paraId="69CC3E14" w14:textId="0A22BC7A" w:rsidR="005B10AE" w:rsidRDefault="005B10AE" w:rsidP="005B10AE"/>
    <w:p w14:paraId="71A5502F" w14:textId="2FF7151D" w:rsidR="005B10AE" w:rsidRDefault="005B10AE" w:rsidP="005B10AE">
      <w:r>
        <w:t xml:space="preserve">You should start to see dot1x failures and </w:t>
      </w:r>
      <w:r w:rsidR="004554E1">
        <w:t>some</w:t>
      </w:r>
      <w:r>
        <w:t xml:space="preserve"> success messages starting to appear in the terminal window.</w:t>
      </w:r>
    </w:p>
    <w:p w14:paraId="2342E9C2" w14:textId="01C36974" w:rsidR="00E81455" w:rsidRDefault="004D3A8B" w:rsidP="00E81455">
      <w:bookmarkStart w:id="10" w:name="_GoBack"/>
      <w:r>
        <w:rPr>
          <w:noProof/>
        </w:rPr>
        <w:drawing>
          <wp:inline distT="0" distB="0" distL="0" distR="0" wp14:anchorId="40A011DC" wp14:editId="416F8569">
            <wp:extent cx="5943600" cy="989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89330"/>
                    </a:xfrm>
                    <a:prstGeom prst="rect">
                      <a:avLst/>
                    </a:prstGeom>
                  </pic:spPr>
                </pic:pic>
              </a:graphicData>
            </a:graphic>
          </wp:inline>
        </w:drawing>
      </w:r>
      <w:bookmarkEnd w:id="10"/>
    </w:p>
    <w:p w14:paraId="40B13B5E" w14:textId="7BEF2F65" w:rsidR="00663BF5" w:rsidRDefault="00663BF5" w:rsidP="00E81455"/>
    <w:p w14:paraId="21FA416F" w14:textId="7D3F6EAA" w:rsidR="00A0110C" w:rsidRDefault="00A0110C" w:rsidP="00E81455"/>
    <w:p w14:paraId="05856D57" w14:textId="42F5B3D6" w:rsidR="00A0110C" w:rsidRDefault="00A0110C" w:rsidP="00A0110C">
      <w:pPr>
        <w:pStyle w:val="AstonHeading2"/>
      </w:pPr>
      <w:bookmarkStart w:id="11" w:name="_Toc492462829"/>
      <w:r>
        <w:t>Verify Policies</w:t>
      </w:r>
      <w:bookmarkEnd w:id="11"/>
    </w:p>
    <w:p w14:paraId="3AEC9B44" w14:textId="3A46DAEC" w:rsidR="005B10AE" w:rsidRDefault="00E6459A" w:rsidP="00E81455">
      <w:r>
        <w:t>L</w:t>
      </w:r>
      <w:r w:rsidR="005B10AE">
        <w:t>et’s check</w:t>
      </w:r>
      <w:r>
        <w:t xml:space="preserve"> the logs in</w:t>
      </w:r>
      <w:r w:rsidR="005B10AE">
        <w:t xml:space="preserve"> ISE. Navigate to </w:t>
      </w:r>
      <w:r w:rsidR="005B10AE" w:rsidRPr="00FF25CD">
        <w:rPr>
          <w:b/>
        </w:rPr>
        <w:t>Operations &gt; RADIUS &gt; Live Logs</w:t>
      </w:r>
      <w:r w:rsidR="005B10AE">
        <w:t xml:space="preserve">. This is the place to start when you are troubleshooting issues with ISE. </w:t>
      </w:r>
    </w:p>
    <w:p w14:paraId="3918E2F4" w14:textId="3F6EAA40" w:rsidR="005B10AE" w:rsidRDefault="005B10AE" w:rsidP="00E81455">
      <w:r>
        <w:rPr>
          <w:noProof/>
        </w:rPr>
        <w:drawing>
          <wp:inline distT="0" distB="0" distL="0" distR="0" wp14:anchorId="040E73E6" wp14:editId="592F8A08">
            <wp:extent cx="5943600" cy="11925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2530"/>
                    </a:xfrm>
                    <a:prstGeom prst="rect">
                      <a:avLst/>
                    </a:prstGeom>
                  </pic:spPr>
                </pic:pic>
              </a:graphicData>
            </a:graphic>
          </wp:inline>
        </w:drawing>
      </w:r>
    </w:p>
    <w:p w14:paraId="1386368A" w14:textId="77777777" w:rsidR="00663BF5" w:rsidRDefault="00663BF5" w:rsidP="00E81455"/>
    <w:p w14:paraId="571283C8" w14:textId="77777777" w:rsidR="007A0501" w:rsidRDefault="005B10AE" w:rsidP="00E81455">
      <w:r>
        <w:t xml:space="preserve">Click the </w:t>
      </w:r>
      <w:r>
        <w:rPr>
          <w:noProof/>
        </w:rPr>
        <w:drawing>
          <wp:anchor distT="0" distB="0" distL="114300" distR="114300" simplePos="0" relativeHeight="251659264" behindDoc="0" locked="0" layoutInCell="1" allowOverlap="1" wp14:anchorId="650CE59C" wp14:editId="77206391">
            <wp:simplePos x="0" y="0"/>
            <wp:positionH relativeFrom="column">
              <wp:posOffset>515620</wp:posOffset>
            </wp:positionH>
            <wp:positionV relativeFrom="paragraph">
              <wp:posOffset>635</wp:posOffset>
            </wp:positionV>
            <wp:extent cx="428625" cy="2952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8625" cy="295275"/>
                    </a:xfrm>
                    <a:prstGeom prst="rect">
                      <a:avLst/>
                    </a:prstGeom>
                  </pic:spPr>
                </pic:pic>
              </a:graphicData>
            </a:graphic>
          </wp:anchor>
        </w:drawing>
      </w:r>
      <w:r>
        <w:t xml:space="preserve"> icon to dive into the details. Here we can see what policies we matched, Authentication details, RADIUS attributes, results and each step that was taken</w:t>
      </w:r>
      <w:r w:rsidR="007A0501">
        <w:t xml:space="preserve"> in the process.</w:t>
      </w:r>
    </w:p>
    <w:p w14:paraId="13E0624C" w14:textId="77777777" w:rsidR="007A0501" w:rsidRDefault="007A0501" w:rsidP="00E81455">
      <w:r>
        <w:rPr>
          <w:noProof/>
        </w:rPr>
        <w:drawing>
          <wp:inline distT="0" distB="0" distL="0" distR="0" wp14:anchorId="7DA0D800" wp14:editId="665F5CB9">
            <wp:extent cx="3316354" cy="161778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5008" cy="1646398"/>
                    </a:xfrm>
                    <a:prstGeom prst="rect">
                      <a:avLst/>
                    </a:prstGeom>
                  </pic:spPr>
                </pic:pic>
              </a:graphicData>
            </a:graphic>
          </wp:inline>
        </w:drawing>
      </w:r>
    </w:p>
    <w:p w14:paraId="01450208" w14:textId="0DA074B1" w:rsidR="005B10AE" w:rsidRDefault="007A0501" w:rsidP="00E81455">
      <w:r>
        <w:rPr>
          <w:noProof/>
        </w:rPr>
        <w:lastRenderedPageBreak/>
        <w:drawing>
          <wp:inline distT="0" distB="0" distL="0" distR="0" wp14:anchorId="1871861A" wp14:editId="4E61E6FB">
            <wp:extent cx="3454482" cy="4618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7747" cy="4650000"/>
                    </a:xfrm>
                    <a:prstGeom prst="rect">
                      <a:avLst/>
                    </a:prstGeom>
                  </pic:spPr>
                </pic:pic>
              </a:graphicData>
            </a:graphic>
          </wp:inline>
        </w:drawing>
      </w:r>
      <w:r w:rsidR="005B10AE">
        <w:t xml:space="preserve">  </w:t>
      </w:r>
    </w:p>
    <w:p w14:paraId="5FA953F6" w14:textId="77777777" w:rsidR="00663BF5" w:rsidRDefault="00663BF5" w:rsidP="00E81455"/>
    <w:p w14:paraId="59E0319F" w14:textId="48749D11" w:rsidR="004554E1" w:rsidRPr="005B1312" w:rsidRDefault="00E6459A" w:rsidP="00E81455">
      <w:r>
        <w:t xml:space="preserve">On the </w:t>
      </w:r>
      <w:r w:rsidR="006B6240">
        <w:t>switch,</w:t>
      </w:r>
      <w:r>
        <w:t xml:space="preserve"> there are some show </w:t>
      </w:r>
      <w:r w:rsidR="004554E1">
        <w:t xml:space="preserve">commands that we can run. If you do a </w:t>
      </w:r>
      <w:r w:rsidR="004554E1" w:rsidRPr="004554E1">
        <w:rPr>
          <w:b/>
        </w:rPr>
        <w:t>show authentication sessions</w:t>
      </w:r>
      <w:r w:rsidR="005B1312">
        <w:t>. You can see the basics – Method used, MAC address Domain etc.</w:t>
      </w:r>
    </w:p>
    <w:p w14:paraId="163813D8" w14:textId="102F052F" w:rsidR="004554E1" w:rsidRDefault="004554E1" w:rsidP="00E81455">
      <w:r>
        <w:rPr>
          <w:noProof/>
        </w:rPr>
        <w:lastRenderedPageBreak/>
        <w:drawing>
          <wp:inline distT="0" distB="0" distL="0" distR="0" wp14:anchorId="7EE0348B" wp14:editId="7353D52B">
            <wp:extent cx="5943600"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22220"/>
                    </a:xfrm>
                    <a:prstGeom prst="rect">
                      <a:avLst/>
                    </a:prstGeom>
                  </pic:spPr>
                </pic:pic>
              </a:graphicData>
            </a:graphic>
          </wp:inline>
        </w:drawing>
      </w:r>
    </w:p>
    <w:p w14:paraId="76E68A3A" w14:textId="7E93757A" w:rsidR="004554E1" w:rsidRDefault="00D05ED5" w:rsidP="00E81455">
      <w:r>
        <w:t xml:space="preserve">If you want to see more detail, we can add the interface you want to look at and the keyword details and get a bit more information. Run a </w:t>
      </w:r>
      <w:r w:rsidRPr="00D05ED5">
        <w:rPr>
          <w:b/>
        </w:rPr>
        <w:t>show authentication sessions interface g1/0/7 details</w:t>
      </w:r>
      <w:r>
        <w:t>.</w:t>
      </w:r>
    </w:p>
    <w:p w14:paraId="66001E0C" w14:textId="2399E95B" w:rsidR="004554E1" w:rsidRDefault="004554E1" w:rsidP="00E81455">
      <w:r>
        <w:rPr>
          <w:noProof/>
        </w:rPr>
        <w:lastRenderedPageBreak/>
        <w:drawing>
          <wp:inline distT="0" distB="0" distL="0" distR="0" wp14:anchorId="6152FA94" wp14:editId="3EA8C10C">
            <wp:extent cx="5943600" cy="4021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21455"/>
                    </a:xfrm>
                    <a:prstGeom prst="rect">
                      <a:avLst/>
                    </a:prstGeom>
                  </pic:spPr>
                </pic:pic>
              </a:graphicData>
            </a:graphic>
          </wp:inline>
        </w:drawing>
      </w:r>
    </w:p>
    <w:p w14:paraId="410E5BC8" w14:textId="61F4B0F1" w:rsidR="00CC2CB1" w:rsidRPr="00A0110C" w:rsidRDefault="005B1312" w:rsidP="00CC2CB1">
      <w:r>
        <w:t>This provides quite a bit of information. We can see MAC/IP address, hos</w:t>
      </w:r>
      <w:r w:rsidR="003C6614">
        <w:t>t mode, uptime, ACL applied method and more.</w:t>
      </w:r>
    </w:p>
    <w:p w14:paraId="4E9DCFF2" w14:textId="778CE413" w:rsidR="00CC2CB1" w:rsidRDefault="00C57163" w:rsidP="00033B13">
      <w:pPr>
        <w:pStyle w:val="AstonHeading1"/>
      </w:pPr>
      <w:bookmarkStart w:id="12" w:name="_Toc492462830"/>
      <w:r>
        <w:t>Whitelisting</w:t>
      </w:r>
      <w:bookmarkEnd w:id="12"/>
    </w:p>
    <w:p w14:paraId="7CAEE019" w14:textId="43BA8EBE" w:rsidR="00CC2CB1" w:rsidRDefault="00C57163" w:rsidP="00CC2CB1">
      <w:r>
        <w:t xml:space="preserve">What if you have a device that doesn’t send enough </w:t>
      </w:r>
      <w:r w:rsidR="004C0A63">
        <w:t>attributes to be reliably profiled or if you just want a quick way to allow a device on the network? We can statically assign endpoints to device profile or identity group. Let’s see how that works.</w:t>
      </w:r>
    </w:p>
    <w:p w14:paraId="5108C680" w14:textId="77777777" w:rsidR="004B4CD3" w:rsidRDefault="004B4CD3" w:rsidP="00CC2CB1"/>
    <w:p w14:paraId="5FE93900" w14:textId="046CD068" w:rsidR="004B4CD3" w:rsidRDefault="006B6240" w:rsidP="004B4CD3">
      <w:pPr>
        <w:pStyle w:val="AstonHeading2"/>
      </w:pPr>
      <w:bookmarkStart w:id="13" w:name="_Toc492462831"/>
      <w:r>
        <w:t>Policy Creation</w:t>
      </w:r>
      <w:bookmarkEnd w:id="13"/>
    </w:p>
    <w:p w14:paraId="4271FA9F" w14:textId="61D3DF29" w:rsidR="004C0A63" w:rsidRDefault="004C0A63" w:rsidP="00CC2CB1">
      <w:r>
        <w:t xml:space="preserve">In the Network Access Work Center go to </w:t>
      </w:r>
      <w:r w:rsidR="006B6240" w:rsidRPr="006B6240">
        <w:rPr>
          <w:b/>
        </w:rPr>
        <w:t>Network Access &gt;</w:t>
      </w:r>
      <w:r w:rsidR="006B6240">
        <w:t xml:space="preserve"> </w:t>
      </w:r>
      <w:r w:rsidRPr="004C0A63">
        <w:rPr>
          <w:b/>
        </w:rPr>
        <w:t>Id Groups &gt; Endpoint Identity Groups</w:t>
      </w:r>
      <w:r>
        <w:t xml:space="preserve">. Click </w:t>
      </w:r>
      <w:r w:rsidRPr="004C0A63">
        <w:rPr>
          <w:b/>
        </w:rPr>
        <w:t>Add</w:t>
      </w:r>
      <w:r>
        <w:t xml:space="preserve"> and give it a name of </w:t>
      </w:r>
      <w:r w:rsidRPr="006B6240">
        <w:rPr>
          <w:b/>
        </w:rPr>
        <w:t>ASTON-WHITELIST</w:t>
      </w:r>
      <w:r>
        <w:t xml:space="preserve"> and </w:t>
      </w:r>
      <w:r w:rsidRPr="004C0A63">
        <w:rPr>
          <w:b/>
        </w:rPr>
        <w:t>Submit</w:t>
      </w:r>
      <w:r>
        <w:t>.</w:t>
      </w:r>
      <w:r>
        <w:rPr>
          <w:noProof/>
        </w:rPr>
        <w:drawing>
          <wp:inline distT="0" distB="0" distL="0" distR="0" wp14:anchorId="34BD6EAD" wp14:editId="6B6113EE">
            <wp:extent cx="4052888" cy="1671909"/>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337" cy="1697258"/>
                    </a:xfrm>
                    <a:prstGeom prst="rect">
                      <a:avLst/>
                    </a:prstGeom>
                  </pic:spPr>
                </pic:pic>
              </a:graphicData>
            </a:graphic>
          </wp:inline>
        </w:drawing>
      </w:r>
    </w:p>
    <w:p w14:paraId="20E49ABA" w14:textId="77777777" w:rsidR="004B4CD3" w:rsidRDefault="004B4CD3" w:rsidP="00CC2CB1"/>
    <w:p w14:paraId="0B618573" w14:textId="64A2DEA6" w:rsidR="004C0A63" w:rsidRDefault="004C0A63" w:rsidP="00CC2CB1">
      <w:r>
        <w:t xml:space="preserve">Create a </w:t>
      </w:r>
      <w:proofErr w:type="spellStart"/>
      <w:r>
        <w:t>dACL</w:t>
      </w:r>
      <w:proofErr w:type="spellEnd"/>
      <w:r>
        <w:t xml:space="preserve"> go to </w:t>
      </w:r>
      <w:r w:rsidRPr="004A3D5D">
        <w:rPr>
          <w:b/>
        </w:rPr>
        <w:t>Policy Elements &gt; Results &gt; Downloadable ACLs</w:t>
      </w:r>
      <w:r w:rsidR="004A3D5D">
        <w:t xml:space="preserve"> and configure the following and </w:t>
      </w:r>
      <w:r w:rsidR="004A3D5D" w:rsidRPr="004A3D5D">
        <w:rPr>
          <w:b/>
        </w:rPr>
        <w:t>Save</w:t>
      </w:r>
      <w:r w:rsidR="004A3D5D">
        <w:t>:</w:t>
      </w:r>
    </w:p>
    <w:p w14:paraId="52F8E4C4" w14:textId="3CCA1576" w:rsidR="004A3D5D" w:rsidRDefault="004A3D5D" w:rsidP="00CC2CB1">
      <w:r>
        <w:rPr>
          <w:noProof/>
        </w:rPr>
        <w:lastRenderedPageBreak/>
        <w:drawing>
          <wp:inline distT="0" distB="0" distL="0" distR="0" wp14:anchorId="40EA7F53" wp14:editId="4295A786">
            <wp:extent cx="557212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7794" cy="3190296"/>
                    </a:xfrm>
                    <a:prstGeom prst="rect">
                      <a:avLst/>
                    </a:prstGeom>
                  </pic:spPr>
                </pic:pic>
              </a:graphicData>
            </a:graphic>
          </wp:inline>
        </w:drawing>
      </w:r>
    </w:p>
    <w:p w14:paraId="2FA62DAE" w14:textId="4B155DD0" w:rsidR="004A3D5D" w:rsidRDefault="004A3D5D" w:rsidP="00CC2CB1">
      <w:r>
        <w:t>Now create a new Authorization Profile:</w:t>
      </w:r>
    </w:p>
    <w:p w14:paraId="77E33C1C" w14:textId="47988C65" w:rsidR="004A3D5D" w:rsidRDefault="004A3D5D" w:rsidP="00CC2CB1">
      <w:r>
        <w:rPr>
          <w:noProof/>
        </w:rPr>
        <w:lastRenderedPageBreak/>
        <w:drawing>
          <wp:inline distT="0" distB="0" distL="0" distR="0" wp14:anchorId="47B9E0F1" wp14:editId="3C1C0A7F">
            <wp:extent cx="4895850" cy="599415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3783" cy="6003871"/>
                    </a:xfrm>
                    <a:prstGeom prst="rect">
                      <a:avLst/>
                    </a:prstGeom>
                  </pic:spPr>
                </pic:pic>
              </a:graphicData>
            </a:graphic>
          </wp:inline>
        </w:drawing>
      </w:r>
    </w:p>
    <w:p w14:paraId="10540E1E" w14:textId="77777777" w:rsidR="00A92FA9" w:rsidRDefault="00A92FA9" w:rsidP="00CC2CB1"/>
    <w:p w14:paraId="53E410F7" w14:textId="77777777" w:rsidR="00A92FA9" w:rsidRDefault="00A92FA9" w:rsidP="00CC2CB1"/>
    <w:p w14:paraId="0FB539D0" w14:textId="77777777" w:rsidR="00A92FA9" w:rsidRDefault="00A92FA9" w:rsidP="00CC2CB1"/>
    <w:p w14:paraId="22BC6939" w14:textId="77777777" w:rsidR="00A92FA9" w:rsidRDefault="00A92FA9" w:rsidP="00CC2CB1"/>
    <w:p w14:paraId="424EEB6A" w14:textId="36778880" w:rsidR="004A3D5D" w:rsidRDefault="004A3D5D" w:rsidP="00CC2CB1">
      <w:r>
        <w:t xml:space="preserve">Now back to our WIRED policy set to create an </w:t>
      </w:r>
      <w:proofErr w:type="spellStart"/>
      <w:r>
        <w:t>authz</w:t>
      </w:r>
      <w:proofErr w:type="spellEnd"/>
      <w:r>
        <w:t xml:space="preserve"> policy. We are going to want this to be at the top so go to your first policy and</w:t>
      </w:r>
      <w:r w:rsidR="00EB2ED9">
        <w:t xml:space="preserve"> click on the </w:t>
      </w:r>
      <w:r w:rsidR="00EB2ED9" w:rsidRPr="00EB2ED9">
        <w:rPr>
          <w:b/>
        </w:rPr>
        <w:t>Gear</w:t>
      </w:r>
      <w:r w:rsidR="00EB2ED9">
        <w:t xml:space="preserve"> and hit</w:t>
      </w:r>
      <w:r>
        <w:t xml:space="preserve"> </w:t>
      </w:r>
      <w:r w:rsidRPr="004A3D5D">
        <w:rPr>
          <w:b/>
        </w:rPr>
        <w:t>Insert New Rule Above</w:t>
      </w:r>
      <w:r>
        <w:t>.</w:t>
      </w:r>
    </w:p>
    <w:p w14:paraId="5161E32C" w14:textId="326E4CAB" w:rsidR="004A3D5D" w:rsidRDefault="00A92FA9" w:rsidP="00CC2CB1">
      <w:r>
        <w:rPr>
          <w:noProof/>
        </w:rPr>
        <w:drawing>
          <wp:inline distT="0" distB="0" distL="0" distR="0" wp14:anchorId="4C7FFB0F" wp14:editId="1BEE3112">
            <wp:extent cx="5943600" cy="21666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66620"/>
                    </a:xfrm>
                    <a:prstGeom prst="rect">
                      <a:avLst/>
                    </a:prstGeom>
                  </pic:spPr>
                </pic:pic>
              </a:graphicData>
            </a:graphic>
          </wp:inline>
        </w:drawing>
      </w:r>
    </w:p>
    <w:p w14:paraId="65A9F355" w14:textId="2C83B1D1" w:rsidR="004A3D5D" w:rsidRDefault="004A3D5D" w:rsidP="00CC2CB1">
      <w:r>
        <w:t xml:space="preserve">Name it </w:t>
      </w:r>
      <w:r w:rsidRPr="006B6240">
        <w:rPr>
          <w:b/>
        </w:rPr>
        <w:t>WHITELIST</w:t>
      </w:r>
      <w:r>
        <w:t xml:space="preserve"> then for </w:t>
      </w:r>
      <w:r w:rsidRPr="004A3D5D">
        <w:rPr>
          <w:b/>
        </w:rPr>
        <w:t>Conditions</w:t>
      </w:r>
      <w:r>
        <w:t xml:space="preserve">: </w:t>
      </w:r>
      <w:r w:rsidRPr="006B6240">
        <w:rPr>
          <w:b/>
        </w:rPr>
        <w:t>Endpoint Identity Group &gt; ASTON-WHITELIST</w:t>
      </w:r>
      <w:r>
        <w:t>.</w:t>
      </w:r>
    </w:p>
    <w:p w14:paraId="53496FC6" w14:textId="3D213F23" w:rsidR="004A3D5D" w:rsidRDefault="00A92FA9" w:rsidP="00CC2CB1">
      <w:r>
        <w:rPr>
          <w:noProof/>
        </w:rPr>
        <w:drawing>
          <wp:inline distT="0" distB="0" distL="0" distR="0" wp14:anchorId="6B8B2404" wp14:editId="3EA77A83">
            <wp:extent cx="5943600" cy="4140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4020"/>
                    </a:xfrm>
                    <a:prstGeom prst="rect">
                      <a:avLst/>
                    </a:prstGeom>
                  </pic:spPr>
                </pic:pic>
              </a:graphicData>
            </a:graphic>
          </wp:inline>
        </w:drawing>
      </w:r>
    </w:p>
    <w:p w14:paraId="3F7FF87B" w14:textId="77777777" w:rsidR="00A92FA9" w:rsidRDefault="00A92FA9" w:rsidP="00CC2CB1"/>
    <w:p w14:paraId="2DE9E906" w14:textId="516F8FFE" w:rsidR="000A0367" w:rsidRDefault="000A0367" w:rsidP="00CC2CB1">
      <w:r>
        <w:lastRenderedPageBreak/>
        <w:t>For Permissions, we’ll give it the new Profile we just created</w:t>
      </w:r>
      <w:r w:rsidR="006B6240">
        <w:t xml:space="preserve"> – </w:t>
      </w:r>
      <w:r w:rsidR="006B6240" w:rsidRPr="006B6240">
        <w:rPr>
          <w:b/>
        </w:rPr>
        <w:t>ASTON-WIRED-WHITELIST</w:t>
      </w:r>
      <w:r>
        <w:t xml:space="preserve"> then </w:t>
      </w:r>
      <w:r w:rsidRPr="000A0367">
        <w:rPr>
          <w:b/>
        </w:rPr>
        <w:t>Save</w:t>
      </w:r>
      <w:r>
        <w:t>.</w:t>
      </w:r>
    </w:p>
    <w:p w14:paraId="299FD688" w14:textId="7A141C50" w:rsidR="000A0367" w:rsidRDefault="00A92FA9" w:rsidP="00CC2CB1">
      <w:r>
        <w:rPr>
          <w:noProof/>
        </w:rPr>
        <w:drawing>
          <wp:inline distT="0" distB="0" distL="0" distR="0" wp14:anchorId="708F1362" wp14:editId="0F4DFD09">
            <wp:extent cx="2125980" cy="1353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5545" cy="1359710"/>
                    </a:xfrm>
                    <a:prstGeom prst="rect">
                      <a:avLst/>
                    </a:prstGeom>
                  </pic:spPr>
                </pic:pic>
              </a:graphicData>
            </a:graphic>
          </wp:inline>
        </w:drawing>
      </w:r>
    </w:p>
    <w:p w14:paraId="58D84494" w14:textId="03857B13" w:rsidR="006B6240" w:rsidRDefault="006B6240" w:rsidP="00CC2CB1"/>
    <w:p w14:paraId="3117A0FB" w14:textId="6E7AC945" w:rsidR="000A0367" w:rsidRDefault="000A0367" w:rsidP="00CC2CB1">
      <w:r>
        <w:t xml:space="preserve">Your Policies should now look </w:t>
      </w:r>
      <w:proofErr w:type="gramStart"/>
      <w:r>
        <w:t>similar to</w:t>
      </w:r>
      <w:proofErr w:type="gramEnd"/>
      <w:r>
        <w:t xml:space="preserve"> this:</w:t>
      </w:r>
    </w:p>
    <w:p w14:paraId="77884F01" w14:textId="2CA725C0" w:rsidR="000A0367" w:rsidRDefault="00A92FA9" w:rsidP="00CC2CB1">
      <w:r>
        <w:rPr>
          <w:noProof/>
        </w:rPr>
        <w:drawing>
          <wp:inline distT="0" distB="0" distL="0" distR="0" wp14:anchorId="2360068D" wp14:editId="369DDF88">
            <wp:extent cx="5943600" cy="12420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42060"/>
                    </a:xfrm>
                    <a:prstGeom prst="rect">
                      <a:avLst/>
                    </a:prstGeom>
                  </pic:spPr>
                </pic:pic>
              </a:graphicData>
            </a:graphic>
          </wp:inline>
        </w:drawing>
      </w:r>
    </w:p>
    <w:p w14:paraId="34E3FA20" w14:textId="4B2513D9" w:rsidR="00EB079B" w:rsidRDefault="007432AA" w:rsidP="00CC2CB1">
      <w:r>
        <w:t xml:space="preserve">Log into </w:t>
      </w:r>
      <w:proofErr w:type="spellStart"/>
      <w:r>
        <w:t>ESXi</w:t>
      </w:r>
      <w:proofErr w:type="spellEnd"/>
      <w:r>
        <w:t xml:space="preserve"> and console into </w:t>
      </w:r>
      <w:r w:rsidR="00A92FA9" w:rsidRPr="00A92FA9">
        <w:rPr>
          <w:b/>
        </w:rPr>
        <w:t xml:space="preserve">LAB(x) </w:t>
      </w:r>
      <w:r w:rsidRPr="00A92FA9">
        <w:rPr>
          <w:b/>
        </w:rPr>
        <w:t>PC-3</w:t>
      </w:r>
      <w:r>
        <w:t xml:space="preserve">. Change the Network adapter to </w:t>
      </w:r>
      <w:r w:rsidR="00A92FA9" w:rsidRPr="00A92FA9">
        <w:rPr>
          <w:b/>
        </w:rPr>
        <w:t xml:space="preserve">LAB (x) ACESS </w:t>
      </w:r>
      <w:r w:rsidR="00331200" w:rsidRPr="00A92FA9">
        <w:rPr>
          <w:b/>
        </w:rPr>
        <w:t>SW G1/0/11</w:t>
      </w:r>
      <w:r>
        <w:t xml:space="preserve">. Get the last 4 digits of the MAC address of your host in my case it’s 28:19. In ISE navigate to </w:t>
      </w:r>
      <w:r w:rsidRPr="00EB079B">
        <w:rPr>
          <w:b/>
        </w:rPr>
        <w:t>Context Visibility &gt; Endpoints</w:t>
      </w:r>
      <w:r>
        <w:t xml:space="preserve"> and filter on t</w:t>
      </w:r>
      <w:r w:rsidR="00EB079B">
        <w:t xml:space="preserve">he last 4 of your MAC address. Click the checkbox next the MAC and </w:t>
      </w:r>
      <w:r w:rsidR="00EB079B" w:rsidRPr="00EB079B">
        <w:rPr>
          <w:b/>
        </w:rPr>
        <w:t>Edit</w:t>
      </w:r>
      <w:r w:rsidR="00EB079B">
        <w:t xml:space="preserve"> </w:t>
      </w:r>
      <w:r w:rsidR="00EB079B">
        <w:rPr>
          <w:noProof/>
        </w:rPr>
        <w:drawing>
          <wp:anchor distT="0" distB="0" distL="114300" distR="114300" simplePos="0" relativeHeight="251660288" behindDoc="1" locked="0" layoutInCell="1" allowOverlap="1" wp14:anchorId="68CB3142" wp14:editId="11961354">
            <wp:simplePos x="0" y="0"/>
            <wp:positionH relativeFrom="column">
              <wp:posOffset>251460</wp:posOffset>
            </wp:positionH>
            <wp:positionV relativeFrom="paragraph">
              <wp:posOffset>590550</wp:posOffset>
            </wp:positionV>
            <wp:extent cx="247650" cy="29527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anchor>
        </w:drawing>
      </w:r>
    </w:p>
    <w:p w14:paraId="731F4F03" w14:textId="48A95C18" w:rsidR="000A0367" w:rsidRDefault="00EB079B" w:rsidP="00CC2CB1">
      <w:r>
        <w:rPr>
          <w:noProof/>
        </w:rPr>
        <w:lastRenderedPageBreak/>
        <w:drawing>
          <wp:inline distT="0" distB="0" distL="0" distR="0" wp14:anchorId="23BED1F9" wp14:editId="48F39C32">
            <wp:extent cx="5943600" cy="1053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53465"/>
                    </a:xfrm>
                    <a:prstGeom prst="rect">
                      <a:avLst/>
                    </a:prstGeom>
                  </pic:spPr>
                </pic:pic>
              </a:graphicData>
            </a:graphic>
          </wp:inline>
        </w:drawing>
      </w:r>
      <w:r w:rsidR="007432AA">
        <w:t xml:space="preserve"> </w:t>
      </w:r>
    </w:p>
    <w:p w14:paraId="243ED964" w14:textId="77777777" w:rsidR="006B6240" w:rsidRDefault="006B6240" w:rsidP="00CC2CB1"/>
    <w:p w14:paraId="7F05F9D3" w14:textId="65C907F5" w:rsidR="00EB079B" w:rsidRDefault="00EB079B" w:rsidP="00CC2CB1">
      <w:pPr>
        <w:rPr>
          <w:b/>
        </w:rPr>
      </w:pPr>
      <w:r>
        <w:t xml:space="preserve">We want to assign this endpoint to a group. Tick the </w:t>
      </w:r>
      <w:r w:rsidRPr="00EB079B">
        <w:rPr>
          <w:b/>
        </w:rPr>
        <w:t>Static Group Assignment</w:t>
      </w:r>
      <w:r>
        <w:t xml:space="preserve"> checkbox and in the </w:t>
      </w:r>
      <w:r w:rsidR="004E6BE2">
        <w:t>dropdown,</w:t>
      </w:r>
      <w:r>
        <w:t xml:space="preserve"> apply our whitelist group and </w:t>
      </w:r>
      <w:r w:rsidRPr="00EB079B">
        <w:rPr>
          <w:b/>
        </w:rPr>
        <w:t>Save</w:t>
      </w:r>
      <w:r>
        <w:rPr>
          <w:b/>
        </w:rPr>
        <w:t>.</w:t>
      </w:r>
    </w:p>
    <w:p w14:paraId="59FC91F2" w14:textId="089B9756" w:rsidR="00EB079B" w:rsidRDefault="00EB079B" w:rsidP="00CC2CB1">
      <w:r>
        <w:rPr>
          <w:noProof/>
        </w:rPr>
        <w:lastRenderedPageBreak/>
        <w:drawing>
          <wp:inline distT="0" distB="0" distL="0" distR="0" wp14:anchorId="1EEF7E5E" wp14:editId="22349528">
            <wp:extent cx="5943600" cy="4675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75505"/>
                    </a:xfrm>
                    <a:prstGeom prst="rect">
                      <a:avLst/>
                    </a:prstGeom>
                  </pic:spPr>
                </pic:pic>
              </a:graphicData>
            </a:graphic>
          </wp:inline>
        </w:drawing>
      </w:r>
    </w:p>
    <w:p w14:paraId="7E184FCB" w14:textId="13FA8DC6" w:rsidR="004E6BE2" w:rsidRDefault="00EB079B" w:rsidP="00CC2CB1">
      <w:r>
        <w:t xml:space="preserve">Now if we look at the live logs we can see that we previously failed authorization </w:t>
      </w:r>
      <w:r w:rsidR="004E6BE2">
        <w:t>but</w:t>
      </w:r>
      <w:r>
        <w:t xml:space="preserve"> once we changed the assignment we are now </w:t>
      </w:r>
      <w:r w:rsidR="004E6BE2">
        <w:t>passing and hitting correct Authorization Policy.</w:t>
      </w:r>
    </w:p>
    <w:p w14:paraId="5409764A" w14:textId="7FE8F9DD" w:rsidR="00EB079B" w:rsidRDefault="004E6BE2" w:rsidP="00CC2CB1">
      <w:r>
        <w:rPr>
          <w:noProof/>
        </w:rPr>
        <w:drawing>
          <wp:inline distT="0" distB="0" distL="0" distR="0" wp14:anchorId="1C77C681" wp14:editId="42CF3A17">
            <wp:extent cx="5943600" cy="443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3865"/>
                    </a:xfrm>
                    <a:prstGeom prst="rect">
                      <a:avLst/>
                    </a:prstGeom>
                  </pic:spPr>
                </pic:pic>
              </a:graphicData>
            </a:graphic>
          </wp:inline>
        </w:drawing>
      </w:r>
      <w:r w:rsidR="00EB079B">
        <w:t xml:space="preserve"> </w:t>
      </w:r>
    </w:p>
    <w:p w14:paraId="27C6913E" w14:textId="0B445F9D" w:rsidR="004E6BE2" w:rsidRDefault="004E6BE2" w:rsidP="00CC2CB1">
      <w:r>
        <w:rPr>
          <w:noProof/>
        </w:rPr>
        <w:lastRenderedPageBreak/>
        <w:drawing>
          <wp:inline distT="0" distB="0" distL="0" distR="0" wp14:anchorId="5914AFF3" wp14:editId="501FA202">
            <wp:extent cx="3362939" cy="192258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1033" cy="1950080"/>
                    </a:xfrm>
                    <a:prstGeom prst="rect">
                      <a:avLst/>
                    </a:prstGeom>
                  </pic:spPr>
                </pic:pic>
              </a:graphicData>
            </a:graphic>
          </wp:inline>
        </w:drawing>
      </w:r>
    </w:p>
    <w:p w14:paraId="1734DFDD" w14:textId="7E2564A9" w:rsidR="004A3D5D" w:rsidRDefault="004E6BE2" w:rsidP="00CC2CB1">
      <w:r>
        <w:t>And if we look at the switch we can see that MAB has success and we have downloaded the correct ACL:</w:t>
      </w:r>
    </w:p>
    <w:p w14:paraId="18F2B4EB" w14:textId="2875128B" w:rsidR="004E6BE2" w:rsidRPr="004C0A63" w:rsidRDefault="004E6BE2" w:rsidP="00CC2CB1">
      <w:r>
        <w:rPr>
          <w:noProof/>
        </w:rPr>
        <w:lastRenderedPageBreak/>
        <w:drawing>
          <wp:inline distT="0" distB="0" distL="0" distR="0" wp14:anchorId="2E55235C" wp14:editId="37EA85D7">
            <wp:extent cx="5943600" cy="4001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01770"/>
                    </a:xfrm>
                    <a:prstGeom prst="rect">
                      <a:avLst/>
                    </a:prstGeom>
                  </pic:spPr>
                </pic:pic>
              </a:graphicData>
            </a:graphic>
          </wp:inline>
        </w:drawing>
      </w:r>
    </w:p>
    <w:p w14:paraId="1D7467EB" w14:textId="77777777" w:rsidR="00CC2CB1" w:rsidRDefault="00CC2CB1">
      <w:pPr>
        <w:spacing w:after="160" w:line="259" w:lineRule="auto"/>
      </w:pPr>
      <w:r>
        <w:br w:type="page"/>
      </w:r>
    </w:p>
    <w:p w14:paraId="5DE4F426" w14:textId="172578E4" w:rsidR="00DC560A" w:rsidRDefault="00DC560A" w:rsidP="00DC560A">
      <w:pPr>
        <w:pStyle w:val="AstonHeading1"/>
      </w:pPr>
      <w:bookmarkStart w:id="14" w:name="_Toc492462832"/>
      <w:r>
        <w:lastRenderedPageBreak/>
        <w:t>Conclusion</w:t>
      </w:r>
      <w:bookmarkEnd w:id="14"/>
    </w:p>
    <w:p w14:paraId="139B728F" w14:textId="55764A90" w:rsidR="00DC560A" w:rsidRDefault="00DC560A" w:rsidP="00DC560A"/>
    <w:p w14:paraId="36176761" w14:textId="0173AD18" w:rsidR="00DC560A" w:rsidRDefault="00DC560A" w:rsidP="00DC560A">
      <w:r>
        <w:t>In this lab, we have:</w:t>
      </w:r>
    </w:p>
    <w:p w14:paraId="4DC41383" w14:textId="35578261" w:rsidR="00DC560A" w:rsidRDefault="00DC560A" w:rsidP="00DC560A">
      <w:pPr>
        <w:pStyle w:val="ListParagraph"/>
        <w:numPr>
          <w:ilvl w:val="0"/>
          <w:numId w:val="2"/>
        </w:numPr>
      </w:pPr>
      <w:r>
        <w:t>Introduced Work Centers</w:t>
      </w:r>
    </w:p>
    <w:p w14:paraId="79318CD1" w14:textId="69DE8F12" w:rsidR="00DC560A" w:rsidRDefault="00DC560A" w:rsidP="00DC560A">
      <w:pPr>
        <w:pStyle w:val="ListParagraph"/>
        <w:numPr>
          <w:ilvl w:val="0"/>
          <w:numId w:val="2"/>
        </w:numPr>
      </w:pPr>
      <w:r>
        <w:t xml:space="preserve">Configured </w:t>
      </w:r>
      <w:r w:rsidR="00981F2E">
        <w:t>Allowed Protocols</w:t>
      </w:r>
    </w:p>
    <w:p w14:paraId="1A23A359" w14:textId="3D43FE07" w:rsidR="00981F2E" w:rsidRDefault="00981F2E" w:rsidP="00DC560A">
      <w:pPr>
        <w:pStyle w:val="ListParagraph"/>
        <w:numPr>
          <w:ilvl w:val="0"/>
          <w:numId w:val="2"/>
        </w:numPr>
      </w:pPr>
      <w:r>
        <w:t xml:space="preserve">Configured </w:t>
      </w:r>
      <w:proofErr w:type="spellStart"/>
      <w:r>
        <w:t>dACLS</w:t>
      </w:r>
      <w:proofErr w:type="spellEnd"/>
      <w:r>
        <w:t xml:space="preserve"> and applied them to Authorization Profiles</w:t>
      </w:r>
    </w:p>
    <w:p w14:paraId="747521AA" w14:textId="32DC1977" w:rsidR="00981F2E" w:rsidRDefault="00981F2E" w:rsidP="00DC560A">
      <w:pPr>
        <w:pStyle w:val="ListParagraph"/>
        <w:numPr>
          <w:ilvl w:val="0"/>
          <w:numId w:val="2"/>
        </w:numPr>
      </w:pPr>
      <w:r>
        <w:t>Built our Policy Set for Wired MAB with examples using profiling and whitelisting</w:t>
      </w:r>
    </w:p>
    <w:p w14:paraId="4F80B426" w14:textId="12A042DA" w:rsidR="006C3144" w:rsidRPr="006C3144" w:rsidRDefault="00981F2E" w:rsidP="005F4661">
      <w:r>
        <w:t xml:space="preserve">In the next lab, we will start configuring our endpoints and ISE for Dot1x. We’ll configure a few common EAP methods </w:t>
      </w:r>
      <w:r w:rsidR="0039590A">
        <w:t>and we’ll use a both the native and AnyConnect supplicant.</w:t>
      </w:r>
    </w:p>
    <w:sectPr w:rsidR="006C3144" w:rsidRPr="006C3144" w:rsidSect="002E3A33">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2E3A33" w:rsidRDefault="002E3A33" w:rsidP="002E3A33">
      <w:pPr>
        <w:spacing w:after="0" w:line="240" w:lineRule="auto"/>
      </w:pPr>
      <w:r>
        <w:separator/>
      </w:r>
    </w:p>
  </w:endnote>
  <w:endnote w:type="continuationSeparator" w:id="0">
    <w:p w14:paraId="5D4A8C32" w14:textId="77777777" w:rsidR="002E3A33" w:rsidRDefault="002E3A33"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7996A681" w:rsidR="002E3A33" w:rsidRDefault="002E3A33"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91878" w:rsidRPr="00C91878">
      <w:rPr>
        <w:rFonts w:asciiTheme="majorHAnsi" w:hAnsiTheme="majorHAnsi"/>
        <w:noProof/>
      </w:rPr>
      <w:t>21</w:t>
    </w:r>
    <w:r>
      <w:rPr>
        <w:rFonts w:asciiTheme="majorHAnsi" w:hAnsiTheme="majorHAnsi"/>
        <w:noProof/>
      </w:rPr>
      <w:fldChar w:fldCharType="end"/>
    </w:r>
  </w:p>
  <w:p w14:paraId="22FFD756" w14:textId="77777777" w:rsidR="002E3A33" w:rsidRDefault="002E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2E3A33" w:rsidRDefault="002E3A33" w:rsidP="002E3A33">
      <w:pPr>
        <w:spacing w:after="0" w:line="240" w:lineRule="auto"/>
      </w:pPr>
      <w:r>
        <w:separator/>
      </w:r>
    </w:p>
  </w:footnote>
  <w:footnote w:type="continuationSeparator" w:id="0">
    <w:p w14:paraId="20B2911A" w14:textId="77777777" w:rsidR="002E3A33" w:rsidRDefault="002E3A33"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1ADFCD25" w:rsidR="002E3A33" w:rsidRDefault="009F376D"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Mac Authentication Bypass (MAB)</w:t>
        </w:r>
      </w:p>
    </w:sdtContent>
  </w:sdt>
  <w:p w14:paraId="4327E6C9" w14:textId="77777777" w:rsidR="002E3A33" w:rsidRDefault="002E3A33" w:rsidP="002E3A33">
    <w:pPr>
      <w:pStyle w:val="Header"/>
    </w:pPr>
  </w:p>
  <w:p w14:paraId="6CCD9637" w14:textId="77777777" w:rsidR="002E3A33" w:rsidRDefault="002E3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00611"/>
    <w:multiLevelType w:val="hybridMultilevel"/>
    <w:tmpl w:val="F3989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8F55344"/>
    <w:multiLevelType w:val="hybridMultilevel"/>
    <w:tmpl w:val="3814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70457"/>
    <w:rsid w:val="000A0367"/>
    <w:rsid w:val="000B6373"/>
    <w:rsid w:val="000B79C5"/>
    <w:rsid w:val="000D5A1F"/>
    <w:rsid w:val="00104F01"/>
    <w:rsid w:val="00142F0C"/>
    <w:rsid w:val="001477F3"/>
    <w:rsid w:val="001D4A3D"/>
    <w:rsid w:val="001E1438"/>
    <w:rsid w:val="00223D00"/>
    <w:rsid w:val="00282B34"/>
    <w:rsid w:val="00296CD9"/>
    <w:rsid w:val="002E3A33"/>
    <w:rsid w:val="00321DB1"/>
    <w:rsid w:val="00326F2C"/>
    <w:rsid w:val="00331200"/>
    <w:rsid w:val="00344157"/>
    <w:rsid w:val="00357297"/>
    <w:rsid w:val="00380E56"/>
    <w:rsid w:val="0039590A"/>
    <w:rsid w:val="003B3889"/>
    <w:rsid w:val="003C6614"/>
    <w:rsid w:val="003D15BE"/>
    <w:rsid w:val="004554E1"/>
    <w:rsid w:val="004A3D5D"/>
    <w:rsid w:val="004B4CD3"/>
    <w:rsid w:val="004C0A63"/>
    <w:rsid w:val="004D3A8B"/>
    <w:rsid w:val="004E6BE2"/>
    <w:rsid w:val="004F0302"/>
    <w:rsid w:val="005101FD"/>
    <w:rsid w:val="00567D4A"/>
    <w:rsid w:val="005A7020"/>
    <w:rsid w:val="005A7FD4"/>
    <w:rsid w:val="005B10AE"/>
    <w:rsid w:val="005B1312"/>
    <w:rsid w:val="005D157F"/>
    <w:rsid w:val="005F4661"/>
    <w:rsid w:val="00601CE3"/>
    <w:rsid w:val="00663BF5"/>
    <w:rsid w:val="00666277"/>
    <w:rsid w:val="006820C5"/>
    <w:rsid w:val="006B6240"/>
    <w:rsid w:val="006C3144"/>
    <w:rsid w:val="0071733A"/>
    <w:rsid w:val="007432AA"/>
    <w:rsid w:val="007912CD"/>
    <w:rsid w:val="0079279E"/>
    <w:rsid w:val="00793E21"/>
    <w:rsid w:val="007971D9"/>
    <w:rsid w:val="007A0501"/>
    <w:rsid w:val="00805745"/>
    <w:rsid w:val="00840585"/>
    <w:rsid w:val="008572EA"/>
    <w:rsid w:val="008D3DD0"/>
    <w:rsid w:val="008F72D6"/>
    <w:rsid w:val="00967568"/>
    <w:rsid w:val="00970871"/>
    <w:rsid w:val="00981F2E"/>
    <w:rsid w:val="00990808"/>
    <w:rsid w:val="009D5EBC"/>
    <w:rsid w:val="009E176F"/>
    <w:rsid w:val="009F376D"/>
    <w:rsid w:val="00A0110C"/>
    <w:rsid w:val="00A456C0"/>
    <w:rsid w:val="00A63816"/>
    <w:rsid w:val="00A63DE2"/>
    <w:rsid w:val="00A928F4"/>
    <w:rsid w:val="00A92FA9"/>
    <w:rsid w:val="00AF687C"/>
    <w:rsid w:val="00B02D8B"/>
    <w:rsid w:val="00B05D51"/>
    <w:rsid w:val="00B25F70"/>
    <w:rsid w:val="00BB0355"/>
    <w:rsid w:val="00C57163"/>
    <w:rsid w:val="00C91878"/>
    <w:rsid w:val="00CB1F3F"/>
    <w:rsid w:val="00CC2CB1"/>
    <w:rsid w:val="00D05ED5"/>
    <w:rsid w:val="00DC560A"/>
    <w:rsid w:val="00DD5A02"/>
    <w:rsid w:val="00E04F2E"/>
    <w:rsid w:val="00E6459A"/>
    <w:rsid w:val="00E81455"/>
    <w:rsid w:val="00E92885"/>
    <w:rsid w:val="00EA6C03"/>
    <w:rsid w:val="00EB079B"/>
    <w:rsid w:val="00EB2ED9"/>
    <w:rsid w:val="00EF2758"/>
    <w:rsid w:val="00F2781C"/>
    <w:rsid w:val="00FF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ListParagraph">
    <w:name w:val="List Paragraph"/>
    <w:basedOn w:val="Normal"/>
    <w:uiPriority w:val="34"/>
    <w:qFormat/>
    <w:rsid w:val="00321DB1"/>
    <w:pPr>
      <w:ind w:left="720"/>
      <w:contextualSpacing/>
    </w:pPr>
  </w:style>
  <w:style w:type="paragraph" w:styleId="TOC2">
    <w:name w:val="toc 2"/>
    <w:basedOn w:val="Normal"/>
    <w:next w:val="Normal"/>
    <w:autoRedefine/>
    <w:uiPriority w:val="39"/>
    <w:unhideWhenUsed/>
    <w:rsid w:val="00A0110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2.xml><?xml version="1.0" encoding="utf-8"?>
<ds:datastoreItem xmlns:ds="http://schemas.openxmlformats.org/officeDocument/2006/customXml" ds:itemID="{F4E40C42-F215-4B25-905F-E86AE8228B18}">
  <ds:schemaRefs>
    <ds:schemaRef ds:uri="http://schemas.microsoft.com/office/2006/metadata/properties"/>
    <ds:schemaRef ds:uri="http://schemas.microsoft.com/office/2006/documentManagement/types"/>
    <ds:schemaRef ds:uri="http://purl.org/dc/dcmitype/"/>
    <ds:schemaRef ds:uri="http://purl.org/dc/terms/"/>
    <ds:schemaRef ds:uri="3c2374f4-f409-4d7e-b456-4bb351a0402f"/>
    <ds:schemaRef ds:uri="http://www.w3.org/XML/1998/namespace"/>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6BEF9F8A-6A38-4A42-8377-5FD277294FC1}"/>
</file>

<file path=customXml/itemProps4.xml><?xml version="1.0" encoding="utf-8"?>
<ds:datastoreItem xmlns:ds="http://schemas.openxmlformats.org/officeDocument/2006/customXml" ds:itemID="{9F691819-C99B-4295-BE8D-DA3DB2B70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25</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Cisco Identity Services Engine (ISE) Mac Authentication Bypass (MAB)</vt:lpstr>
    </vt:vector>
  </TitlesOfParts>
  <Company>Aston Technologies Inc.</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Mac Authentication Bypass (MAB)</dc:title>
  <dc:subject>An Aston training document explaining how to configure MAC Authentication Bypass</dc:subject>
  <dc:creator>Dan Harrer</dc:creator>
  <cp:keywords/>
  <dc:description/>
  <cp:lastModifiedBy>Dan Harrer</cp:lastModifiedBy>
  <cp:revision>4</cp:revision>
  <dcterms:created xsi:type="dcterms:W3CDTF">2017-10-03T18:20:00Z</dcterms:created>
  <dcterms:modified xsi:type="dcterms:W3CDTF">2019-03-23T18:10:00Z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