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0E9" w:rsidRPr="009C7941" w:rsidRDefault="009C7941" w:rsidP="00D439A2">
      <w:pPr>
        <w:pStyle w:val="a7"/>
        <w:spacing w:line="192" w:lineRule="auto"/>
        <w:ind w:left="142"/>
        <w:rPr>
          <w:noProof/>
        </w:rPr>
      </w:pPr>
      <w:r>
        <w:rPr>
          <w:noProof/>
          <w:lang w:bidi="ru-RU"/>
        </w:rPr>
        <w:t>Учет средств связи</w:t>
      </w:r>
    </w:p>
    <w:p w:rsidR="000150E9" w:rsidRPr="003A33B0" w:rsidRDefault="009C7941" w:rsidP="0026504D">
      <w:pPr>
        <w:pStyle w:val="a9"/>
        <w:rPr>
          <w:noProof/>
        </w:rPr>
      </w:pPr>
      <w:bookmarkStart w:id="0" w:name="_Hlk487785372"/>
      <w:bookmarkEnd w:id="0"/>
      <w:r>
        <w:rPr>
          <w:noProof/>
          <w:lang w:bidi="ru-RU"/>
        </w:rPr>
        <w:t>Инструкция по базовому функционалу</w:t>
      </w:r>
    </w:p>
    <w:p w:rsidR="009C7941" w:rsidRPr="009C7941" w:rsidRDefault="009C7941" w:rsidP="00943B06">
      <w:pPr>
        <w:rPr>
          <w:noProof/>
          <w:sz w:val="28"/>
          <w:lang w:val="en-US" w:bidi="ru-RU"/>
        </w:rPr>
      </w:pPr>
      <w:r w:rsidRPr="009C7941">
        <w:rPr>
          <w:noProof/>
          <w:sz w:val="28"/>
          <w:lang w:bidi="ru-RU"/>
        </w:rPr>
        <w:t>Учет средств связи это сервис</w:t>
      </w:r>
      <w:r w:rsidR="00F3184A" w:rsidRPr="00F3184A">
        <w:rPr>
          <w:noProof/>
          <w:sz w:val="28"/>
          <w:lang w:bidi="ru-RU"/>
        </w:rPr>
        <w:t xml:space="preserve"> </w:t>
      </w:r>
      <w:r w:rsidR="00F3184A">
        <w:rPr>
          <w:noProof/>
          <w:sz w:val="28"/>
          <w:lang w:bidi="ru-RU"/>
        </w:rPr>
        <w:t>расположенный</w:t>
      </w:r>
      <w:r w:rsidRPr="009C7941">
        <w:rPr>
          <w:noProof/>
          <w:sz w:val="28"/>
          <w:lang w:bidi="ru-RU"/>
        </w:rPr>
        <w:t xml:space="preserve"> в ведомственной сети</w:t>
      </w:r>
      <w:r>
        <w:rPr>
          <w:noProof/>
          <w:sz w:val="28"/>
          <w:lang w:bidi="ru-RU"/>
        </w:rPr>
        <w:t>. Предназначен для ведения учета компьютерной техники, аппаратуры радиосвязи, программного обеспечения и другого дополнительного оборудования.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ная таблица видео"/>
      </w:tblPr>
      <w:tblGrid>
        <w:gridCol w:w="5117"/>
        <w:gridCol w:w="3909"/>
      </w:tblGrid>
      <w:tr w:rsidR="00B61F85" w:rsidRPr="003A33B0" w:rsidTr="00BF457D">
        <w:tc>
          <w:tcPr>
            <w:tcW w:w="5310" w:type="dxa"/>
          </w:tcPr>
          <w:p w:rsidR="00B61F85" w:rsidRPr="003A33B0" w:rsidRDefault="00F3184A" w:rsidP="00BF457D">
            <w:pPr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181350" cy="2263775"/>
                  <wp:effectExtent l="0" t="0" r="0" b="3175"/>
                  <wp:docPr id="6" name="Рисунок 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34" r="23149"/>
                          <a:stretch/>
                        </pic:blipFill>
                        <pic:spPr bwMode="auto">
                          <a:xfrm>
                            <a:off x="0" y="0"/>
                            <a:ext cx="3224740" cy="229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Mar>
              <w:left w:w="144" w:type="dxa"/>
            </w:tcMar>
          </w:tcPr>
          <w:p w:rsidR="00B61F85" w:rsidRPr="00F3184A" w:rsidRDefault="00F3184A" w:rsidP="00F3184A">
            <w:pPr>
              <w:rPr>
                <w:noProof/>
                <w:sz w:val="26"/>
                <w:szCs w:val="26"/>
              </w:rPr>
            </w:pPr>
            <w:r w:rsidRPr="00F3184A">
              <w:rPr>
                <w:rStyle w:val="afa"/>
                <w:noProof/>
                <w:sz w:val="26"/>
                <w:szCs w:val="26"/>
                <w:lang w:bidi="ru-RU"/>
              </w:rPr>
              <w:t xml:space="preserve">Доступ к ресурсу. </w:t>
            </w:r>
            <w:r w:rsidRPr="00F3184A">
              <w:rPr>
                <w:noProof/>
                <w:sz w:val="26"/>
                <w:szCs w:val="26"/>
                <w:lang w:bidi="ru-RU"/>
              </w:rPr>
              <w:t xml:space="preserve">Для входа на ресурс “Учет средств связи” откройте браузер и перейдите по ссылке </w:t>
            </w:r>
            <w:hyperlink r:id="rId12" w:history="1">
              <w:r w:rsidRPr="00F3184A">
                <w:rPr>
                  <w:rStyle w:val="af7"/>
                  <w:noProof/>
                  <w:sz w:val="26"/>
                  <w:szCs w:val="26"/>
                  <w:lang w:bidi="ru-RU"/>
                </w:rPr>
                <w:t>http://commeter.mch</w:t>
              </w:r>
              <w:r w:rsidRPr="00F3184A">
                <w:rPr>
                  <w:rStyle w:val="af7"/>
                  <w:noProof/>
                  <w:sz w:val="26"/>
                  <w:szCs w:val="26"/>
                  <w:lang w:bidi="ru-RU"/>
                </w:rPr>
                <w:t>s</w:t>
              </w:r>
              <w:r w:rsidRPr="00F3184A">
                <w:rPr>
                  <w:rStyle w:val="af7"/>
                  <w:noProof/>
                  <w:sz w:val="26"/>
                  <w:szCs w:val="26"/>
                  <w:lang w:bidi="ru-RU"/>
                </w:rPr>
                <w:t>.lnr/</w:t>
              </w:r>
            </w:hyperlink>
            <w:r w:rsidRPr="00F3184A">
              <w:rPr>
                <w:noProof/>
                <w:sz w:val="26"/>
                <w:szCs w:val="26"/>
                <w:lang w:bidi="ru-RU"/>
              </w:rPr>
              <w:t xml:space="preserve"> </w:t>
            </w:r>
          </w:p>
        </w:tc>
      </w:tr>
    </w:tbl>
    <w:p w:rsidR="0026484A" w:rsidRPr="003700E7" w:rsidRDefault="009C7941" w:rsidP="003700E7">
      <w:pPr>
        <w:pStyle w:val="1"/>
      </w:pPr>
      <w:r w:rsidRPr="003700E7">
        <w:t>Начало работы</w:t>
      </w:r>
    </w:p>
    <w:p w:rsidR="0026484A" w:rsidRPr="00F3184A" w:rsidRDefault="009C7941" w:rsidP="006B0B82">
      <w:pPr>
        <w:rPr>
          <w:noProof/>
          <w:sz w:val="24"/>
          <w:szCs w:val="26"/>
          <w:lang w:val="en-US" w:bidi="ru-RU"/>
        </w:rPr>
      </w:pPr>
      <w:r>
        <w:rPr>
          <w:noProof/>
          <w:lang w:bidi="ru-RU"/>
        </w:rPr>
        <w:t>Для</w:t>
      </w:r>
      <w:r w:rsidR="00F3184A">
        <w:rPr>
          <w:noProof/>
          <w:lang w:bidi="ru-RU"/>
        </w:rPr>
        <w:t xml:space="preserve"> начала работы обратитесь к администратору ресурса для получения учетной записи. После получения учетной записи откройте браузер и перейти по ссылке </w:t>
      </w:r>
      <w:hyperlink r:id="rId13" w:history="1">
        <w:r w:rsidR="00F3184A" w:rsidRPr="00F3184A">
          <w:rPr>
            <w:rStyle w:val="af7"/>
            <w:noProof/>
            <w:sz w:val="24"/>
            <w:szCs w:val="26"/>
            <w:lang w:bidi="ru-RU"/>
          </w:rPr>
          <w:t>http://commeter.mchs.lnr/</w:t>
        </w:r>
      </w:hyperlink>
      <w:r w:rsidR="00F3184A">
        <w:rPr>
          <w:noProof/>
          <w:sz w:val="24"/>
          <w:szCs w:val="26"/>
          <w:lang w:bidi="ru-RU"/>
        </w:rPr>
        <w:t xml:space="preserve"> . Введите ваши учетные даные и нажмите вход.</w:t>
      </w:r>
    </w:p>
    <w:p w:rsidR="00F3184A" w:rsidRDefault="00F3184A" w:rsidP="006B0B82">
      <w:pPr>
        <w:rPr>
          <w:noProof/>
        </w:rPr>
      </w:pPr>
      <w:r w:rsidRPr="00F3184A">
        <w:rPr>
          <w:noProof/>
        </w:rPr>
        <w:drawing>
          <wp:inline distT="0" distB="0" distL="0" distR="0" wp14:anchorId="115CEAB0" wp14:editId="24762DCA">
            <wp:extent cx="4124325" cy="27128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4228" cy="272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84A" w:rsidRDefault="00F3184A" w:rsidP="006B0B82">
      <w:pPr>
        <w:rPr>
          <w:noProof/>
        </w:rPr>
      </w:pPr>
      <w:r>
        <w:rPr>
          <w:noProof/>
        </w:rPr>
        <w:lastRenderedPageBreak/>
        <w:t>При желании вы можете изменить свой пароль перейдя в меню «Дополнительно» - «Смена пароля».</w:t>
      </w:r>
    </w:p>
    <w:p w:rsidR="003700E7" w:rsidRPr="003700E7" w:rsidRDefault="00F3184A" w:rsidP="003700E7">
      <w:pPr>
        <w:pStyle w:val="1"/>
        <w:rPr>
          <w:rStyle w:val="af8"/>
          <w:noProof/>
          <w:lang w:bidi="ru-RU"/>
        </w:rPr>
      </w:pPr>
      <w:r>
        <w:rPr>
          <w:noProof/>
          <w:lang w:eastAsia="ru-RU"/>
        </w:rPr>
        <w:drawing>
          <wp:inline distT="0" distB="0" distL="0" distR="0" wp14:anchorId="618AAF80" wp14:editId="55BE9DA0">
            <wp:extent cx="5731510" cy="257873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0E7">
        <w:rPr>
          <w:rStyle w:val="10"/>
        </w:rPr>
        <w:t>Сотрудники</w:t>
      </w:r>
    </w:p>
    <w:p w:rsidR="0026484A" w:rsidRPr="007979CE" w:rsidRDefault="003700E7" w:rsidP="00083C22">
      <w:pPr>
        <w:keepNext/>
        <w:rPr>
          <w:noProof/>
          <w:lang w:bidi="ru-RU"/>
        </w:rPr>
      </w:pPr>
      <w:r>
        <w:rPr>
          <w:rStyle w:val="af8"/>
          <w:noProof/>
          <w:lang w:bidi="ru-RU"/>
        </w:rPr>
        <w:t>Начните с этого</w:t>
      </w:r>
      <w:r w:rsidR="0026484A" w:rsidRPr="003A33B0">
        <w:rPr>
          <w:rStyle w:val="af8"/>
          <w:noProof/>
          <w:lang w:bidi="ru-RU"/>
        </w:rPr>
        <w:t>!</w:t>
      </w:r>
      <w:r w:rsidR="0026484A" w:rsidRPr="003A33B0">
        <w:rPr>
          <w:noProof/>
          <w:lang w:bidi="ru-RU"/>
        </w:rPr>
        <w:t xml:space="preserve"> </w:t>
      </w:r>
      <w:r>
        <w:rPr>
          <w:noProof/>
          <w:lang w:bidi="ru-RU"/>
        </w:rPr>
        <w:t>Начните с заполнения списка сотрудников к которым будут привязаны средства которые вы в дальнейшем будет добавлять. Как минимум у вас должен быть 1 сотрудник который является материально ответственным</w:t>
      </w:r>
      <w:r w:rsidR="007979CE">
        <w:rPr>
          <w:noProof/>
          <w:lang w:bidi="ru-RU"/>
        </w:rPr>
        <w:t>. Управление сотрудниками осущствялется в пункте меню «Сотрудники»</w:t>
      </w:r>
    </w:p>
    <w:p w:rsidR="007979CE" w:rsidRDefault="007979CE" w:rsidP="00083C22">
      <w:pPr>
        <w:keepNext/>
        <w:rPr>
          <w:noProof/>
        </w:rPr>
      </w:pPr>
      <w:r>
        <w:rPr>
          <w:noProof/>
          <w:lang w:eastAsia="ru-RU"/>
        </w:rPr>
        <w:drawing>
          <wp:inline distT="0" distB="0" distL="0" distR="0" wp14:anchorId="7EDB475E" wp14:editId="6FB13C38">
            <wp:extent cx="6308537" cy="27908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1039" cy="27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CE" w:rsidRPr="007979CE" w:rsidRDefault="007979CE" w:rsidP="00083C22">
      <w:pPr>
        <w:keepNext/>
        <w:rPr>
          <w:rStyle w:val="afa"/>
        </w:rPr>
      </w:pPr>
      <w:r w:rsidRPr="007979CE">
        <w:rPr>
          <w:rStyle w:val="afa"/>
        </w:rPr>
        <w:t>Добавление</w:t>
      </w:r>
      <w:r>
        <w:rPr>
          <w:rStyle w:val="afa"/>
        </w:rPr>
        <w:t xml:space="preserve"> сотрудника</w:t>
      </w:r>
    </w:p>
    <w:p w:rsidR="007979CE" w:rsidRDefault="007979CE" w:rsidP="00083C22">
      <w:pPr>
        <w:keepNext/>
        <w:rPr>
          <w:b/>
          <w:noProof/>
        </w:rPr>
      </w:pPr>
      <w:r>
        <w:rPr>
          <w:noProof/>
        </w:rPr>
        <w:t xml:space="preserve">Для добавления сотрудника нажмите «Добавить сотрудника».  Выберите подразделение к которому будет привязан сотрудник. Обязательные поля ФИО. Если сотрудник является материально ответственным, поставьте галочку «Материально ответственный», после этого он появится в списке к выбору материально отвественных </w:t>
      </w:r>
      <w:r>
        <w:rPr>
          <w:noProof/>
        </w:rPr>
        <w:lastRenderedPageBreak/>
        <w:t xml:space="preserve">при добавлении средств. </w:t>
      </w:r>
      <w:r w:rsidRPr="007979CE">
        <w:rPr>
          <w:b/>
          <w:noProof/>
        </w:rPr>
        <w:t>Вы не сможете добавлять средства</w:t>
      </w:r>
      <w:r>
        <w:rPr>
          <w:b/>
          <w:noProof/>
        </w:rPr>
        <w:t xml:space="preserve"> в подразделение</w:t>
      </w:r>
      <w:r w:rsidRPr="007979CE">
        <w:rPr>
          <w:b/>
          <w:noProof/>
        </w:rPr>
        <w:t xml:space="preserve"> пока у вас </w:t>
      </w:r>
      <w:r>
        <w:rPr>
          <w:b/>
          <w:noProof/>
        </w:rPr>
        <w:t xml:space="preserve">с этом подразделении </w:t>
      </w:r>
      <w:r w:rsidRPr="007979CE">
        <w:rPr>
          <w:b/>
          <w:noProof/>
        </w:rPr>
        <w:t>не будет хотя-бы одного материально отвественного сотрудника</w:t>
      </w:r>
      <w:r>
        <w:rPr>
          <w:b/>
          <w:noProof/>
        </w:rPr>
        <w:t>.</w:t>
      </w:r>
    </w:p>
    <w:p w:rsidR="007979CE" w:rsidRDefault="00175E74" w:rsidP="00083C22">
      <w:pPr>
        <w:keepNext/>
        <w:rPr>
          <w:rStyle w:val="afa"/>
        </w:rPr>
      </w:pPr>
      <w:r w:rsidRPr="00175E74">
        <w:rPr>
          <w:b/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E71949D" wp14:editId="665F52F4">
            <wp:simplePos x="0" y="0"/>
            <wp:positionH relativeFrom="margin">
              <wp:posOffset>5779135</wp:posOffset>
            </wp:positionH>
            <wp:positionV relativeFrom="paragraph">
              <wp:posOffset>39370</wp:posOffset>
            </wp:positionV>
            <wp:extent cx="463550" cy="772795"/>
            <wp:effectExtent l="0" t="0" r="0" b="825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9CE" w:rsidRPr="007979CE">
        <w:rPr>
          <w:rStyle w:val="afa"/>
        </w:rPr>
        <w:t>Удаление сотрудника</w:t>
      </w:r>
    </w:p>
    <w:p w:rsidR="00175E74" w:rsidRPr="00175E74" w:rsidRDefault="00175E74" w:rsidP="00175E74">
      <w:pPr>
        <w:rPr>
          <w:b/>
          <w:noProof/>
          <w:lang w:eastAsia="ru-RU"/>
        </w:rPr>
      </w:pPr>
      <w:r w:rsidRPr="00175E74">
        <w:rPr>
          <w:rStyle w:val="afa"/>
          <w:b w:val="0"/>
          <w:color w:val="auto"/>
        </w:rPr>
        <w:t>Для удаления сотрудника нажмите иконку корзины и подтвердите удаление.</w:t>
      </w:r>
      <w:r w:rsidRPr="00175E74">
        <w:rPr>
          <w:b/>
          <w:noProof/>
          <w:lang w:eastAsia="ru-RU"/>
        </w:rPr>
        <w:t xml:space="preserve"> </w:t>
      </w:r>
    </w:p>
    <w:p w:rsidR="00175E74" w:rsidRPr="00175E74" w:rsidRDefault="00175E74" w:rsidP="00175E74">
      <w:pPr>
        <w:rPr>
          <w:rStyle w:val="afa"/>
          <w:b w:val="0"/>
          <w:i/>
          <w:color w:val="auto"/>
        </w:rPr>
      </w:pPr>
      <w:r w:rsidRPr="00175E74">
        <w:rPr>
          <w:rStyle w:val="afa"/>
          <w:b w:val="0"/>
          <w:i/>
          <w:color w:val="auto"/>
        </w:rPr>
        <w:t xml:space="preserve">Удаление возможно только если к сотруднику не привязано никаких средств, иначе получите ошибку. </w:t>
      </w:r>
    </w:p>
    <w:p w:rsidR="00175E74" w:rsidRPr="00175E74" w:rsidRDefault="00175E74" w:rsidP="00175E74">
      <w:pPr>
        <w:rPr>
          <w:rStyle w:val="afa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236E357E" wp14:editId="5606FB1D">
            <wp:simplePos x="0" y="0"/>
            <wp:positionH relativeFrom="rightMargin">
              <wp:align>left</wp:align>
            </wp:positionH>
            <wp:positionV relativeFrom="paragraph">
              <wp:posOffset>93023</wp:posOffset>
            </wp:positionV>
            <wp:extent cx="438150" cy="857250"/>
            <wp:effectExtent l="0" t="0" r="0" b="0"/>
            <wp:wrapTight wrapText="bothSides">
              <wp:wrapPolygon edited="0">
                <wp:start x="0" y="0"/>
                <wp:lineTo x="0" y="21120"/>
                <wp:lineTo x="20661" y="21120"/>
                <wp:lineTo x="20661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5E74">
        <w:rPr>
          <w:rStyle w:val="afa"/>
        </w:rPr>
        <w:t>Редактирование сотрудника</w:t>
      </w:r>
    </w:p>
    <w:p w:rsidR="00175E74" w:rsidRDefault="00175E74" w:rsidP="00175E74">
      <w:pPr>
        <w:rPr>
          <w:noProof/>
          <w:lang w:eastAsia="ru-RU"/>
        </w:rPr>
      </w:pPr>
      <w:r>
        <w:rPr>
          <w:rStyle w:val="afa"/>
          <w:b w:val="0"/>
          <w:color w:val="auto"/>
        </w:rPr>
        <w:t>Для редактирования нажмите на иконку карандаша возле сотрудника.</w:t>
      </w:r>
      <w:r w:rsidRPr="00175E74">
        <w:rPr>
          <w:noProof/>
          <w:lang w:eastAsia="ru-RU"/>
        </w:rPr>
        <w:t xml:space="preserve"> </w:t>
      </w:r>
    </w:p>
    <w:p w:rsidR="00175E74" w:rsidRDefault="00175E74" w:rsidP="00175E74">
      <w:pPr>
        <w:rPr>
          <w:i/>
          <w:noProof/>
          <w:lang w:eastAsia="ru-RU"/>
        </w:rPr>
      </w:pPr>
      <w:r w:rsidRPr="00175E74">
        <w:rPr>
          <w:i/>
          <w:noProof/>
          <w:lang w:eastAsia="ru-RU"/>
        </w:rPr>
        <w:t>Если стоит галочка материально ответственный то для того чтобы убрать её через редакти</w:t>
      </w:r>
      <w:r>
        <w:rPr>
          <w:i/>
          <w:noProof/>
          <w:lang w:eastAsia="ru-RU"/>
        </w:rPr>
        <w:t>рование нужно чтобы ни у одного средства этот человек не был выбран как мат.ответственный.</w:t>
      </w:r>
    </w:p>
    <w:p w:rsidR="00175E74" w:rsidRPr="00B226BD" w:rsidRDefault="00B226BD" w:rsidP="00175E74">
      <w:pPr>
        <w:rPr>
          <w:rStyle w:val="afa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2F31996B" wp14:editId="1CD76940">
            <wp:simplePos x="0" y="0"/>
            <wp:positionH relativeFrom="rightMargin">
              <wp:align>left</wp:align>
            </wp:positionH>
            <wp:positionV relativeFrom="paragraph">
              <wp:posOffset>109220</wp:posOffset>
            </wp:positionV>
            <wp:extent cx="428625" cy="866775"/>
            <wp:effectExtent l="0" t="0" r="9525" b="9525"/>
            <wp:wrapTight wrapText="bothSides">
              <wp:wrapPolygon edited="0">
                <wp:start x="0" y="0"/>
                <wp:lineTo x="0" y="21363"/>
                <wp:lineTo x="21120" y="21363"/>
                <wp:lineTo x="21120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afa"/>
        </w:rPr>
        <w:t>Подробности о сотруднике</w:t>
      </w:r>
    </w:p>
    <w:p w:rsidR="00175E74" w:rsidRDefault="00175E74" w:rsidP="00175E74">
      <w:pPr>
        <w:rPr>
          <w:rStyle w:val="afa"/>
          <w:b w:val="0"/>
          <w:color w:val="auto"/>
        </w:rPr>
      </w:pPr>
      <w:r>
        <w:rPr>
          <w:rStyle w:val="afa"/>
          <w:b w:val="0"/>
          <w:color w:val="auto"/>
        </w:rPr>
        <w:t>Для просмотра средств привязанных к сотруднику или мат.</w:t>
      </w:r>
      <w:r w:rsidR="00B226BD">
        <w:rPr>
          <w:rStyle w:val="afa"/>
          <w:b w:val="0"/>
          <w:color w:val="auto"/>
        </w:rPr>
        <w:t xml:space="preserve"> О</w:t>
      </w:r>
      <w:r>
        <w:rPr>
          <w:rStyle w:val="afa"/>
          <w:b w:val="0"/>
          <w:color w:val="auto"/>
        </w:rPr>
        <w:t>тветственному</w:t>
      </w:r>
      <w:r w:rsidR="00B226BD">
        <w:rPr>
          <w:rStyle w:val="afa"/>
          <w:b w:val="0"/>
          <w:color w:val="auto"/>
        </w:rPr>
        <w:t xml:space="preserve"> нажмите на иконку глаза.</w:t>
      </w:r>
    </w:p>
    <w:p w:rsidR="00B226BD" w:rsidRDefault="00B226BD" w:rsidP="00175E74">
      <w:pPr>
        <w:rPr>
          <w:rStyle w:val="afa"/>
          <w:b w:val="0"/>
          <w:color w:val="auto"/>
        </w:rPr>
      </w:pPr>
      <w:r>
        <w:rPr>
          <w:rStyle w:val="afa"/>
          <w:b w:val="0"/>
          <w:color w:val="auto"/>
        </w:rPr>
        <w:t>В данном меню можно посмотреть список средств с инвентарными номерами привязанных к сотруднику, а также кликнул на средство перейти непосредственно к его редактированию.</w:t>
      </w:r>
    </w:p>
    <w:p w:rsidR="00B226BD" w:rsidRDefault="00B226BD" w:rsidP="00175E74">
      <w:pPr>
        <w:rPr>
          <w:rStyle w:val="afa"/>
          <w:b w:val="0"/>
          <w:color w:val="auto"/>
        </w:rPr>
      </w:pPr>
      <w:r>
        <w:rPr>
          <w:noProof/>
          <w:lang w:eastAsia="ru-RU"/>
        </w:rPr>
        <w:drawing>
          <wp:inline distT="0" distB="0" distL="0" distR="0" wp14:anchorId="7D107AF2" wp14:editId="2A493F79">
            <wp:extent cx="2818263" cy="874259"/>
            <wp:effectExtent l="0" t="0" r="127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0874" cy="9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B00" w:rsidRDefault="00B226BD" w:rsidP="00175E74">
      <w:pPr>
        <w:rPr>
          <w:rStyle w:val="afa"/>
          <w:b w:val="0"/>
          <w:color w:val="auto"/>
        </w:rPr>
      </w:pPr>
      <w:r>
        <w:rPr>
          <w:rStyle w:val="afa"/>
          <w:b w:val="0"/>
          <w:color w:val="auto"/>
        </w:rPr>
        <w:t xml:space="preserve">Если сотрудник является мат. </w:t>
      </w:r>
      <w:r w:rsidR="00287B00">
        <w:rPr>
          <w:rStyle w:val="afa"/>
          <w:b w:val="0"/>
          <w:color w:val="auto"/>
        </w:rPr>
        <w:t>о</w:t>
      </w:r>
      <w:r>
        <w:rPr>
          <w:rStyle w:val="afa"/>
          <w:b w:val="0"/>
          <w:color w:val="auto"/>
        </w:rPr>
        <w:t xml:space="preserve">тветственным </w:t>
      </w:r>
      <w:r w:rsidR="00287B00">
        <w:rPr>
          <w:rStyle w:val="afa"/>
          <w:b w:val="0"/>
          <w:color w:val="auto"/>
        </w:rPr>
        <w:t xml:space="preserve"> то у него появится дополнительный пункт в котором указаны все средства для которых он выбран как мат. ответственный. </w:t>
      </w:r>
      <w:r w:rsidR="00287B00">
        <w:rPr>
          <w:noProof/>
          <w:lang w:eastAsia="ru-RU"/>
        </w:rPr>
        <w:drawing>
          <wp:inline distT="0" distB="0" distL="0" distR="0" wp14:anchorId="4D0D9512" wp14:editId="30DA64FC">
            <wp:extent cx="5104263" cy="2310095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8540" cy="23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1A" w:rsidRDefault="0058521A" w:rsidP="00175E74">
      <w:pPr>
        <w:rPr>
          <w:rStyle w:val="afa"/>
          <w:b w:val="0"/>
          <w:color w:val="auto"/>
        </w:rPr>
      </w:pPr>
      <w:r w:rsidRPr="00B74049">
        <w:rPr>
          <w:rStyle w:val="af8"/>
        </w:rPr>
        <w:t>Если материально ответственный меняется</w:t>
      </w:r>
      <w:r>
        <w:rPr>
          <w:rStyle w:val="afa"/>
          <w:b w:val="0"/>
          <w:color w:val="auto"/>
        </w:rPr>
        <w:t xml:space="preserve"> у всех средств, то можно</w:t>
      </w:r>
      <w:r w:rsidR="00B74049">
        <w:rPr>
          <w:rStyle w:val="afa"/>
          <w:b w:val="0"/>
          <w:color w:val="auto"/>
        </w:rPr>
        <w:t xml:space="preserve"> одной кнопкой </w:t>
      </w:r>
      <w:r w:rsidR="00B74049" w:rsidRPr="00B74049">
        <w:rPr>
          <w:rStyle w:val="afa"/>
          <w:b w:val="0"/>
          <w:color w:val="auto"/>
        </w:rPr>
        <w:t>“</w:t>
      </w:r>
      <w:r w:rsidR="00B74049">
        <w:rPr>
          <w:rStyle w:val="afa"/>
          <w:b w:val="0"/>
          <w:color w:val="auto"/>
        </w:rPr>
        <w:t>Заменить мат. ответственного у всех средств</w:t>
      </w:r>
      <w:r w:rsidR="00B74049" w:rsidRPr="00B74049">
        <w:rPr>
          <w:rStyle w:val="afa"/>
          <w:b w:val="0"/>
          <w:color w:val="auto"/>
        </w:rPr>
        <w:t>”</w:t>
      </w:r>
      <w:r w:rsidR="00B74049">
        <w:rPr>
          <w:rStyle w:val="afa"/>
          <w:b w:val="0"/>
          <w:color w:val="auto"/>
        </w:rPr>
        <w:t xml:space="preserve"> поменять мат. ответственного на другого.</w:t>
      </w:r>
    </w:p>
    <w:p w:rsidR="004520DA" w:rsidRPr="004520DA" w:rsidRDefault="004520DA" w:rsidP="00175E74">
      <w:pPr>
        <w:rPr>
          <w:rStyle w:val="afa"/>
        </w:rPr>
      </w:pPr>
      <w:r>
        <w:rPr>
          <w:rStyle w:val="afa"/>
        </w:rPr>
        <w:lastRenderedPageBreak/>
        <w:t>Выгрузка списка сотрудников</w:t>
      </w:r>
    </w:p>
    <w:p w:rsidR="004520DA" w:rsidRDefault="004520DA" w:rsidP="00175E74">
      <w:pPr>
        <w:rPr>
          <w:rStyle w:val="afa"/>
          <w:b w:val="0"/>
          <w:color w:val="auto"/>
        </w:rPr>
      </w:pPr>
      <w:r>
        <w:rPr>
          <w:rStyle w:val="afa"/>
          <w:b w:val="0"/>
          <w:color w:val="auto"/>
        </w:rPr>
        <w:t>Для выгрузки списка сотрудников в файл нажмите справа сверху «Все» чтобы выгрузить не только тех кто на данной странице. Далее выберите формат для выгрузки.</w:t>
      </w:r>
    </w:p>
    <w:p w:rsidR="004520DA" w:rsidRDefault="004520DA" w:rsidP="00175E74">
      <w:pPr>
        <w:rPr>
          <w:rStyle w:val="afa"/>
          <w:b w:val="0"/>
          <w:color w:val="auto"/>
        </w:rPr>
      </w:pPr>
      <w:r>
        <w:rPr>
          <w:noProof/>
          <w:lang w:eastAsia="ru-RU"/>
        </w:rPr>
        <w:drawing>
          <wp:inline distT="0" distB="0" distL="0" distR="0" wp14:anchorId="375CCB33" wp14:editId="1739237D">
            <wp:extent cx="3766782" cy="2309063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3635" cy="23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0DA" w:rsidRPr="004520DA" w:rsidRDefault="004520DA" w:rsidP="00175E74">
      <w:pPr>
        <w:rPr>
          <w:rStyle w:val="afa"/>
        </w:rPr>
      </w:pPr>
      <w:r>
        <w:rPr>
          <w:rStyle w:val="afa"/>
        </w:rPr>
        <w:t>Быстрый просмотр привязанных средств</w:t>
      </w:r>
    </w:p>
    <w:p w:rsidR="004520DA" w:rsidRDefault="004520DA" w:rsidP="00175E74">
      <w:pPr>
        <w:rPr>
          <w:rStyle w:val="afa"/>
          <w:b w:val="0"/>
          <w:color w:val="auto"/>
        </w:rPr>
      </w:pPr>
      <w:r>
        <w:rPr>
          <w:rStyle w:val="afa"/>
          <w:b w:val="0"/>
          <w:color w:val="auto"/>
        </w:rPr>
        <w:t xml:space="preserve">Нажав на </w:t>
      </w:r>
      <w:r w:rsidRPr="004520DA">
        <w:rPr>
          <w:rStyle w:val="afa"/>
          <w:b w:val="0"/>
          <w:color w:val="auto"/>
        </w:rPr>
        <w:t xml:space="preserve">+ </w:t>
      </w:r>
      <w:r>
        <w:rPr>
          <w:rStyle w:val="afa"/>
          <w:b w:val="0"/>
          <w:color w:val="auto"/>
        </w:rPr>
        <w:t>в списке сотрудников можно быстро посмотреть привязанные к нему средства не заходя в подробности.</w:t>
      </w:r>
    </w:p>
    <w:p w:rsidR="004520DA" w:rsidRDefault="004520DA" w:rsidP="00175E74">
      <w:pPr>
        <w:rPr>
          <w:rStyle w:val="afa"/>
          <w:b w:val="0"/>
          <w:color w:val="auto"/>
        </w:rPr>
      </w:pPr>
      <w:r>
        <w:rPr>
          <w:noProof/>
          <w:lang w:eastAsia="ru-RU"/>
        </w:rPr>
        <w:drawing>
          <wp:inline distT="0" distB="0" distL="0" distR="0" wp14:anchorId="4C7FA0B3" wp14:editId="6DFD3263">
            <wp:extent cx="5022376" cy="2352048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8309" cy="236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049" w:rsidRPr="00B74049" w:rsidRDefault="00B74049" w:rsidP="00175E74">
      <w:pPr>
        <w:rPr>
          <w:rStyle w:val="afa"/>
          <w:b w:val="0"/>
          <w:color w:val="auto"/>
        </w:rPr>
      </w:pPr>
    </w:p>
    <w:p w:rsidR="00457BEB" w:rsidRPr="003A33B0" w:rsidRDefault="004E690E" w:rsidP="00D439A2">
      <w:pPr>
        <w:pStyle w:val="1"/>
        <w:spacing w:line="192" w:lineRule="auto"/>
        <w:rPr>
          <w:noProof/>
        </w:rPr>
      </w:pPr>
      <w:r>
        <w:rPr>
          <w:noProof/>
          <w:lang w:bidi="ru-RU"/>
        </w:rPr>
        <w:t>Средства</w:t>
      </w:r>
    </w:p>
    <w:p w:rsidR="006B0B82" w:rsidRDefault="004E690E" w:rsidP="00B53817">
      <w:pPr>
        <w:rPr>
          <w:noProof/>
          <w:lang w:bidi="ru-RU"/>
        </w:rPr>
      </w:pPr>
      <w:r>
        <w:rPr>
          <w:noProof/>
          <w:lang w:bidi="ru-RU"/>
        </w:rPr>
        <w:t>Добавление и редактирование средств осуществуется через меню «Средства».</w:t>
      </w:r>
    </w:p>
    <w:p w:rsidR="007D080E" w:rsidRDefault="004E690E" w:rsidP="00B53817">
      <w:pPr>
        <w:rPr>
          <w:noProof/>
          <w:lang w:bidi="ru-RU"/>
        </w:rPr>
      </w:pPr>
      <w:r>
        <w:rPr>
          <w:noProof/>
          <w:lang w:bidi="ru-RU"/>
        </w:rPr>
        <w:t>В данной панели вам необходимо выбрать нужное по</w:t>
      </w:r>
      <w:bookmarkStart w:id="1" w:name="_Hlk225279832"/>
      <w:r>
        <w:rPr>
          <w:noProof/>
          <w:lang w:bidi="ru-RU"/>
        </w:rPr>
        <w:t>дра</w:t>
      </w:r>
      <w:bookmarkEnd w:id="1"/>
      <w:r>
        <w:rPr>
          <w:noProof/>
          <w:lang w:bidi="ru-RU"/>
        </w:rPr>
        <w:t xml:space="preserve">зделение </w:t>
      </w:r>
      <w:r w:rsidRPr="004E690E">
        <w:rPr>
          <w:noProof/>
          <w:sz w:val="20"/>
          <w:lang w:bidi="ru-RU"/>
        </w:rPr>
        <w:t>(</w:t>
      </w:r>
      <w:r w:rsidRPr="004E690E">
        <w:rPr>
          <w:i/>
          <w:noProof/>
          <w:sz w:val="18"/>
          <w:lang w:bidi="ru-RU"/>
        </w:rPr>
        <w:t>если вам разрешен доступ к двум и более подразделениям</w:t>
      </w:r>
      <w:r w:rsidRPr="004E690E">
        <w:rPr>
          <w:noProof/>
          <w:sz w:val="18"/>
          <w:lang w:bidi="ru-RU"/>
        </w:rPr>
        <w:t>)</w:t>
      </w:r>
      <w:r>
        <w:rPr>
          <w:noProof/>
          <w:sz w:val="18"/>
          <w:lang w:bidi="ru-RU"/>
        </w:rPr>
        <w:t xml:space="preserve">  </w:t>
      </w:r>
      <w:r w:rsidRPr="004E690E">
        <w:rPr>
          <w:noProof/>
          <w:lang w:bidi="ru-RU"/>
        </w:rPr>
        <w:t xml:space="preserve">,а также </w:t>
      </w:r>
      <w:r>
        <w:rPr>
          <w:noProof/>
          <w:lang w:bidi="ru-RU"/>
        </w:rPr>
        <w:t>категорию средств.</w:t>
      </w:r>
    </w:p>
    <w:p w:rsidR="007D080E" w:rsidRDefault="007D080E" w:rsidP="00B53817">
      <w:pPr>
        <w:rPr>
          <w:noProof/>
          <w:lang w:bidi="ru-RU"/>
        </w:rPr>
      </w:pPr>
      <w:r>
        <w:rPr>
          <w:noProof/>
          <w:lang w:bidi="ru-RU"/>
        </w:rPr>
        <w:t>При желании настроить можно настроить нужные фильтры или теги и задать сортировку полей…</w:t>
      </w:r>
    </w:p>
    <w:p w:rsidR="00361008" w:rsidRPr="00361008" w:rsidRDefault="00361008" w:rsidP="00B53817">
      <w:pPr>
        <w:rPr>
          <w:rStyle w:val="afa"/>
        </w:rPr>
      </w:pPr>
      <w:r w:rsidRPr="00361008">
        <w:rPr>
          <w:rStyle w:val="afa"/>
        </w:rPr>
        <w:lastRenderedPageBreak/>
        <w:t>Выбор подразделения</w:t>
      </w:r>
    </w:p>
    <w:p w:rsidR="007D080E" w:rsidRDefault="007D080E" w:rsidP="00B53817">
      <w:pPr>
        <w:rPr>
          <w:noProof/>
          <w:lang w:bidi="ru-RU"/>
        </w:rPr>
      </w:pPr>
      <w:r>
        <w:rPr>
          <w:noProof/>
          <w:lang w:bidi="ru-RU"/>
        </w:rPr>
        <w:t>Если вам дали доступ к более чем одному подразделению, то для выбора с каким подразделением работать и чьи средства отображать, нажмите «Выбрать подразделение» из списка выберите нужное подразделение.</w:t>
      </w:r>
      <w:r w:rsidRPr="007D080E">
        <w:rPr>
          <w:i/>
          <w:noProof/>
          <w:sz w:val="18"/>
          <w:lang w:bidi="ru-RU"/>
        </w:rPr>
        <w:t xml:space="preserve"> (Вы не можете выбирать подразделения помеченные красным цветом, они отображаются для понимания структуры. )</w:t>
      </w:r>
      <w:r>
        <w:rPr>
          <w:noProof/>
          <w:lang w:bidi="ru-RU"/>
        </w:rPr>
        <w:t>Далее нажмите подтвердить.</w:t>
      </w:r>
    </w:p>
    <w:p w:rsidR="004E690E" w:rsidRDefault="004E690E" w:rsidP="00B53817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1DDC6E09" wp14:editId="78FA9E87">
            <wp:extent cx="4394579" cy="3488982"/>
            <wp:effectExtent l="0" t="0" r="635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4557" cy="35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194" w:rsidRPr="00A05194" w:rsidRDefault="00A05194" w:rsidP="00B53817">
      <w:pPr>
        <w:rPr>
          <w:rStyle w:val="afa"/>
        </w:rPr>
      </w:pPr>
      <w:r>
        <w:rPr>
          <w:rStyle w:val="afa"/>
        </w:rPr>
        <w:t>Категории</w:t>
      </w:r>
    </w:p>
    <w:p w:rsidR="007C69AA" w:rsidRPr="00C67427" w:rsidRDefault="00C67427" w:rsidP="00B53817">
      <w:pPr>
        <w:rPr>
          <w:noProof/>
        </w:rPr>
      </w:pPr>
      <w:r>
        <w:rPr>
          <w:noProof/>
        </w:rPr>
        <w:t>Категории отображаются в  виде иерархии с возможностью развернуть нужную ветку. Слева от категории показано количество средств в этой категории, а также всех вложенных в неё. Количество указанно для выбранного подразделения.</w:t>
      </w:r>
    </w:p>
    <w:p w:rsidR="00C67427" w:rsidRDefault="00C67427" w:rsidP="00B53817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798706D0" wp14:editId="199E9D4C">
            <wp:extent cx="2982036" cy="2760295"/>
            <wp:effectExtent l="0" t="0" r="8890" b="254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1240" cy="277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224" w:rsidRPr="00015224" w:rsidRDefault="00015224" w:rsidP="00B53817">
      <w:pPr>
        <w:rPr>
          <w:rStyle w:val="afa"/>
        </w:rPr>
      </w:pPr>
      <w:r>
        <w:rPr>
          <w:rStyle w:val="afa"/>
        </w:rPr>
        <w:lastRenderedPageBreak/>
        <w:t>Добавление нового средства</w:t>
      </w:r>
    </w:p>
    <w:p w:rsidR="007C69AA" w:rsidRDefault="007C69AA" w:rsidP="00B53817">
      <w:pPr>
        <w:rPr>
          <w:noProof/>
        </w:rPr>
      </w:pPr>
      <w:r>
        <w:rPr>
          <w:noProof/>
        </w:rPr>
        <w:t>Перед добавление средства, слева в меню категории выберите категорию в которую хотите добавить средство. Не во все категории можно добавлять средства, некоторые категории созданы для отображения структуры.</w:t>
      </w:r>
    </w:p>
    <w:p w:rsidR="00015224" w:rsidRDefault="007C69AA" w:rsidP="00B53817">
      <w:pPr>
        <w:rPr>
          <w:noProof/>
        </w:rPr>
      </w:pPr>
      <w:r>
        <w:rPr>
          <w:noProof/>
        </w:rPr>
        <w:t>Нажмите справа сверху кнопку «Добавить» после чего откроется меню добавления средства.</w:t>
      </w:r>
      <w:r w:rsidR="00015224">
        <w:rPr>
          <w:noProof/>
        </w:rPr>
        <w:t xml:space="preserve"> Обязательными полями для всех являеются «Наименование»</w:t>
      </w:r>
      <w:r w:rsidR="005A29A6">
        <w:rPr>
          <w:noProof/>
        </w:rPr>
        <w:t xml:space="preserve"> и</w:t>
      </w:r>
      <w:r w:rsidR="00015224">
        <w:rPr>
          <w:noProof/>
        </w:rPr>
        <w:t xml:space="preserve"> «Материально ответственное лицо»</w:t>
      </w:r>
      <w:r w:rsidR="005A29A6">
        <w:rPr>
          <w:noProof/>
        </w:rPr>
        <w:t>.</w:t>
      </w:r>
      <w:r w:rsidR="00015224">
        <w:rPr>
          <w:noProof/>
        </w:rPr>
        <w:t xml:space="preserve"> Также для некоторых категорий могут быть свои обязательные поля, если вы их не заполните после нажатия кнопки добавить вам укажет ошибку какие поля нужно дозаполнить.</w:t>
      </w:r>
    </w:p>
    <w:p w:rsidR="005A29A6" w:rsidRPr="005A29A6" w:rsidRDefault="005A29A6" w:rsidP="00B53817">
      <w:pPr>
        <w:rPr>
          <w:noProof/>
        </w:rPr>
      </w:pPr>
      <w:r>
        <w:rPr>
          <w:noProof/>
        </w:rPr>
        <w:t xml:space="preserve">Справа от поля местонахождение находится кнопка </w:t>
      </w:r>
      <w:r w:rsidRPr="005A29A6">
        <w:rPr>
          <w:noProof/>
        </w:rPr>
        <w:t>“</w:t>
      </w:r>
      <w:r>
        <w:rPr>
          <w:noProof/>
          <w:lang w:val="en-US"/>
        </w:rPr>
        <w:t>A</w:t>
      </w:r>
      <w:r w:rsidRPr="005A29A6">
        <w:rPr>
          <w:noProof/>
        </w:rPr>
        <w:t xml:space="preserve">” </w:t>
      </w:r>
      <w:r>
        <w:rPr>
          <w:noProof/>
        </w:rPr>
        <w:t>она автоматически заполнит поле местонахождение если выбрать сотрудник и у него в профиле указан кабинет.</w:t>
      </w:r>
    </w:p>
    <w:p w:rsidR="00015224" w:rsidRDefault="00015224" w:rsidP="00B53817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7D7CA5B2" wp14:editId="2400D393">
            <wp:extent cx="5409673" cy="6079139"/>
            <wp:effectExtent l="0" t="0" r="635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6051" cy="60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A6" w:rsidRPr="005A29A6" w:rsidRDefault="005A29A6" w:rsidP="00B53817">
      <w:pPr>
        <w:rPr>
          <w:rStyle w:val="afa"/>
        </w:rPr>
      </w:pPr>
      <w:bookmarkStart w:id="2" w:name="_Hlk225318258"/>
      <w:r w:rsidRPr="005A29A6">
        <w:rPr>
          <w:rStyle w:val="afa"/>
        </w:rPr>
        <w:lastRenderedPageBreak/>
        <w:t>Добавление множества однотипных средств</w:t>
      </w:r>
    </w:p>
    <w:bookmarkEnd w:id="2"/>
    <w:p w:rsidR="005A29A6" w:rsidRDefault="005A29A6" w:rsidP="00B53817">
      <w:pPr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2C6A40EC" wp14:editId="034960CD">
            <wp:simplePos x="0" y="0"/>
            <wp:positionH relativeFrom="column">
              <wp:posOffset>3665694</wp:posOffset>
            </wp:positionH>
            <wp:positionV relativeFrom="paragraph">
              <wp:posOffset>698036</wp:posOffset>
            </wp:positionV>
            <wp:extent cx="971550" cy="600075"/>
            <wp:effectExtent l="0" t="0" r="0" b="9525"/>
            <wp:wrapTight wrapText="bothSides">
              <wp:wrapPolygon edited="0">
                <wp:start x="0" y="0"/>
                <wp:lineTo x="0" y="21257"/>
                <wp:lineTo x="21176" y="21257"/>
                <wp:lineTo x="21176" y="0"/>
                <wp:lineTo x="0" y="0"/>
              </wp:wrapPolygon>
            </wp:wrapTight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Если вам нужно добавить много одинаковых средств и у них отличается только инвентарный номер или его вообще нет, то используйте функционал дублирование. Сначала добавьте одно средство и заполните все его характеристики, далее в списке возле средства нажмите на иконку дублирования</w:t>
      </w:r>
    </w:p>
    <w:p w:rsidR="005A29A6" w:rsidRDefault="005A29A6" w:rsidP="00B53817">
      <w:pPr>
        <w:rPr>
          <w:noProof/>
        </w:rPr>
      </w:pPr>
    </w:p>
    <w:p w:rsidR="005A29A6" w:rsidRDefault="005A29A6" w:rsidP="00B53817">
      <w:pPr>
        <w:rPr>
          <w:noProof/>
        </w:rPr>
      </w:pPr>
    </w:p>
    <w:p w:rsidR="005A29A6" w:rsidRDefault="005A29A6" w:rsidP="00B53817">
      <w:pPr>
        <w:rPr>
          <w:noProof/>
        </w:rPr>
      </w:pPr>
      <w:r>
        <w:rPr>
          <w:noProof/>
        </w:rPr>
        <w:t>Откроется страница дублирования средства, вам нужно выбрать тип дублирования</w:t>
      </w:r>
      <w:r w:rsidRPr="005A29A6">
        <w:rPr>
          <w:noProof/>
        </w:rPr>
        <w:t>:</w:t>
      </w:r>
    </w:p>
    <w:p w:rsidR="005A29A6" w:rsidRDefault="005A29A6" w:rsidP="005A29A6">
      <w:pPr>
        <w:pStyle w:val="affff4"/>
        <w:numPr>
          <w:ilvl w:val="0"/>
          <w:numId w:val="19"/>
        </w:numPr>
        <w:rPr>
          <w:noProof/>
        </w:rPr>
      </w:pPr>
      <w:r>
        <w:rPr>
          <w:noProof/>
        </w:rPr>
        <w:t xml:space="preserve">По инвентарным номерам – нужно ввести начальный и конечный числовой инвентарный номер после чего будут созданы средства с такими же характеристиками но с </w:t>
      </w:r>
      <w:bookmarkStart w:id="3" w:name="_Hlk225317872"/>
      <w:r>
        <w:rPr>
          <w:noProof/>
        </w:rPr>
        <w:t xml:space="preserve">отличающимися </w:t>
      </w:r>
      <w:bookmarkEnd w:id="3"/>
      <w:r w:rsidR="00412B86">
        <w:rPr>
          <w:noProof/>
        </w:rPr>
        <w:t>инв. Номерами.</w:t>
      </w:r>
    </w:p>
    <w:p w:rsidR="00412B86" w:rsidRDefault="00412B86" w:rsidP="005A29A6">
      <w:pPr>
        <w:pStyle w:val="affff4"/>
        <w:numPr>
          <w:ilvl w:val="0"/>
          <w:numId w:val="19"/>
        </w:numPr>
        <w:rPr>
          <w:noProof/>
        </w:rPr>
      </w:pPr>
      <w:r>
        <w:rPr>
          <w:noProof/>
        </w:rPr>
        <w:t>По количеству – дублирует выбранное средства заданное количество раз</w:t>
      </w:r>
    </w:p>
    <w:p w:rsidR="00412B86" w:rsidRDefault="00412B86" w:rsidP="00412B86">
      <w:pPr>
        <w:rPr>
          <w:noProof/>
        </w:rPr>
      </w:pPr>
      <w:r>
        <w:rPr>
          <w:noProof/>
        </w:rPr>
        <w:t>После задания всех параметров будет указано сколько новых средств будет создано, если всё верно нажмите кнопку дублировать. Если средств много это может занять некоторое время..</w:t>
      </w:r>
    </w:p>
    <w:p w:rsidR="00412B86" w:rsidRDefault="00412B86" w:rsidP="00412B86">
      <w:pPr>
        <w:rPr>
          <w:rStyle w:val="af8"/>
        </w:rPr>
      </w:pPr>
      <w:r w:rsidRPr="00412B86">
        <w:rPr>
          <w:rStyle w:val="af8"/>
        </w:rPr>
        <w:t>Если к средству привязан сотрудник, во всех дублируемых средствах он будет отвязан! Теги также будут убраны у новых.</w:t>
      </w:r>
    </w:p>
    <w:p w:rsidR="00D6233A" w:rsidRDefault="00D6233A" w:rsidP="00D6233A">
      <w:pPr>
        <w:rPr>
          <w:rStyle w:val="afa"/>
        </w:rPr>
      </w:pPr>
      <w:r>
        <w:rPr>
          <w:rStyle w:val="afa"/>
        </w:rPr>
        <w:t>Редактирование</w:t>
      </w:r>
      <w:r w:rsidRPr="005A29A6">
        <w:rPr>
          <w:rStyle w:val="afa"/>
        </w:rPr>
        <w:t xml:space="preserve"> средств</w:t>
      </w:r>
      <w:r>
        <w:rPr>
          <w:rStyle w:val="afa"/>
        </w:rPr>
        <w:t>а</w:t>
      </w:r>
    </w:p>
    <w:p w:rsidR="00412B86" w:rsidRDefault="00D6233A" w:rsidP="00412B86">
      <w:pPr>
        <w:rPr>
          <w:noProof/>
          <w:lang w:eastAsia="ru-RU"/>
        </w:rPr>
      </w:pPr>
      <w:r w:rsidRPr="00D6233A">
        <w:rPr>
          <w:rStyle w:val="afa"/>
          <w:b w:val="0"/>
          <w:color w:val="auto"/>
        </w:rPr>
        <w:t>Для редактирования</w:t>
      </w:r>
      <w:r>
        <w:rPr>
          <w:rStyle w:val="afa"/>
          <w:b w:val="0"/>
          <w:color w:val="auto"/>
        </w:rPr>
        <w:t xml:space="preserve"> характеристик средства нажмите иконку карандаша рядом со средством</w:t>
      </w:r>
      <w:r w:rsidRPr="00D6233A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69595C9" wp14:editId="7B7FA40E">
            <wp:extent cx="771525" cy="447675"/>
            <wp:effectExtent l="0" t="0" r="9525" b="9525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E6" w:rsidRDefault="00D6233A" w:rsidP="00412B86">
      <w:pPr>
        <w:rPr>
          <w:rStyle w:val="af8"/>
          <w:b w:val="0"/>
          <w:bCs/>
          <w:i/>
          <w:iCs w:val="0"/>
          <w:color w:val="auto"/>
        </w:rPr>
      </w:pPr>
      <w:r w:rsidRPr="00D6233A">
        <w:rPr>
          <w:rStyle w:val="af8"/>
          <w:b w:val="0"/>
          <w:bCs/>
          <w:i/>
          <w:iCs w:val="0"/>
          <w:color w:val="auto"/>
        </w:rPr>
        <w:t>Редактирование используется только для изменения характеристик, если вам нужно поменять подразделение или местонахождение используйте функционал “перемещение”</w:t>
      </w:r>
    </w:p>
    <w:p w:rsidR="00D6233A" w:rsidRPr="00B97CE6" w:rsidRDefault="00B97CE6" w:rsidP="00412B86">
      <w:pPr>
        <w:rPr>
          <w:rStyle w:val="af8"/>
          <w:b w:val="0"/>
          <w:bCs/>
          <w:iCs w:val="0"/>
          <w:color w:val="auto"/>
        </w:rPr>
      </w:pPr>
      <w:bookmarkStart w:id="4" w:name="_Hlk225319144"/>
      <w:r w:rsidRPr="00B97CE6">
        <w:rPr>
          <w:rStyle w:val="afa"/>
        </w:rPr>
        <w:t xml:space="preserve">Перемещение </w:t>
      </w:r>
      <w:r>
        <w:rPr>
          <w:rStyle w:val="afa"/>
        </w:rPr>
        <w:t xml:space="preserve">одного </w:t>
      </w:r>
      <w:r w:rsidRPr="00B97CE6">
        <w:rPr>
          <w:rStyle w:val="afa"/>
        </w:rPr>
        <w:t>средства</w:t>
      </w:r>
      <w:r>
        <w:rPr>
          <w:rStyle w:val="af8"/>
          <w:b w:val="0"/>
          <w:bCs/>
          <w:i/>
          <w:iCs w:val="0"/>
          <w:color w:val="auto"/>
        </w:rPr>
        <w:t xml:space="preserve"> </w:t>
      </w:r>
    </w:p>
    <w:bookmarkEnd w:id="4"/>
    <w:p w:rsidR="00D6233A" w:rsidRDefault="00B97CE6" w:rsidP="00412B86">
      <w:pPr>
        <w:rPr>
          <w:noProof/>
          <w:lang w:eastAsia="ru-RU"/>
        </w:rPr>
      </w:pPr>
      <w:r>
        <w:rPr>
          <w:rStyle w:val="af8"/>
          <w:b w:val="0"/>
          <w:bCs/>
          <w:iCs w:val="0"/>
          <w:color w:val="auto"/>
        </w:rPr>
        <w:t>Для изменения подразделения или местонахождения средства нажмите иконку перемещения возле средства.</w:t>
      </w:r>
      <w:r w:rsidRPr="00B97CE6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FE9D9E2" wp14:editId="723B4CB7">
            <wp:extent cx="666750" cy="495300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E6" w:rsidRDefault="00B97CE6" w:rsidP="00412B86">
      <w:pPr>
        <w:rPr>
          <w:rStyle w:val="af8"/>
          <w:b w:val="0"/>
          <w:bCs/>
          <w:iCs w:val="0"/>
          <w:color w:val="auto"/>
        </w:rPr>
      </w:pPr>
      <w:r>
        <w:rPr>
          <w:rStyle w:val="af8"/>
          <w:b w:val="0"/>
          <w:bCs/>
          <w:iCs w:val="0"/>
          <w:color w:val="auto"/>
        </w:rPr>
        <w:t>В открывшемся окне выберите подразделение если оно изменилось или оставьте прежнее, выберите сотрудника и введите новое местоположение. Также можно заполнить другие необязательные поля. После чего нажмите переместить.</w:t>
      </w:r>
    </w:p>
    <w:p w:rsidR="00B97CE6" w:rsidRDefault="00B97CE6" w:rsidP="00412B86">
      <w:pPr>
        <w:rPr>
          <w:rStyle w:val="af8"/>
        </w:rPr>
      </w:pPr>
      <w:r w:rsidRPr="00B97CE6">
        <w:rPr>
          <w:rStyle w:val="af8"/>
        </w:rPr>
        <w:t>Если вам нужно переместить множество средств в другое подразделение, используйте функционал Дополнительно =&gt; Массовое перемещение</w:t>
      </w:r>
    </w:p>
    <w:p w:rsidR="00B97CE6" w:rsidRDefault="00B97CE6" w:rsidP="00B97CE6">
      <w:pPr>
        <w:rPr>
          <w:rStyle w:val="af8"/>
          <w:b w:val="0"/>
          <w:color w:val="auto"/>
        </w:rPr>
      </w:pPr>
      <w:bookmarkStart w:id="5" w:name="_Hlk225319384"/>
      <w:r w:rsidRPr="00B97CE6">
        <w:rPr>
          <w:rStyle w:val="af8"/>
          <w:b w:val="0"/>
          <w:color w:val="auto"/>
        </w:rPr>
        <w:t>Все ваши перемещения</w:t>
      </w:r>
      <w:r>
        <w:rPr>
          <w:rStyle w:val="af8"/>
          <w:b w:val="0"/>
          <w:color w:val="auto"/>
        </w:rPr>
        <w:t xml:space="preserve"> будут отображены в списке перемещений. Для просмотра нажмите </w:t>
      </w:r>
      <w:r w:rsidRPr="00B97CE6">
        <w:rPr>
          <w:rStyle w:val="af8"/>
          <w:b w:val="0"/>
          <w:color w:val="auto"/>
        </w:rPr>
        <w:t>“</w:t>
      </w:r>
      <w:r>
        <w:rPr>
          <w:rStyle w:val="af8"/>
          <w:b w:val="0"/>
          <w:color w:val="auto"/>
        </w:rPr>
        <w:t>Дополнительно</w:t>
      </w:r>
      <w:r w:rsidRPr="00B97CE6">
        <w:rPr>
          <w:rStyle w:val="af8"/>
          <w:b w:val="0"/>
          <w:color w:val="auto"/>
        </w:rPr>
        <w:t>”</w:t>
      </w:r>
      <w:r>
        <w:rPr>
          <w:rStyle w:val="af8"/>
          <w:b w:val="0"/>
          <w:color w:val="auto"/>
        </w:rPr>
        <w:t xml:space="preserve"> </w:t>
      </w:r>
      <w:r w:rsidRPr="00B97CE6">
        <w:rPr>
          <w:rStyle w:val="af8"/>
          <w:b w:val="0"/>
          <w:color w:val="auto"/>
        </w:rPr>
        <w:t>=&gt; “</w:t>
      </w:r>
      <w:r>
        <w:rPr>
          <w:rStyle w:val="af8"/>
          <w:b w:val="0"/>
          <w:color w:val="auto"/>
        </w:rPr>
        <w:t>Список перемещений</w:t>
      </w:r>
      <w:r w:rsidRPr="00B97CE6">
        <w:rPr>
          <w:rStyle w:val="af8"/>
          <w:b w:val="0"/>
          <w:color w:val="auto"/>
        </w:rPr>
        <w:t>”</w:t>
      </w:r>
      <w:r>
        <w:rPr>
          <w:rStyle w:val="af8"/>
          <w:b w:val="0"/>
          <w:color w:val="auto"/>
        </w:rPr>
        <w:t xml:space="preserve">. Там вы можете с помощью </w:t>
      </w:r>
      <w:r>
        <w:rPr>
          <w:rStyle w:val="af8"/>
          <w:b w:val="0"/>
          <w:color w:val="auto"/>
        </w:rPr>
        <w:lastRenderedPageBreak/>
        <w:t>фильтров найти любое перемещение, посмотреть дату и увидеть перемещаемые средства и другую информацию. А также все перемещения можно посмотреть непосредственно в карточке средства.</w:t>
      </w:r>
    </w:p>
    <w:bookmarkEnd w:id="5"/>
    <w:p w:rsidR="0076115D" w:rsidRPr="00B97CE6" w:rsidRDefault="0076115D" w:rsidP="0076115D">
      <w:pPr>
        <w:rPr>
          <w:rStyle w:val="af8"/>
          <w:b w:val="0"/>
          <w:bCs/>
          <w:iCs w:val="0"/>
          <w:color w:val="auto"/>
        </w:rPr>
      </w:pPr>
      <w:r>
        <w:rPr>
          <w:rStyle w:val="afa"/>
        </w:rPr>
        <w:t>Обслуживание техники</w:t>
      </w:r>
    </w:p>
    <w:p w:rsidR="00B97CE6" w:rsidRDefault="0076115D" w:rsidP="00B97CE6">
      <w:pPr>
        <w:rPr>
          <w:rStyle w:val="af8"/>
          <w:b w:val="0"/>
          <w:color w:val="auto"/>
        </w:rPr>
      </w:pPr>
      <w:r>
        <w:rPr>
          <w:rStyle w:val="af8"/>
          <w:b w:val="0"/>
          <w:color w:val="auto"/>
        </w:rPr>
        <w:t xml:space="preserve">Для учета обслуживания техники есть обслуживание. Чтобы добавить нажмите на иконку ключа возле средства </w:t>
      </w:r>
      <w:r>
        <w:rPr>
          <w:noProof/>
          <w:lang w:eastAsia="ru-RU"/>
        </w:rPr>
        <w:drawing>
          <wp:inline distT="0" distB="0" distL="0" distR="0" wp14:anchorId="63550CD8" wp14:editId="6D5E6206">
            <wp:extent cx="602075" cy="423080"/>
            <wp:effectExtent l="0" t="0" r="762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424" cy="42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15D" w:rsidRDefault="0076115D" w:rsidP="00B97CE6">
      <w:pPr>
        <w:rPr>
          <w:rStyle w:val="af8"/>
          <w:b w:val="0"/>
          <w:color w:val="auto"/>
        </w:rPr>
      </w:pPr>
      <w:r>
        <w:rPr>
          <w:rStyle w:val="af8"/>
          <w:b w:val="0"/>
          <w:color w:val="auto"/>
        </w:rPr>
        <w:t>После чего будет открыто окно добавления обслуживания. Выберите тип обслуживания и дату обслуживания, при желании можно ввести дополнительную информацию. Далее нажмите кнопку сохранить</w:t>
      </w:r>
    </w:p>
    <w:p w:rsidR="0076115D" w:rsidRDefault="0076115D" w:rsidP="00B97CE6">
      <w:pPr>
        <w:rPr>
          <w:rStyle w:val="af8"/>
          <w:b w:val="0"/>
          <w:color w:val="auto"/>
        </w:rPr>
      </w:pPr>
      <w:r w:rsidRPr="0076115D">
        <w:rPr>
          <w:rStyle w:val="af8"/>
          <w:b w:val="0"/>
          <w:color w:val="auto"/>
        </w:rPr>
        <w:drawing>
          <wp:inline distT="0" distB="0" distL="0" distR="0" wp14:anchorId="278E988D" wp14:editId="52514D70">
            <wp:extent cx="5731510" cy="3464560"/>
            <wp:effectExtent l="0" t="0" r="2540" b="254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15D" w:rsidRDefault="0076115D" w:rsidP="0076115D">
      <w:pPr>
        <w:rPr>
          <w:rStyle w:val="af8"/>
          <w:b w:val="0"/>
          <w:color w:val="auto"/>
        </w:rPr>
      </w:pPr>
      <w:r w:rsidRPr="00B97CE6">
        <w:rPr>
          <w:rStyle w:val="af8"/>
          <w:b w:val="0"/>
          <w:color w:val="auto"/>
        </w:rPr>
        <w:t xml:space="preserve">Все ваши </w:t>
      </w:r>
      <w:r>
        <w:rPr>
          <w:rStyle w:val="af8"/>
          <w:b w:val="0"/>
          <w:color w:val="auto"/>
        </w:rPr>
        <w:t>обслуживания</w:t>
      </w:r>
      <w:r>
        <w:rPr>
          <w:rStyle w:val="af8"/>
          <w:b w:val="0"/>
          <w:color w:val="auto"/>
        </w:rPr>
        <w:t xml:space="preserve"> будут отображены в списке</w:t>
      </w:r>
      <w:r>
        <w:rPr>
          <w:rStyle w:val="af8"/>
          <w:b w:val="0"/>
          <w:color w:val="auto"/>
        </w:rPr>
        <w:t xml:space="preserve"> обслуживаний</w:t>
      </w:r>
      <w:r>
        <w:rPr>
          <w:rStyle w:val="af8"/>
          <w:b w:val="0"/>
          <w:color w:val="auto"/>
        </w:rPr>
        <w:t xml:space="preserve">. Для просмотра нажмите </w:t>
      </w:r>
      <w:r w:rsidRPr="00B97CE6">
        <w:rPr>
          <w:rStyle w:val="af8"/>
          <w:b w:val="0"/>
          <w:color w:val="auto"/>
        </w:rPr>
        <w:t>“</w:t>
      </w:r>
      <w:r>
        <w:rPr>
          <w:rStyle w:val="af8"/>
          <w:b w:val="0"/>
          <w:color w:val="auto"/>
        </w:rPr>
        <w:t>Дополнительно</w:t>
      </w:r>
      <w:r w:rsidRPr="00B97CE6">
        <w:rPr>
          <w:rStyle w:val="af8"/>
          <w:b w:val="0"/>
          <w:color w:val="auto"/>
        </w:rPr>
        <w:t>”</w:t>
      </w:r>
      <w:r>
        <w:rPr>
          <w:rStyle w:val="af8"/>
          <w:b w:val="0"/>
          <w:color w:val="auto"/>
        </w:rPr>
        <w:t xml:space="preserve"> </w:t>
      </w:r>
      <w:r w:rsidRPr="00B97CE6">
        <w:rPr>
          <w:rStyle w:val="af8"/>
          <w:b w:val="0"/>
          <w:color w:val="auto"/>
        </w:rPr>
        <w:t>=&gt; “</w:t>
      </w:r>
      <w:r>
        <w:rPr>
          <w:rStyle w:val="af8"/>
          <w:b w:val="0"/>
          <w:color w:val="auto"/>
        </w:rPr>
        <w:t xml:space="preserve">Список </w:t>
      </w:r>
      <w:r>
        <w:rPr>
          <w:rStyle w:val="af8"/>
          <w:b w:val="0"/>
          <w:color w:val="auto"/>
        </w:rPr>
        <w:t>обслуживаний</w:t>
      </w:r>
      <w:r w:rsidRPr="00B97CE6">
        <w:rPr>
          <w:rStyle w:val="af8"/>
          <w:b w:val="0"/>
          <w:color w:val="auto"/>
        </w:rPr>
        <w:t>”</w:t>
      </w:r>
      <w:r>
        <w:rPr>
          <w:rStyle w:val="af8"/>
          <w:b w:val="0"/>
          <w:color w:val="auto"/>
        </w:rPr>
        <w:t>. Там вы можете с помощью фильтров найти любое</w:t>
      </w:r>
      <w:r>
        <w:rPr>
          <w:rStyle w:val="af8"/>
          <w:b w:val="0"/>
          <w:color w:val="auto"/>
        </w:rPr>
        <w:t xml:space="preserve"> обслуживание</w:t>
      </w:r>
      <w:r>
        <w:rPr>
          <w:rStyle w:val="af8"/>
          <w:b w:val="0"/>
          <w:color w:val="auto"/>
        </w:rPr>
        <w:t xml:space="preserve">, посмотреть дату и другую информацию. А также все </w:t>
      </w:r>
      <w:r>
        <w:rPr>
          <w:rStyle w:val="af8"/>
          <w:b w:val="0"/>
          <w:color w:val="auto"/>
        </w:rPr>
        <w:t xml:space="preserve">обслуживания </w:t>
      </w:r>
      <w:r>
        <w:rPr>
          <w:rStyle w:val="af8"/>
          <w:b w:val="0"/>
          <w:color w:val="auto"/>
        </w:rPr>
        <w:t>можно посмотреть непосредственно в карточке средства.</w:t>
      </w:r>
    </w:p>
    <w:p w:rsidR="0076115D" w:rsidRPr="0076115D" w:rsidRDefault="0076115D" w:rsidP="0076115D">
      <w:pPr>
        <w:rPr>
          <w:rStyle w:val="afa"/>
        </w:rPr>
      </w:pPr>
      <w:r w:rsidRPr="0076115D">
        <w:rPr>
          <w:rStyle w:val="afa"/>
        </w:rPr>
        <w:t>Просмотр средства</w:t>
      </w:r>
    </w:p>
    <w:p w:rsidR="0076115D" w:rsidRDefault="0076115D" w:rsidP="0076115D">
      <w:pPr>
        <w:rPr>
          <w:rStyle w:val="af8"/>
          <w:b w:val="0"/>
          <w:color w:val="auto"/>
        </w:rPr>
      </w:pPr>
      <w:r>
        <w:rPr>
          <w:rStyle w:val="af8"/>
          <w:b w:val="0"/>
          <w:color w:val="auto"/>
        </w:rPr>
        <w:t xml:space="preserve">Для просмотра характеристик средства и всех связанных с ним операций, обслуживаний и перемещений нажмите на иконку глаза возле средства или для </w:t>
      </w:r>
      <w:r>
        <w:rPr>
          <w:rStyle w:val="af8"/>
          <w:b w:val="0"/>
          <w:color w:val="auto"/>
        </w:rPr>
        <w:lastRenderedPageBreak/>
        <w:t xml:space="preserve">быстрого просмотра на кнопку </w:t>
      </w:r>
      <w:r w:rsidRPr="0076115D">
        <w:rPr>
          <w:rStyle w:val="af8"/>
          <w:b w:val="0"/>
          <w:color w:val="auto"/>
        </w:rPr>
        <w:t>+</w:t>
      </w:r>
      <w:r>
        <w:rPr>
          <w:rStyle w:val="af8"/>
          <w:b w:val="0"/>
          <w:color w:val="auto"/>
        </w:rPr>
        <w:t xml:space="preserve"> в списке средства. </w:t>
      </w:r>
      <w:r w:rsidR="005A6E8D">
        <w:rPr>
          <w:noProof/>
          <w:lang w:eastAsia="ru-RU"/>
        </w:rPr>
        <w:drawing>
          <wp:inline distT="0" distB="0" distL="0" distR="0" wp14:anchorId="069509F4" wp14:editId="1EAB88D2">
            <wp:extent cx="5731510" cy="2946833"/>
            <wp:effectExtent l="0" t="0" r="2540" b="635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15D" w:rsidRDefault="0076115D" w:rsidP="00B97CE6">
      <w:pPr>
        <w:rPr>
          <w:rStyle w:val="af8"/>
          <w:b w:val="0"/>
          <w:color w:val="auto"/>
        </w:rPr>
      </w:pPr>
      <w:r>
        <w:rPr>
          <w:rStyle w:val="af8"/>
          <w:b w:val="0"/>
          <w:color w:val="auto"/>
        </w:rPr>
        <w:t xml:space="preserve">Также в просмотре средства есть кнопка </w:t>
      </w:r>
      <w:r w:rsidRPr="0076115D">
        <w:rPr>
          <w:rStyle w:val="af8"/>
          <w:b w:val="0"/>
          <w:color w:val="auto"/>
        </w:rPr>
        <w:t>“</w:t>
      </w:r>
      <w:r>
        <w:rPr>
          <w:rStyle w:val="af8"/>
          <w:b w:val="0"/>
          <w:color w:val="auto"/>
        </w:rPr>
        <w:t>Показать историю</w:t>
      </w:r>
      <w:r w:rsidRPr="0076115D">
        <w:rPr>
          <w:rStyle w:val="af8"/>
          <w:b w:val="0"/>
          <w:color w:val="auto"/>
        </w:rPr>
        <w:t>”</w:t>
      </w:r>
      <w:r>
        <w:rPr>
          <w:rStyle w:val="af8"/>
          <w:b w:val="0"/>
          <w:color w:val="auto"/>
        </w:rPr>
        <w:t xml:space="preserve"> в которой в хронологическом порядке</w:t>
      </w:r>
      <w:r w:rsidR="005A6E8D">
        <w:rPr>
          <w:rStyle w:val="af8"/>
          <w:b w:val="0"/>
          <w:color w:val="auto"/>
        </w:rPr>
        <w:t xml:space="preserve"> отображены все действия которые когда-то проводились со средством, все изменения характеристик. Также можно найти прошлые значения характеристик, например старые инвентарные номера.</w:t>
      </w:r>
    </w:p>
    <w:p w:rsidR="005A6E8D" w:rsidRDefault="005A6E8D" w:rsidP="00B97CE6">
      <w:pPr>
        <w:rPr>
          <w:rStyle w:val="af8"/>
          <w:b w:val="0"/>
          <w:color w:val="auto"/>
        </w:rPr>
      </w:pPr>
      <w:r w:rsidRPr="005A6E8D">
        <w:rPr>
          <w:rStyle w:val="af8"/>
          <w:b w:val="0"/>
          <w:color w:val="auto"/>
        </w:rPr>
        <w:drawing>
          <wp:inline distT="0" distB="0" distL="0" distR="0" wp14:anchorId="368D234F" wp14:editId="78081A18">
            <wp:extent cx="2062416" cy="4517409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89259" cy="457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8D" w:rsidRDefault="005A6E8D" w:rsidP="00492EBD">
      <w:pPr>
        <w:pStyle w:val="11"/>
        <w:rPr>
          <w:rStyle w:val="af8"/>
          <w:b w:val="0"/>
          <w:color w:val="auto"/>
        </w:rPr>
      </w:pPr>
      <w:r>
        <w:rPr>
          <w:rStyle w:val="af8"/>
          <w:b w:val="0"/>
          <w:color w:val="auto"/>
        </w:rPr>
        <w:lastRenderedPageBreak/>
        <w:t xml:space="preserve">Теги </w:t>
      </w:r>
    </w:p>
    <w:p w:rsidR="005A6E8D" w:rsidRPr="005A6E8D" w:rsidRDefault="005A6E8D" w:rsidP="005A6E8D">
      <w:pPr>
        <w:rPr>
          <w:rStyle w:val="af8"/>
          <w:b w:val="0"/>
          <w:color w:val="auto"/>
        </w:rPr>
      </w:pPr>
      <w:r>
        <w:rPr>
          <w:rStyle w:val="af8"/>
          <w:b w:val="0"/>
          <w:color w:val="auto"/>
        </w:rPr>
        <w:t xml:space="preserve">Теги это удобный дополнительный функционал для группирования средств. </w:t>
      </w:r>
      <w:r w:rsidRPr="005A6E8D">
        <w:rPr>
          <w:rStyle w:val="af8"/>
          <w:b w:val="0"/>
          <w:color w:val="auto"/>
        </w:rPr>
        <w:t>Теги позволяют например группировать средства одной категории для удобного поиска и работы с ними. Одному средству можно присвоить несколько тегов.</w:t>
      </w:r>
    </w:p>
    <w:p w:rsidR="005A6E8D" w:rsidRDefault="005A6E8D" w:rsidP="005A6E8D">
      <w:pPr>
        <w:rPr>
          <w:rStyle w:val="af8"/>
          <w:b w:val="0"/>
          <w:color w:val="auto"/>
        </w:rPr>
      </w:pPr>
      <w:r w:rsidRPr="005A6E8D">
        <w:rPr>
          <w:rStyle w:val="af8"/>
          <w:b w:val="0"/>
          <w:color w:val="auto"/>
        </w:rPr>
        <w:t xml:space="preserve">Например создав тег 'Сломан SSD' и присвоив его нужным компьютерам и ноутбукам, всегда можно быстро найти </w:t>
      </w:r>
      <w:r w:rsidR="00492EBD">
        <w:rPr>
          <w:rStyle w:val="af8"/>
          <w:b w:val="0"/>
          <w:color w:val="auto"/>
        </w:rPr>
        <w:t>все устройства со сломанным SSD.</w:t>
      </w:r>
    </w:p>
    <w:p w:rsidR="00284325" w:rsidRDefault="00492EBD" w:rsidP="005A6E8D">
      <w:pPr>
        <w:rPr>
          <w:rStyle w:val="af8"/>
          <w:b w:val="0"/>
          <w:color w:val="auto"/>
        </w:rPr>
      </w:pPr>
      <w:r>
        <w:rPr>
          <w:rStyle w:val="af8"/>
          <w:b w:val="0"/>
          <w:color w:val="auto"/>
        </w:rPr>
        <w:t>У каждого пользователя свои теги</w:t>
      </w:r>
      <w:r w:rsidR="00284325">
        <w:rPr>
          <w:rStyle w:val="af8"/>
          <w:b w:val="0"/>
          <w:color w:val="auto"/>
        </w:rPr>
        <w:t xml:space="preserve"> которые видит только он.</w:t>
      </w:r>
    </w:p>
    <w:p w:rsidR="00284325" w:rsidRDefault="00284325" w:rsidP="005A6E8D">
      <w:pPr>
        <w:rPr>
          <w:noProof/>
          <w:lang w:eastAsia="ru-RU"/>
        </w:rPr>
      </w:pPr>
      <w:r>
        <w:rPr>
          <w:rStyle w:val="af8"/>
          <w:b w:val="0"/>
          <w:color w:val="auto"/>
        </w:rPr>
        <w:t>При добавлении или редактировании средства есть отдельное поле для выбора тегов.</w:t>
      </w:r>
      <w:r w:rsidRPr="00284325">
        <w:rPr>
          <w:noProof/>
          <w:lang w:eastAsia="ru-RU"/>
        </w:rPr>
        <w:t xml:space="preserve"> </w:t>
      </w:r>
      <w:r w:rsidRPr="00284325">
        <w:rPr>
          <w:rStyle w:val="af8"/>
          <w:b w:val="0"/>
          <w:color w:val="auto"/>
        </w:rPr>
        <w:drawing>
          <wp:inline distT="0" distB="0" distL="0" distR="0" wp14:anchorId="7CCE47F7" wp14:editId="10857555">
            <wp:extent cx="5731510" cy="11049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ADD" w:rsidRDefault="00284325" w:rsidP="005A6E8D">
      <w:pPr>
        <w:rPr>
          <w:noProof/>
          <w:lang w:eastAsia="ru-RU"/>
        </w:rPr>
      </w:pPr>
      <w:r>
        <w:rPr>
          <w:noProof/>
          <w:lang w:eastAsia="ru-RU"/>
        </w:rPr>
        <w:t>Для добавления нового тега или просмотра средств привязанных к существующему выберите в меню «Дополнительно» - «Теги»</w:t>
      </w:r>
      <w:r w:rsidR="00EE6ADD">
        <w:rPr>
          <w:noProof/>
          <w:lang w:eastAsia="ru-RU"/>
        </w:rPr>
        <w:t>.</w:t>
      </w:r>
    </w:p>
    <w:p w:rsidR="00672025" w:rsidRDefault="00672025" w:rsidP="00672025">
      <w:pPr>
        <w:pStyle w:val="1"/>
        <w:rPr>
          <w:noProof/>
          <w:lang w:eastAsia="ru-RU"/>
        </w:rPr>
      </w:pPr>
      <w:r>
        <w:rPr>
          <w:noProof/>
          <w:lang w:eastAsia="ru-RU"/>
        </w:rPr>
        <w:t>Поиск</w:t>
      </w:r>
    </w:p>
    <w:p w:rsidR="00672025" w:rsidRDefault="00672025" w:rsidP="005A6E8D">
      <w:pPr>
        <w:rPr>
          <w:noProof/>
          <w:lang w:val="en-US" w:eastAsia="ru-RU"/>
        </w:rPr>
      </w:pPr>
      <w:r>
        <w:rPr>
          <w:noProof/>
          <w:lang w:eastAsia="ru-RU"/>
        </w:rPr>
        <w:t xml:space="preserve">Для быстрого </w:t>
      </w:r>
      <w:r>
        <w:rPr>
          <w:noProof/>
          <w:lang w:eastAsia="ru-RU"/>
        </w:rPr>
        <w:t xml:space="preserve">поиска </w:t>
      </w:r>
      <w:r>
        <w:rPr>
          <w:noProof/>
          <w:lang w:eastAsia="ru-RU"/>
        </w:rPr>
        <w:t xml:space="preserve">и просмотра средств связи исользуйте функционал меню </w:t>
      </w:r>
      <w:r>
        <w:rPr>
          <w:noProof/>
          <w:lang w:val="en-US" w:eastAsia="ru-RU"/>
        </w:rPr>
        <w:t>“</w:t>
      </w:r>
      <w:r>
        <w:rPr>
          <w:noProof/>
          <w:lang w:eastAsia="ru-RU"/>
        </w:rPr>
        <w:t>Поиск</w:t>
      </w:r>
      <w:r>
        <w:rPr>
          <w:noProof/>
          <w:lang w:val="en-US" w:eastAsia="ru-RU"/>
        </w:rPr>
        <w:t>”.</w:t>
      </w:r>
    </w:p>
    <w:p w:rsidR="00672025" w:rsidRDefault="00672025" w:rsidP="005A6E8D">
      <w:pPr>
        <w:rPr>
          <w:rStyle w:val="af8"/>
          <w:b w:val="0"/>
          <w:iCs w:val="0"/>
          <w:noProof/>
          <w:color w:val="auto"/>
          <w:lang w:val="en-US" w:eastAsia="ru-RU"/>
        </w:rPr>
      </w:pPr>
      <w:r w:rsidRPr="00672025">
        <w:rPr>
          <w:rStyle w:val="af8"/>
          <w:b w:val="0"/>
          <w:iCs w:val="0"/>
          <w:noProof/>
          <w:color w:val="auto"/>
          <w:lang w:val="en-US" w:eastAsia="ru-RU"/>
        </w:rPr>
        <w:drawing>
          <wp:inline distT="0" distB="0" distL="0" distR="0" wp14:anchorId="58992EC7" wp14:editId="18EDF0AA">
            <wp:extent cx="5731510" cy="3646170"/>
            <wp:effectExtent l="0" t="0" r="254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25" w:rsidRPr="00672025" w:rsidRDefault="00672025" w:rsidP="005A6E8D">
      <w:pPr>
        <w:rPr>
          <w:rStyle w:val="afa"/>
        </w:rPr>
      </w:pPr>
      <w:r w:rsidRPr="00672025">
        <w:rPr>
          <w:rStyle w:val="afa"/>
        </w:rPr>
        <w:lastRenderedPageBreak/>
        <w:t>Поля просмотра</w:t>
      </w:r>
    </w:p>
    <w:p w:rsidR="00672025" w:rsidRDefault="00672025" w:rsidP="005A6E8D">
      <w:pPr>
        <w:rPr>
          <w:rStyle w:val="af8"/>
          <w:iCs w:val="0"/>
          <w:noProof/>
          <w:color w:val="auto"/>
          <w:lang w:eastAsia="ru-RU"/>
        </w:rPr>
      </w:pPr>
      <w:r w:rsidRPr="00672025">
        <w:rPr>
          <w:rStyle w:val="af8"/>
          <w:iCs w:val="0"/>
          <w:noProof/>
          <w:color w:val="auto"/>
          <w:lang w:eastAsia="ru-RU"/>
        </w:rPr>
        <w:drawing>
          <wp:inline distT="0" distB="0" distL="0" distR="0" wp14:anchorId="295D01DE" wp14:editId="5FBB20B0">
            <wp:extent cx="5731510" cy="506730"/>
            <wp:effectExtent l="0" t="0" r="2540" b="762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25" w:rsidRDefault="00672025" w:rsidP="005A6E8D">
      <w:pPr>
        <w:rPr>
          <w:rStyle w:val="af8"/>
          <w:b w:val="0"/>
          <w:iCs w:val="0"/>
          <w:noProof/>
          <w:color w:val="auto"/>
          <w:lang w:eastAsia="ru-RU"/>
        </w:rPr>
      </w:pPr>
      <w:r>
        <w:rPr>
          <w:rStyle w:val="af8"/>
          <w:b w:val="0"/>
          <w:iCs w:val="0"/>
          <w:noProof/>
          <w:color w:val="auto"/>
          <w:lang w:eastAsia="ru-RU"/>
        </w:rPr>
        <w:t>Выберите поля которые будет отображаться в списке и по которым будет доступен фильтр поиска.</w:t>
      </w:r>
    </w:p>
    <w:p w:rsidR="00672025" w:rsidRPr="00672025" w:rsidRDefault="00672025" w:rsidP="005A6E8D">
      <w:pPr>
        <w:rPr>
          <w:rStyle w:val="afa"/>
        </w:rPr>
      </w:pPr>
      <w:r w:rsidRPr="00672025">
        <w:rPr>
          <w:rStyle w:val="afa"/>
        </w:rPr>
        <w:t>Тип средств</w:t>
      </w:r>
    </w:p>
    <w:p w:rsidR="00672025" w:rsidRDefault="00672025" w:rsidP="005A6E8D">
      <w:pPr>
        <w:rPr>
          <w:rStyle w:val="af8"/>
          <w:b w:val="0"/>
          <w:iCs w:val="0"/>
          <w:noProof/>
          <w:color w:val="auto"/>
          <w:lang w:eastAsia="ru-RU"/>
        </w:rPr>
      </w:pPr>
      <w:r w:rsidRPr="00672025">
        <w:rPr>
          <w:rStyle w:val="af8"/>
          <w:b w:val="0"/>
          <w:iCs w:val="0"/>
          <w:noProof/>
          <w:color w:val="auto"/>
          <w:lang w:eastAsia="ru-RU"/>
        </w:rPr>
        <w:drawing>
          <wp:inline distT="0" distB="0" distL="0" distR="0" wp14:anchorId="1C2D867B" wp14:editId="23418B49">
            <wp:extent cx="3568890" cy="345591"/>
            <wp:effectExtent l="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0512" cy="35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25" w:rsidRDefault="00672025" w:rsidP="005A6E8D">
      <w:pPr>
        <w:rPr>
          <w:rStyle w:val="af8"/>
          <w:b w:val="0"/>
          <w:iCs w:val="0"/>
          <w:noProof/>
          <w:color w:val="auto"/>
          <w:lang w:eastAsia="ru-RU"/>
        </w:rPr>
      </w:pPr>
      <w:bookmarkStart w:id="6" w:name="_Hlk225324524"/>
      <w:r w:rsidRPr="00672025">
        <w:rPr>
          <w:rStyle w:val="af8"/>
          <w:b w:val="0"/>
          <w:iCs w:val="0"/>
          <w:noProof/>
          <w:color w:val="auto"/>
          <w:lang w:eastAsia="ru-RU"/>
        </w:rPr>
        <w:t>‘</w:t>
      </w:r>
      <w:r>
        <w:rPr>
          <w:rStyle w:val="af8"/>
          <w:b w:val="0"/>
          <w:iCs w:val="0"/>
          <w:noProof/>
          <w:color w:val="auto"/>
          <w:lang w:eastAsia="ru-RU"/>
        </w:rPr>
        <w:t>Только выданные</w:t>
      </w:r>
      <w:r w:rsidRPr="00672025">
        <w:rPr>
          <w:rStyle w:val="af8"/>
          <w:b w:val="0"/>
          <w:iCs w:val="0"/>
          <w:noProof/>
          <w:color w:val="auto"/>
          <w:lang w:eastAsia="ru-RU"/>
        </w:rPr>
        <w:t>”</w:t>
      </w:r>
      <w:r>
        <w:rPr>
          <w:rStyle w:val="af8"/>
          <w:b w:val="0"/>
          <w:iCs w:val="0"/>
          <w:noProof/>
          <w:color w:val="auto"/>
          <w:lang w:eastAsia="ru-RU"/>
        </w:rPr>
        <w:t xml:space="preserve"> – покажет средства у которых заполнено месторасположение</w:t>
      </w:r>
    </w:p>
    <w:p w:rsidR="00672025" w:rsidRDefault="00672025" w:rsidP="00672025">
      <w:pPr>
        <w:rPr>
          <w:rStyle w:val="af8"/>
          <w:b w:val="0"/>
          <w:iCs w:val="0"/>
          <w:noProof/>
          <w:color w:val="auto"/>
          <w:lang w:eastAsia="ru-RU"/>
        </w:rPr>
      </w:pPr>
      <w:r w:rsidRPr="00672025">
        <w:rPr>
          <w:rStyle w:val="af8"/>
          <w:b w:val="0"/>
          <w:iCs w:val="0"/>
          <w:noProof/>
          <w:color w:val="auto"/>
          <w:lang w:eastAsia="ru-RU"/>
        </w:rPr>
        <w:t>‘</w:t>
      </w:r>
      <w:r>
        <w:rPr>
          <w:rStyle w:val="af8"/>
          <w:b w:val="0"/>
          <w:iCs w:val="0"/>
          <w:noProof/>
          <w:color w:val="auto"/>
          <w:lang w:eastAsia="ru-RU"/>
        </w:rPr>
        <w:t xml:space="preserve">Только </w:t>
      </w:r>
      <w:r>
        <w:rPr>
          <w:rStyle w:val="af8"/>
          <w:b w:val="0"/>
          <w:iCs w:val="0"/>
          <w:noProof/>
          <w:color w:val="auto"/>
          <w:lang w:eastAsia="ru-RU"/>
        </w:rPr>
        <w:t xml:space="preserve">не </w:t>
      </w:r>
      <w:r>
        <w:rPr>
          <w:rStyle w:val="af8"/>
          <w:b w:val="0"/>
          <w:iCs w:val="0"/>
          <w:noProof/>
          <w:color w:val="auto"/>
          <w:lang w:eastAsia="ru-RU"/>
        </w:rPr>
        <w:t>выданные</w:t>
      </w:r>
      <w:r w:rsidRPr="00672025">
        <w:rPr>
          <w:rStyle w:val="af8"/>
          <w:b w:val="0"/>
          <w:iCs w:val="0"/>
          <w:noProof/>
          <w:color w:val="auto"/>
          <w:lang w:eastAsia="ru-RU"/>
        </w:rPr>
        <w:t>”</w:t>
      </w:r>
      <w:r>
        <w:rPr>
          <w:rStyle w:val="af8"/>
          <w:b w:val="0"/>
          <w:iCs w:val="0"/>
          <w:noProof/>
          <w:color w:val="auto"/>
          <w:lang w:eastAsia="ru-RU"/>
        </w:rPr>
        <w:t xml:space="preserve"> – покажет средства у которых</w:t>
      </w:r>
      <w:r>
        <w:rPr>
          <w:rStyle w:val="af8"/>
          <w:b w:val="0"/>
          <w:iCs w:val="0"/>
          <w:noProof/>
          <w:color w:val="auto"/>
          <w:lang w:eastAsia="ru-RU"/>
        </w:rPr>
        <w:t xml:space="preserve"> не</w:t>
      </w:r>
      <w:r>
        <w:rPr>
          <w:rStyle w:val="af8"/>
          <w:b w:val="0"/>
          <w:iCs w:val="0"/>
          <w:noProof/>
          <w:color w:val="auto"/>
          <w:lang w:eastAsia="ru-RU"/>
        </w:rPr>
        <w:t xml:space="preserve"> заполнено месторасположение</w:t>
      </w:r>
    </w:p>
    <w:p w:rsidR="00672025" w:rsidRPr="00672025" w:rsidRDefault="00672025" w:rsidP="00672025">
      <w:pPr>
        <w:rPr>
          <w:rStyle w:val="afa"/>
        </w:rPr>
      </w:pPr>
      <w:bookmarkStart w:id="7" w:name="_Hlk225324710"/>
      <w:r w:rsidRPr="00672025">
        <w:rPr>
          <w:rStyle w:val="afa"/>
        </w:rPr>
        <w:t>Сброс фильтров</w:t>
      </w:r>
    </w:p>
    <w:bookmarkEnd w:id="7"/>
    <w:p w:rsidR="00672025" w:rsidRDefault="00672025" w:rsidP="00672025">
      <w:pPr>
        <w:rPr>
          <w:rStyle w:val="af8"/>
          <w:b w:val="0"/>
          <w:iCs w:val="0"/>
          <w:noProof/>
          <w:color w:val="auto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E3D431E" wp14:editId="4E5C38DC">
            <wp:extent cx="1962150" cy="600075"/>
            <wp:effectExtent l="0" t="0" r="0" b="952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25" w:rsidRDefault="00672025" w:rsidP="00672025">
      <w:pPr>
        <w:rPr>
          <w:rStyle w:val="af8"/>
          <w:b w:val="0"/>
          <w:iCs w:val="0"/>
          <w:noProof/>
          <w:color w:val="auto"/>
          <w:lang w:eastAsia="ru-RU"/>
        </w:rPr>
      </w:pPr>
      <w:r>
        <w:rPr>
          <w:rStyle w:val="af8"/>
          <w:b w:val="0"/>
          <w:iCs w:val="0"/>
          <w:noProof/>
          <w:color w:val="auto"/>
          <w:lang w:eastAsia="ru-RU"/>
        </w:rPr>
        <w:t>Нажмите сброс фильтров для установки значений фильтров по умолчанию</w:t>
      </w:r>
    </w:p>
    <w:p w:rsidR="00672025" w:rsidRDefault="00672025" w:rsidP="00672025">
      <w:pPr>
        <w:rPr>
          <w:rStyle w:val="afa"/>
        </w:rPr>
      </w:pPr>
      <w:r>
        <w:rPr>
          <w:rStyle w:val="afa"/>
        </w:rPr>
        <w:t>Действия с выбранными</w:t>
      </w:r>
    </w:p>
    <w:p w:rsidR="00672025" w:rsidRPr="00672025" w:rsidRDefault="00672025" w:rsidP="00672025">
      <w:pPr>
        <w:rPr>
          <w:rStyle w:val="afa"/>
          <w:b w:val="0"/>
          <w:color w:val="auto"/>
        </w:rPr>
      </w:pPr>
      <w:r w:rsidRPr="00672025">
        <w:rPr>
          <w:rStyle w:val="afa"/>
          <w:b w:val="0"/>
          <w:color w:val="auto"/>
        </w:rPr>
        <w:t>В левой колонке находятся чекбоксы для  выбора средств с которыми можно делать действия</w:t>
      </w:r>
    </w:p>
    <w:p w:rsidR="00672025" w:rsidRDefault="00672025" w:rsidP="00672025">
      <w:pPr>
        <w:rPr>
          <w:rStyle w:val="af8"/>
          <w:b w:val="0"/>
          <w:iCs w:val="0"/>
          <w:noProof/>
          <w:color w:val="auto"/>
          <w:lang w:eastAsia="ru-RU"/>
        </w:rPr>
      </w:pPr>
      <w:r>
        <w:rPr>
          <w:noProof/>
          <w:lang w:eastAsia="ru-RU"/>
        </w:rPr>
        <w:drawing>
          <wp:inline distT="0" distB="0" distL="0" distR="0" wp14:anchorId="4EDB9D2D" wp14:editId="53F6A89D">
            <wp:extent cx="3739487" cy="2421523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6556" cy="243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25" w:rsidRPr="00672025" w:rsidRDefault="00672025" w:rsidP="00672025">
      <w:pPr>
        <w:rPr>
          <w:rStyle w:val="afa"/>
        </w:rPr>
      </w:pPr>
      <w:r w:rsidRPr="00672025">
        <w:rPr>
          <w:rStyle w:val="afa"/>
        </w:rPr>
        <w:t>Фильтры</w:t>
      </w:r>
    </w:p>
    <w:p w:rsidR="00672025" w:rsidRPr="00720416" w:rsidRDefault="00672025" w:rsidP="00672025">
      <w:pPr>
        <w:rPr>
          <w:rStyle w:val="af8"/>
          <w:b w:val="0"/>
          <w:iCs w:val="0"/>
          <w:noProof/>
          <w:color w:val="auto"/>
          <w:lang w:val="en-US" w:eastAsia="ru-RU"/>
        </w:rPr>
      </w:pPr>
      <w:r>
        <w:rPr>
          <w:rStyle w:val="af8"/>
          <w:b w:val="0"/>
          <w:iCs w:val="0"/>
          <w:noProof/>
          <w:color w:val="auto"/>
          <w:lang w:eastAsia="ru-RU"/>
        </w:rPr>
        <w:t>Фильтры позволяют отображать средства с выбранными параметрами</w:t>
      </w:r>
    </w:p>
    <w:p w:rsidR="00672025" w:rsidRDefault="00672025" w:rsidP="00672025">
      <w:pPr>
        <w:rPr>
          <w:rStyle w:val="af8"/>
          <w:b w:val="0"/>
          <w:iCs w:val="0"/>
          <w:noProof/>
          <w:color w:val="auto"/>
          <w:lang w:eastAsia="ru-RU"/>
        </w:rPr>
      </w:pPr>
      <w:r w:rsidRPr="00672025">
        <w:rPr>
          <w:rStyle w:val="af8"/>
          <w:b w:val="0"/>
          <w:iCs w:val="0"/>
          <w:noProof/>
          <w:color w:val="auto"/>
          <w:lang w:eastAsia="ru-RU"/>
        </w:rPr>
        <w:drawing>
          <wp:inline distT="0" distB="0" distL="0" distR="0" wp14:anchorId="1CD253E9" wp14:editId="3D6C8C6D">
            <wp:extent cx="3275463" cy="599627"/>
            <wp:effectExtent l="0" t="0" r="127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34078" cy="61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416" w:rsidRPr="00720416" w:rsidRDefault="00720416" w:rsidP="00672025">
      <w:pPr>
        <w:rPr>
          <w:rStyle w:val="afa"/>
        </w:rPr>
      </w:pPr>
      <w:r w:rsidRPr="00720416">
        <w:rPr>
          <w:rStyle w:val="afa"/>
        </w:rPr>
        <w:lastRenderedPageBreak/>
        <w:t>Выгрузка в EXCEL или другой формат</w:t>
      </w:r>
    </w:p>
    <w:p w:rsidR="00720416" w:rsidRDefault="00720416" w:rsidP="00672025">
      <w:pPr>
        <w:rPr>
          <w:rStyle w:val="af8"/>
          <w:b w:val="0"/>
          <w:iCs w:val="0"/>
          <w:noProof/>
          <w:color w:val="auto"/>
          <w:lang w:eastAsia="ru-RU"/>
        </w:rPr>
      </w:pPr>
      <w:r>
        <w:rPr>
          <w:rStyle w:val="af8"/>
          <w:b w:val="0"/>
          <w:iCs w:val="0"/>
          <w:noProof/>
          <w:color w:val="auto"/>
          <w:lang w:eastAsia="ru-RU"/>
        </w:rPr>
        <w:t>Для выгрузки данных с выбранными фильтрами, выберите «Все» чтобы выгрузить средства не только с текущей страницы. Далее выберите формат для выгрузки.</w:t>
      </w:r>
      <w:r w:rsidR="00E15789">
        <w:rPr>
          <w:rStyle w:val="af8"/>
          <w:b w:val="0"/>
          <w:iCs w:val="0"/>
          <w:noProof/>
          <w:color w:val="auto"/>
          <w:lang w:eastAsia="ru-RU"/>
        </w:rPr>
        <w:t xml:space="preserve"> После чего выберите место сохранения, далее будут выгружены все средства подходящие к выбранным фильтрам со всеми полями.</w:t>
      </w:r>
    </w:p>
    <w:p w:rsidR="00720416" w:rsidRDefault="00720416" w:rsidP="00672025">
      <w:pPr>
        <w:rPr>
          <w:rStyle w:val="af8"/>
          <w:b w:val="0"/>
          <w:iCs w:val="0"/>
          <w:noProof/>
          <w:color w:val="auto"/>
          <w:lang w:eastAsia="ru-RU"/>
        </w:rPr>
      </w:pPr>
      <w:r>
        <w:rPr>
          <w:noProof/>
          <w:lang w:eastAsia="ru-RU"/>
        </w:rPr>
        <w:drawing>
          <wp:inline distT="0" distB="0" distL="0" distR="0" wp14:anchorId="30B16549" wp14:editId="07F35157">
            <wp:extent cx="3409950" cy="2228850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DFB" w:rsidRPr="00720416" w:rsidRDefault="008B7DFB" w:rsidP="00672025">
      <w:pPr>
        <w:rPr>
          <w:rStyle w:val="af8"/>
          <w:b w:val="0"/>
          <w:iCs w:val="0"/>
          <w:noProof/>
          <w:color w:val="auto"/>
          <w:lang w:eastAsia="ru-RU"/>
        </w:rPr>
      </w:pPr>
      <w:bookmarkStart w:id="8" w:name="_GoBack"/>
      <w:bookmarkEnd w:id="8"/>
    </w:p>
    <w:p w:rsidR="00672025" w:rsidRPr="00672025" w:rsidRDefault="00672025" w:rsidP="005A6E8D">
      <w:pPr>
        <w:rPr>
          <w:rStyle w:val="af8"/>
          <w:b w:val="0"/>
          <w:iCs w:val="0"/>
          <w:noProof/>
          <w:color w:val="auto"/>
          <w:lang w:eastAsia="ru-RU"/>
        </w:rPr>
      </w:pPr>
    </w:p>
    <w:bookmarkEnd w:id="6"/>
    <w:p w:rsidR="00672025" w:rsidRPr="00672025" w:rsidRDefault="00672025" w:rsidP="005A6E8D">
      <w:pPr>
        <w:rPr>
          <w:rStyle w:val="af8"/>
          <w:b w:val="0"/>
          <w:iCs w:val="0"/>
          <w:noProof/>
          <w:color w:val="auto"/>
          <w:lang w:eastAsia="ru-RU"/>
        </w:rPr>
      </w:pPr>
    </w:p>
    <w:sectPr w:rsidR="00672025" w:rsidRPr="00672025" w:rsidSect="007A0CA7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7CD" w:rsidRDefault="00F277CD">
      <w:pPr>
        <w:spacing w:line="240" w:lineRule="auto"/>
      </w:pPr>
      <w:r>
        <w:separator/>
      </w:r>
    </w:p>
  </w:endnote>
  <w:endnote w:type="continuationSeparator" w:id="0">
    <w:p w:rsidR="00F277CD" w:rsidRDefault="00F277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7CD" w:rsidRDefault="00F277CD">
      <w:pPr>
        <w:spacing w:line="240" w:lineRule="auto"/>
      </w:pPr>
      <w:r>
        <w:separator/>
      </w:r>
    </w:p>
  </w:footnote>
  <w:footnote w:type="continuationSeparator" w:id="0">
    <w:p w:rsidR="00F277CD" w:rsidRDefault="00F277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D3A1A"/>
    <w:multiLevelType w:val="hybridMultilevel"/>
    <w:tmpl w:val="7CCAD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C77C6"/>
    <w:multiLevelType w:val="multilevel"/>
    <w:tmpl w:val="38AC6FF4"/>
    <w:lvl w:ilvl="0">
      <w:start w:val="1"/>
      <w:numFmt w:val="decimal"/>
      <w:pStyle w:val="a0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11"/>
  </w:num>
  <w:num w:numId="2">
    <w:abstractNumId w:val="11"/>
    <w:lvlOverride w:ilvl="0">
      <w:startOverride w:val="1"/>
    </w:lvlOverride>
  </w:num>
  <w:num w:numId="3">
    <w:abstractNumId w:val="11"/>
  </w:num>
  <w:num w:numId="4">
    <w:abstractNumId w:val="11"/>
    <w:lvlOverride w:ilvl="0">
      <w:startOverride w:val="1"/>
    </w:lvlOverride>
  </w:num>
  <w:num w:numId="5">
    <w:abstractNumId w:val="8"/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941"/>
    <w:rsid w:val="000150E9"/>
    <w:rsid w:val="00015224"/>
    <w:rsid w:val="00030E3C"/>
    <w:rsid w:val="0005015F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75E74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84325"/>
    <w:rsid w:val="00287B00"/>
    <w:rsid w:val="002A67C8"/>
    <w:rsid w:val="002B40B7"/>
    <w:rsid w:val="002C5D75"/>
    <w:rsid w:val="00301789"/>
    <w:rsid w:val="00325194"/>
    <w:rsid w:val="00336E73"/>
    <w:rsid w:val="00361008"/>
    <w:rsid w:val="003700E7"/>
    <w:rsid w:val="003728E3"/>
    <w:rsid w:val="003962D3"/>
    <w:rsid w:val="003A33B0"/>
    <w:rsid w:val="003C7D9D"/>
    <w:rsid w:val="003E3A63"/>
    <w:rsid w:val="00412B86"/>
    <w:rsid w:val="004520DA"/>
    <w:rsid w:val="00457BEB"/>
    <w:rsid w:val="00461B2E"/>
    <w:rsid w:val="00482CFC"/>
    <w:rsid w:val="00487996"/>
    <w:rsid w:val="00491910"/>
    <w:rsid w:val="00492EBD"/>
    <w:rsid w:val="004A3D03"/>
    <w:rsid w:val="004B6D7F"/>
    <w:rsid w:val="004D785F"/>
    <w:rsid w:val="004E690E"/>
    <w:rsid w:val="004E744B"/>
    <w:rsid w:val="004E7A51"/>
    <w:rsid w:val="004F7760"/>
    <w:rsid w:val="00520AC9"/>
    <w:rsid w:val="00550915"/>
    <w:rsid w:val="0056016C"/>
    <w:rsid w:val="0058521A"/>
    <w:rsid w:val="00594254"/>
    <w:rsid w:val="00594D20"/>
    <w:rsid w:val="005A29A6"/>
    <w:rsid w:val="005A6E8D"/>
    <w:rsid w:val="005B6EB8"/>
    <w:rsid w:val="00614CAB"/>
    <w:rsid w:val="00633BC0"/>
    <w:rsid w:val="00661DE5"/>
    <w:rsid w:val="006706DE"/>
    <w:rsid w:val="00672025"/>
    <w:rsid w:val="00681322"/>
    <w:rsid w:val="0069487E"/>
    <w:rsid w:val="006A648B"/>
    <w:rsid w:val="006B0B82"/>
    <w:rsid w:val="006B7EF2"/>
    <w:rsid w:val="006C3B5F"/>
    <w:rsid w:val="006D3A72"/>
    <w:rsid w:val="006F53EE"/>
    <w:rsid w:val="00717507"/>
    <w:rsid w:val="00720416"/>
    <w:rsid w:val="007263B8"/>
    <w:rsid w:val="00726D9C"/>
    <w:rsid w:val="00726F2C"/>
    <w:rsid w:val="00736D30"/>
    <w:rsid w:val="00742FF3"/>
    <w:rsid w:val="0076115D"/>
    <w:rsid w:val="00794B27"/>
    <w:rsid w:val="007979CE"/>
    <w:rsid w:val="007A0CA7"/>
    <w:rsid w:val="007A73CB"/>
    <w:rsid w:val="007A7846"/>
    <w:rsid w:val="007B2795"/>
    <w:rsid w:val="007C69AA"/>
    <w:rsid w:val="007D080E"/>
    <w:rsid w:val="007F66F5"/>
    <w:rsid w:val="00812400"/>
    <w:rsid w:val="0082203C"/>
    <w:rsid w:val="008360A8"/>
    <w:rsid w:val="008416E0"/>
    <w:rsid w:val="00897BFF"/>
    <w:rsid w:val="008B2242"/>
    <w:rsid w:val="008B7DFB"/>
    <w:rsid w:val="008C61B9"/>
    <w:rsid w:val="00912477"/>
    <w:rsid w:val="009139AF"/>
    <w:rsid w:val="00943B06"/>
    <w:rsid w:val="00945864"/>
    <w:rsid w:val="009853E9"/>
    <w:rsid w:val="00990D99"/>
    <w:rsid w:val="00996E16"/>
    <w:rsid w:val="009B69C5"/>
    <w:rsid w:val="009C7941"/>
    <w:rsid w:val="009F72A7"/>
    <w:rsid w:val="00A05194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226BD"/>
    <w:rsid w:val="00B35A83"/>
    <w:rsid w:val="00B369B4"/>
    <w:rsid w:val="00B53817"/>
    <w:rsid w:val="00B61F85"/>
    <w:rsid w:val="00B74049"/>
    <w:rsid w:val="00B97CE6"/>
    <w:rsid w:val="00BA3CC7"/>
    <w:rsid w:val="00BF457D"/>
    <w:rsid w:val="00BF4775"/>
    <w:rsid w:val="00C67427"/>
    <w:rsid w:val="00CA0C45"/>
    <w:rsid w:val="00CA2CBC"/>
    <w:rsid w:val="00CC3AB0"/>
    <w:rsid w:val="00CF12AE"/>
    <w:rsid w:val="00D1798D"/>
    <w:rsid w:val="00D439A2"/>
    <w:rsid w:val="00D6233A"/>
    <w:rsid w:val="00D902A4"/>
    <w:rsid w:val="00DB2323"/>
    <w:rsid w:val="00DB331E"/>
    <w:rsid w:val="00DC4E21"/>
    <w:rsid w:val="00DC6998"/>
    <w:rsid w:val="00DD2AA0"/>
    <w:rsid w:val="00DD5358"/>
    <w:rsid w:val="00E15789"/>
    <w:rsid w:val="00E224A0"/>
    <w:rsid w:val="00E254F0"/>
    <w:rsid w:val="00E4313F"/>
    <w:rsid w:val="00E51168"/>
    <w:rsid w:val="00E55B4B"/>
    <w:rsid w:val="00E72A21"/>
    <w:rsid w:val="00E7715A"/>
    <w:rsid w:val="00EB700D"/>
    <w:rsid w:val="00EE6ADD"/>
    <w:rsid w:val="00F277CD"/>
    <w:rsid w:val="00F3184A"/>
    <w:rsid w:val="00F33B83"/>
    <w:rsid w:val="00F41B42"/>
    <w:rsid w:val="00F54BD0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06121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72025"/>
  </w:style>
  <w:style w:type="paragraph" w:styleId="1">
    <w:name w:val="heading 1"/>
    <w:basedOn w:val="a1"/>
    <w:link w:val="10"/>
    <w:uiPriority w:val="5"/>
    <w:qFormat/>
    <w:rsid w:val="003A33B0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21">
    <w:name w:val="heading 2"/>
    <w:basedOn w:val="a1"/>
    <w:next w:val="a1"/>
    <w:link w:val="22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31">
    <w:name w:val="heading 3"/>
    <w:basedOn w:val="a1"/>
    <w:next w:val="a1"/>
    <w:link w:val="32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51">
    <w:name w:val="heading 5"/>
    <w:basedOn w:val="a1"/>
    <w:next w:val="a1"/>
    <w:link w:val="52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6">
    <w:name w:val="heading 6"/>
    <w:basedOn w:val="a1"/>
    <w:next w:val="a1"/>
    <w:link w:val="60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5"/>
    <w:rsid w:val="003A33B0"/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a5">
    <w:name w:val="header"/>
    <w:basedOn w:val="a1"/>
    <w:link w:val="a6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a6">
    <w:name w:val="Верхний колонтитул Знак"/>
    <w:basedOn w:val="a2"/>
    <w:link w:val="a5"/>
    <w:uiPriority w:val="99"/>
    <w:rPr>
      <w:rFonts w:eastAsiaTheme="minorEastAsia"/>
      <w:color w:val="3B3838" w:themeColor="background2" w:themeShade="40"/>
      <w:sz w:val="24"/>
    </w:rPr>
  </w:style>
  <w:style w:type="paragraph" w:styleId="a0">
    <w:name w:val="List Number"/>
    <w:basedOn w:val="a1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a7">
    <w:name w:val="Title"/>
    <w:basedOn w:val="a1"/>
    <w:link w:val="a8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a8">
    <w:name w:val="Заголовок Знак"/>
    <w:basedOn w:val="a2"/>
    <w:link w:val="a7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9">
    <w:name w:val="Subtitle"/>
    <w:basedOn w:val="a1"/>
    <w:next w:val="a1"/>
    <w:link w:val="aa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a">
    <w:name w:val="Подзаголовок Знак"/>
    <w:basedOn w:val="a2"/>
    <w:link w:val="a9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ab">
    <w:name w:val="Table Grid"/>
    <w:basedOn w:val="a3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ad">
    <w:name w:val="footer"/>
    <w:basedOn w:val="a1"/>
    <w:link w:val="ae"/>
    <w:uiPriority w:val="99"/>
    <w:unhideWhenUsed/>
    <w:pPr>
      <w:spacing w:line="240" w:lineRule="auto"/>
    </w:pPr>
  </w:style>
  <w:style w:type="character" w:customStyle="1" w:styleId="ae">
    <w:name w:val="Нижний колонтитул Знак"/>
    <w:basedOn w:val="a2"/>
    <w:link w:val="ad"/>
    <w:uiPriority w:val="99"/>
  </w:style>
  <w:style w:type="character" w:styleId="af">
    <w:name w:val="Intense Emphasis"/>
    <w:basedOn w:val="a2"/>
    <w:uiPriority w:val="21"/>
    <w:qFormat/>
    <w:rPr>
      <w:i/>
      <w:iCs/>
      <w:color w:val="2B579A" w:themeColor="accent5"/>
    </w:rPr>
  </w:style>
  <w:style w:type="table" w:styleId="-1">
    <w:name w:val="Grid Table 1 Light"/>
    <w:basedOn w:val="a3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5">
    <w:name w:val="Grid Table 4 Accent 5"/>
    <w:basedOn w:val="a3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">
    <w:name w:val="Grid Table 1 Light Accent 6"/>
    <w:basedOn w:val="a3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5">
    <w:name w:val="Grid Table 5 Dark"/>
    <w:basedOn w:val="a3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">
    <w:name w:val="Grid Table 4"/>
    <w:basedOn w:val="a3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Grid Table 1 Light Accent 1"/>
    <w:basedOn w:val="a3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Заголовок 2 Знак"/>
    <w:basedOn w:val="a2"/>
    <w:link w:val="21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a">
    <w:name w:val="List Bullet"/>
    <w:basedOn w:val="a1"/>
    <w:uiPriority w:val="11"/>
    <w:qFormat/>
    <w:rsid w:val="00B61F85"/>
    <w:pPr>
      <w:numPr>
        <w:numId w:val="5"/>
      </w:numPr>
    </w:pPr>
  </w:style>
  <w:style w:type="paragraph" w:styleId="af0">
    <w:name w:val="Balloon Text"/>
    <w:basedOn w:val="a1"/>
    <w:link w:val="af1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af1">
    <w:name w:val="Текст выноски Знак"/>
    <w:basedOn w:val="a2"/>
    <w:link w:val="af0"/>
    <w:uiPriority w:val="99"/>
    <w:semiHidden/>
    <w:rsid w:val="00E51168"/>
    <w:rPr>
      <w:rFonts w:cs="Segoe UI"/>
      <w:szCs w:val="18"/>
    </w:rPr>
  </w:style>
  <w:style w:type="character" w:styleId="af2">
    <w:name w:val="annotation reference"/>
    <w:basedOn w:val="a2"/>
    <w:uiPriority w:val="99"/>
    <w:semiHidden/>
    <w:unhideWhenUsed/>
    <w:rsid w:val="0026484A"/>
    <w:rPr>
      <w:sz w:val="22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26484A"/>
    <w:rPr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6484A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26484A"/>
    <w:rPr>
      <w:b/>
      <w:bCs/>
      <w:szCs w:val="20"/>
    </w:rPr>
  </w:style>
  <w:style w:type="character" w:styleId="af7">
    <w:name w:val="Hyperlink"/>
    <w:basedOn w:val="a2"/>
    <w:uiPriority w:val="99"/>
    <w:unhideWhenUsed/>
    <w:rsid w:val="006D3A72"/>
    <w:rPr>
      <w:color w:val="0563C1" w:themeColor="hyperlink"/>
      <w:u w:val="single"/>
    </w:rPr>
  </w:style>
  <w:style w:type="character" w:styleId="af8">
    <w:name w:val="Emphasis"/>
    <w:basedOn w:val="a2"/>
    <w:uiPriority w:val="3"/>
    <w:qFormat/>
    <w:rsid w:val="006B0B82"/>
    <w:rPr>
      <w:b/>
      <w:iCs/>
      <w:color w:val="BF0000" w:themeColor="accent2" w:themeShade="BF"/>
    </w:rPr>
  </w:style>
  <w:style w:type="character" w:styleId="af9">
    <w:name w:val="FollowedHyperlink"/>
    <w:basedOn w:val="a2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afa">
    <w:name w:val="Strong"/>
    <w:basedOn w:val="a2"/>
    <w:uiPriority w:val="4"/>
    <w:qFormat/>
    <w:rsid w:val="00B53817"/>
    <w:rPr>
      <w:b/>
      <w:bCs/>
      <w:color w:val="2B579A" w:themeColor="accent5"/>
    </w:rPr>
  </w:style>
  <w:style w:type="paragraph" w:customStyle="1" w:styleId="11">
    <w:name w:val="Заголовок 1 — разрыв страницы"/>
    <w:basedOn w:val="a1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afb">
    <w:name w:val="Изображение"/>
    <w:basedOn w:val="a1"/>
    <w:uiPriority w:val="22"/>
    <w:qFormat/>
    <w:rsid w:val="001073CE"/>
    <w:pPr>
      <w:jc w:val="right"/>
    </w:pPr>
  </w:style>
  <w:style w:type="paragraph" w:styleId="afc">
    <w:name w:val="Bibliography"/>
    <w:basedOn w:val="a1"/>
    <w:next w:val="a1"/>
    <w:uiPriority w:val="37"/>
    <w:semiHidden/>
    <w:unhideWhenUsed/>
    <w:rsid w:val="00F33B83"/>
  </w:style>
  <w:style w:type="paragraph" w:styleId="afd">
    <w:name w:val="TOC Heading"/>
    <w:basedOn w:val="1"/>
    <w:next w:val="a1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afe">
    <w:name w:val="Block Text"/>
    <w:basedOn w:val="a1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aff">
    <w:name w:val="Body Text"/>
    <w:basedOn w:val="a1"/>
    <w:link w:val="aff0"/>
    <w:uiPriority w:val="99"/>
    <w:semiHidden/>
    <w:unhideWhenUsed/>
    <w:rsid w:val="00F33B83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F33B83"/>
  </w:style>
  <w:style w:type="paragraph" w:styleId="23">
    <w:name w:val="Body Text 2"/>
    <w:basedOn w:val="a1"/>
    <w:link w:val="24"/>
    <w:uiPriority w:val="99"/>
    <w:semiHidden/>
    <w:unhideWhenUsed/>
    <w:rsid w:val="00F33B83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semiHidden/>
    <w:rsid w:val="00F33B83"/>
  </w:style>
  <w:style w:type="paragraph" w:styleId="33">
    <w:name w:val="Body Text 3"/>
    <w:basedOn w:val="a1"/>
    <w:link w:val="34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F33B83"/>
    <w:rPr>
      <w:szCs w:val="16"/>
    </w:rPr>
  </w:style>
  <w:style w:type="paragraph" w:styleId="aff1">
    <w:name w:val="Body Text First Indent"/>
    <w:basedOn w:val="aff"/>
    <w:link w:val="aff2"/>
    <w:uiPriority w:val="99"/>
    <w:semiHidden/>
    <w:unhideWhenUsed/>
    <w:rsid w:val="00F33B83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F33B83"/>
  </w:style>
  <w:style w:type="paragraph" w:styleId="aff3">
    <w:name w:val="Body Text Indent"/>
    <w:basedOn w:val="a1"/>
    <w:link w:val="aff4"/>
    <w:uiPriority w:val="99"/>
    <w:semiHidden/>
    <w:unhideWhenUsed/>
    <w:rsid w:val="00F33B83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F33B83"/>
  </w:style>
  <w:style w:type="paragraph" w:styleId="25">
    <w:name w:val="Body Text First Indent 2"/>
    <w:basedOn w:val="aff3"/>
    <w:link w:val="26"/>
    <w:uiPriority w:val="99"/>
    <w:semiHidden/>
    <w:unhideWhenUsed/>
    <w:rsid w:val="00F33B83"/>
    <w:pPr>
      <w:spacing w:after="0"/>
      <w:ind w:firstLine="360"/>
    </w:pPr>
  </w:style>
  <w:style w:type="character" w:customStyle="1" w:styleId="26">
    <w:name w:val="Красная строка 2 Знак"/>
    <w:basedOn w:val="aff4"/>
    <w:link w:val="25"/>
    <w:uiPriority w:val="99"/>
    <w:semiHidden/>
    <w:rsid w:val="00F33B83"/>
  </w:style>
  <w:style w:type="paragraph" w:styleId="27">
    <w:name w:val="Body Text Indent 2"/>
    <w:basedOn w:val="a1"/>
    <w:link w:val="28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sid w:val="00F33B83"/>
  </w:style>
  <w:style w:type="paragraph" w:styleId="35">
    <w:name w:val="Body Text Indent 3"/>
    <w:basedOn w:val="a1"/>
    <w:link w:val="36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F33B83"/>
    <w:rPr>
      <w:szCs w:val="16"/>
    </w:rPr>
  </w:style>
  <w:style w:type="character" w:styleId="aff5">
    <w:name w:val="Book Title"/>
    <w:basedOn w:val="a2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aff6">
    <w:name w:val="caption"/>
    <w:basedOn w:val="a1"/>
    <w:next w:val="a1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7">
    <w:name w:val="Closing"/>
    <w:basedOn w:val="a1"/>
    <w:link w:val="aff8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ff8">
    <w:name w:val="Прощание Знак"/>
    <w:basedOn w:val="a2"/>
    <w:link w:val="aff7"/>
    <w:uiPriority w:val="99"/>
    <w:semiHidden/>
    <w:rsid w:val="00F33B83"/>
  </w:style>
  <w:style w:type="table" w:styleId="aff9">
    <w:name w:val="Colorful Grid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Colorful Grid Accent 1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Grid Accent 4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0">
    <w:name w:val="Colorful Grid Accent 5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a">
    <w:name w:val="Colorful List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1">
    <w:name w:val="Colorful List Accent 4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1">
    <w:name w:val="Colorful List Accent 5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b">
    <w:name w:val="Colorful Shading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Shading Accent 4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Colorful Shading Accent 5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Dark List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d">
    <w:name w:val="Date"/>
    <w:basedOn w:val="a1"/>
    <w:next w:val="a1"/>
    <w:link w:val="affe"/>
    <w:uiPriority w:val="99"/>
    <w:semiHidden/>
    <w:unhideWhenUsed/>
    <w:rsid w:val="00F33B83"/>
  </w:style>
  <w:style w:type="character" w:customStyle="1" w:styleId="affe">
    <w:name w:val="Дата Знак"/>
    <w:basedOn w:val="a2"/>
    <w:link w:val="affd"/>
    <w:uiPriority w:val="99"/>
    <w:semiHidden/>
    <w:rsid w:val="00F33B83"/>
  </w:style>
  <w:style w:type="paragraph" w:styleId="afff">
    <w:name w:val="Document Map"/>
    <w:basedOn w:val="a1"/>
    <w:link w:val="afff0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afff0">
    <w:name w:val="Схема документа Знак"/>
    <w:basedOn w:val="a2"/>
    <w:link w:val="afff"/>
    <w:uiPriority w:val="99"/>
    <w:semiHidden/>
    <w:rsid w:val="00F33B83"/>
    <w:rPr>
      <w:rFonts w:ascii="Segoe UI" w:hAnsi="Segoe UI" w:cs="Segoe UI"/>
      <w:szCs w:val="16"/>
    </w:rPr>
  </w:style>
  <w:style w:type="paragraph" w:styleId="afff1">
    <w:name w:val="E-mail Signature"/>
    <w:basedOn w:val="a1"/>
    <w:link w:val="afff2"/>
    <w:uiPriority w:val="99"/>
    <w:semiHidden/>
    <w:unhideWhenUsed/>
    <w:rsid w:val="00F33B83"/>
    <w:pPr>
      <w:spacing w:before="0" w:line="240" w:lineRule="auto"/>
    </w:pPr>
  </w:style>
  <w:style w:type="character" w:customStyle="1" w:styleId="afff2">
    <w:name w:val="Электронная подпись Знак"/>
    <w:basedOn w:val="a2"/>
    <w:link w:val="afff1"/>
    <w:uiPriority w:val="99"/>
    <w:semiHidden/>
    <w:rsid w:val="00F33B83"/>
  </w:style>
  <w:style w:type="character" w:styleId="afff3">
    <w:name w:val="endnote reference"/>
    <w:basedOn w:val="a2"/>
    <w:uiPriority w:val="99"/>
    <w:semiHidden/>
    <w:unhideWhenUsed/>
    <w:rsid w:val="00F33B83"/>
    <w:rPr>
      <w:vertAlign w:val="superscript"/>
    </w:rPr>
  </w:style>
  <w:style w:type="paragraph" w:styleId="afff4">
    <w:name w:val="endnote text"/>
    <w:basedOn w:val="a1"/>
    <w:link w:val="afff5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afff5">
    <w:name w:val="Текст концевой сноски Знак"/>
    <w:basedOn w:val="a2"/>
    <w:link w:val="afff4"/>
    <w:uiPriority w:val="99"/>
    <w:semiHidden/>
    <w:rsid w:val="00F33B83"/>
    <w:rPr>
      <w:szCs w:val="20"/>
    </w:rPr>
  </w:style>
  <w:style w:type="paragraph" w:styleId="afff6">
    <w:name w:val="envelope address"/>
    <w:basedOn w:val="a1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9">
    <w:name w:val="envelope return"/>
    <w:basedOn w:val="a1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f7">
    <w:name w:val="footnote reference"/>
    <w:basedOn w:val="a2"/>
    <w:uiPriority w:val="99"/>
    <w:semiHidden/>
    <w:unhideWhenUsed/>
    <w:rsid w:val="00F33B83"/>
    <w:rPr>
      <w:vertAlign w:val="superscript"/>
    </w:rPr>
  </w:style>
  <w:style w:type="paragraph" w:styleId="afff8">
    <w:name w:val="footnote text"/>
    <w:basedOn w:val="a1"/>
    <w:link w:val="afff9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afff9">
    <w:name w:val="Текст сноски Знак"/>
    <w:basedOn w:val="a2"/>
    <w:link w:val="afff8"/>
    <w:uiPriority w:val="99"/>
    <w:semiHidden/>
    <w:rsid w:val="00F33B83"/>
    <w:rPr>
      <w:szCs w:val="20"/>
    </w:rPr>
  </w:style>
  <w:style w:type="table" w:styleId="-120">
    <w:name w:val="Grid Table 1 Light Accent 2"/>
    <w:basedOn w:val="a3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0">
    <w:name w:val="Grid Table 1 Light Accent 4"/>
    <w:basedOn w:val="a3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Grid Table 2 Accent 2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0">
    <w:name w:val="Grid Table 2 Accent 3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">
    <w:name w:val="Grid Table 2 Accent 6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10">
    <w:name w:val="Grid Table 4 Accent 1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Grid Table 4 Accent 2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0">
    <w:name w:val="Grid Table 4 Accent 3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6">
    <w:name w:val="Grid Table 4 Accent 6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10">
    <w:name w:val="Grid Table 5 Dark Accent 1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0">
    <w:name w:val="Grid Table 5 Dark Accent 2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-530">
    <w:name w:val="Grid Table 5 Dark Accent 3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-56">
    <w:name w:val="Grid Table 5 Dark Accent 6"/>
    <w:basedOn w:val="a3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3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Grid Table 6 Colorful Accent 2"/>
    <w:basedOn w:val="a3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0">
    <w:name w:val="Grid Table 6 Colorful Accent 3"/>
    <w:basedOn w:val="a3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3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3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">
    <w:name w:val="Grid Table 6 Colorful Accent 6"/>
    <w:basedOn w:val="a3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3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Заголовок 3 Знак"/>
    <w:basedOn w:val="a2"/>
    <w:link w:val="31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2"/>
    <w:link w:val="41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52">
    <w:name w:val="Заголовок 5 Знак"/>
    <w:basedOn w:val="a2"/>
    <w:link w:val="51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60">
    <w:name w:val="Заголовок 6 Знак"/>
    <w:basedOn w:val="a2"/>
    <w:link w:val="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70">
    <w:name w:val="Заголовок 7 Знак"/>
    <w:basedOn w:val="a2"/>
    <w:link w:val="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2"/>
    <w:link w:val="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F33B83"/>
  </w:style>
  <w:style w:type="paragraph" w:styleId="HTML0">
    <w:name w:val="HTML Address"/>
    <w:basedOn w:val="a1"/>
    <w:link w:val="HTML1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1">
    <w:name w:val="Адрес HTML Знак"/>
    <w:basedOn w:val="a2"/>
    <w:link w:val="HTML0"/>
    <w:uiPriority w:val="99"/>
    <w:semiHidden/>
    <w:rsid w:val="00F33B83"/>
    <w:rPr>
      <w:i/>
      <w:iCs/>
    </w:rPr>
  </w:style>
  <w:style w:type="character" w:styleId="HTML2">
    <w:name w:val="HTML Cite"/>
    <w:basedOn w:val="a2"/>
    <w:uiPriority w:val="99"/>
    <w:semiHidden/>
    <w:unhideWhenUsed/>
    <w:rsid w:val="00F33B83"/>
    <w:rPr>
      <w:i/>
      <w:iCs/>
    </w:rPr>
  </w:style>
  <w:style w:type="character" w:styleId="HTML3">
    <w:name w:val="HTML Code"/>
    <w:basedOn w:val="a2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F33B83"/>
    <w:rPr>
      <w:i/>
      <w:iCs/>
    </w:rPr>
  </w:style>
  <w:style w:type="character" w:styleId="HTML5">
    <w:name w:val="HTML Keyboard"/>
    <w:basedOn w:val="a2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2"/>
    <w:link w:val="HTML6"/>
    <w:uiPriority w:val="99"/>
    <w:semiHidden/>
    <w:rsid w:val="00F33B83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F33B83"/>
    <w:rPr>
      <w:i/>
      <w:iCs/>
    </w:rPr>
  </w:style>
  <w:style w:type="paragraph" w:styleId="12">
    <w:name w:val="index 1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afffa">
    <w:name w:val="index heading"/>
    <w:basedOn w:val="a1"/>
    <w:next w:val="12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afffb">
    <w:name w:val="Intense Quote"/>
    <w:basedOn w:val="a1"/>
    <w:next w:val="a1"/>
    <w:link w:val="afffc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c">
    <w:name w:val="Выделенная цитата Знак"/>
    <w:basedOn w:val="a2"/>
    <w:link w:val="afffb"/>
    <w:uiPriority w:val="30"/>
    <w:semiHidden/>
    <w:rsid w:val="00594254"/>
    <w:rPr>
      <w:i/>
      <w:iCs/>
      <w:color w:val="1F4E79" w:themeColor="accent1" w:themeShade="80"/>
    </w:rPr>
  </w:style>
  <w:style w:type="character" w:styleId="afffd">
    <w:name w:val="Intense Reference"/>
    <w:basedOn w:val="a2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afffe">
    <w:name w:val="Light Grid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">
    <w:name w:val="Light List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0">
    <w:name w:val="Light Shading"/>
    <w:basedOn w:val="a3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1">
    <w:name w:val="line number"/>
    <w:basedOn w:val="a2"/>
    <w:uiPriority w:val="99"/>
    <w:semiHidden/>
    <w:unhideWhenUsed/>
    <w:rsid w:val="00F33B83"/>
  </w:style>
  <w:style w:type="paragraph" w:styleId="affff2">
    <w:name w:val="List"/>
    <w:basedOn w:val="a1"/>
    <w:uiPriority w:val="99"/>
    <w:semiHidden/>
    <w:unhideWhenUsed/>
    <w:rsid w:val="00F33B83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F33B83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F33B83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F33B83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F33B83"/>
    <w:pPr>
      <w:ind w:left="180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affff3">
    <w:name w:val="List Continue"/>
    <w:basedOn w:val="a1"/>
    <w:uiPriority w:val="99"/>
    <w:semiHidden/>
    <w:unhideWhenUsed/>
    <w:rsid w:val="00F33B83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F33B83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affff4">
    <w:name w:val="List Paragraph"/>
    <w:basedOn w:val="a1"/>
    <w:uiPriority w:val="34"/>
    <w:unhideWhenUsed/>
    <w:qFormat/>
    <w:rsid w:val="00F33B83"/>
    <w:pPr>
      <w:ind w:left="720"/>
      <w:contextualSpacing/>
    </w:pPr>
  </w:style>
  <w:style w:type="table" w:styleId="-1a">
    <w:name w:val="List Table 1 Light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1">
    <w:name w:val="List Table 1 Light Accent 2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131">
    <w:name w:val="List Table 1 Light Accent 3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1">
    <w:name w:val="List Table 1 Light Accent 4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0">
    <w:name w:val="List Table 1 Light Accent 6"/>
    <w:basedOn w:val="a3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List Table 2 Accent 2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1">
    <w:name w:val="List Table 2 Accent 3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0">
    <w:name w:val="List Table 2 Accent 6"/>
    <w:basedOn w:val="a3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List Table 4 Accent 2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1">
    <w:name w:val="List Table 4 Accent 3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460">
    <w:name w:val="List Table 4 Accent 6"/>
    <w:basedOn w:val="a3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List Table 6 Colorful Accent 2"/>
    <w:basedOn w:val="a3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1">
    <w:name w:val="List Table 6 Colorful Accent 3"/>
    <w:basedOn w:val="a3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3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3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0">
    <w:name w:val="List Table 6 Colorful Accent 6"/>
    <w:basedOn w:val="a3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3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5">
    <w:name w:val="macro"/>
    <w:link w:val="affff6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affff6">
    <w:name w:val="Текст макроса Знак"/>
    <w:basedOn w:val="a2"/>
    <w:link w:val="affff5"/>
    <w:uiPriority w:val="99"/>
    <w:semiHidden/>
    <w:rsid w:val="00F33B83"/>
    <w:rPr>
      <w:rFonts w:ascii="Consolas" w:hAnsi="Consolas"/>
      <w:szCs w:val="20"/>
    </w:rPr>
  </w:style>
  <w:style w:type="table" w:styleId="13">
    <w:name w:val="Medium Grid 1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7">
    <w:name w:val="Message Header"/>
    <w:basedOn w:val="a1"/>
    <w:link w:val="affff8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8">
    <w:name w:val="Шапка Знак"/>
    <w:basedOn w:val="a2"/>
    <w:link w:val="affff7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9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affffa">
    <w:name w:val="Normal Indent"/>
    <w:basedOn w:val="a1"/>
    <w:uiPriority w:val="99"/>
    <w:semiHidden/>
    <w:unhideWhenUsed/>
    <w:rsid w:val="00F33B83"/>
    <w:pPr>
      <w:ind w:left="720"/>
    </w:pPr>
  </w:style>
  <w:style w:type="paragraph" w:styleId="affffb">
    <w:name w:val="Note Heading"/>
    <w:basedOn w:val="a1"/>
    <w:next w:val="a1"/>
    <w:link w:val="affffc"/>
    <w:uiPriority w:val="99"/>
    <w:semiHidden/>
    <w:unhideWhenUsed/>
    <w:rsid w:val="00F33B83"/>
    <w:pPr>
      <w:spacing w:before="0" w:line="240" w:lineRule="auto"/>
    </w:pPr>
  </w:style>
  <w:style w:type="character" w:customStyle="1" w:styleId="affffc">
    <w:name w:val="Заголовок записки Знак"/>
    <w:basedOn w:val="a2"/>
    <w:link w:val="affffb"/>
    <w:uiPriority w:val="99"/>
    <w:semiHidden/>
    <w:rsid w:val="00F33B83"/>
  </w:style>
  <w:style w:type="character" w:styleId="affffd">
    <w:name w:val="page number"/>
    <w:basedOn w:val="a2"/>
    <w:uiPriority w:val="99"/>
    <w:semiHidden/>
    <w:unhideWhenUsed/>
    <w:rsid w:val="00F33B83"/>
  </w:style>
  <w:style w:type="character" w:styleId="affffe">
    <w:name w:val="Placeholder Text"/>
    <w:basedOn w:val="a2"/>
    <w:uiPriority w:val="99"/>
    <w:semiHidden/>
    <w:rsid w:val="00487996"/>
    <w:rPr>
      <w:color w:val="595959" w:themeColor="text1" w:themeTint="A6"/>
    </w:rPr>
  </w:style>
  <w:style w:type="table" w:styleId="16">
    <w:name w:val="Plain Table 1"/>
    <w:basedOn w:val="a3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">
    <w:name w:val="Plain Text"/>
    <w:basedOn w:val="a1"/>
    <w:link w:val="afffff0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afffff0">
    <w:name w:val="Текст Знак"/>
    <w:basedOn w:val="a2"/>
    <w:link w:val="afffff"/>
    <w:uiPriority w:val="99"/>
    <w:semiHidden/>
    <w:rsid w:val="00F33B83"/>
    <w:rPr>
      <w:rFonts w:ascii="Consolas" w:hAnsi="Consolas"/>
      <w:szCs w:val="21"/>
    </w:rPr>
  </w:style>
  <w:style w:type="paragraph" w:styleId="2f1">
    <w:name w:val="Quote"/>
    <w:basedOn w:val="a1"/>
    <w:next w:val="a1"/>
    <w:link w:val="2f2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2"/>
    <w:link w:val="2f1"/>
    <w:uiPriority w:val="29"/>
    <w:semiHidden/>
    <w:rsid w:val="00072D27"/>
    <w:rPr>
      <w:i/>
      <w:iCs/>
      <w:color w:val="404040" w:themeColor="text1" w:themeTint="BF"/>
    </w:rPr>
  </w:style>
  <w:style w:type="paragraph" w:styleId="afffff1">
    <w:name w:val="Salutation"/>
    <w:basedOn w:val="a1"/>
    <w:next w:val="a1"/>
    <w:link w:val="afffff2"/>
    <w:uiPriority w:val="99"/>
    <w:semiHidden/>
    <w:unhideWhenUsed/>
    <w:rsid w:val="00F33B83"/>
  </w:style>
  <w:style w:type="character" w:customStyle="1" w:styleId="afffff2">
    <w:name w:val="Приветствие Знак"/>
    <w:basedOn w:val="a2"/>
    <w:link w:val="afffff1"/>
    <w:uiPriority w:val="99"/>
    <w:semiHidden/>
    <w:rsid w:val="00F33B83"/>
  </w:style>
  <w:style w:type="paragraph" w:styleId="afffff3">
    <w:name w:val="Signature"/>
    <w:basedOn w:val="a1"/>
    <w:link w:val="afffff4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fffff4">
    <w:name w:val="Подпись Знак"/>
    <w:basedOn w:val="a2"/>
    <w:link w:val="afffff3"/>
    <w:uiPriority w:val="99"/>
    <w:semiHidden/>
    <w:rsid w:val="00F33B83"/>
  </w:style>
  <w:style w:type="character" w:styleId="afffff5">
    <w:name w:val="Subtle Emphasis"/>
    <w:basedOn w:val="a2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17">
    <w:name w:val="Table 3D effects 1"/>
    <w:basedOn w:val="a3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3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3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3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3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3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F33B83"/>
    <w:pPr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F33B83"/>
  </w:style>
  <w:style w:type="table" w:styleId="afffffc">
    <w:name w:val="Table Professional"/>
    <w:basedOn w:val="a3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e">
    <w:name w:val="toc 1"/>
    <w:basedOn w:val="a1"/>
    <w:next w:val="a1"/>
    <w:autoRedefine/>
    <w:uiPriority w:val="39"/>
    <w:semiHidden/>
    <w:unhideWhenUsed/>
    <w:rsid w:val="00F33B83"/>
    <w:pPr>
      <w:spacing w:after="100"/>
    </w:pPr>
  </w:style>
  <w:style w:type="paragraph" w:styleId="2fa">
    <w:name w:val="toc 2"/>
    <w:basedOn w:val="a1"/>
    <w:next w:val="a1"/>
    <w:autoRedefine/>
    <w:uiPriority w:val="39"/>
    <w:semiHidden/>
    <w:unhideWhenUsed/>
    <w:rsid w:val="00F33B83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unhideWhenUsed/>
    <w:rsid w:val="00F33B83"/>
    <w:pPr>
      <w:spacing w:after="100"/>
      <w:ind w:left="440"/>
    </w:pPr>
  </w:style>
  <w:style w:type="paragraph" w:styleId="4a">
    <w:name w:val="toc 4"/>
    <w:basedOn w:val="a1"/>
    <w:next w:val="a1"/>
    <w:autoRedefine/>
    <w:uiPriority w:val="39"/>
    <w:semiHidden/>
    <w:unhideWhenUsed/>
    <w:rsid w:val="00F33B83"/>
    <w:pPr>
      <w:spacing w:after="100"/>
      <w:ind w:left="660"/>
    </w:pPr>
  </w:style>
  <w:style w:type="paragraph" w:styleId="59">
    <w:name w:val="toc 5"/>
    <w:basedOn w:val="a1"/>
    <w:next w:val="a1"/>
    <w:autoRedefine/>
    <w:uiPriority w:val="39"/>
    <w:semiHidden/>
    <w:unhideWhenUsed/>
    <w:rsid w:val="00F33B83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F33B83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F33B83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F33B83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a2"/>
    <w:uiPriority w:val="99"/>
    <w:semiHidden/>
    <w:unhideWhenUsed/>
    <w:rsid w:val="00DC6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commeter.mchs.lnr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commeter.mchs.lnr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wobomb\AppData\Roaming\Microsoft\&#1064;&#1072;&#1073;&#1083;&#1086;&#1085;&#1099;\&#1044;&#1086;&#1073;&#1088;&#1086;%20&#1087;&#1086;&#1078;&#1072;&#1083;&#1086;&#1074;&#1072;&#1090;&#1100;%20&#1074;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{A1246B43-38C6-412B-A150-2F9F19A098C5}</b:Guid>
    <b:URL>http://commeter.mchs.lnr/</b:URL>
    <b:RefOrder>2</b:RefOrder>
  </b:Source>
  <b:Source>
    <b:Tag>htt1</b:Tag>
    <b:SourceType>InternetSite</b:SourceType>
    <b:Guid>{F1697A37-4EE7-4A62-9187-D0E8CA4FD34A}</b:Guid>
    <b:Title>http://commeter.mchs.lnr/</b:Title>
    <b:URL>http://commeter.mchs.lnr/</b:URL>
    <b:RefOrder>1</b:RefOrder>
  </b:Source>
</b:Sources>
</file>

<file path=customXml/itemProps1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9868F1B5-863A-4D71-B9D2-0B3B798AD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Добро пожаловать в Word.dotx</Template>
  <TotalTime>0</TotalTime>
  <Pages>12</Pages>
  <Words>1399</Words>
  <Characters>7977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2026-03-24T16:59:00Z</dcterms:created>
  <dcterms:modified xsi:type="dcterms:W3CDTF">2026-03-25T07:02:00Z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