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media/image61.png" ContentType="image/png"/>
  <Override PartName="/word/media/image60.png" ContentType="image/png"/>
  <Override PartName="/word/media/image39.png" ContentType="image/png"/>
  <Override PartName="/word/media/image38.png" ContentType="image/png"/>
  <Override PartName="/word/media/image37.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3.png" ContentType="image/png"/>
  <Override PartName="/word/media/image22.png" ContentType="image/png"/>
  <Override PartName="/word/media/image21.png" ContentType="image/png"/>
  <Override PartName="/word/media/image44.png" ContentType="image/png"/>
  <Override PartName="/word/media/image19.png" ContentType="image/png"/>
  <Override PartName="/word/media/image20.png" ContentType="image/png"/>
  <Override PartName="/word/media/image43.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59.png" ContentType="image/png"/>
  <Override PartName="/word/media/image9.png" ContentType="image/png"/>
  <Override PartName="/word/media/image58.png" ContentType="image/png"/>
  <Override PartName="/word/media/image8.png" ContentType="image/png"/>
  <Override PartName="/word/media/image57.png" ContentType="image/png"/>
  <Override PartName="/word/media/image7.png" ContentType="image/png"/>
  <Override PartName="/word/media/image29.png" ContentType="image/png"/>
  <Override PartName="/word/media/image56.png" ContentType="image/png"/>
  <Override PartName="/word/media/image6.png" ContentType="image/png"/>
  <Override PartName="/word/media/image3.png" ContentType="image/png"/>
  <Override PartName="/word/media/image53.png" ContentType="image/png"/>
  <Override PartName="/word/media/image28.png" ContentType="image/png"/>
  <Override PartName="/word/media/image49.png" ContentType="image/png"/>
  <Override PartName="/word/media/image55.png" ContentType="image/png"/>
  <Override PartName="/word/media/image5.png" ContentType="image/png"/>
  <Override PartName="/word/media/image2.png" ContentType="image/png"/>
  <Override PartName="/word/media/image52.png" ContentType="image/png"/>
  <Override PartName="/word/media/image27.png" ContentType="image/png"/>
  <Override PartName="/word/media/image48.png" ContentType="image/png"/>
  <Override PartName="/word/media/image54.png" ContentType="image/png"/>
  <Override PartName="/word/media/image4.png" ContentType="image/png"/>
  <Override PartName="/word/media/image42.png" ContentType="image/png"/>
  <Override PartName="/word/media/image17.png" ContentType="image/png"/>
  <Override PartName="/word/media/image1.png" ContentType="image/png"/>
  <Override PartName="/word/media/image51.png" ContentType="image/png"/>
  <Override PartName="/word/media/image26.png" ContentType="image/png"/>
  <Override PartName="/word/media/image47.png" ContentType="image/png"/>
  <Override PartName="/word/media/image41.png" ContentType="image/png"/>
  <Override PartName="/word/media/image16.png" ContentType="image/png"/>
  <Override PartName="/word/media/image50.png" ContentType="image/png"/>
  <Override PartName="/word/media/image25.png" ContentType="image/png"/>
  <Override PartName="/word/media/image46.png" ContentType="image/png"/>
  <Override PartName="/word/media/image40.png" ContentType="image/png"/>
  <Override PartName="/word/media/image15.png" ContentType="image/png"/>
  <Override PartName="/word/media/image24.png" ContentType="image/png"/>
  <Override PartName="/word/media/image45.png" ContentType="image/png"/>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jc w:val="center"/>
        <w:rPr>
          <w:rFonts w:cs="Tahoma"/>
          <w:lang w:val="es-CO"/>
        </w:rPr>
      </w:pPr>
      <w:r>
        <w:rPr>
          <w:rFonts w:cs="Tahoma"/>
          <w:lang w:val="es-CO"/>
        </w:rPr>
        <w:t>TALENTOS PARA EL EMPLEO</w:t>
      </w:r>
    </w:p>
    <w:p>
      <w:pPr>
        <w:pStyle w:val="Contenidodelatabla"/>
        <w:jc w:val="center"/>
        <w:rPr>
          <w:color w:val="808080"/>
          <w:sz w:val="20"/>
          <w:szCs w:val="20"/>
        </w:rPr>
      </w:pPr>
      <w:r>
        <w:rPr>
          <w:rStyle w:val="SubtleEmphasis"/>
          <w:rFonts w:cs="Tahoma"/>
          <w:color w:val="808080"/>
          <w:sz w:val="20"/>
          <w:szCs w:val="20"/>
          <w:lang w:val="es-CO"/>
        </w:rPr>
        <w:t xml:space="preserve">Manual de Usuario </w:t>
      </w:r>
      <w:r>
        <w:rPr>
          <w:rStyle w:val="SubtleEmphasis"/>
          <w:rFonts w:cs="Tahoma"/>
          <w:color w:val="808080"/>
          <w:sz w:val="20"/>
          <w:szCs w:val="20"/>
          <w:lang w:val="es-CO"/>
        </w:rPr>
        <w:t>Institución de Formación</w:t>
      </w:r>
    </w:p>
    <w:p>
      <w:pPr>
        <w:pStyle w:val="Normal"/>
        <w:rPr>
          <w:rStyle w:val="SubtleEmphasis"/>
          <w:lang w:val="es-CO"/>
        </w:rPr>
      </w:pPr>
      <w:r>
        <w:rPr>
          <w:rFonts w:cs="Tahoma"/>
          <w:lang w:val="es-ES"/>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jc w:val="center"/>
        <w:rPr>
          <w:rFonts w:cs="Tahoma"/>
          <w:b/>
          <w:b/>
          <w:bCs/>
          <w:sz w:val="22"/>
          <w:szCs w:val="22"/>
          <w:lang w:val="es-CO"/>
        </w:rPr>
      </w:pPr>
      <w:r>
        <w:rPr>
          <w:rFonts w:cs="Tahoma"/>
          <w:b/>
          <w:bCs/>
          <w:sz w:val="22"/>
          <w:szCs w:val="22"/>
          <w:lang w:val="es-CO"/>
        </w:rPr>
        <w:t>ELABORADO POR:</w:t>
      </w:r>
    </w:p>
    <w:p>
      <w:pPr>
        <w:pStyle w:val="Normal"/>
        <w:jc w:val="center"/>
        <w:rPr>
          <w:rFonts w:cs="Tahoma"/>
          <w:b/>
          <w:b/>
          <w:bCs/>
          <w:sz w:val="22"/>
          <w:szCs w:val="22"/>
          <w:lang w:val="es-CO"/>
        </w:rPr>
      </w:pPr>
      <w:r>
        <w:rPr>
          <w:rFonts w:cs="Tahoma"/>
          <w:b/>
          <w:bCs/>
          <w:sz w:val="22"/>
          <w:szCs w:val="22"/>
          <w:lang w:val="es-CO"/>
        </w:rPr>
        <w:t>JHONY ALEXANDER ROCHA AVENDAÑO</w:t>
      </w:r>
    </w:p>
    <w:p>
      <w:pPr>
        <w:pStyle w:val="Normal"/>
        <w:jc w:val="center"/>
        <w:rPr>
          <w:rFonts w:cs="Tahoma"/>
          <w:b/>
          <w:b/>
          <w:bCs/>
          <w:sz w:val="22"/>
          <w:szCs w:val="22"/>
          <w:lang w:val="es-CO"/>
        </w:rPr>
      </w:pPr>
      <w:r>
        <w:rPr>
          <w:rFonts w:cs="Tahoma"/>
          <w:b/>
          <w:bCs/>
          <w:sz w:val="22"/>
          <w:szCs w:val="22"/>
          <w:lang w:val="es-CO"/>
        </w:rPr>
        <w:t>Contratista de Desarrollo</w:t>
      </w:r>
    </w:p>
    <w:p>
      <w:pPr>
        <w:pStyle w:val="Normal"/>
        <w:rPr>
          <w:rFonts w:ascii="Tahoma" w:hAnsi="Tahoma" w:cs="Tahoma"/>
          <w:b/>
          <w:b/>
          <w:bCs/>
          <w:sz w:val="22"/>
          <w:szCs w:val="22"/>
          <w:lang w:val="es-CO"/>
        </w:rPr>
      </w:pPr>
      <w:r>
        <w:rPr>
          <w:rFonts w:cs="Tahoma"/>
          <w:b/>
          <w:bCs/>
          <w:sz w:val="22"/>
          <w:szCs w:val="22"/>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rPr>
          <w:rFonts w:ascii="Tahoma" w:hAnsi="Tahoma" w:cs="Tahoma"/>
          <w:lang w:val="es-CO"/>
        </w:rPr>
      </w:pPr>
      <w:r>
        <w:rPr>
          <w:rFonts w:cs="Tahoma"/>
          <w:lang w:val="es-CO"/>
        </w:rPr>
      </w:r>
    </w:p>
    <w:p>
      <w:pPr>
        <w:pStyle w:val="Normal"/>
        <w:jc w:val="center"/>
        <w:rPr>
          <w:rFonts w:cs="Tahoma"/>
          <w:b/>
          <w:b/>
          <w:bCs/>
          <w:caps w:val="false"/>
          <w:smallCaps w:val="false"/>
          <w:sz w:val="22"/>
          <w:szCs w:val="22"/>
          <w:lang w:val="es-CO"/>
        </w:rPr>
      </w:pPr>
      <w:r>
        <w:rPr>
          <w:rFonts w:cs="Tahoma"/>
          <w:b/>
          <w:bCs/>
          <w:caps w:val="false"/>
          <w:smallCaps w:val="false"/>
          <w:sz w:val="22"/>
          <w:szCs w:val="22"/>
          <w:lang w:val="es-CO"/>
        </w:rPr>
        <w:t>Subdirección de Desarrollo y Tecnología</w:t>
      </w:r>
    </w:p>
    <w:p>
      <w:pPr>
        <w:pStyle w:val="Normal"/>
        <w:jc w:val="center"/>
        <w:rPr>
          <w:rFonts w:cs="Tahoma"/>
          <w:b/>
          <w:b/>
          <w:bCs/>
          <w:caps w:val="false"/>
          <w:smallCaps w:val="false"/>
          <w:sz w:val="22"/>
          <w:szCs w:val="22"/>
          <w:lang w:val="es-CO"/>
        </w:rPr>
      </w:pPr>
      <w:r>
        <w:rPr>
          <w:rFonts w:cs="Tahoma"/>
          <w:b/>
          <w:bCs/>
          <w:caps w:val="false"/>
          <w:smallCaps w:val="false"/>
          <w:sz w:val="22"/>
          <w:szCs w:val="22"/>
          <w:lang w:val="es-CO"/>
        </w:rPr>
        <w:t>Unidad Administrativa Especial del Servicio Público de Empleo</w:t>
      </w:r>
    </w:p>
    <w:p>
      <w:pPr>
        <w:sectPr>
          <w:headerReference w:type="default" r:id="rId2"/>
          <w:footerReference w:type="default" r:id="rId3"/>
          <w:type w:val="nextPage"/>
          <w:pgSz w:w="12240" w:h="15840"/>
          <w:pgMar w:left="1440" w:right="1440" w:header="709" w:top="1440" w:footer="709" w:bottom="1440" w:gutter="0"/>
          <w:pgNumType w:fmt="decimal"/>
          <w:formProt w:val="false"/>
          <w:textDirection w:val="lrTb"/>
          <w:docGrid w:type="default" w:linePitch="360" w:charSpace="4294961151"/>
        </w:sectPr>
        <w:pStyle w:val="Normal"/>
        <w:jc w:val="center"/>
        <w:rPr>
          <w:rFonts w:cs="Tahoma"/>
          <w:b/>
          <w:b/>
          <w:bCs/>
          <w:caps w:val="false"/>
          <w:smallCaps w:val="false"/>
          <w:sz w:val="22"/>
          <w:szCs w:val="22"/>
          <w:lang w:val="es-CO"/>
        </w:rPr>
      </w:pPr>
      <w:r>
        <w:rPr>
          <w:rFonts w:cs="Tahoma"/>
          <w:b/>
          <w:bCs/>
          <w:caps w:val="false"/>
          <w:smallCaps w:val="false"/>
          <w:sz w:val="22"/>
          <w:szCs w:val="22"/>
          <w:lang w:val="es-CO"/>
        </w:rPr>
        <w:t xml:space="preserve">BOGOTÁ D.C., </w:t>
      </w:r>
      <w:r>
        <w:rPr>
          <w:rFonts w:cs="Tahoma"/>
          <w:b/>
          <w:bCs/>
          <w:caps w:val="false"/>
          <w:smallCaps w:val="false"/>
          <w:sz w:val="22"/>
          <w:szCs w:val="22"/>
          <w:lang w:val="es-CO"/>
        </w:rPr>
        <w:t>DICIEMBRE</w:t>
      </w:r>
      <w:r>
        <w:rPr>
          <w:rFonts w:cs="Tahoma"/>
          <w:b/>
          <w:bCs/>
          <w:caps w:val="false"/>
          <w:smallCaps w:val="false"/>
          <w:sz w:val="22"/>
          <w:szCs w:val="22"/>
          <w:lang w:val="es-CO"/>
        </w:rPr>
        <w:t xml:space="preserve"> </w:t>
      </w:r>
      <w:r>
        <w:rPr>
          <w:rFonts w:cs="Tahoma"/>
          <w:b/>
          <w:bCs/>
          <w:caps w:val="false"/>
          <w:smallCaps w:val="false"/>
          <w:sz w:val="22"/>
          <w:szCs w:val="22"/>
          <w:lang w:val="es-CO"/>
        </w:rPr>
        <w:t>07</w:t>
      </w:r>
      <w:r>
        <w:rPr>
          <w:rFonts w:cs="Tahoma"/>
          <w:b/>
          <w:bCs/>
          <w:caps w:val="false"/>
          <w:smallCaps w:val="false"/>
          <w:sz w:val="22"/>
          <w:szCs w:val="22"/>
          <w:lang w:val="es-CO"/>
        </w:rPr>
        <w:t xml:space="preserve"> DE 2015</w:t>
      </w:r>
    </w:p>
    <w:p>
      <w:pPr>
        <w:pStyle w:val="Encabezadodelndice"/>
        <w:jc w:val="center"/>
        <w:rPr>
          <w:lang w:val="es-CO"/>
        </w:rPr>
      </w:pPr>
      <w:r>
        <w:rPr>
          <w:lang w:val="es-CO"/>
        </w:rPr>
        <w:t>CONTENIDO</w:t>
      </w:r>
    </w:p>
    <w:p>
      <w:pPr>
        <w:pStyle w:val="Normal"/>
        <w:rPr>
          <w:lang w:val="es-CO"/>
        </w:rPr>
      </w:pPr>
      <w:r>
        <w:rPr>
          <w:lang w:val="es-CO"/>
        </w:rPr>
      </w:r>
    </w:p>
    <w:p>
      <w:pPr>
        <w:pStyle w:val="Ndice1"/>
        <w:tabs>
          <w:tab w:val="right" w:pos="8838" w:leader="dot"/>
        </w:tabs>
        <w:rPr/>
      </w:pPr>
      <w:r>
        <w:fldChar w:fldCharType="begin"/>
      </w:r>
      <w:r>
        <w:instrText> TOC \o "1-3" \h</w:instrText>
      </w:r>
      <w:r>
        <w:fldChar w:fldCharType="separate"/>
      </w:r>
      <w:hyperlink w:anchor="__RefHeading__749_2041396739">
        <w:r>
          <w:rPr>
            <w:rStyle w:val="Style"/>
          </w:rPr>
          <w:t>Introducción</w:t>
          <w:tab/>
          <w:t>3</w:t>
        </w:r>
      </w:hyperlink>
    </w:p>
    <w:p>
      <w:pPr>
        <w:pStyle w:val="Ndice1"/>
        <w:tabs>
          <w:tab w:val="right" w:pos="8838" w:leader="dot"/>
        </w:tabs>
        <w:rPr/>
      </w:pPr>
      <w:hyperlink w:anchor="__RefHeading__751_2041396739">
        <w:r>
          <w:rPr>
            <w:rStyle w:val="Style"/>
          </w:rPr>
          <w:t xml:space="preserve"> </w:t>
        </w:r>
        <w:r>
          <w:rPr>
            <w:rStyle w:val="Style"/>
          </w:rPr>
          <w:t>1 Módulo de matrícula</w:t>
          <w:tab/>
          <w:t>4</w:t>
        </w:r>
      </w:hyperlink>
    </w:p>
    <w:p>
      <w:pPr>
        <w:pStyle w:val="Ndice1"/>
        <w:tabs>
          <w:tab w:val="right" w:pos="8838" w:leader="dot"/>
        </w:tabs>
        <w:rPr/>
      </w:pPr>
      <w:hyperlink w:anchor="__RefHeading__16425_1587004589">
        <w:r>
          <w:rPr>
            <w:rStyle w:val="Style"/>
          </w:rPr>
          <w:t xml:space="preserve"> </w:t>
        </w:r>
        <w:r>
          <w:rPr>
            <w:rStyle w:val="Style"/>
          </w:rPr>
          <w:t>1.1 Formalizar matrícula</w:t>
          <w:tab/>
          <w:t>5</w:t>
        </w:r>
      </w:hyperlink>
    </w:p>
    <w:p>
      <w:pPr>
        <w:pStyle w:val="Ndice1"/>
        <w:tabs>
          <w:tab w:val="right" w:pos="8838" w:leader="dot"/>
        </w:tabs>
        <w:rPr/>
      </w:pPr>
      <w:hyperlink w:anchor="__RefHeading__517_136697598">
        <w:r>
          <w:rPr>
            <w:rStyle w:val="Style"/>
          </w:rPr>
          <w:t xml:space="preserve"> </w:t>
        </w:r>
        <w:r>
          <w:rPr>
            <w:rStyle w:val="Style"/>
          </w:rPr>
          <w:t>1.2 Modificar documentos soporte</w:t>
          <w:tab/>
          <w:t>7</w:t>
        </w:r>
      </w:hyperlink>
    </w:p>
    <w:p>
      <w:pPr>
        <w:pStyle w:val="Ndice1"/>
        <w:tabs>
          <w:tab w:val="right" w:pos="8838" w:leader="dot"/>
        </w:tabs>
        <w:rPr/>
      </w:pPr>
      <w:hyperlink w:anchor="__RefHeading__1090_136697598">
        <w:r>
          <w:rPr>
            <w:rStyle w:val="Style"/>
          </w:rPr>
          <w:t xml:space="preserve"> </w:t>
        </w:r>
        <w:r>
          <w:rPr>
            <w:rStyle w:val="Style"/>
          </w:rPr>
          <w:t>1.3 Cambiar jornada</w:t>
          <w:tab/>
          <w:t>9</w:t>
        </w:r>
      </w:hyperlink>
    </w:p>
    <w:p>
      <w:pPr>
        <w:pStyle w:val="Ndice1"/>
        <w:tabs>
          <w:tab w:val="right" w:pos="8838" w:leader="dot"/>
        </w:tabs>
        <w:rPr/>
      </w:pPr>
      <w:hyperlink w:anchor="__RefHeading__803_1163701558">
        <w:r>
          <w:rPr>
            <w:rStyle w:val="Style"/>
          </w:rPr>
          <w:t xml:space="preserve"> </w:t>
        </w:r>
        <w:r>
          <w:rPr>
            <w:rStyle w:val="Style"/>
          </w:rPr>
          <w:t>2 Módulo de seguimiento</w:t>
          <w:tab/>
          <w:t>11</w:t>
        </w:r>
      </w:hyperlink>
    </w:p>
    <w:p>
      <w:pPr>
        <w:pStyle w:val="Ndice1"/>
        <w:tabs>
          <w:tab w:val="right" w:pos="8838" w:leader="dot"/>
        </w:tabs>
        <w:rPr/>
      </w:pPr>
      <w:hyperlink w:anchor="__RefHeading__16425_15870045898">
        <w:r>
          <w:rPr>
            <w:rStyle w:val="Style"/>
          </w:rPr>
          <w:t xml:space="preserve"> </w:t>
        </w:r>
        <w:r>
          <w:rPr>
            <w:rStyle w:val="Style"/>
          </w:rPr>
          <w:t>2.1 Generar planilla</w:t>
          <w:tab/>
          <w:t>12</w:t>
        </w:r>
      </w:hyperlink>
    </w:p>
    <w:p>
      <w:pPr>
        <w:pStyle w:val="Ndice1"/>
        <w:tabs>
          <w:tab w:val="right" w:pos="8838" w:leader="dot"/>
        </w:tabs>
        <w:rPr/>
      </w:pPr>
      <w:hyperlink w:anchor="__RefHeading__5542_1163701558">
        <w:r>
          <w:rPr>
            <w:rStyle w:val="Style"/>
          </w:rPr>
          <w:t xml:space="preserve"> </w:t>
        </w:r>
        <w:r>
          <w:rPr>
            <w:rStyle w:val="Style"/>
          </w:rPr>
          <w:t>2.2 Formalizar planilla</w:t>
          <w:tab/>
          <w:t>14</w:t>
        </w:r>
      </w:hyperlink>
    </w:p>
    <w:p>
      <w:pPr>
        <w:pStyle w:val="Ndice1"/>
        <w:tabs>
          <w:tab w:val="right" w:pos="8838" w:leader="dot"/>
        </w:tabs>
        <w:rPr/>
      </w:pPr>
      <w:hyperlink w:anchor="__RefHeading__5544_1163701558">
        <w:r>
          <w:rPr>
            <w:rStyle w:val="Style"/>
          </w:rPr>
          <w:t xml:space="preserve"> </w:t>
        </w:r>
        <w:r>
          <w:rPr>
            <w:rStyle w:val="Style"/>
          </w:rPr>
          <w:t>2.3 Registrar novedad planilla</w:t>
          <w:tab/>
          <w:t>18</w:t>
        </w:r>
      </w:hyperlink>
    </w:p>
    <w:p>
      <w:pPr>
        <w:pStyle w:val="Ndice1"/>
        <w:tabs>
          <w:tab w:val="right" w:pos="8838" w:leader="dot"/>
        </w:tabs>
        <w:rPr/>
      </w:pPr>
      <w:hyperlink w:anchor="__RefHeading__5546_1163701558">
        <w:r>
          <w:rPr>
            <w:rStyle w:val="Style"/>
          </w:rPr>
          <w:t xml:space="preserve"> </w:t>
        </w:r>
        <w:r>
          <w:rPr>
            <w:rStyle w:val="Style"/>
          </w:rPr>
          <w:t>3 Módulo de cierre</w:t>
          <w:tab/>
          <w:t>20</w:t>
        </w:r>
      </w:hyperlink>
    </w:p>
    <w:p>
      <w:pPr>
        <w:pStyle w:val="Ndice1"/>
        <w:tabs>
          <w:tab w:val="right" w:pos="8838" w:leader="dot"/>
        </w:tabs>
        <w:rPr/>
      </w:pPr>
      <w:hyperlink w:anchor="__RefHeading__16425_1587004589810">
        <w:r>
          <w:rPr>
            <w:rStyle w:val="Style"/>
          </w:rPr>
          <w:t xml:space="preserve"> </w:t>
        </w:r>
        <w:r>
          <w:rPr>
            <w:rStyle w:val="Style"/>
          </w:rPr>
          <w:t>3.1 Cerrar módulo</w:t>
          <w:tab/>
          <w:t>21</w:t>
        </w:r>
      </w:hyperlink>
    </w:p>
    <w:p>
      <w:pPr>
        <w:pStyle w:val="Ndice1"/>
        <w:tabs>
          <w:tab w:val="right" w:pos="8838" w:leader="dot"/>
        </w:tabs>
        <w:rPr/>
      </w:pPr>
      <w:hyperlink w:anchor="__RefHeading__7811_1163701558">
        <w:r>
          <w:rPr>
            <w:rStyle w:val="Style"/>
          </w:rPr>
          <w:t xml:space="preserve"> </w:t>
        </w:r>
        <w:r>
          <w:rPr>
            <w:rStyle w:val="Style"/>
          </w:rPr>
          <w:t>3.2 Formalizar cierre de módulo</w:t>
          <w:tab/>
          <w:t>22</w:t>
        </w:r>
      </w:hyperlink>
    </w:p>
    <w:p>
      <w:pPr>
        <w:pStyle w:val="Ndice1"/>
        <w:tabs>
          <w:tab w:val="right" w:pos="8838" w:leader="dot"/>
        </w:tabs>
        <w:rPr/>
      </w:pPr>
      <w:hyperlink w:anchor="__RefHeading__8156_1163701558">
        <w:r>
          <w:rPr>
            <w:rStyle w:val="Style"/>
          </w:rPr>
          <w:t xml:space="preserve"> </w:t>
        </w:r>
        <w:r>
          <w:rPr>
            <w:rStyle w:val="Style"/>
          </w:rPr>
          <w:t>3.3 Modificar documentos soporte</w:t>
          <w:tab/>
          <w:t>26</w:t>
        </w:r>
      </w:hyperlink>
      <w:r>
        <w:fldChar w:fldCharType="end"/>
      </w:r>
    </w:p>
    <w:p>
      <w:pPr>
        <w:pStyle w:val="Normal"/>
        <w:rPr>
          <w:rFonts w:ascii="Tahoma" w:hAnsi="Tahoma"/>
          <w:lang w:val="es-CO"/>
        </w:rPr>
      </w:pPr>
      <w:r>
        <w:rPr>
          <w:lang w:val="es-CO"/>
        </w:rPr>
      </w:r>
    </w:p>
    <w:p>
      <w:pPr>
        <w:pStyle w:val="Normal"/>
        <w:rPr>
          <w:rFonts w:ascii="Tahoma" w:hAnsi="Tahoma"/>
          <w:lang w:val="es-CO"/>
        </w:rPr>
      </w:pPr>
      <w:r>
        <w:rPr>
          <w:lang w:val="es-CO"/>
        </w:rPr>
      </w:r>
    </w:p>
    <w:p>
      <w:pPr>
        <w:pStyle w:val="Encabezadondicedeilustraciones"/>
        <w:rPr/>
      </w:pPr>
      <w:r>
        <w:rPr/>
        <w:t>Índice de ilustraciones</w:t>
      </w:r>
    </w:p>
    <w:p>
      <w:pPr>
        <w:pStyle w:val="Ndicedeilustraciones1"/>
        <w:tabs>
          <w:tab w:val="right" w:pos="8838" w:leader="dot"/>
        </w:tabs>
        <w:rPr/>
      </w:pPr>
      <w:r>
        <w:fldChar w:fldCharType="begin"/>
      </w:r>
      <w:r>
        <w:instrText> TOC \c "Ilustración" </w:instrText>
      </w:r>
      <w:r>
        <w:fldChar w:fldCharType="separate"/>
      </w:r>
      <w:r>
        <w:rPr/>
        <w:t>Ilustración 1: Vista rápida de las funcionalidades de usuario institución de formación en el módulo de matrícula</w:t>
        <w:tab/>
        <w:t>4</w:t>
      </w:r>
    </w:p>
    <w:p>
      <w:pPr>
        <w:pStyle w:val="Ndicedeilustraciones1"/>
        <w:tabs>
          <w:tab w:val="right" w:pos="8838" w:leader="dot"/>
        </w:tabs>
        <w:rPr/>
      </w:pPr>
      <w:r>
        <w:rPr/>
        <w:t>Ilustración 2: Vista rápida de las funcionalidades de usuario institución de formación en el módulo de seguimiento</w:t>
        <w:tab/>
        <w:t>11</w:t>
      </w:r>
    </w:p>
    <w:p>
      <w:pPr>
        <w:pStyle w:val="Ndicedeilustraciones1"/>
        <w:tabs>
          <w:tab w:val="right" w:pos="8838" w:leader="dot"/>
        </w:tabs>
        <w:rPr/>
      </w:pPr>
      <w:r>
        <w:rPr/>
        <w:t>Ilustración 3: Vista rápida de las funcionalidades de usuario institución de formación en el módulo de cierre</w:t>
        <w:tab/>
        <w:t>20</w:t>
      </w:r>
      <w:r>
        <w:fldChar w:fldCharType="end"/>
      </w:r>
    </w:p>
    <w:p>
      <w:pPr>
        <w:pStyle w:val="Normal"/>
        <w:rPr>
          <w:lang w:val="es-CO"/>
        </w:rPr>
      </w:pPr>
      <w:r>
        <w:rPr>
          <w:lang w:val="es-CO"/>
        </w:rPr>
      </w:r>
    </w:p>
    <w:p>
      <w:pPr>
        <w:pStyle w:val="Encabezado1"/>
        <w:jc w:val="center"/>
        <w:rPr>
          <w:lang w:val="es-CO"/>
        </w:rPr>
      </w:pPr>
      <w:bookmarkStart w:id="0" w:name="__RefHeading__749_2041396739"/>
      <w:bookmarkStart w:id="1" w:name="_Toc299642515"/>
      <w:bookmarkEnd w:id="0"/>
      <w:bookmarkEnd w:id="1"/>
      <w:r>
        <w:rPr>
          <w:lang w:val="es-CO"/>
        </w:rPr>
        <w:t>Introducción</w:t>
      </w:r>
    </w:p>
    <w:p>
      <w:pPr>
        <w:pStyle w:val="Normal"/>
        <w:jc w:val="both"/>
        <w:rPr>
          <w:lang w:val="es-CO"/>
        </w:rPr>
      </w:pPr>
      <w:r>
        <w:rPr>
          <w:lang w:val="es-CO"/>
        </w:rPr>
      </w:r>
    </w:p>
    <w:p>
      <w:pPr>
        <w:pStyle w:val="Normal"/>
        <w:jc w:val="both"/>
        <w:rPr>
          <w:lang w:val="es-CO"/>
        </w:rPr>
      </w:pPr>
      <w:r>
        <w:rPr>
          <w:lang w:val="es-CO"/>
        </w:rPr>
        <w:t>En el presente documento se describirán l</w:t>
      </w:r>
      <w:r>
        <w:rPr>
          <w:lang w:val="es-CO"/>
        </w:rPr>
        <w:t xml:space="preserve">as funcionalidades que tiene a cargo el perfil de Institución de Formación dentro </w:t>
      </w:r>
      <w:r>
        <w:rPr>
          <w:lang w:val="es-CO"/>
        </w:rPr>
        <w:t xml:space="preserve">del Sistema de Información “Talentos para el Empleo”. </w:t>
      </w:r>
    </w:p>
    <w:p>
      <w:pPr>
        <w:pStyle w:val="Normal"/>
        <w:jc w:val="both"/>
        <w:rPr>
          <w:lang w:val="es-CO"/>
        </w:rPr>
      </w:pPr>
      <w:r>
        <w:rPr>
          <w:lang w:val="es-CO"/>
        </w:rPr>
      </w:r>
    </w:p>
    <w:p>
      <w:pPr>
        <w:pStyle w:val="Normal"/>
        <w:jc w:val="both"/>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Normal"/>
        <w:rPr>
          <w:lang w:val="es-CO"/>
        </w:rPr>
      </w:pPr>
      <w:r>
        <w:rPr>
          <w:lang w:val="es-CO"/>
        </w:rPr>
      </w:r>
    </w:p>
    <w:p>
      <w:pPr>
        <w:pStyle w:val="Encabezado1"/>
        <w:numPr>
          <w:ilvl w:val="0"/>
          <w:numId w:val="1"/>
        </w:numPr>
        <w:rPr>
          <w:sz w:val="32"/>
          <w:szCs w:val="32"/>
          <w:lang w:val="es-CO"/>
        </w:rPr>
      </w:pPr>
      <w:bookmarkStart w:id="2" w:name="__RefHeading__751_2041396739"/>
      <w:bookmarkEnd w:id="2"/>
      <w:r>
        <w:rPr>
          <w:sz w:val="32"/>
          <w:szCs w:val="32"/>
          <w:lang w:val="es-CO"/>
        </w:rPr>
        <w:t xml:space="preserve">Módulo de </w:t>
      </w:r>
      <w:r>
        <w:rPr>
          <w:sz w:val="32"/>
          <w:szCs w:val="32"/>
          <w:lang w:val="es-CO"/>
        </w:rPr>
        <w:t>matrícula</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primer conjunto de </w:t>
      </w:r>
      <w:r>
        <w:rPr>
          <w:lang w:val="es-CO"/>
        </w:rPr>
        <w:t>funcionalidades del usuario con perfil institución de formación</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2">
                <wp:simplePos x="0" y="0"/>
                <wp:positionH relativeFrom="column">
                  <wp:posOffset>-57785</wp:posOffset>
                </wp:positionH>
                <wp:positionV relativeFrom="paragraph">
                  <wp:posOffset>0</wp:posOffset>
                </wp:positionV>
                <wp:extent cx="5639435" cy="1864360"/>
                <wp:effectExtent l="0" t="0" r="0" b="0"/>
                <wp:wrapTopAndBottom/>
                <wp:docPr id="1" name="Marco1"/>
                <a:graphic xmlns:a="http://schemas.openxmlformats.org/drawingml/2006/main">
                  <a:graphicData uri="http://schemas.microsoft.com/office/word/2010/wordprocessingShape">
                    <wps:wsp>
                      <wps:cNvSpPr txBox="1"/>
                      <wps:spPr>
                        <a:xfrm>
                          <a:off x="0" y="0"/>
                          <a:ext cx="5639435" cy="186436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46.8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posOffset>0</wp:posOffset>
                </wp:positionH>
                <wp:positionV relativeFrom="paragraph">
                  <wp:posOffset>123825</wp:posOffset>
                </wp:positionV>
                <wp:extent cx="5639435" cy="1557020"/>
                <wp:effectExtent l="0" t="0" r="0" b="0"/>
                <wp:wrapTopAndBottom/>
                <wp:docPr id="2" name="Marco2"/>
                <a:graphic xmlns:a="http://schemas.openxmlformats.org/drawingml/2006/main">
                  <a:graphicData uri="http://schemas.microsoft.com/office/word/2010/wordprocessingShape">
                    <wps:wsp>
                      <wps:cNvSpPr txBox="1"/>
                      <wps:spPr>
                        <a:xfrm>
                          <a:off x="0" y="0"/>
                          <a:ext cx="5639435" cy="1557020"/>
                        </a:xfrm>
                        <a:prstGeom prst="rect"/>
                      </wps:spPr>
                      <wps:txbx>
                        <w:txbxContent>
                          <w:p>
                            <w:pPr>
                              <w:pStyle w:val="Ilustracin"/>
                              <w:spacing w:before="120" w:after="120"/>
                              <w:rPr>
                                <w:lang w:val="es-CO"/>
                              </w:rPr>
                            </w:pPr>
                            <w:r>
                              <w:rPr>
                                <w:lang w:val="es-CO"/>
                              </w:rPr>
                              <w:t xml:space="preserve">Ilustración </w:t>
                              <w:drawing>
                                <wp:inline distT="0" distB="0" distL="0" distR="0">
                                  <wp:extent cx="4791075" cy="957580"/>
                                  <wp:effectExtent l="0" t="0" r="0" b="0"/>
                                  <wp:docPr id="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3" descr=""/>
                                          <pic:cNvPicPr>
                                            <a:picLocks noChangeAspect="1" noChangeArrowheads="1"/>
                                          </pic:cNvPicPr>
                                        </pic:nvPicPr>
                                        <pic:blipFill>
                                          <a:blip r:embed="rId4"/>
                                          <a:stretch>
                                            <a:fillRect/>
                                          </a:stretch>
                                        </pic:blipFill>
                                        <pic:spPr bwMode="auto">
                                          <a:xfrm>
                                            <a:off x="0" y="0"/>
                                            <a:ext cx="4791075" cy="95758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1</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institución de formación</w:t>
                            </w:r>
                            <w:r>
                              <w:rPr>
                                <w:sz w:val="20"/>
                                <w:lang w:val="es-CO"/>
                              </w:rPr>
                              <w:t xml:space="preserve"> </w:t>
                            </w:r>
                            <w:r>
                              <w:rPr>
                                <w:sz w:val="20"/>
                                <w:lang w:val="es-CO"/>
                              </w:rPr>
                              <w:t>en el</w:t>
                            </w:r>
                            <w:r>
                              <w:rPr>
                                <w:sz w:val="20"/>
                                <w:lang w:val="es-CO"/>
                              </w:rPr>
                              <w:t xml:space="preserve"> módulo de </w:t>
                            </w:r>
                            <w:r>
                              <w:rPr>
                                <w:sz w:val="20"/>
                                <w:lang w:val="es-CO"/>
                              </w:rPr>
                              <w:t>matrícula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22.6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4791075" cy="957580"/>
                            <wp:effectExtent l="0" t="0" r="0" b="0"/>
                            <wp:docPr id="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3" descr=""/>
                                    <pic:cNvPicPr>
                                      <a:picLocks noChangeAspect="1" noChangeArrowheads="1"/>
                                    </pic:cNvPicPr>
                                  </pic:nvPicPr>
                                  <pic:blipFill>
                                    <a:blip r:embed="rId4"/>
                                    <a:stretch>
                                      <a:fillRect/>
                                    </a:stretch>
                                  </pic:blipFill>
                                  <pic:spPr bwMode="auto">
                                    <a:xfrm>
                                      <a:off x="0" y="0"/>
                                      <a:ext cx="4791075" cy="95758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1</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institución de formación</w:t>
                      </w:r>
                      <w:r>
                        <w:rPr>
                          <w:sz w:val="20"/>
                          <w:lang w:val="es-CO"/>
                        </w:rPr>
                        <w:t xml:space="preserve"> </w:t>
                      </w:r>
                      <w:r>
                        <w:rPr>
                          <w:sz w:val="20"/>
                          <w:lang w:val="es-CO"/>
                        </w:rPr>
                        <w:t>en el</w:t>
                      </w:r>
                      <w:r>
                        <w:rPr>
                          <w:sz w:val="20"/>
                          <w:lang w:val="es-CO"/>
                        </w:rPr>
                        <w:t xml:space="preserve"> módulo de </w:t>
                      </w:r>
                      <w:r>
                        <w:rPr>
                          <w:sz w:val="20"/>
                          <w:lang w:val="es-CO"/>
                        </w:rPr>
                        <w:t>matrícula</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matrícula</w:t>
      </w:r>
      <w:r>
        <w:rPr>
          <w:lang w:val="es-CO"/>
        </w:rPr>
        <w:t xml:space="preserve"> </w:t>
      </w:r>
      <w:r>
        <w:rPr>
          <w:lang w:val="es-CO"/>
        </w:rPr>
        <w:t>para el usuario institución de formación</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000</w:t>
      </w:r>
      <w:r>
        <w:rPr>
          <w:b/>
          <w:lang w:val="es-CO"/>
        </w:rPr>
        <w:t>4, 0005</w:t>
      </w:r>
      <w:r>
        <w:rPr>
          <w:b/>
          <w:lang w:val="es-CO"/>
        </w:rPr>
        <w:t xml:space="preserve"> </w:t>
      </w:r>
      <w:r>
        <w:rPr>
          <w:b/>
          <w:lang w:val="es-CO"/>
        </w:rPr>
        <w:t>y</w:t>
      </w:r>
      <w:r>
        <w:rPr>
          <w:b/>
          <w:lang w:val="es-CO"/>
        </w:rPr>
        <w:t xml:space="preserve"> 000</w:t>
      </w:r>
      <w:r>
        <w:rPr>
          <w:b/>
          <w:lang w:val="es-CO"/>
        </w:rPr>
        <w:t>6</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lang w:val="es-CO"/>
        </w:rPr>
      </w:pPr>
      <w:bookmarkStart w:id="3" w:name="__RefHeading__16425_1587004589"/>
      <w:bookmarkEnd w:id="3"/>
      <w:r>
        <w:rPr>
          <w:sz w:val="32"/>
          <w:szCs w:val="32"/>
          <w:lang w:val="es-CO"/>
        </w:rPr>
        <w:t>Formalizar</w:t>
      </w:r>
      <w:r>
        <w:rPr>
          <w:sz w:val="32"/>
          <w:szCs w:val="32"/>
          <w:lang w:val="es-CO"/>
        </w:rPr>
        <w:t xml:space="preserve"> </w:t>
      </w:r>
      <w:r>
        <w:rPr>
          <w:sz w:val="32"/>
          <w:szCs w:val="32"/>
          <w:lang w:val="es-CO"/>
        </w:rPr>
        <w:t>matrícula</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formalizar</w:t>
      </w:r>
      <w:r>
        <w:rPr>
          <w:sz w:val="24"/>
          <w:szCs w:val="24"/>
          <w:lang w:val="es-CO"/>
        </w:rPr>
        <w:t xml:space="preserve"> </w:t>
      </w:r>
      <w:r>
        <w:rPr>
          <w:sz w:val="24"/>
          <w:szCs w:val="24"/>
          <w:lang w:val="es-CO"/>
        </w:rPr>
        <w:t>matrícula</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2"/>
        </w:numPr>
        <w:rPr>
          <w:sz w:val="24"/>
          <w:szCs w:val="24"/>
          <w:lang w:val="es-CO"/>
        </w:rPr>
      </w:pPr>
      <w:r>
        <w:rPr>
          <w:sz w:val="24"/>
          <w:szCs w:val="24"/>
          <w:lang w:val="es-CO"/>
        </w:rPr>
        <w:t xml:space="preserve">Seleccionar en el menú superior la opción de </w:t>
      </w:r>
      <w:r>
        <w:rPr>
          <w:sz w:val="24"/>
          <w:szCs w:val="24"/>
          <w:lang w:val="es-CO"/>
        </w:rPr>
        <w:t>Matrícula</w:t>
      </w:r>
      <w:r>
        <w:rPr>
          <w:sz w:val="24"/>
          <w:szCs w:val="24"/>
          <w:lang w:val="es-CO"/>
        </w:rPr>
        <w:t xml:space="preserve"> → </w:t>
      </w:r>
      <w:r>
        <w:rPr>
          <w:sz w:val="24"/>
          <w:szCs w:val="24"/>
          <w:lang w:val="es-CO"/>
        </w:rPr>
        <w:t>Registrar Matrícula</w:t>
      </w:r>
      <w:r>
        <w:rPr>
          <w:sz w:val="24"/>
          <w:szCs w:val="24"/>
          <w:lang w:val="es-CO"/>
        </w:rPr>
        <w:t>.</w:t>
      </w:r>
    </w:p>
    <w:p>
      <w:pPr>
        <w:pStyle w:val="Normal"/>
        <w:numPr>
          <w:ilvl w:val="0"/>
          <w:numId w:val="2"/>
        </w:numPr>
        <w:rPr>
          <w:sz w:val="24"/>
          <w:szCs w:val="24"/>
          <w:lang w:val="es-CO"/>
        </w:rPr>
      </w:pPr>
      <w:r>
        <w:drawing>
          <wp:anchor behindDoc="0" distT="0" distB="0" distL="0" distR="0" simplePos="0" locked="0" layoutInCell="1" allowOverlap="1" relativeHeight="4">
            <wp:simplePos x="0" y="0"/>
            <wp:positionH relativeFrom="column">
              <wp:align>center</wp:align>
            </wp:positionH>
            <wp:positionV relativeFrom="paragraph">
              <wp:align>top</wp:align>
            </wp:positionV>
            <wp:extent cx="1388745" cy="1005205"/>
            <wp:effectExtent l="0" t="0" r="0" b="0"/>
            <wp:wrapTopAndBottom/>
            <wp:docPr id="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8" descr=""/>
                    <pic:cNvPicPr>
                      <a:picLocks noChangeAspect="1" noChangeArrowheads="1"/>
                    </pic:cNvPicPr>
                  </pic:nvPicPr>
                  <pic:blipFill>
                    <a:blip r:embed="rId5"/>
                    <a:stretch>
                      <a:fillRect/>
                    </a:stretch>
                  </pic:blipFill>
                  <pic:spPr bwMode="auto">
                    <a:xfrm>
                      <a:off x="0" y="0"/>
                      <a:ext cx="1388745" cy="1005205"/>
                    </a:xfrm>
                    <a:prstGeom prst="rect">
                      <a:avLst/>
                    </a:prstGeom>
                    <a:noFill/>
                    <a:ln w="9525">
                      <a:noFill/>
                      <a:miter lim="800000"/>
                      <a:headEnd/>
                      <a:tailEnd/>
                    </a:ln>
                  </pic:spPr>
                </pic:pic>
              </a:graphicData>
            </a:graphic>
          </wp:anchor>
        </w:drawing>
      </w:r>
      <w:r>
        <w:rPr>
          <w:sz w:val="24"/>
          <w:szCs w:val="24"/>
          <w:lang w:val="es-CO"/>
        </w:rPr>
        <w:t>Buscar beneficiario a matricular</w:t>
      </w:r>
      <w:r>
        <w:rPr>
          <w:sz w:val="24"/>
          <w:szCs w:val="24"/>
          <w:lang w:val="es-CO"/>
        </w:rPr>
        <w:t xml:space="preserve">: </w:t>
      </w:r>
      <w:r>
        <w:rPr>
          <w:sz w:val="24"/>
          <w:szCs w:val="24"/>
          <w:lang w:val="es-CO"/>
        </w:rPr>
        <w:t>en este paso el usuario tiene la opción de buscar al beneficiario preinscrito por número de documento, primer nombre, primer apellido o un programa de formación en particular</w:t>
      </w:r>
      <w:r>
        <w:rPr>
          <w:sz w:val="24"/>
          <w:szCs w:val="24"/>
          <w:lang w:val="es-CO"/>
        </w:rPr>
        <w:t xml:space="preserve">.  </w:t>
      </w:r>
    </w:p>
    <w:p>
      <w:pPr>
        <w:pStyle w:val="Normal"/>
        <w:numPr>
          <w:ilvl w:val="0"/>
          <w:numId w:val="2"/>
        </w:numPr>
        <w:rPr>
          <w:sz w:val="24"/>
          <w:szCs w:val="24"/>
          <w:lang w:val="es-CO"/>
        </w:rPr>
      </w:pPr>
      <w:r>
        <w:drawing>
          <wp:anchor behindDoc="0" distT="0" distB="0" distL="0" distR="0" simplePos="0" locked="0" layoutInCell="1" allowOverlap="1" relativeHeight="13">
            <wp:simplePos x="0" y="0"/>
            <wp:positionH relativeFrom="column">
              <wp:posOffset>-108585</wp:posOffset>
            </wp:positionH>
            <wp:positionV relativeFrom="paragraph">
              <wp:posOffset>0</wp:posOffset>
            </wp:positionV>
            <wp:extent cx="5829300" cy="655955"/>
            <wp:effectExtent l="0" t="0" r="0" b="0"/>
            <wp:wrapTopAndBottom/>
            <wp:docPr id="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9" descr=""/>
                    <pic:cNvPicPr>
                      <a:picLocks noChangeAspect="1" noChangeArrowheads="1"/>
                    </pic:cNvPicPr>
                  </pic:nvPicPr>
                  <pic:blipFill>
                    <a:blip r:embed="rId6"/>
                    <a:stretch>
                      <a:fillRect/>
                    </a:stretch>
                  </pic:blipFill>
                  <pic:spPr bwMode="auto">
                    <a:xfrm>
                      <a:off x="0" y="0"/>
                      <a:ext cx="5829300" cy="655955"/>
                    </a:xfrm>
                    <a:prstGeom prst="rect">
                      <a:avLst/>
                    </a:prstGeom>
                    <a:noFill/>
                    <a:ln w="9525">
                      <a:noFill/>
                      <a:miter lim="800000"/>
                      <a:headEnd/>
                      <a:tailEnd/>
                    </a:ln>
                  </pic:spPr>
                </pic:pic>
              </a:graphicData>
            </a:graphic>
          </wp:anchor>
        </w:drawing>
      </w:r>
      <w:r>
        <w:rPr>
          <w:sz w:val="24"/>
          <w:szCs w:val="24"/>
          <w:lang w:val="es-CO"/>
        </w:rPr>
        <w:t xml:space="preserve">Seleccionar ciudadano a formalizar </w:t>
      </w:r>
      <w:r>
        <w:rPr>
          <w:sz w:val="24"/>
          <w:szCs w:val="24"/>
          <w:lang w:val="es-CO"/>
        </w:rPr>
        <w:t>matrícula</w:t>
      </w:r>
      <w:r>
        <w:rPr>
          <w:sz w:val="24"/>
          <w:szCs w:val="24"/>
          <w:lang w:val="es-CO"/>
        </w:rPr>
        <w:t xml:space="preserve">: </w:t>
      </w:r>
      <w:r>
        <w:rPr>
          <w:sz w:val="24"/>
          <w:szCs w:val="24"/>
          <w:lang w:val="es-CO"/>
        </w:rPr>
        <w:t>para poder formalizar a un beneficiario, el usuario debe oprimir el botón “F” Formalizar preinscripción, en el programa de formación que desea formalizar. Por cada programa de formación que contiene el paquete, se debe realizar el proceso de formalización de matrícula.</w:t>
      </w:r>
    </w:p>
    <w:p>
      <w:pPr>
        <w:pStyle w:val="Normal"/>
        <w:rPr>
          <w:sz w:val="24"/>
          <w:szCs w:val="24"/>
          <w:lang w:val="es-CO"/>
        </w:rPr>
      </w:pPr>
      <w:r>
        <w:rPr>
          <w:sz w:val="24"/>
          <w:szCs w:val="24"/>
          <w:lang w:val="es-CO"/>
        </w:rPr>
        <w:drawing>
          <wp:anchor behindDoc="0" distT="0" distB="0" distL="0" distR="0" simplePos="0" locked="0" layoutInCell="1" allowOverlap="1" relativeHeight="12">
            <wp:simplePos x="0" y="0"/>
            <wp:positionH relativeFrom="column">
              <wp:posOffset>-5080</wp:posOffset>
            </wp:positionH>
            <wp:positionV relativeFrom="paragraph">
              <wp:posOffset>0</wp:posOffset>
            </wp:positionV>
            <wp:extent cx="6342380" cy="596265"/>
            <wp:effectExtent l="0" t="0" r="0" b="0"/>
            <wp:wrapTopAndBottom/>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7"/>
                    <a:stretch>
                      <a:fillRect/>
                    </a:stretch>
                  </pic:blipFill>
                  <pic:spPr bwMode="auto">
                    <a:xfrm>
                      <a:off x="0" y="0"/>
                      <a:ext cx="6342380" cy="596265"/>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2"/>
        </w:numPr>
        <w:rPr>
          <w:sz w:val="24"/>
          <w:szCs w:val="24"/>
          <w:lang w:val="es-CO"/>
        </w:rPr>
      </w:pPr>
      <w:r>
        <w:rPr>
          <w:sz w:val="24"/>
          <w:szCs w:val="24"/>
          <w:lang w:val="es-CO"/>
        </w:rPr>
        <w:t xml:space="preserve">Formalizar </w:t>
      </w:r>
      <w:r>
        <w:rPr>
          <w:sz w:val="24"/>
          <w:szCs w:val="24"/>
          <w:lang w:val="es-CO"/>
        </w:rPr>
        <w:t>matrícula</w:t>
      </w:r>
      <w:r>
        <w:rPr>
          <w:sz w:val="24"/>
          <w:szCs w:val="24"/>
          <w:lang w:val="es-CO"/>
        </w:rPr>
        <w:t xml:space="preserve">: en este paso el sistema solicita al usuario que adjunte los dos documentos de soporte de </w:t>
      </w:r>
      <w:r>
        <w:rPr>
          <w:sz w:val="24"/>
          <w:szCs w:val="24"/>
          <w:lang w:val="es-CO"/>
        </w:rPr>
        <w:t>matrícula</w:t>
      </w:r>
      <w:r>
        <w:rPr>
          <w:sz w:val="24"/>
          <w:szCs w:val="24"/>
          <w:lang w:val="es-CO"/>
        </w:rPr>
        <w:t xml:space="preserve"> en formato </w:t>
      </w:r>
      <w:r>
        <w:rPr>
          <w:sz w:val="24"/>
          <w:szCs w:val="24"/>
          <w:lang w:val="es-CO"/>
        </w:rPr>
        <w:t>PDF</w:t>
      </w:r>
      <w:r>
        <w:rPr>
          <w:sz w:val="24"/>
          <w:szCs w:val="24"/>
          <w:lang w:val="es-CO"/>
        </w:rPr>
        <w:t xml:space="preserve">, </w:t>
      </w:r>
      <w:r>
        <w:rPr>
          <w:sz w:val="24"/>
          <w:szCs w:val="24"/>
          <w:lang w:val="es-CO"/>
        </w:rPr>
        <w:t>WORD</w:t>
      </w:r>
      <w:r>
        <w:rPr>
          <w:sz w:val="24"/>
          <w:szCs w:val="24"/>
          <w:lang w:val="es-CO"/>
        </w:rPr>
        <w:t xml:space="preserve"> </w:t>
      </w:r>
      <w:r>
        <w:rPr>
          <w:sz w:val="24"/>
          <w:szCs w:val="24"/>
          <w:lang w:val="es-CO"/>
        </w:rPr>
        <w:t>o</w:t>
      </w:r>
      <w:r>
        <w:rPr>
          <w:sz w:val="24"/>
          <w:szCs w:val="24"/>
          <w:lang w:val="es-CO"/>
        </w:rPr>
        <w:t xml:space="preserve"> </w:t>
      </w:r>
      <w:r>
        <w:rPr>
          <w:sz w:val="24"/>
          <w:szCs w:val="24"/>
          <w:lang w:val="es-CO"/>
        </w:rPr>
        <w:t>JPEG</w:t>
      </w:r>
      <w:r>
        <w:rPr>
          <w:sz w:val="24"/>
          <w:szCs w:val="24"/>
          <w:lang w:val="es-CO"/>
        </w:rPr>
        <w:t xml:space="preserve">. </w:t>
      </w:r>
      <w:r>
        <w:rPr>
          <w:sz w:val="24"/>
          <w:szCs w:val="24"/>
          <w:lang w:val="es-CO"/>
        </w:rPr>
        <w:t>Los documentos soportes de matrícula son documento de identidad, orden de matrícula y pantallazo de Icetex, este último documento soporte no es obligatorio. Así mismo, en este paso se solicita al usuario seleccionar la jornada a la cual va a pertenecer el beneficiario.</w:t>
      </w:r>
      <w:r>
        <w:rPr>
          <w:sz w:val="24"/>
          <w:szCs w:val="24"/>
          <w:lang w:val="es-CO"/>
        </w:rPr>
        <w:t xml:space="preserve"> Una vez </w:t>
      </w:r>
      <w:r>
        <w:rPr>
          <w:sz w:val="24"/>
          <w:szCs w:val="24"/>
          <w:lang w:val="es-CO"/>
        </w:rPr>
        <w:t>estén</w:t>
      </w:r>
      <w:r>
        <w:rPr>
          <w:sz w:val="24"/>
          <w:szCs w:val="24"/>
          <w:lang w:val="es-CO"/>
        </w:rPr>
        <w:t xml:space="preserve"> seleccionados </w:t>
      </w:r>
      <w:r>
        <w:rPr>
          <w:sz w:val="24"/>
          <w:szCs w:val="24"/>
          <w:lang w:val="es-CO"/>
        </w:rPr>
        <w:t>documentos soportes a subir y seleccionada la jornada</w:t>
      </w:r>
      <w:r>
        <w:rPr>
          <w:sz w:val="24"/>
          <w:szCs w:val="24"/>
          <w:lang w:val="es-CO"/>
        </w:rPr>
        <w:t>, el usuario debe oprimir el botón guardar.</w:t>
      </w:r>
    </w:p>
    <w:p>
      <w:pPr>
        <w:pStyle w:val="Normal"/>
        <w:numPr>
          <w:ilvl w:val="0"/>
          <w:numId w:val="2"/>
        </w:numPr>
        <w:rPr>
          <w:sz w:val="24"/>
          <w:szCs w:val="24"/>
          <w:lang w:val="es-CO"/>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612130" cy="2893060"/>
            <wp:effectExtent l="0" t="0" r="0" b="0"/>
            <wp:wrapTopAndBottom/>
            <wp:docPr id="8"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 descr=""/>
                    <pic:cNvPicPr>
                      <a:picLocks noChangeAspect="1" noChangeArrowheads="1"/>
                    </pic:cNvPicPr>
                  </pic:nvPicPr>
                  <pic:blipFill>
                    <a:blip r:embed="rId8"/>
                    <a:stretch>
                      <a:fillRect/>
                    </a:stretch>
                  </pic:blipFill>
                  <pic:spPr bwMode="auto">
                    <a:xfrm>
                      <a:off x="0" y="0"/>
                      <a:ext cx="5612130" cy="2893060"/>
                    </a:xfrm>
                    <a:prstGeom prst="rect">
                      <a:avLst/>
                    </a:prstGeom>
                    <a:noFill/>
                    <a:ln w="9525">
                      <a:noFill/>
                      <a:miter lim="800000"/>
                      <a:headEnd/>
                      <a:tailEnd/>
                    </a:ln>
                  </pic:spPr>
                </pic:pic>
              </a:graphicData>
            </a:graphic>
          </wp:anchor>
        </w:drawing>
      </w:r>
      <w:r>
        <w:rPr>
          <w:sz w:val="24"/>
          <w:szCs w:val="24"/>
          <w:lang w:val="es-CO"/>
        </w:rPr>
        <w:t xml:space="preserve">Una vez formalizada la matrícula del beneficiario, su estado inicial en el paquete de formación pasará de PREINSCRITO a MATRICULADO. </w:t>
      </w:r>
    </w:p>
    <w:p>
      <w:pPr>
        <w:pStyle w:val="Normal"/>
        <w:rPr>
          <w:sz w:val="24"/>
          <w:szCs w:val="24"/>
          <w:lang w:val="es-CO"/>
        </w:rPr>
      </w:pPr>
      <w:r>
        <w:rPr>
          <w:sz w:val="24"/>
          <w:szCs w:val="24"/>
          <w:lang w:val="es-CO"/>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612130" cy="436880"/>
            <wp:effectExtent l="0" t="0" r="0" b="0"/>
            <wp:wrapTopAndBottom/>
            <wp:docPr id="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
                    <pic:cNvPicPr>
                      <a:picLocks noChangeAspect="1" noChangeArrowheads="1"/>
                    </pic:cNvPicPr>
                  </pic:nvPicPr>
                  <pic:blipFill>
                    <a:blip r:embed="rId9"/>
                    <a:stretch>
                      <a:fillRect/>
                    </a:stretch>
                  </pic:blipFill>
                  <pic:spPr bwMode="auto">
                    <a:xfrm>
                      <a:off x="0" y="0"/>
                      <a:ext cx="5612130" cy="436880"/>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4" w:name="__RefHeading__517_136697598"/>
      <w:bookmarkEnd w:id="4"/>
      <w:r>
        <w:rPr>
          <w:sz w:val="32"/>
          <w:szCs w:val="32"/>
          <w:lang w:val="es-CO"/>
        </w:rPr>
        <w:t>Modificar documentos soporte</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modificar documentos soportes de</w:t>
      </w:r>
      <w:r>
        <w:rPr>
          <w:sz w:val="24"/>
          <w:szCs w:val="24"/>
          <w:lang w:val="es-CO"/>
        </w:rPr>
        <w:t xml:space="preserve"> </w:t>
      </w:r>
      <w:r>
        <w:rPr>
          <w:sz w:val="24"/>
          <w:szCs w:val="24"/>
          <w:lang w:val="es-CO"/>
        </w:rPr>
        <w:t>matrícula</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3"/>
        </w:numPr>
        <w:rPr>
          <w:sz w:val="24"/>
          <w:szCs w:val="24"/>
          <w:lang w:val="es-CO"/>
        </w:rPr>
      </w:pPr>
      <w:r>
        <w:rPr>
          <w:sz w:val="24"/>
          <w:szCs w:val="24"/>
          <w:lang w:val="es-CO"/>
        </w:rPr>
        <w:t xml:space="preserve">Seleccionar en el menú superior la opción de </w:t>
      </w:r>
      <w:r>
        <w:rPr>
          <w:sz w:val="24"/>
          <w:szCs w:val="24"/>
          <w:lang w:val="es-CO"/>
        </w:rPr>
        <w:t>Matrícula</w:t>
      </w:r>
      <w:r>
        <w:rPr>
          <w:sz w:val="24"/>
          <w:szCs w:val="24"/>
          <w:lang w:val="es-CO"/>
        </w:rPr>
        <w:t xml:space="preserve"> → </w:t>
      </w:r>
      <w:r>
        <w:rPr>
          <w:sz w:val="24"/>
          <w:szCs w:val="24"/>
          <w:lang w:val="es-CO"/>
        </w:rPr>
        <w:t>Consultar Matriculados</w:t>
      </w:r>
      <w:r>
        <w:rPr>
          <w:sz w:val="24"/>
          <w:szCs w:val="24"/>
          <w:lang w:val="es-CO"/>
        </w:rPr>
        <w:t>.</w:t>
      </w:r>
    </w:p>
    <w:p>
      <w:pPr>
        <w:pStyle w:val="Normal"/>
        <w:numPr>
          <w:ilvl w:val="0"/>
          <w:numId w:val="3"/>
        </w:numPr>
        <w:rPr>
          <w:sz w:val="24"/>
          <w:szCs w:val="24"/>
          <w:lang w:val="es-CO"/>
        </w:rPr>
      </w:pPr>
      <w:r>
        <w:drawing>
          <wp:anchor behindDoc="0" distT="0" distB="0" distL="0" distR="0" simplePos="0" locked="0" layoutInCell="1" allowOverlap="1" relativeHeight="7">
            <wp:simplePos x="0" y="0"/>
            <wp:positionH relativeFrom="column">
              <wp:align>center</wp:align>
            </wp:positionH>
            <wp:positionV relativeFrom="paragraph">
              <wp:align>top</wp:align>
            </wp:positionV>
            <wp:extent cx="955675" cy="692150"/>
            <wp:effectExtent l="0" t="0" r="0" b="0"/>
            <wp:wrapTopAndBottom/>
            <wp:docPr id="10"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 descr=""/>
                    <pic:cNvPicPr>
                      <a:picLocks noChangeAspect="1" noChangeArrowheads="1"/>
                    </pic:cNvPicPr>
                  </pic:nvPicPr>
                  <pic:blipFill>
                    <a:blip r:embed="rId10"/>
                    <a:stretch>
                      <a:fillRect/>
                    </a:stretch>
                  </pic:blipFill>
                  <pic:spPr bwMode="auto">
                    <a:xfrm>
                      <a:off x="0" y="0"/>
                      <a:ext cx="955675" cy="692150"/>
                    </a:xfrm>
                    <a:prstGeom prst="rect">
                      <a:avLst/>
                    </a:prstGeom>
                    <a:noFill/>
                    <a:ln w="9525">
                      <a:noFill/>
                      <a:miter lim="800000"/>
                      <a:headEnd/>
                      <a:tailEnd/>
                    </a:ln>
                  </pic:spPr>
                </pic:pic>
              </a:graphicData>
            </a:graphic>
          </wp:anchor>
        </w:drawing>
      </w:r>
      <w:r>
        <w:rPr>
          <w:sz w:val="24"/>
          <w:szCs w:val="24"/>
          <w:lang w:val="es-CO"/>
        </w:rPr>
        <w:t>Buscar beneficiario</w:t>
      </w:r>
      <w:r>
        <w:rPr>
          <w:sz w:val="24"/>
          <w:szCs w:val="24"/>
          <w:lang w:val="es-CO"/>
        </w:rPr>
        <w:t xml:space="preserve">: </w:t>
      </w:r>
      <w:r>
        <w:rPr>
          <w:sz w:val="24"/>
          <w:szCs w:val="24"/>
          <w:lang w:val="es-CO"/>
        </w:rPr>
        <w:t>en este paso el usuario tiene la opción de buscar al beneficiario preinscrito por número de documento, primer nombre, primer apellido, sede,  paquete o un programa de formación en particular</w:t>
      </w:r>
      <w:r>
        <w:rPr>
          <w:sz w:val="24"/>
          <w:szCs w:val="24"/>
          <w:lang w:val="es-CO"/>
        </w:rPr>
        <w:t xml:space="preserve">.  </w:t>
      </w:r>
    </w:p>
    <w:p>
      <w:pPr>
        <w:pStyle w:val="Normal"/>
        <w:numPr>
          <w:ilvl w:val="0"/>
          <w:numId w:val="3"/>
        </w:numPr>
        <w:rPr>
          <w:sz w:val="24"/>
          <w:szCs w:val="24"/>
          <w:lang w:val="es-CO"/>
        </w:rPr>
      </w:pPr>
      <w: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383530" cy="916305"/>
            <wp:effectExtent l="0" t="0" r="0" b="0"/>
            <wp:wrapTopAndBottom/>
            <wp:docPr id="1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 descr=""/>
                    <pic:cNvPicPr>
                      <a:picLocks noChangeAspect="1" noChangeArrowheads="1"/>
                    </pic:cNvPicPr>
                  </pic:nvPicPr>
                  <pic:blipFill>
                    <a:blip r:embed="rId11"/>
                    <a:stretch>
                      <a:fillRect/>
                    </a:stretch>
                  </pic:blipFill>
                  <pic:spPr bwMode="auto">
                    <a:xfrm>
                      <a:off x="0" y="0"/>
                      <a:ext cx="5383530" cy="916305"/>
                    </a:xfrm>
                    <a:prstGeom prst="rect">
                      <a:avLst/>
                    </a:prstGeom>
                    <a:noFill/>
                    <a:ln w="9525">
                      <a:noFill/>
                      <a:miter lim="800000"/>
                      <a:headEnd/>
                      <a:tailEnd/>
                    </a:ln>
                  </pic:spPr>
                </pic:pic>
              </a:graphicData>
            </a:graphic>
          </wp:anchor>
        </w:drawing>
      </w:r>
      <w:r>
        <w:rPr>
          <w:sz w:val="24"/>
          <w:szCs w:val="24"/>
          <w:lang w:val="es-CO"/>
        </w:rPr>
        <w:t xml:space="preserve">Seleccionar ciudadano </w:t>
      </w:r>
      <w:r>
        <w:rPr>
          <w:sz w:val="24"/>
          <w:szCs w:val="24"/>
          <w:lang w:val="es-CO"/>
        </w:rPr>
        <w:t>para la modificación documentos soportes de matricula</w:t>
      </w:r>
      <w:r>
        <w:rPr>
          <w:sz w:val="24"/>
          <w:szCs w:val="24"/>
          <w:lang w:val="es-CO"/>
        </w:rPr>
        <w:t xml:space="preserve">: </w:t>
      </w:r>
      <w:r>
        <w:rPr>
          <w:sz w:val="24"/>
          <w:szCs w:val="24"/>
          <w:lang w:val="es-CO"/>
        </w:rPr>
        <w:t xml:space="preserve">para poder modificar los documentos soporte de matrícula de un beneficiario, el usuario debe oprimir el botón “M” modificar soportes, en el programa de formación que desea actualizar. </w:t>
      </w:r>
    </w:p>
    <w:p>
      <w:pPr>
        <w:pStyle w:val="Normal"/>
        <w:numPr>
          <w:ilvl w:val="0"/>
          <w:numId w:val="3"/>
        </w:numPr>
        <w:rPr>
          <w:sz w:val="24"/>
          <w:szCs w:val="24"/>
          <w:lang w:val="es-CO"/>
        </w:rPr>
      </w:pPr>
      <w:r>
        <w:drawing>
          <wp:anchor behindDoc="0" distT="0" distB="0" distL="0" distR="0" simplePos="0" locked="0" layoutInCell="1" allowOverlap="1" relativeHeight="9">
            <wp:simplePos x="0" y="0"/>
            <wp:positionH relativeFrom="column">
              <wp:posOffset>360045</wp:posOffset>
            </wp:positionH>
            <wp:positionV relativeFrom="paragraph">
              <wp:posOffset>0</wp:posOffset>
            </wp:positionV>
            <wp:extent cx="5612130" cy="618490"/>
            <wp:effectExtent l="0" t="0" r="0" b="0"/>
            <wp:wrapTopAndBottom/>
            <wp:docPr id="1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5" descr=""/>
                    <pic:cNvPicPr>
                      <a:picLocks noChangeAspect="1" noChangeArrowheads="1"/>
                    </pic:cNvPicPr>
                  </pic:nvPicPr>
                  <pic:blipFill>
                    <a:blip r:embed="rId12"/>
                    <a:stretch>
                      <a:fillRect/>
                    </a:stretch>
                  </pic:blipFill>
                  <pic:spPr bwMode="auto">
                    <a:xfrm>
                      <a:off x="0" y="0"/>
                      <a:ext cx="5612130" cy="618490"/>
                    </a:xfrm>
                    <a:prstGeom prst="rect">
                      <a:avLst/>
                    </a:prstGeom>
                    <a:noFill/>
                    <a:ln w="9525">
                      <a:noFill/>
                      <a:miter lim="800000"/>
                      <a:headEnd/>
                      <a:tailEnd/>
                    </a:ln>
                  </pic:spPr>
                </pic:pic>
              </a:graphicData>
            </a:graphic>
          </wp:anchor>
        </w:drawing>
      </w:r>
      <w:r>
        <w:rPr>
          <w:sz w:val="24"/>
          <w:szCs w:val="24"/>
          <w:lang w:val="es-CO"/>
        </w:rPr>
        <w:t>Adjuntar documentos soportes de matrícula</w:t>
      </w:r>
      <w:r>
        <w:rPr>
          <w:sz w:val="24"/>
          <w:szCs w:val="24"/>
          <w:lang w:val="es-CO"/>
        </w:rPr>
        <w:t xml:space="preserve">: en este paso el sistema solicita al usuario que adjunte los dos documentos de soporte de </w:t>
      </w:r>
      <w:r>
        <w:rPr>
          <w:sz w:val="24"/>
          <w:szCs w:val="24"/>
          <w:lang w:val="es-CO"/>
        </w:rPr>
        <w:t>matrícula</w:t>
      </w:r>
      <w:r>
        <w:rPr>
          <w:sz w:val="24"/>
          <w:szCs w:val="24"/>
          <w:lang w:val="es-CO"/>
        </w:rPr>
        <w:t xml:space="preserve"> en formato </w:t>
      </w:r>
      <w:r>
        <w:rPr>
          <w:sz w:val="24"/>
          <w:szCs w:val="24"/>
          <w:lang w:val="es-CO"/>
        </w:rPr>
        <w:t>PDF</w:t>
      </w:r>
      <w:r>
        <w:rPr>
          <w:sz w:val="24"/>
          <w:szCs w:val="24"/>
          <w:lang w:val="es-CO"/>
        </w:rPr>
        <w:t xml:space="preserve">, </w:t>
      </w:r>
      <w:r>
        <w:rPr>
          <w:sz w:val="24"/>
          <w:szCs w:val="24"/>
          <w:lang w:val="es-CO"/>
        </w:rPr>
        <w:t>WORD</w:t>
      </w:r>
      <w:r>
        <w:rPr>
          <w:sz w:val="24"/>
          <w:szCs w:val="24"/>
          <w:lang w:val="es-CO"/>
        </w:rPr>
        <w:t xml:space="preserve"> </w:t>
      </w:r>
      <w:r>
        <w:rPr>
          <w:sz w:val="24"/>
          <w:szCs w:val="24"/>
          <w:lang w:val="es-CO"/>
        </w:rPr>
        <w:t>o</w:t>
      </w:r>
      <w:r>
        <w:rPr>
          <w:sz w:val="24"/>
          <w:szCs w:val="24"/>
          <w:lang w:val="es-CO"/>
        </w:rPr>
        <w:t xml:space="preserve"> </w:t>
      </w:r>
      <w:r>
        <w:rPr>
          <w:sz w:val="24"/>
          <w:szCs w:val="24"/>
          <w:lang w:val="es-CO"/>
        </w:rPr>
        <w:t>JPEG</w:t>
      </w:r>
      <w:r>
        <w:rPr>
          <w:sz w:val="24"/>
          <w:szCs w:val="24"/>
          <w:lang w:val="es-CO"/>
        </w:rPr>
        <w:t xml:space="preserve">. </w:t>
      </w:r>
      <w:r>
        <w:rPr>
          <w:sz w:val="24"/>
          <w:szCs w:val="24"/>
          <w:lang w:val="es-CO"/>
        </w:rPr>
        <w:t xml:space="preserve">Los documentos soportes de matrícula son documento de identidad, orden de matrícula y pantallazo de Icetex. </w:t>
      </w:r>
      <w:r>
        <w:rPr>
          <w:sz w:val="24"/>
          <w:szCs w:val="24"/>
          <w:lang w:val="es-CO"/>
        </w:rPr>
        <w:t xml:space="preserve">Una vez </w:t>
      </w:r>
      <w:r>
        <w:rPr>
          <w:sz w:val="24"/>
          <w:szCs w:val="24"/>
          <w:lang w:val="es-CO"/>
        </w:rPr>
        <w:t>estén</w:t>
      </w:r>
      <w:r>
        <w:rPr>
          <w:sz w:val="24"/>
          <w:szCs w:val="24"/>
          <w:lang w:val="es-CO"/>
        </w:rPr>
        <w:t xml:space="preserve"> seleccionados </w:t>
      </w:r>
      <w:r>
        <w:rPr>
          <w:sz w:val="24"/>
          <w:szCs w:val="24"/>
          <w:lang w:val="es-CO"/>
        </w:rPr>
        <w:t>los documentos soportes a subir</w:t>
      </w:r>
      <w:r>
        <w:rPr>
          <w:sz w:val="24"/>
          <w:szCs w:val="24"/>
          <w:lang w:val="es-CO"/>
        </w:rPr>
        <w:t>, el usuario debe oprimir el botón guardar.</w:t>
      </w:r>
    </w:p>
    <w:p>
      <w:pPr>
        <w:pStyle w:val="Normal"/>
        <w:numPr>
          <w:ilvl w:val="0"/>
          <w:numId w:val="0"/>
        </w:numPr>
        <w:rPr>
          <w:sz w:val="24"/>
          <w:szCs w:val="24"/>
          <w:lang w:val="es-CO"/>
        </w:rPr>
      </w:pPr>
      <w:r>
        <w:drawing>
          <wp:anchor behindDoc="0" distT="0" distB="0" distL="0" distR="0" simplePos="0" locked="0" layoutInCell="1" allowOverlap="1" relativeHeight="8">
            <wp:simplePos x="0" y="0"/>
            <wp:positionH relativeFrom="column">
              <wp:posOffset>120650</wp:posOffset>
            </wp:positionH>
            <wp:positionV relativeFrom="paragraph">
              <wp:posOffset>0</wp:posOffset>
            </wp:positionV>
            <wp:extent cx="5612130" cy="2893060"/>
            <wp:effectExtent l="0" t="0" r="0" b="0"/>
            <wp:wrapTopAndBottom/>
            <wp:docPr id="1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6" descr=""/>
                    <pic:cNvPicPr>
                      <a:picLocks noChangeAspect="1" noChangeArrowheads="1"/>
                    </pic:cNvPicPr>
                  </pic:nvPicPr>
                  <pic:blipFill>
                    <a:blip r:embed="rId13"/>
                    <a:stretch>
                      <a:fillRect/>
                    </a:stretch>
                  </pic:blipFill>
                  <pic:spPr bwMode="auto">
                    <a:xfrm>
                      <a:off x="0" y="0"/>
                      <a:ext cx="5612130" cy="2893060"/>
                    </a:xfrm>
                    <a:prstGeom prst="rect">
                      <a:avLst/>
                    </a:prstGeom>
                    <a:noFill/>
                    <a:ln w="9525">
                      <a:noFill/>
                      <a:miter lim="800000"/>
                      <a:headEnd/>
                      <a:tailEnd/>
                    </a:ln>
                  </pic:spPr>
                </pic:pic>
              </a:graphicData>
            </a:graphic>
          </wp:anchor>
        </w:drawing>
      </w:r>
      <w:r>
        <w:rPr>
          <w:sz w:val="24"/>
          <w:szCs w:val="24"/>
          <w:lang w:val="es-CO"/>
        </w:rPr>
        <w:t xml:space="preserve"> </w:t>
      </w:r>
    </w:p>
    <w:p>
      <w:pPr>
        <w:pStyle w:val="Encabezado1"/>
        <w:numPr>
          <w:ilvl w:val="1"/>
          <w:numId w:val="1"/>
        </w:numPr>
        <w:jc w:val="center"/>
        <w:rPr>
          <w:lang w:val="es-CO"/>
        </w:rPr>
      </w:pPr>
      <w:bookmarkStart w:id="5" w:name="__RefHeading__1090_136697598"/>
      <w:bookmarkEnd w:id="5"/>
      <w:r>
        <w:rPr>
          <w:sz w:val="32"/>
          <w:szCs w:val="32"/>
          <w:lang w:val="es-CO"/>
        </w:rPr>
        <w:t>C</w:t>
      </w:r>
      <w:r>
        <w:rPr>
          <w:sz w:val="32"/>
          <w:szCs w:val="32"/>
          <w:lang w:val="es-CO"/>
        </w:rPr>
        <w:t xml:space="preserve">ambiar </w:t>
      </w:r>
      <w:r>
        <w:rPr>
          <w:sz w:val="32"/>
          <w:szCs w:val="32"/>
          <w:lang w:val="es-CO"/>
        </w:rPr>
        <w:t>jornada</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cambiar jornada del beneficiario</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4"/>
        </w:numPr>
        <w:rPr>
          <w:sz w:val="24"/>
          <w:szCs w:val="24"/>
          <w:lang w:val="es-CO"/>
        </w:rPr>
      </w:pPr>
      <w:r>
        <w:rPr>
          <w:sz w:val="24"/>
          <w:szCs w:val="24"/>
          <w:lang w:val="es-CO"/>
        </w:rPr>
        <w:t xml:space="preserve">Seleccionar en el menú superior la opción de </w:t>
      </w:r>
      <w:r>
        <w:rPr>
          <w:sz w:val="24"/>
          <w:szCs w:val="24"/>
          <w:lang w:val="es-CO"/>
        </w:rPr>
        <w:t>Matrícula</w:t>
      </w:r>
      <w:r>
        <w:rPr>
          <w:sz w:val="24"/>
          <w:szCs w:val="24"/>
          <w:lang w:val="es-CO"/>
        </w:rPr>
        <w:t xml:space="preserve"> → </w:t>
      </w:r>
      <w:r>
        <w:rPr>
          <w:sz w:val="24"/>
          <w:szCs w:val="24"/>
          <w:lang w:val="es-CO"/>
        </w:rPr>
        <w:t>Consultar Matriculados</w:t>
      </w:r>
      <w:r>
        <w:rPr>
          <w:sz w:val="24"/>
          <w:szCs w:val="24"/>
          <w:lang w:val="es-CO"/>
        </w:rPr>
        <w:t>.</w:t>
      </w:r>
    </w:p>
    <w:p>
      <w:pPr>
        <w:pStyle w:val="Normal"/>
        <w:numPr>
          <w:ilvl w:val="0"/>
          <w:numId w:val="4"/>
        </w:numPr>
        <w:rPr>
          <w:sz w:val="24"/>
          <w:szCs w:val="24"/>
          <w:lang w:val="es-CO"/>
        </w:rPr>
      </w:pPr>
      <w: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1278255" cy="925195"/>
            <wp:effectExtent l="0" t="0" r="0" b="0"/>
            <wp:wrapTopAndBottom/>
            <wp:docPr id="1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0" descr=""/>
                    <pic:cNvPicPr>
                      <a:picLocks noChangeAspect="1" noChangeArrowheads="1"/>
                    </pic:cNvPicPr>
                  </pic:nvPicPr>
                  <pic:blipFill>
                    <a:blip r:embed="rId14"/>
                    <a:stretch>
                      <a:fillRect/>
                    </a:stretch>
                  </pic:blipFill>
                  <pic:spPr bwMode="auto">
                    <a:xfrm>
                      <a:off x="0" y="0"/>
                      <a:ext cx="1278255" cy="925195"/>
                    </a:xfrm>
                    <a:prstGeom prst="rect">
                      <a:avLst/>
                    </a:prstGeom>
                    <a:noFill/>
                    <a:ln w="9525">
                      <a:noFill/>
                      <a:miter lim="800000"/>
                      <a:headEnd/>
                      <a:tailEnd/>
                    </a:ln>
                  </pic:spPr>
                </pic:pic>
              </a:graphicData>
            </a:graphic>
          </wp:anchor>
        </w:drawing>
      </w:r>
      <w:r>
        <w:rPr>
          <w:sz w:val="24"/>
          <w:szCs w:val="24"/>
          <w:lang w:val="es-CO"/>
        </w:rPr>
        <w:t>Buscar beneficiario</w:t>
      </w:r>
      <w:r>
        <w:rPr>
          <w:sz w:val="24"/>
          <w:szCs w:val="24"/>
          <w:lang w:val="es-CO"/>
        </w:rPr>
        <w:t xml:space="preserve">: </w:t>
      </w:r>
      <w:r>
        <w:rPr>
          <w:sz w:val="24"/>
          <w:szCs w:val="24"/>
          <w:lang w:val="es-CO"/>
        </w:rPr>
        <w:t>en este paso el usuario tiene la opción de buscar al beneficiario preinscrito por número de documento, primer nombre, primer apellido, sede,  paquete o un programa de formación en particular</w:t>
      </w:r>
      <w:r>
        <w:rPr>
          <w:sz w:val="24"/>
          <w:szCs w:val="24"/>
          <w:lang w:val="es-CO"/>
        </w:rPr>
        <w:t xml:space="preserve">. </w:t>
      </w:r>
    </w:p>
    <w:p>
      <w:pPr>
        <w:pStyle w:val="Normal"/>
        <w:numPr>
          <w:ilvl w:val="0"/>
          <w:numId w:val="4"/>
        </w:numPr>
        <w:rPr>
          <w:sz w:val="24"/>
          <w:szCs w:val="24"/>
          <w:lang w:val="es-CO"/>
        </w:rPr>
      </w:pPr>
      <w: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5820410" cy="990600"/>
            <wp:effectExtent l="0" t="0" r="0" b="0"/>
            <wp:wrapTopAndBottom/>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5"/>
                    <a:stretch>
                      <a:fillRect/>
                    </a:stretch>
                  </pic:blipFill>
                  <pic:spPr bwMode="auto">
                    <a:xfrm>
                      <a:off x="0" y="0"/>
                      <a:ext cx="5820410" cy="990600"/>
                    </a:xfrm>
                    <a:prstGeom prst="rect">
                      <a:avLst/>
                    </a:prstGeom>
                    <a:noFill/>
                    <a:ln w="9525">
                      <a:noFill/>
                      <a:miter lim="800000"/>
                      <a:headEnd/>
                      <a:tailEnd/>
                    </a:ln>
                  </pic:spPr>
                </pic:pic>
              </a:graphicData>
            </a:graphic>
          </wp:anchor>
        </w:drawing>
      </w:r>
      <w:r>
        <w:rPr>
          <w:sz w:val="24"/>
          <w:szCs w:val="24"/>
          <w:lang w:val="es-CO"/>
        </w:rPr>
        <w:t xml:space="preserve">Seleccionar ciudadano </w:t>
      </w:r>
      <w:r>
        <w:rPr>
          <w:sz w:val="24"/>
          <w:szCs w:val="24"/>
          <w:lang w:val="es-CO"/>
        </w:rPr>
        <w:t>para el cambio de jornada</w:t>
      </w:r>
      <w:r>
        <w:rPr>
          <w:sz w:val="24"/>
          <w:szCs w:val="24"/>
          <w:lang w:val="es-CO"/>
        </w:rPr>
        <w:t xml:space="preserve">: </w:t>
      </w:r>
      <w:r>
        <w:rPr>
          <w:sz w:val="24"/>
          <w:szCs w:val="24"/>
          <w:lang w:val="es-CO"/>
        </w:rPr>
        <w:t xml:space="preserve">para poder cambiar la jornada de un beneficiario, el usuario debe oprimir el botón “C” cambiar jornada, en el programa de formación que desea actualizar. </w:t>
      </w:r>
    </w:p>
    <w:p>
      <w:pPr>
        <w:pStyle w:val="Normal"/>
        <w:rPr>
          <w:sz w:val="24"/>
          <w:szCs w:val="24"/>
          <w:lang w:val="es-CO" w:eastAsia="en-US" w:bidi="ar-SA"/>
        </w:rPr>
      </w:pPr>
      <w:r>
        <w:rPr>
          <w:sz w:val="24"/>
          <w:szCs w:val="24"/>
          <w:lang w:val="es-CO" w:eastAsia="en-US" w:bidi="ar-SA"/>
        </w:rPr>
        <w:drawing>
          <wp:anchor behindDoc="0" distT="0" distB="0" distL="0" distR="0" simplePos="0" locked="0" layoutInCell="1" allowOverlap="1" relativeHeight="16">
            <wp:simplePos x="0" y="0"/>
            <wp:positionH relativeFrom="column">
              <wp:posOffset>-31750</wp:posOffset>
            </wp:positionH>
            <wp:positionV relativeFrom="paragraph">
              <wp:posOffset>0</wp:posOffset>
            </wp:positionV>
            <wp:extent cx="6078220" cy="539750"/>
            <wp:effectExtent l="0" t="0" r="0" b="0"/>
            <wp:wrapTopAndBottom/>
            <wp:docPr id="1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1" descr=""/>
                    <pic:cNvPicPr>
                      <a:picLocks noChangeAspect="1" noChangeArrowheads="1"/>
                    </pic:cNvPicPr>
                  </pic:nvPicPr>
                  <pic:blipFill>
                    <a:blip r:embed="rId16"/>
                    <a:stretch>
                      <a:fillRect/>
                    </a:stretch>
                  </pic:blipFill>
                  <pic:spPr bwMode="auto">
                    <a:xfrm>
                      <a:off x="0" y="0"/>
                      <a:ext cx="6078220" cy="539750"/>
                    </a:xfrm>
                    <a:prstGeom prst="rect">
                      <a:avLst/>
                    </a:prstGeom>
                    <a:noFill/>
                    <a:ln w="9525">
                      <a:noFill/>
                      <a:miter lim="800000"/>
                      <a:headEnd/>
                      <a:tailEnd/>
                    </a:ln>
                  </pic:spPr>
                </pic:pic>
              </a:graphicData>
            </a:graphic>
          </wp:anchor>
        </w:drawing>
      </w:r>
    </w:p>
    <w:p>
      <w:pPr>
        <w:pStyle w:val="Normal"/>
        <w:rPr>
          <w:sz w:val="24"/>
          <w:szCs w:val="24"/>
          <w:lang w:val="es-CO" w:eastAsia="en-US" w:bidi="ar-SA"/>
        </w:rPr>
      </w:pPr>
      <w:r>
        <w:rPr>
          <w:sz w:val="24"/>
          <w:szCs w:val="24"/>
          <w:lang w:val="es-CO" w:eastAsia="en-US" w:bidi="ar-SA"/>
        </w:rPr>
      </w:r>
    </w:p>
    <w:p>
      <w:pPr>
        <w:pStyle w:val="Normal"/>
        <w:rPr>
          <w:sz w:val="24"/>
          <w:szCs w:val="24"/>
          <w:lang w:val="es-CO" w:eastAsia="en-US" w:bidi="ar-SA"/>
        </w:rPr>
      </w:pPr>
      <w:r>
        <w:rPr>
          <w:sz w:val="24"/>
          <w:szCs w:val="24"/>
          <w:lang w:val="es-CO" w:eastAsia="en-US" w:bidi="ar-SA"/>
        </w:rPr>
      </w:r>
    </w:p>
    <w:p>
      <w:pPr>
        <w:pStyle w:val="Normal"/>
        <w:rPr>
          <w:sz w:val="24"/>
          <w:szCs w:val="24"/>
          <w:lang w:val="es-CO" w:eastAsia="en-US" w:bidi="ar-SA"/>
        </w:rPr>
      </w:pPr>
      <w:r>
        <w:rPr>
          <w:sz w:val="24"/>
          <w:szCs w:val="24"/>
          <w:lang w:val="es-CO" w:eastAsia="en-US" w:bidi="ar-SA"/>
        </w:rPr>
      </w:r>
    </w:p>
    <w:p>
      <w:pPr>
        <w:pStyle w:val="Normal"/>
        <w:numPr>
          <w:ilvl w:val="0"/>
          <w:numId w:val="4"/>
        </w:numPr>
        <w:rPr>
          <w:sz w:val="24"/>
          <w:szCs w:val="24"/>
          <w:lang w:val="es-CO"/>
        </w:rPr>
      </w:pPr>
      <w:r>
        <w:rPr>
          <w:sz w:val="24"/>
          <w:szCs w:val="24"/>
          <w:lang w:val="es-CO" w:eastAsia="en-US" w:bidi="ar-SA"/>
        </w:rPr>
        <w:t>Guardar</w:t>
      </w:r>
      <w:r>
        <w:rPr>
          <w:sz w:val="24"/>
          <w:szCs w:val="24"/>
          <w:lang w:val="es-CO"/>
        </w:rPr>
        <w:t xml:space="preserve"> </w:t>
      </w:r>
      <w:r>
        <w:rPr>
          <w:sz w:val="24"/>
          <w:szCs w:val="24"/>
          <w:lang w:val="es-CO" w:eastAsia="en-US" w:bidi="ar-SA"/>
        </w:rPr>
        <w:t>cambio</w:t>
      </w:r>
      <w:r>
        <w:rPr>
          <w:sz w:val="24"/>
          <w:szCs w:val="24"/>
          <w:lang w:val="es-CO"/>
        </w:rPr>
        <w:t xml:space="preserve"> </w:t>
      </w:r>
      <w:r>
        <w:rPr>
          <w:sz w:val="24"/>
          <w:szCs w:val="24"/>
          <w:lang w:val="es-CO" w:eastAsia="en-US" w:bidi="ar-SA"/>
        </w:rPr>
        <w:t>de</w:t>
      </w:r>
      <w:r>
        <w:rPr>
          <w:sz w:val="24"/>
          <w:szCs w:val="24"/>
          <w:lang w:val="es-CO"/>
        </w:rPr>
        <w:t xml:space="preserve"> </w:t>
      </w:r>
      <w:r>
        <w:rPr>
          <w:sz w:val="24"/>
          <w:szCs w:val="24"/>
          <w:lang w:val="es-CO" w:eastAsia="en-US" w:bidi="ar-SA"/>
        </w:rPr>
        <w:t>jornada</w:t>
      </w:r>
      <w:r>
        <w:rPr>
          <w:sz w:val="24"/>
          <w:szCs w:val="24"/>
          <w:lang w:val="es-CO"/>
        </w:rPr>
        <w:t xml:space="preserve">: en este paso el sistema solicita al usuario que </w:t>
      </w:r>
      <w:r>
        <w:rPr>
          <w:sz w:val="24"/>
          <w:szCs w:val="24"/>
          <w:lang w:val="es-CO"/>
        </w:rPr>
        <w:t xml:space="preserve">seleccione la nueva jornada. </w:t>
      </w:r>
      <w:r>
        <w:rPr>
          <w:sz w:val="24"/>
          <w:szCs w:val="24"/>
          <w:lang w:val="es-CO"/>
        </w:rPr>
        <w:t xml:space="preserve">Una vez </w:t>
      </w:r>
      <w:r>
        <w:rPr>
          <w:sz w:val="24"/>
          <w:szCs w:val="24"/>
          <w:lang w:val="es-CO"/>
        </w:rPr>
        <w:t>esté</w:t>
      </w:r>
      <w:r>
        <w:rPr>
          <w:sz w:val="24"/>
          <w:szCs w:val="24"/>
          <w:lang w:val="es-CO"/>
        </w:rPr>
        <w:t xml:space="preserve"> seleccionad</w:t>
      </w:r>
      <w:r>
        <w:rPr>
          <w:sz w:val="24"/>
          <w:szCs w:val="24"/>
          <w:lang w:val="es-ES"/>
        </w:rPr>
        <w:t>a</w:t>
      </w:r>
      <w:r>
        <w:rPr>
          <w:sz w:val="24"/>
          <w:szCs w:val="24"/>
          <w:lang w:val="es-CO"/>
        </w:rPr>
        <w:t xml:space="preserve"> </w:t>
      </w:r>
      <w:r>
        <w:rPr>
          <w:sz w:val="24"/>
          <w:szCs w:val="24"/>
          <w:lang w:val="es-ES"/>
        </w:rPr>
        <w:t>la nueva jornada</w:t>
      </w:r>
      <w:r>
        <w:rPr>
          <w:sz w:val="24"/>
          <w:szCs w:val="24"/>
          <w:lang w:val="es-CO"/>
        </w:rPr>
        <w:t>, el usuario debe oprimir el botón guardar.</w:t>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drawing>
          <wp:anchor behindDoc="0" distT="0" distB="0" distL="0" distR="0" simplePos="0" locked="0" layoutInCell="1" allowOverlap="1" relativeHeight="17">
            <wp:simplePos x="0" y="0"/>
            <wp:positionH relativeFrom="column">
              <wp:posOffset>0</wp:posOffset>
            </wp:positionH>
            <wp:positionV relativeFrom="paragraph">
              <wp:posOffset>0</wp:posOffset>
            </wp:positionV>
            <wp:extent cx="5612130" cy="1418590"/>
            <wp:effectExtent l="0" t="0" r="0" b="0"/>
            <wp:wrapTopAndBottom/>
            <wp:docPr id="1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2" descr=""/>
                    <pic:cNvPicPr>
                      <a:picLocks noChangeAspect="1" noChangeArrowheads="1"/>
                    </pic:cNvPicPr>
                  </pic:nvPicPr>
                  <pic:blipFill>
                    <a:blip r:embed="rId17"/>
                    <a:stretch>
                      <a:fillRect/>
                    </a:stretch>
                  </pic:blipFill>
                  <pic:spPr bwMode="auto">
                    <a:xfrm>
                      <a:off x="0" y="0"/>
                      <a:ext cx="5612130" cy="1418590"/>
                    </a:xfrm>
                    <a:prstGeom prst="rect">
                      <a:avLst/>
                    </a:prstGeom>
                    <a:noFill/>
                    <a:ln w="9525">
                      <a:noFill/>
                      <a:miter lim="800000"/>
                      <a:headEnd/>
                      <a:tailEnd/>
                    </a:ln>
                  </pic:spPr>
                </pic:pic>
              </a:graphicData>
            </a:graphic>
          </wp:anchor>
        </w:drawing>
      </w:r>
    </w:p>
    <w:p>
      <w:pPr>
        <w:pStyle w:val="Encabezado1"/>
        <w:numPr>
          <w:ilvl w:val="0"/>
          <w:numId w:val="1"/>
        </w:numPr>
        <w:rPr>
          <w:sz w:val="32"/>
          <w:szCs w:val="32"/>
          <w:lang w:val="es-CO"/>
        </w:rPr>
      </w:pPr>
      <w:bookmarkStart w:id="6" w:name="__RefHeading__803_1163701558"/>
      <w:bookmarkEnd w:id="6"/>
      <w:r>
        <w:rPr>
          <w:sz w:val="32"/>
          <w:szCs w:val="32"/>
          <w:lang w:val="es-CO"/>
        </w:rPr>
        <w:t xml:space="preserve">Módulo de </w:t>
      </w:r>
      <w:r>
        <w:rPr>
          <w:sz w:val="32"/>
          <w:szCs w:val="32"/>
          <w:lang w:val="es-CO"/>
        </w:rPr>
        <w:t>seguimiento</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w:t>
      </w:r>
      <w:r>
        <w:rPr>
          <w:lang w:val="es-CO"/>
        </w:rPr>
        <w:t>segundo</w:t>
      </w:r>
      <w:r>
        <w:rPr>
          <w:lang w:val="es-CO"/>
        </w:rPr>
        <w:t xml:space="preserve"> conjunto de </w:t>
      </w:r>
      <w:r>
        <w:rPr>
          <w:lang w:val="es-CO"/>
        </w:rPr>
        <w:t>funcionalidades del usuario con perfil institución de formación</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18">
                <wp:simplePos x="0" y="0"/>
                <wp:positionH relativeFrom="column">
                  <wp:posOffset>-57785</wp:posOffset>
                </wp:positionH>
                <wp:positionV relativeFrom="paragraph">
                  <wp:posOffset>0</wp:posOffset>
                </wp:positionV>
                <wp:extent cx="5639435" cy="1864360"/>
                <wp:effectExtent l="0" t="0" r="0" b="0"/>
                <wp:wrapTopAndBottom/>
                <wp:docPr id="18" name="Marco3"/>
                <a:graphic xmlns:a="http://schemas.openxmlformats.org/drawingml/2006/main">
                  <a:graphicData uri="http://schemas.microsoft.com/office/word/2010/wordprocessingShape">
                    <wps:wsp>
                      <wps:cNvSpPr txBox="1"/>
                      <wps:spPr>
                        <a:xfrm>
                          <a:off x="0" y="0"/>
                          <a:ext cx="5639435" cy="186436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46.8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19">
                <wp:simplePos x="0" y="0"/>
                <wp:positionH relativeFrom="column">
                  <wp:posOffset>0</wp:posOffset>
                </wp:positionH>
                <wp:positionV relativeFrom="paragraph">
                  <wp:posOffset>123825</wp:posOffset>
                </wp:positionV>
                <wp:extent cx="5639435" cy="1557020"/>
                <wp:effectExtent l="0" t="0" r="0" b="0"/>
                <wp:wrapTopAndBottom/>
                <wp:docPr id="19" name="Marco4"/>
                <a:graphic xmlns:a="http://schemas.openxmlformats.org/drawingml/2006/main">
                  <a:graphicData uri="http://schemas.microsoft.com/office/word/2010/wordprocessingShape">
                    <wps:wsp>
                      <wps:cNvSpPr txBox="1"/>
                      <wps:spPr>
                        <a:xfrm>
                          <a:off x="0" y="0"/>
                          <a:ext cx="5639435" cy="1557020"/>
                        </a:xfrm>
                        <a:prstGeom prst="rect"/>
                      </wps:spPr>
                      <wps:txbx>
                        <w:txbxContent>
                          <w:p>
                            <w:pPr>
                              <w:pStyle w:val="Ilustracin"/>
                              <w:spacing w:before="120" w:after="120"/>
                              <w:rPr>
                                <w:lang w:val="es-CO"/>
                              </w:rPr>
                            </w:pPr>
                            <w:r>
                              <w:rPr>
                                <w:lang w:val="es-CO"/>
                              </w:rPr>
                              <w:t xml:space="preserve">Ilustración </w:t>
                              <w:drawing>
                                <wp:inline distT="0" distB="0" distL="0" distR="0">
                                  <wp:extent cx="4791075" cy="957580"/>
                                  <wp:effectExtent l="0" t="0" r="0" b="0"/>
                                  <wp:docPr id="20"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5" descr=""/>
                                          <pic:cNvPicPr>
                                            <a:picLocks noChangeAspect="1" noChangeArrowheads="1"/>
                                          </pic:cNvPicPr>
                                        </pic:nvPicPr>
                                        <pic:blipFill>
                                          <a:blip r:embed="rId18"/>
                                          <a:stretch>
                                            <a:fillRect/>
                                          </a:stretch>
                                        </pic:blipFill>
                                        <pic:spPr bwMode="auto">
                                          <a:xfrm>
                                            <a:off x="0" y="0"/>
                                            <a:ext cx="4791075" cy="95758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2</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institución de formación</w:t>
                            </w:r>
                            <w:r>
                              <w:rPr>
                                <w:sz w:val="20"/>
                                <w:lang w:val="es-CO"/>
                              </w:rPr>
                              <w:t xml:space="preserve"> </w:t>
                            </w:r>
                            <w:r>
                              <w:rPr>
                                <w:sz w:val="20"/>
                                <w:lang w:val="es-CO"/>
                              </w:rPr>
                              <w:t>en el</w:t>
                            </w:r>
                            <w:r>
                              <w:rPr>
                                <w:sz w:val="20"/>
                                <w:lang w:val="es-CO"/>
                              </w:rPr>
                              <w:t xml:space="preserve"> módulo de </w:t>
                            </w:r>
                            <w:r>
                              <w:rPr>
                                <w:sz w:val="20"/>
                                <w:lang w:val="es-CO"/>
                              </w:rPr>
                              <w:t>seguimiento</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22.6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4791075" cy="957580"/>
                            <wp:effectExtent l="0" t="0" r="0" b="0"/>
                            <wp:docPr id="2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5" descr=""/>
                                    <pic:cNvPicPr>
                                      <a:picLocks noChangeAspect="1" noChangeArrowheads="1"/>
                                    </pic:cNvPicPr>
                                  </pic:nvPicPr>
                                  <pic:blipFill>
                                    <a:blip r:embed="rId18"/>
                                    <a:stretch>
                                      <a:fillRect/>
                                    </a:stretch>
                                  </pic:blipFill>
                                  <pic:spPr bwMode="auto">
                                    <a:xfrm>
                                      <a:off x="0" y="0"/>
                                      <a:ext cx="4791075" cy="95758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2</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institución de formación</w:t>
                      </w:r>
                      <w:r>
                        <w:rPr>
                          <w:sz w:val="20"/>
                          <w:lang w:val="es-CO"/>
                        </w:rPr>
                        <w:t xml:space="preserve"> </w:t>
                      </w:r>
                      <w:r>
                        <w:rPr>
                          <w:sz w:val="20"/>
                          <w:lang w:val="es-CO"/>
                        </w:rPr>
                        <w:t>en el</w:t>
                      </w:r>
                      <w:r>
                        <w:rPr>
                          <w:sz w:val="20"/>
                          <w:lang w:val="es-CO"/>
                        </w:rPr>
                        <w:t xml:space="preserve"> módulo de </w:t>
                      </w:r>
                      <w:r>
                        <w:rPr>
                          <w:sz w:val="20"/>
                          <w:lang w:val="es-CO"/>
                        </w:rPr>
                        <w:t>seguimiento</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seguimiento</w:t>
      </w:r>
      <w:r>
        <w:rPr>
          <w:lang w:val="es-CO"/>
        </w:rPr>
        <w:t xml:space="preserve"> </w:t>
      </w:r>
      <w:r>
        <w:rPr>
          <w:lang w:val="es-CO"/>
        </w:rPr>
        <w:t>para el usuario institución de formación</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000</w:t>
      </w:r>
      <w:r>
        <w:rPr>
          <w:b/>
          <w:lang w:val="es-CO"/>
        </w:rPr>
        <w:t>7</w:t>
      </w:r>
      <w:r>
        <w:rPr>
          <w:b/>
          <w:lang w:val="es-CO"/>
        </w:rPr>
        <w:t>, 000</w:t>
      </w:r>
      <w:r>
        <w:rPr>
          <w:b/>
          <w:lang w:val="es-CO"/>
        </w:rPr>
        <w:t>8</w:t>
      </w:r>
      <w:r>
        <w:rPr>
          <w:b/>
          <w:lang w:val="es-CO"/>
        </w:rPr>
        <w:t xml:space="preserve"> </w:t>
      </w:r>
      <w:r>
        <w:rPr>
          <w:b/>
          <w:lang w:val="es-CO"/>
        </w:rPr>
        <w:t>y</w:t>
      </w:r>
      <w:r>
        <w:rPr>
          <w:b/>
          <w:lang w:val="es-CO"/>
        </w:rPr>
        <w:t xml:space="preserve"> 000</w:t>
      </w:r>
      <w:r>
        <w:rPr>
          <w:b/>
          <w:lang w:val="es-CO"/>
        </w:rPr>
        <w:t>9</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lang w:val="es-CO"/>
        </w:rPr>
      </w:pPr>
      <w:bookmarkStart w:id="7" w:name="__RefHeading__16425_15870045898"/>
      <w:bookmarkEnd w:id="7"/>
      <w:r>
        <w:rPr>
          <w:sz w:val="32"/>
          <w:szCs w:val="32"/>
          <w:lang w:val="es-CO"/>
        </w:rPr>
        <w:t>G</w:t>
      </w:r>
      <w:r>
        <w:rPr>
          <w:sz w:val="32"/>
          <w:szCs w:val="32"/>
          <w:lang w:val="es-CO"/>
        </w:rPr>
        <w:t>enerar planilla</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generar planilla</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5"/>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Generar Planilla de Seguimiento</w:t>
      </w:r>
      <w:r>
        <w:rPr>
          <w:sz w:val="24"/>
          <w:szCs w:val="24"/>
          <w:lang w:val="es-CO"/>
        </w:rPr>
        <w:t>.</w:t>
      </w:r>
    </w:p>
    <w:p>
      <w:pPr>
        <w:pStyle w:val="Normal"/>
        <w:numPr>
          <w:ilvl w:val="0"/>
          <w:numId w:val="5"/>
        </w:numPr>
        <w:rPr>
          <w:sz w:val="24"/>
          <w:szCs w:val="24"/>
          <w:lang w:val="es-CO"/>
        </w:rPr>
      </w:pPr>
      <w:r>
        <w:drawing>
          <wp:anchor behindDoc="0" distT="0" distB="0" distL="0" distR="0" simplePos="0" locked="0" layoutInCell="1" allowOverlap="1" relativeHeight="21">
            <wp:simplePos x="0" y="0"/>
            <wp:positionH relativeFrom="column">
              <wp:align>center</wp:align>
            </wp:positionH>
            <wp:positionV relativeFrom="paragraph">
              <wp:align>top</wp:align>
            </wp:positionV>
            <wp:extent cx="1440815" cy="1043305"/>
            <wp:effectExtent l="0" t="0" r="0" b="0"/>
            <wp:wrapTopAndBottom/>
            <wp:docPr id="2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6" descr=""/>
                    <pic:cNvPicPr>
                      <a:picLocks noChangeAspect="1" noChangeArrowheads="1"/>
                    </pic:cNvPicPr>
                  </pic:nvPicPr>
                  <pic:blipFill>
                    <a:blip r:embed="rId19"/>
                    <a:stretch>
                      <a:fillRect/>
                    </a:stretch>
                  </pic:blipFill>
                  <pic:spPr bwMode="auto">
                    <a:xfrm>
                      <a:off x="0" y="0"/>
                      <a:ext cx="1440815" cy="1043305"/>
                    </a:xfrm>
                    <a:prstGeom prst="rect">
                      <a:avLst/>
                    </a:prstGeom>
                    <a:noFill/>
                    <a:ln w="9525">
                      <a:noFill/>
                      <a:miter lim="800000"/>
                      <a:headEnd/>
                      <a:tailEnd/>
                    </a:ln>
                  </pic:spPr>
                </pic:pic>
              </a:graphicData>
            </a:graphic>
          </wp:anchor>
        </w:drawing>
      </w:r>
      <w:r>
        <w:rPr>
          <w:sz w:val="24"/>
          <w:szCs w:val="24"/>
          <w:lang w:val="es-CO"/>
        </w:rPr>
        <w:t>Seleccionar la sede, el paquete, el programa, el módulo, la jornada y la fecha de la clase</w:t>
      </w:r>
      <w:r>
        <w:rPr>
          <w:sz w:val="24"/>
          <w:szCs w:val="24"/>
          <w:lang w:val="es-CO"/>
        </w:rPr>
        <w:t xml:space="preserve">: </w:t>
      </w:r>
      <w:r>
        <w:rPr>
          <w:sz w:val="24"/>
          <w:szCs w:val="24"/>
          <w:lang w:val="es-CO"/>
        </w:rPr>
        <w:t>en este paso el usuario tiene la opción de seleccionar el programa, el módulo, la jornada y una fecha específica para agendar una clase</w:t>
      </w:r>
      <w:r>
        <w:rPr>
          <w:sz w:val="24"/>
          <w:szCs w:val="24"/>
          <w:lang w:val="es-CO"/>
        </w:rPr>
        <w:t xml:space="preserve">.  </w:t>
      </w:r>
    </w:p>
    <w:p>
      <w:pPr>
        <w:pStyle w:val="Normal"/>
        <w:numPr>
          <w:ilvl w:val="0"/>
          <w:numId w:val="5"/>
        </w:numPr>
        <w:rPr>
          <w:sz w:val="24"/>
          <w:szCs w:val="24"/>
          <w:lang w:val="es-CO"/>
        </w:rPr>
      </w:pPr>
      <w: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383530" cy="3268345"/>
            <wp:effectExtent l="0" t="0" r="0" b="0"/>
            <wp:wrapTopAndBottom/>
            <wp:docPr id="2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9" descr=""/>
                    <pic:cNvPicPr>
                      <a:picLocks noChangeAspect="1" noChangeArrowheads="1"/>
                    </pic:cNvPicPr>
                  </pic:nvPicPr>
                  <pic:blipFill>
                    <a:blip r:embed="rId20"/>
                    <a:stretch>
                      <a:fillRect/>
                    </a:stretch>
                  </pic:blipFill>
                  <pic:spPr bwMode="auto">
                    <a:xfrm>
                      <a:off x="0" y="0"/>
                      <a:ext cx="5383530" cy="3268345"/>
                    </a:xfrm>
                    <a:prstGeom prst="rect">
                      <a:avLst/>
                    </a:prstGeom>
                    <a:noFill/>
                    <a:ln w="9525">
                      <a:noFill/>
                      <a:miter lim="800000"/>
                      <a:headEnd/>
                      <a:tailEnd/>
                    </a:ln>
                  </pic:spPr>
                </pic:pic>
              </a:graphicData>
            </a:graphic>
          </wp:anchor>
        </w:drawing>
      </w:r>
      <w:r>
        <w:rPr>
          <w:sz w:val="24"/>
          <w:szCs w:val="24"/>
          <w:lang w:val="es-CO"/>
        </w:rPr>
        <w:t>Generar planilla</w:t>
      </w:r>
      <w:r>
        <w:rPr>
          <w:sz w:val="24"/>
          <w:szCs w:val="24"/>
          <w:lang w:val="es-CO"/>
        </w:rPr>
        <w:t xml:space="preserve">: </w:t>
      </w:r>
      <w:r>
        <w:rPr>
          <w:sz w:val="24"/>
          <w:szCs w:val="24"/>
          <w:lang w:val="es-CO"/>
        </w:rPr>
        <w:t xml:space="preserve">para poder generar la planilla de seguimiento para el programa, módulo, jornada y fecha seleccionada, el usuario debe oprimir el botón Generar Planilla.  </w:t>
      </w:r>
    </w:p>
    <w:p>
      <w:pPr>
        <w:pStyle w:val="Normal"/>
        <w:numPr>
          <w:ilvl w:val="0"/>
          <w:numId w:val="5"/>
        </w:numPr>
        <w:rPr>
          <w:sz w:val="24"/>
          <w:szCs w:val="24"/>
          <w:lang w:val="es-CO"/>
        </w:rPr>
      </w:pPr>
      <w:r>
        <w:drawing>
          <wp:anchor behindDoc="0" distT="0" distB="0" distL="0" distR="0" simplePos="0" locked="0" layoutInCell="1" allowOverlap="1" relativeHeight="23">
            <wp:simplePos x="0" y="0"/>
            <wp:positionH relativeFrom="column">
              <wp:align>center</wp:align>
            </wp:positionH>
            <wp:positionV relativeFrom="paragraph">
              <wp:align>top</wp:align>
            </wp:positionV>
            <wp:extent cx="913765" cy="323215"/>
            <wp:effectExtent l="0" t="0" r="0" b="0"/>
            <wp:wrapTopAndBottom/>
            <wp:docPr id="24"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8" descr=""/>
                    <pic:cNvPicPr>
                      <a:picLocks noChangeAspect="1" noChangeArrowheads="1"/>
                    </pic:cNvPicPr>
                  </pic:nvPicPr>
                  <pic:blipFill>
                    <a:blip r:embed="rId21"/>
                    <a:stretch>
                      <a:fillRect/>
                    </a:stretch>
                  </pic:blipFill>
                  <pic:spPr bwMode="auto">
                    <a:xfrm>
                      <a:off x="0" y="0"/>
                      <a:ext cx="913765" cy="323215"/>
                    </a:xfrm>
                    <a:prstGeom prst="rect">
                      <a:avLst/>
                    </a:prstGeom>
                    <a:noFill/>
                    <a:ln w="9525">
                      <a:noFill/>
                      <a:miter lim="800000"/>
                      <a:headEnd/>
                      <a:tailEnd/>
                    </a:ln>
                  </pic:spPr>
                </pic:pic>
              </a:graphicData>
            </a:graphic>
          </wp:anchor>
        </w:drawing>
      </w:r>
      <w:r>
        <w:rPr>
          <w:sz w:val="24"/>
          <w:szCs w:val="24"/>
          <w:lang w:val="es-CO"/>
        </w:rPr>
        <w:t>Descargar planilla generada</w:t>
      </w:r>
      <w:r>
        <w:rPr>
          <w:sz w:val="24"/>
          <w:szCs w:val="24"/>
          <w:lang w:val="es-CO"/>
        </w:rPr>
        <w:t xml:space="preserve">: </w:t>
      </w:r>
      <w:r>
        <w:rPr>
          <w:sz w:val="24"/>
          <w:szCs w:val="24"/>
          <w:lang w:val="es-CO"/>
        </w:rPr>
        <w:t>sí la fecha de la clase seleccionada cumple con todos los requisitos, el sistema automáticamente generará y descargará la planilla de seguimiento con los datos correspondientes al paquete, programa, módulo, jornada y beneficiarios matriculados</w:t>
      </w:r>
      <w:r>
        <w:rPr>
          <w:sz w:val="24"/>
          <w:szCs w:val="24"/>
          <w:lang w:val="es-CO"/>
        </w:rPr>
        <w:t>.</w:t>
      </w:r>
    </w:p>
    <w:p>
      <w:pPr>
        <w:pStyle w:val="Normal"/>
        <w:numPr>
          <w:ilvl w:val="0"/>
          <w:numId w:val="0"/>
        </w:numPr>
        <w:rPr>
          <w:sz w:val="24"/>
          <w:szCs w:val="24"/>
          <w:lang w:val="es-CO"/>
        </w:rPr>
      </w:pPr>
      <w:r>
        <w:drawing>
          <wp:anchor behindDoc="0" distT="0" distB="0" distL="0" distR="0" simplePos="0" locked="0" layoutInCell="1" allowOverlap="1" relativeHeight="24">
            <wp:simplePos x="0" y="0"/>
            <wp:positionH relativeFrom="column">
              <wp:align>center</wp:align>
            </wp:positionH>
            <wp:positionV relativeFrom="paragraph">
              <wp:align>top</wp:align>
            </wp:positionV>
            <wp:extent cx="5612130" cy="2177415"/>
            <wp:effectExtent l="0" t="0" r="0" b="0"/>
            <wp:wrapTopAndBottom/>
            <wp:docPr id="2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7" descr=""/>
                    <pic:cNvPicPr>
                      <a:picLocks noChangeAspect="1" noChangeArrowheads="1"/>
                    </pic:cNvPicPr>
                  </pic:nvPicPr>
                  <pic:blipFill>
                    <a:blip r:embed="rId22"/>
                    <a:stretch>
                      <a:fillRect/>
                    </a:stretch>
                  </pic:blipFill>
                  <pic:spPr bwMode="auto">
                    <a:xfrm>
                      <a:off x="0" y="0"/>
                      <a:ext cx="5612130" cy="2177415"/>
                    </a:xfrm>
                    <a:prstGeom prst="rect">
                      <a:avLst/>
                    </a:prstGeom>
                    <a:noFill/>
                    <a:ln w="9525">
                      <a:noFill/>
                      <a:miter lim="800000"/>
                      <a:headEnd/>
                      <a:tailEnd/>
                    </a:ln>
                  </pic:spPr>
                </pic:pic>
              </a:graphicData>
            </a:graphic>
          </wp:anchor>
        </w:drawing>
      </w:r>
      <w:r>
        <w:rPr>
          <w:sz w:val="24"/>
          <w:szCs w:val="24"/>
          <w:lang w:val="es-CO"/>
        </w:rPr>
        <w:t>Para los siguientes casos el sistema no permitirá la generación de la planilla.</w:t>
      </w:r>
    </w:p>
    <w:p>
      <w:pPr>
        <w:pStyle w:val="Normal"/>
        <w:numPr>
          <w:ilvl w:val="1"/>
          <w:numId w:val="6"/>
        </w:numPr>
        <w:rPr>
          <w:sz w:val="24"/>
          <w:szCs w:val="24"/>
          <w:lang w:val="es-CO"/>
        </w:rPr>
      </w:pPr>
      <w:r>
        <w:rPr>
          <w:sz w:val="24"/>
          <w:szCs w:val="24"/>
          <w:lang w:val="es-CO"/>
        </w:rPr>
        <w:t>Sí la fecha seleccionada es menor a la fecha del sistema, el sistema no permitirá la generación de la planilla y mostrará un mensaje de alerta indicando lo sucedido.</w:t>
      </w:r>
    </w:p>
    <w:p>
      <w:pPr>
        <w:pStyle w:val="Normal"/>
        <w:numPr>
          <w:ilvl w:val="1"/>
          <w:numId w:val="6"/>
        </w:numPr>
        <w:rPr>
          <w:sz w:val="24"/>
          <w:szCs w:val="24"/>
          <w:lang w:val="es-CO"/>
        </w:rPr>
      </w:pPr>
      <w:r>
        <w:rPr>
          <w:sz w:val="24"/>
          <w:szCs w:val="24"/>
          <w:lang w:val="es-CO"/>
        </w:rPr>
        <w:t>Sí para la fecha seleccionada existen planillas válidas, el sistema no permitirá la generación de la planilla y mostrará un mensaje de alerta indicando lo sucedido.</w:t>
      </w:r>
    </w:p>
    <w:p>
      <w:pPr>
        <w:pStyle w:val="Normal"/>
        <w:rPr>
          <w:sz w:val="24"/>
          <w:szCs w:val="24"/>
          <w:lang w:val="es-CO"/>
        </w:rPr>
      </w:pPr>
      <w:r>
        <w:rPr>
          <w:sz w:val="24"/>
          <w:szCs w:val="24"/>
          <w:lang w:val="es-CO"/>
        </w:rPr>
      </w:r>
    </w:p>
    <w:p>
      <w:pPr>
        <w:pStyle w:val="Encabezado1"/>
        <w:numPr>
          <w:ilvl w:val="1"/>
          <w:numId w:val="1"/>
        </w:numPr>
        <w:jc w:val="center"/>
        <w:rPr>
          <w:lang w:val="es-CO"/>
        </w:rPr>
      </w:pPr>
      <w:bookmarkStart w:id="8" w:name="__RefHeading__5542_1163701558"/>
      <w:bookmarkEnd w:id="8"/>
      <w:r>
        <w:rPr>
          <w:sz w:val="32"/>
          <w:szCs w:val="32"/>
          <w:lang w:val="es-CO"/>
        </w:rPr>
        <w:t>Formalizar</w:t>
      </w:r>
      <w:r>
        <w:rPr>
          <w:sz w:val="32"/>
          <w:szCs w:val="32"/>
          <w:lang w:val="es-CO"/>
        </w:rPr>
        <w:t xml:space="preserve"> planilla</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formalizar planilla</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7"/>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Consultar Planilla de Seguimiento</w:t>
      </w:r>
      <w:r>
        <w:rPr>
          <w:sz w:val="24"/>
          <w:szCs w:val="24"/>
          <w:lang w:val="es-CO"/>
        </w:rPr>
        <w:t>.</w:t>
      </w:r>
    </w:p>
    <w:p>
      <w:pPr>
        <w:pStyle w:val="Normal"/>
        <w:numPr>
          <w:ilvl w:val="0"/>
          <w:numId w:val="7"/>
        </w:numPr>
        <w:rPr>
          <w:sz w:val="24"/>
          <w:szCs w:val="24"/>
          <w:lang w:val="es-CO"/>
        </w:rPr>
      </w:pPr>
      <w:r>
        <w:drawing>
          <wp:anchor behindDoc="0" distT="0" distB="0" distL="0" distR="0" simplePos="0" locked="0" layoutInCell="1" allowOverlap="1" relativeHeight="25">
            <wp:simplePos x="0" y="0"/>
            <wp:positionH relativeFrom="column">
              <wp:align>center</wp:align>
            </wp:positionH>
            <wp:positionV relativeFrom="paragraph">
              <wp:align>top</wp:align>
            </wp:positionV>
            <wp:extent cx="1440815" cy="1043305"/>
            <wp:effectExtent l="0" t="0" r="0" b="0"/>
            <wp:wrapTopAndBottom/>
            <wp:docPr id="2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0" descr=""/>
                    <pic:cNvPicPr>
                      <a:picLocks noChangeAspect="1" noChangeArrowheads="1"/>
                    </pic:cNvPicPr>
                  </pic:nvPicPr>
                  <pic:blipFill>
                    <a:blip r:embed="rId23"/>
                    <a:stretch>
                      <a:fillRect/>
                    </a:stretch>
                  </pic:blipFill>
                  <pic:spPr bwMode="auto">
                    <a:xfrm>
                      <a:off x="0" y="0"/>
                      <a:ext cx="1440815" cy="1043305"/>
                    </a:xfrm>
                    <a:prstGeom prst="rect">
                      <a:avLst/>
                    </a:prstGeom>
                    <a:noFill/>
                    <a:ln w="9525">
                      <a:noFill/>
                      <a:miter lim="800000"/>
                      <a:headEnd/>
                      <a:tailEnd/>
                    </a:ln>
                  </pic:spPr>
                </pic:pic>
              </a:graphicData>
            </a:graphic>
          </wp:anchor>
        </w:drawing>
      </w:r>
      <w:r>
        <w:rPr>
          <w:sz w:val="24"/>
          <w:szCs w:val="24"/>
          <w:lang w:val="es-CO"/>
        </w:rPr>
        <w:t>Seleccionar la sede, el paquete, el programa, el módulo y la jornada</w:t>
      </w:r>
      <w:r>
        <w:rPr>
          <w:sz w:val="24"/>
          <w:szCs w:val="24"/>
          <w:lang w:val="es-CO"/>
        </w:rPr>
        <w:t xml:space="preserve">: </w:t>
      </w:r>
      <w:r>
        <w:rPr>
          <w:sz w:val="24"/>
          <w:szCs w:val="24"/>
          <w:lang w:val="es-CO"/>
        </w:rPr>
        <w:t>en este paso el usuario tiene la opción de seleccionar el programa, el módulo  y la jornada de la planilla que se desea formalizar</w:t>
      </w:r>
      <w:r>
        <w:rPr>
          <w:sz w:val="24"/>
          <w:szCs w:val="24"/>
          <w:lang w:val="es-CO"/>
        </w:rPr>
        <w:t xml:space="preserve">.  </w:t>
      </w:r>
    </w:p>
    <w:p>
      <w:pPr>
        <w:pStyle w:val="Normal"/>
        <w:numPr>
          <w:ilvl w:val="0"/>
          <w:numId w:val="7"/>
        </w:numPr>
        <w:rPr>
          <w:sz w:val="24"/>
          <w:szCs w:val="24"/>
          <w:lang w:val="es-CO"/>
        </w:rPr>
      </w:pPr>
      <w: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5612130" cy="1257935"/>
            <wp:effectExtent l="0" t="0" r="0" b="0"/>
            <wp:wrapTopAndBottom/>
            <wp:docPr id="27"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1" descr=""/>
                    <pic:cNvPicPr>
                      <a:picLocks noChangeAspect="1" noChangeArrowheads="1"/>
                    </pic:cNvPicPr>
                  </pic:nvPicPr>
                  <pic:blipFill>
                    <a:blip r:embed="rId24"/>
                    <a:stretch>
                      <a:fillRect/>
                    </a:stretch>
                  </pic:blipFill>
                  <pic:spPr bwMode="auto">
                    <a:xfrm>
                      <a:off x="0" y="0"/>
                      <a:ext cx="5612130" cy="1257935"/>
                    </a:xfrm>
                    <a:prstGeom prst="rect">
                      <a:avLst/>
                    </a:prstGeom>
                    <a:noFill/>
                    <a:ln w="9525">
                      <a:noFill/>
                      <a:miter lim="800000"/>
                      <a:headEnd/>
                      <a:tailEnd/>
                    </a:ln>
                  </pic:spPr>
                </pic:pic>
              </a:graphicData>
            </a:graphic>
          </wp:anchor>
        </w:drawing>
      </w:r>
      <w:r>
        <w:rPr>
          <w:sz w:val="24"/>
          <w:szCs w:val="24"/>
          <w:lang w:val="es-CO"/>
        </w:rPr>
        <w:t>Descargar planilla de seguimiento: dado el caso que el usuario no tenga la planilla que se gener</w:t>
      </w:r>
      <w:r>
        <w:rPr>
          <w:sz w:val="24"/>
          <w:szCs w:val="24"/>
          <w:lang w:val="es-CO"/>
        </w:rPr>
        <w:t>ó</w:t>
      </w:r>
      <w:r>
        <w:rPr>
          <w:sz w:val="24"/>
          <w:szCs w:val="24"/>
          <w:lang w:val="es-CO"/>
        </w:rPr>
        <w:t xml:space="preserve"> automáticamente en el proceso de generar planilla, lo puede hacer </w:t>
      </w:r>
      <w:r>
        <w:rPr>
          <w:sz w:val="24"/>
          <w:szCs w:val="24"/>
          <w:lang w:val="es-CO"/>
        </w:rPr>
        <w:t>oprimiendo el botón “D” Descargar planilla.</w:t>
      </w:r>
    </w:p>
    <w:p>
      <w:pPr>
        <w:pStyle w:val="Normal"/>
        <w:rPr>
          <w:sz w:val="24"/>
          <w:szCs w:val="24"/>
          <w:lang w:val="es-CO"/>
        </w:rPr>
      </w:pPr>
      <w:r>
        <w:rPr>
          <w:sz w:val="24"/>
          <w:szCs w:val="24"/>
          <w:lang w:val="es-CO"/>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5383530" cy="449580"/>
            <wp:effectExtent l="0" t="0" r="0" b="0"/>
            <wp:wrapTopAndBottom/>
            <wp:docPr id="28"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2" descr=""/>
                    <pic:cNvPicPr>
                      <a:picLocks noChangeAspect="1" noChangeArrowheads="1"/>
                    </pic:cNvPicPr>
                  </pic:nvPicPr>
                  <pic:blipFill>
                    <a:blip r:embed="rId25"/>
                    <a:stretch>
                      <a:fillRect/>
                    </a:stretch>
                  </pic:blipFill>
                  <pic:spPr bwMode="auto">
                    <a:xfrm>
                      <a:off x="0" y="0"/>
                      <a:ext cx="5383530" cy="449580"/>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7"/>
        </w:numPr>
        <w:rPr>
          <w:sz w:val="24"/>
          <w:szCs w:val="24"/>
          <w:lang w:val="es-CO"/>
        </w:rPr>
      </w:pPr>
      <w:r>
        <w:rPr>
          <w:sz w:val="24"/>
          <w:szCs w:val="24"/>
          <w:lang w:val="es-CO"/>
        </w:rPr>
        <w:t>Formalizar planilla: en este paso el usuario debe oprimir el botón “F” de formalizar planilla.</w:t>
      </w:r>
    </w:p>
    <w:p>
      <w:pPr>
        <w:pStyle w:val="Normal"/>
        <w:numPr>
          <w:ilvl w:val="0"/>
          <w:numId w:val="7"/>
        </w:numPr>
        <w:rPr>
          <w:sz w:val="24"/>
          <w:szCs w:val="24"/>
          <w:lang w:val="es-CO"/>
        </w:rPr>
      </w:pPr>
      <w: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383530" cy="449580"/>
            <wp:effectExtent l="0" t="0" r="0" b="0"/>
            <wp:wrapTopAndBottom/>
            <wp:docPr id="2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3" descr=""/>
                    <pic:cNvPicPr>
                      <a:picLocks noChangeAspect="1" noChangeArrowheads="1"/>
                    </pic:cNvPicPr>
                  </pic:nvPicPr>
                  <pic:blipFill>
                    <a:blip r:embed="rId26"/>
                    <a:stretch>
                      <a:fillRect/>
                    </a:stretch>
                  </pic:blipFill>
                  <pic:spPr bwMode="auto">
                    <a:xfrm>
                      <a:off x="0" y="0"/>
                      <a:ext cx="5383530" cy="449580"/>
                    </a:xfrm>
                    <a:prstGeom prst="rect">
                      <a:avLst/>
                    </a:prstGeom>
                    <a:noFill/>
                    <a:ln w="9525">
                      <a:noFill/>
                      <a:miter lim="800000"/>
                      <a:headEnd/>
                      <a:tailEnd/>
                    </a:ln>
                  </pic:spPr>
                </pic:pic>
              </a:graphicData>
            </a:graphic>
          </wp:anchor>
        </w:drawing>
      </w:r>
      <w:r>
        <w:rPr>
          <w:sz w:val="24"/>
          <w:szCs w:val="24"/>
          <w:lang w:val="es-CO"/>
        </w:rPr>
        <w:t xml:space="preserve">Verificar código de planilla: para que el usuario pueda iniciar el proceso de formalizar planilla, debe ingresar el código de la planilla a formalizar que se encuentra en la parte superior de la planilla descargada. </w:t>
      </w:r>
    </w:p>
    <w:p>
      <w:pPr>
        <w:pStyle w:val="Normal"/>
        <w:numPr>
          <w:ilvl w:val="0"/>
          <w:numId w:val="0"/>
        </w:numPr>
        <w:rPr>
          <w:sz w:val="24"/>
          <w:szCs w:val="24"/>
          <w:lang w:val="es-CO"/>
        </w:rPr>
      </w:pPr>
      <w: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5612130" cy="2176780"/>
            <wp:effectExtent l="0" t="0" r="0" b="0"/>
            <wp:wrapTopAndBottom/>
            <wp:docPr id="30"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4" descr=""/>
                    <pic:cNvPicPr>
                      <a:picLocks noChangeAspect="1" noChangeArrowheads="1"/>
                    </pic:cNvPicPr>
                  </pic:nvPicPr>
                  <pic:blipFill>
                    <a:blip r:embed="rId27"/>
                    <a:stretch>
                      <a:fillRect/>
                    </a:stretch>
                  </pic:blipFill>
                  <pic:spPr bwMode="auto">
                    <a:xfrm>
                      <a:off x="0" y="0"/>
                      <a:ext cx="5612130" cy="2176780"/>
                    </a:xfrm>
                    <a:prstGeom prst="rect">
                      <a:avLst/>
                    </a:prstGeom>
                    <a:noFill/>
                    <a:ln w="9525">
                      <a:noFill/>
                      <a:miter lim="800000"/>
                      <a:headEnd/>
                      <a:tailEnd/>
                    </a:ln>
                  </pic:spPr>
                </pic:pic>
              </a:graphicData>
            </a:graphic>
          </wp:anchor>
        </w:drawing>
      </w:r>
      <w:r>
        <w:rPr>
          <w:sz w:val="24"/>
          <w:szCs w:val="24"/>
          <w:lang w:val="es-CO"/>
        </w:rPr>
        <w:t xml:space="preserve">Este código se debe ingresar en el campo relacionado denominado “Ingrese el código de la planilla” y después el usuario debe oprimir el botón verificar. </w:t>
      </w:r>
    </w:p>
    <w:p>
      <w:pPr>
        <w:pStyle w:val="Normal"/>
        <w:rPr>
          <w:sz w:val="24"/>
          <w:szCs w:val="24"/>
          <w:lang w:val="es-CO"/>
        </w:rPr>
      </w:pPr>
      <w:r>
        <w:rPr>
          <w:sz w:val="24"/>
          <w:szCs w:val="24"/>
          <w:lang w:val="es-CO"/>
        </w:rPr>
        <w:drawing>
          <wp:anchor behindDoc="0" distT="0" distB="0" distL="0" distR="0" simplePos="0" locked="0" layoutInCell="1" allowOverlap="1" relativeHeight="30">
            <wp:simplePos x="0" y="0"/>
            <wp:positionH relativeFrom="column">
              <wp:align>center</wp:align>
            </wp:positionH>
            <wp:positionV relativeFrom="paragraph">
              <wp:align>top</wp:align>
            </wp:positionV>
            <wp:extent cx="5612130" cy="1701165"/>
            <wp:effectExtent l="0" t="0" r="0" b="0"/>
            <wp:wrapTopAndBottom/>
            <wp:docPr id="31"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5" descr=""/>
                    <pic:cNvPicPr>
                      <a:picLocks noChangeAspect="1" noChangeArrowheads="1"/>
                    </pic:cNvPicPr>
                  </pic:nvPicPr>
                  <pic:blipFill>
                    <a:blip r:embed="rId28"/>
                    <a:stretch>
                      <a:fillRect/>
                    </a:stretch>
                  </pic:blipFill>
                  <pic:spPr bwMode="auto">
                    <a:xfrm>
                      <a:off x="0" y="0"/>
                      <a:ext cx="5612130" cy="1701165"/>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7"/>
        </w:numPr>
        <w:rPr>
          <w:sz w:val="24"/>
          <w:szCs w:val="24"/>
          <w:lang w:val="es-CO"/>
        </w:rPr>
      </w:pPr>
      <w:r>
        <w:rPr>
          <w:sz w:val="24"/>
          <w:szCs w:val="24"/>
          <w:lang w:val="es-CO"/>
        </w:rPr>
        <w:t>Registrar asistencia de los beneficiarios: una vez se ha verificado el código de la planilla, el sistema mostrará el listado de beneficiarios matriculados para el programa, módulo y jornada específicos. El usuario debe marcar con un visto bueno a los beneficiarios que asistieron a la clase, de lo contrario, en el caso que el beneficiario no hubiese asistido, la asistencia del beneficiario no se debe marcar.</w:t>
      </w:r>
    </w:p>
    <w:p>
      <w:pPr>
        <w:pStyle w:val="Normal"/>
        <w:numPr>
          <w:ilvl w:val="0"/>
          <w:numId w:val="7"/>
        </w:numPr>
        <w:rPr>
          <w:sz w:val="24"/>
          <w:szCs w:val="24"/>
          <w:lang w:val="es-CO"/>
        </w:rPr>
      </w:pPr>
      <w: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5612130" cy="562610"/>
            <wp:effectExtent l="0" t="0" r="0" b="0"/>
            <wp:wrapTopAndBottom/>
            <wp:docPr id="3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6" descr=""/>
                    <pic:cNvPicPr>
                      <a:picLocks noChangeAspect="1" noChangeArrowheads="1"/>
                    </pic:cNvPicPr>
                  </pic:nvPicPr>
                  <pic:blipFill>
                    <a:blip r:embed="rId29"/>
                    <a:stretch>
                      <a:fillRect/>
                    </a:stretch>
                  </pic:blipFill>
                  <pic:spPr bwMode="auto">
                    <a:xfrm>
                      <a:off x="0" y="0"/>
                      <a:ext cx="5612130" cy="562610"/>
                    </a:xfrm>
                    <a:prstGeom prst="rect">
                      <a:avLst/>
                    </a:prstGeom>
                    <a:noFill/>
                    <a:ln w="9525">
                      <a:noFill/>
                      <a:miter lim="800000"/>
                      <a:headEnd/>
                      <a:tailEnd/>
                    </a:ln>
                  </pic:spPr>
                </pic:pic>
              </a:graphicData>
            </a:graphic>
          </wp:anchor>
        </w:drawing>
      </w:r>
      <w:r>
        <w:rPr>
          <w:sz w:val="24"/>
          <w:szCs w:val="24"/>
          <w:lang w:val="es-CO"/>
        </w:rPr>
        <w:t>Adjuntar soporte de planilla de seguimiento: después de realizar el registro de la asistencia de los beneficiarios, el usuario debe adjuntar como soporte la planilla debidamente diligenciada y firmada por cada uno de los beneficiarios que asistieron a la clase.</w:t>
      </w:r>
    </w:p>
    <w:p>
      <w:pPr>
        <w:pStyle w:val="Normal"/>
        <w:numPr>
          <w:ilvl w:val="0"/>
          <w:numId w:val="7"/>
        </w:numPr>
        <w:rPr>
          <w:sz w:val="24"/>
          <w:szCs w:val="24"/>
          <w:lang w:val="es-CO"/>
        </w:rPr>
      </w:pPr>
      <w:r>
        <w:drawing>
          <wp:anchor behindDoc="0" distT="0" distB="0" distL="0" distR="0" simplePos="0" locked="0" layoutInCell="1" allowOverlap="1" relativeHeight="32">
            <wp:simplePos x="0" y="0"/>
            <wp:positionH relativeFrom="column">
              <wp:align>center</wp:align>
            </wp:positionH>
            <wp:positionV relativeFrom="paragraph">
              <wp:align>top</wp:align>
            </wp:positionV>
            <wp:extent cx="1870075" cy="410210"/>
            <wp:effectExtent l="0" t="0" r="0" b="0"/>
            <wp:wrapTopAndBottom/>
            <wp:docPr id="3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7" descr=""/>
                    <pic:cNvPicPr>
                      <a:picLocks noChangeAspect="1" noChangeArrowheads="1"/>
                    </pic:cNvPicPr>
                  </pic:nvPicPr>
                  <pic:blipFill>
                    <a:blip r:embed="rId30"/>
                    <a:stretch>
                      <a:fillRect/>
                    </a:stretch>
                  </pic:blipFill>
                  <pic:spPr bwMode="auto">
                    <a:xfrm>
                      <a:off x="0" y="0"/>
                      <a:ext cx="1870075" cy="410210"/>
                    </a:xfrm>
                    <a:prstGeom prst="rect">
                      <a:avLst/>
                    </a:prstGeom>
                    <a:noFill/>
                    <a:ln w="9525">
                      <a:noFill/>
                      <a:miter lim="800000"/>
                      <a:headEnd/>
                      <a:tailEnd/>
                    </a:ln>
                  </pic:spPr>
                </pic:pic>
              </a:graphicData>
            </a:graphic>
          </wp:anchor>
        </w:drawing>
      </w:r>
      <w:r>
        <w:rPr>
          <w:sz w:val="24"/>
          <w:szCs w:val="24"/>
          <w:lang w:val="es-CO"/>
        </w:rPr>
        <w:t>Guardar información de la formalización de la planilla de seguimiento: una vez que se completó el registro de asistencia de los beneficiarios y se seleccionó el soporte de planilla, el usuario debe presionar el botón “Guardar y Cerrar Planilla”.</w:t>
      </w:r>
    </w:p>
    <w:p>
      <w:pPr>
        <w:pStyle w:val="Normal"/>
        <w:numPr>
          <w:ilvl w:val="0"/>
          <w:numId w:val="7"/>
        </w:numPr>
        <w:rPr>
          <w:sz w:val="24"/>
          <w:szCs w:val="24"/>
          <w:lang w:val="es-CO"/>
        </w:rPr>
      </w:pPr>
      <w:r>
        <w:drawing>
          <wp:anchor behindDoc="0" distT="0" distB="0" distL="0" distR="0" simplePos="0" locked="0" layoutInCell="1" allowOverlap="1" relativeHeight="33">
            <wp:simplePos x="0" y="0"/>
            <wp:positionH relativeFrom="column">
              <wp:align>center</wp:align>
            </wp:positionH>
            <wp:positionV relativeFrom="paragraph">
              <wp:align>top</wp:align>
            </wp:positionV>
            <wp:extent cx="992505" cy="238125"/>
            <wp:effectExtent l="0" t="0" r="0" b="0"/>
            <wp:wrapTopAndBottom/>
            <wp:docPr id="34"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8" descr=""/>
                    <pic:cNvPicPr>
                      <a:picLocks noChangeAspect="1" noChangeArrowheads="1"/>
                    </pic:cNvPicPr>
                  </pic:nvPicPr>
                  <pic:blipFill>
                    <a:blip r:embed="rId31"/>
                    <a:stretch>
                      <a:fillRect/>
                    </a:stretch>
                  </pic:blipFill>
                  <pic:spPr bwMode="auto">
                    <a:xfrm>
                      <a:off x="0" y="0"/>
                      <a:ext cx="992505" cy="238125"/>
                    </a:xfrm>
                    <a:prstGeom prst="rect">
                      <a:avLst/>
                    </a:prstGeom>
                    <a:noFill/>
                    <a:ln w="9525">
                      <a:noFill/>
                      <a:miter lim="800000"/>
                      <a:headEnd/>
                      <a:tailEnd/>
                    </a:ln>
                  </pic:spPr>
                </pic:pic>
              </a:graphicData>
            </a:graphic>
          </wp:anchor>
        </w:drawing>
      </w:r>
      <w:r>
        <w:rPr>
          <w:sz w:val="24"/>
          <w:szCs w:val="24"/>
          <w:lang w:val="es-CO"/>
        </w:rPr>
        <w:t xml:space="preserve">Visualizar la información de la planilla de seguimiento almacenada: el usuario puede ver el registro de asistencia de los beneficiarios y tener acceso a la descarga del soporte de planilla, presionando el botón “V” Visualizar planilla. </w:t>
      </w:r>
    </w:p>
    <w:p>
      <w:pPr>
        <w:pStyle w:val="Normal"/>
        <w:rPr>
          <w:sz w:val="24"/>
          <w:szCs w:val="24"/>
          <w:lang w:val="es-CO"/>
        </w:rPr>
      </w:pPr>
      <w:r>
        <w:rPr>
          <w:sz w:val="24"/>
          <w:szCs w:val="24"/>
          <w:lang w:val="es-CO"/>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150610" cy="428625"/>
            <wp:effectExtent l="0" t="0" r="0" b="0"/>
            <wp:wrapTopAndBottom/>
            <wp:docPr id="35"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9" descr=""/>
                    <pic:cNvPicPr>
                      <a:picLocks noChangeAspect="1" noChangeArrowheads="1"/>
                    </pic:cNvPicPr>
                  </pic:nvPicPr>
                  <pic:blipFill>
                    <a:blip r:embed="rId32"/>
                    <a:stretch>
                      <a:fillRect/>
                    </a:stretch>
                  </pic:blipFill>
                  <pic:spPr bwMode="auto">
                    <a:xfrm>
                      <a:off x="0" y="0"/>
                      <a:ext cx="6150610" cy="428625"/>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numPr>
          <w:ilvl w:val="0"/>
          <w:numId w:val="7"/>
        </w:numPr>
        <w:rPr>
          <w:sz w:val="24"/>
          <w:szCs w:val="24"/>
          <w:lang w:val="es-CO"/>
        </w:rPr>
      </w:pPr>
      <w:r>
        <w:rPr>
          <w:sz w:val="24"/>
          <w:szCs w:val="24"/>
          <w:lang w:val="es-CO"/>
        </w:rPr>
        <w:t>Descargar soporte de planilla de seguimiento: el usuario puede descargar el soporte de la planilla de seguimiento oprimiendo el botón “Descargar Planilla”.</w:t>
      </w:r>
    </w:p>
    <w:p>
      <w:pPr>
        <w:pStyle w:val="Normal"/>
        <w:rPr>
          <w:sz w:val="24"/>
          <w:szCs w:val="24"/>
          <w:lang w:val="es-CO"/>
        </w:rPr>
      </w:pPr>
      <w:r>
        <w:rPr>
          <w:sz w:val="24"/>
          <w:szCs w:val="24"/>
          <w:lang w:val="es-CO"/>
        </w:rPr>
        <w:drawing>
          <wp:anchor behindDoc="0" distT="0" distB="0" distL="0" distR="0" simplePos="0" locked="0" layoutInCell="1" allowOverlap="1" relativeHeight="35">
            <wp:simplePos x="0" y="0"/>
            <wp:positionH relativeFrom="column">
              <wp:align>center</wp:align>
            </wp:positionH>
            <wp:positionV relativeFrom="paragraph">
              <wp:align>top</wp:align>
            </wp:positionV>
            <wp:extent cx="5612130" cy="2132965"/>
            <wp:effectExtent l="0" t="0" r="0" b="0"/>
            <wp:wrapTopAndBottom/>
            <wp:docPr id="36"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0" descr=""/>
                    <pic:cNvPicPr>
                      <a:picLocks noChangeAspect="1" noChangeArrowheads="1"/>
                    </pic:cNvPicPr>
                  </pic:nvPicPr>
                  <pic:blipFill>
                    <a:blip r:embed="rId33"/>
                    <a:stretch>
                      <a:fillRect/>
                    </a:stretch>
                  </pic:blipFill>
                  <pic:spPr bwMode="auto">
                    <a:xfrm>
                      <a:off x="0" y="0"/>
                      <a:ext cx="5612130" cy="2132965"/>
                    </a:xfrm>
                    <a:prstGeom prst="rect">
                      <a:avLst/>
                    </a:prstGeom>
                    <a:noFill/>
                    <a:ln w="9525">
                      <a:noFill/>
                      <a:miter lim="800000"/>
                      <a:headEnd/>
                      <a:tailEnd/>
                    </a:ln>
                  </pic:spPr>
                </pic:pic>
              </a:graphicData>
            </a:graphic>
          </wp:anchor>
        </w:drawing>
      </w:r>
    </w:p>
    <w:p>
      <w:pPr>
        <w:pStyle w:val="Encabezado1"/>
        <w:numPr>
          <w:ilvl w:val="1"/>
          <w:numId w:val="1"/>
        </w:numPr>
        <w:jc w:val="center"/>
        <w:rPr>
          <w:lang w:val="es-CO"/>
        </w:rPr>
      </w:pPr>
      <w:bookmarkStart w:id="9" w:name="__RefHeading__5544_1163701558"/>
      <w:bookmarkEnd w:id="9"/>
      <w:r>
        <w:rPr>
          <w:sz w:val="32"/>
          <w:szCs w:val="32"/>
          <w:lang w:val="es-CO"/>
        </w:rPr>
        <w:t>Registrar novedad</w:t>
      </w:r>
      <w:r>
        <w:rPr>
          <w:sz w:val="32"/>
          <w:szCs w:val="32"/>
          <w:lang w:val="es-CO"/>
        </w:rPr>
        <w:t xml:space="preserve"> planilla</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registrar novedad planilla</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8"/>
        </w:numPr>
        <w:rPr>
          <w:sz w:val="24"/>
          <w:szCs w:val="24"/>
          <w:lang w:val="es-CO"/>
        </w:rPr>
      </w:pPr>
      <w:r>
        <w:rPr>
          <w:sz w:val="24"/>
          <w:szCs w:val="24"/>
          <w:lang w:val="es-CO"/>
        </w:rPr>
        <w:t xml:space="preserve">Seleccionar en el menú superior la opción de </w:t>
      </w:r>
      <w:r>
        <w:rPr>
          <w:sz w:val="24"/>
          <w:szCs w:val="24"/>
          <w:lang w:val="es-CO"/>
        </w:rPr>
        <w:t>Seguimiento</w:t>
      </w:r>
      <w:r>
        <w:rPr>
          <w:sz w:val="24"/>
          <w:szCs w:val="24"/>
          <w:lang w:val="es-CO"/>
        </w:rPr>
        <w:t xml:space="preserve"> → </w:t>
      </w:r>
      <w:r>
        <w:rPr>
          <w:sz w:val="24"/>
          <w:szCs w:val="24"/>
          <w:lang w:val="es-CO"/>
        </w:rPr>
        <w:t>Consultar Planilla de Seguimiento</w:t>
      </w:r>
      <w:r>
        <w:rPr>
          <w:sz w:val="24"/>
          <w:szCs w:val="24"/>
          <w:lang w:val="es-CO"/>
        </w:rPr>
        <w:t>.</w:t>
      </w:r>
    </w:p>
    <w:p>
      <w:pPr>
        <w:pStyle w:val="Normal"/>
        <w:numPr>
          <w:ilvl w:val="0"/>
          <w:numId w:val="8"/>
        </w:numPr>
        <w:rPr>
          <w:sz w:val="24"/>
          <w:szCs w:val="24"/>
          <w:lang w:val="es-CO"/>
        </w:rPr>
      </w:pPr>
      <w:r>
        <w:drawing>
          <wp:anchor behindDoc="0" distT="0" distB="0" distL="0" distR="0" simplePos="0" locked="0" layoutInCell="1" allowOverlap="1" relativeHeight="36">
            <wp:simplePos x="0" y="0"/>
            <wp:positionH relativeFrom="column">
              <wp:align>center</wp:align>
            </wp:positionH>
            <wp:positionV relativeFrom="paragraph">
              <wp:align>top</wp:align>
            </wp:positionV>
            <wp:extent cx="1440815" cy="1043305"/>
            <wp:effectExtent l="0" t="0" r="0" b="0"/>
            <wp:wrapTopAndBottom/>
            <wp:docPr id="37"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1" descr=""/>
                    <pic:cNvPicPr>
                      <a:picLocks noChangeAspect="1" noChangeArrowheads="1"/>
                    </pic:cNvPicPr>
                  </pic:nvPicPr>
                  <pic:blipFill>
                    <a:blip r:embed="rId34"/>
                    <a:stretch>
                      <a:fillRect/>
                    </a:stretch>
                  </pic:blipFill>
                  <pic:spPr bwMode="auto">
                    <a:xfrm>
                      <a:off x="0" y="0"/>
                      <a:ext cx="1440815" cy="1043305"/>
                    </a:xfrm>
                    <a:prstGeom prst="rect">
                      <a:avLst/>
                    </a:prstGeom>
                    <a:noFill/>
                    <a:ln w="9525">
                      <a:noFill/>
                      <a:miter lim="800000"/>
                      <a:headEnd/>
                      <a:tailEnd/>
                    </a:ln>
                  </pic:spPr>
                </pic:pic>
              </a:graphicData>
            </a:graphic>
          </wp:anchor>
        </w:drawing>
      </w:r>
      <w:r>
        <w:rPr>
          <w:sz w:val="24"/>
          <w:szCs w:val="24"/>
          <w:lang w:val="es-CO"/>
        </w:rPr>
        <w:t>Seleccionar la sede, el paquete, el programa, el módulo y la jornada</w:t>
      </w:r>
      <w:r>
        <w:rPr>
          <w:sz w:val="24"/>
          <w:szCs w:val="24"/>
          <w:lang w:val="es-CO"/>
        </w:rPr>
        <w:t xml:space="preserve">: </w:t>
      </w:r>
      <w:r>
        <w:rPr>
          <w:sz w:val="24"/>
          <w:szCs w:val="24"/>
          <w:lang w:val="es-CO"/>
        </w:rPr>
        <w:t>en este paso el usuario tiene la opción de seleccionar el programa, el módulo  y la jornada de la planilla a la que se desea registrar una novedad</w:t>
      </w:r>
      <w:r>
        <w:rPr>
          <w:sz w:val="24"/>
          <w:szCs w:val="24"/>
          <w:lang w:val="es-CO"/>
        </w:rPr>
        <w:t xml:space="preserve">.  </w:t>
      </w:r>
    </w:p>
    <w:p>
      <w:pPr>
        <w:pStyle w:val="Normal"/>
        <w:numPr>
          <w:ilvl w:val="0"/>
          <w:numId w:val="8"/>
        </w:numPr>
        <w:rPr>
          <w:sz w:val="24"/>
          <w:szCs w:val="24"/>
          <w:lang w:val="es-CO"/>
        </w:rPr>
      </w:pPr>
      <w:r>
        <w:drawing>
          <wp:anchor behindDoc="0" distT="0" distB="0" distL="0" distR="0" simplePos="0" locked="0" layoutInCell="1" allowOverlap="1" relativeHeight="37">
            <wp:simplePos x="0" y="0"/>
            <wp:positionH relativeFrom="column">
              <wp:align>center</wp:align>
            </wp:positionH>
            <wp:positionV relativeFrom="paragraph">
              <wp:align>top</wp:align>
            </wp:positionV>
            <wp:extent cx="5971540" cy="1338580"/>
            <wp:effectExtent l="0" t="0" r="0" b="0"/>
            <wp:wrapTopAndBottom/>
            <wp:docPr id="38"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2" descr=""/>
                    <pic:cNvPicPr>
                      <a:picLocks noChangeAspect="1" noChangeArrowheads="1"/>
                    </pic:cNvPicPr>
                  </pic:nvPicPr>
                  <pic:blipFill>
                    <a:blip r:embed="rId35"/>
                    <a:stretch>
                      <a:fillRect/>
                    </a:stretch>
                  </pic:blipFill>
                  <pic:spPr bwMode="auto">
                    <a:xfrm>
                      <a:off x="0" y="0"/>
                      <a:ext cx="5971540" cy="1338580"/>
                    </a:xfrm>
                    <a:prstGeom prst="rect">
                      <a:avLst/>
                    </a:prstGeom>
                    <a:noFill/>
                    <a:ln w="9525">
                      <a:noFill/>
                      <a:miter lim="800000"/>
                      <a:headEnd/>
                      <a:tailEnd/>
                    </a:ln>
                  </pic:spPr>
                </pic:pic>
              </a:graphicData>
            </a:graphic>
          </wp:anchor>
        </w:drawing>
      </w:r>
      <w:r>
        <w:rPr>
          <w:sz w:val="24"/>
          <w:szCs w:val="24"/>
          <w:lang w:val="es-CO"/>
        </w:rPr>
        <w:t xml:space="preserve">Registrar novedad en una </w:t>
      </w:r>
      <w:r>
        <w:rPr>
          <w:sz w:val="24"/>
          <w:szCs w:val="24"/>
          <w:lang w:val="es-CO"/>
        </w:rPr>
        <w:t xml:space="preserve">planilla de seguimiento: </w:t>
      </w:r>
      <w:r>
        <w:rPr>
          <w:sz w:val="24"/>
          <w:szCs w:val="24"/>
          <w:lang w:val="es-CO"/>
        </w:rPr>
        <w:t>para iniciar con el registro, el usuario debe</w:t>
      </w:r>
      <w:r>
        <w:rPr>
          <w:sz w:val="24"/>
          <w:szCs w:val="24"/>
          <w:lang w:val="es-CO"/>
        </w:rPr>
        <w:t xml:space="preserve"> </w:t>
      </w:r>
      <w:r>
        <w:rPr>
          <w:sz w:val="24"/>
          <w:szCs w:val="24"/>
          <w:lang w:val="es-CO"/>
        </w:rPr>
        <w:t>oprimir el botón “N” Registrar novedad.</w:t>
      </w:r>
    </w:p>
    <w:p>
      <w:pPr>
        <w:pStyle w:val="Normal"/>
        <w:rPr>
          <w:sz w:val="24"/>
          <w:szCs w:val="24"/>
          <w:lang w:val="es-CO"/>
        </w:rPr>
      </w:pPr>
      <w:r>
        <w:rPr>
          <w:sz w:val="24"/>
          <w:szCs w:val="24"/>
          <w:lang w:val="es-CO"/>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396990" cy="445770"/>
            <wp:effectExtent l="0" t="0" r="0" b="0"/>
            <wp:wrapTopAndBottom/>
            <wp:docPr id="39"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3" descr=""/>
                    <pic:cNvPicPr>
                      <a:picLocks noChangeAspect="1" noChangeArrowheads="1"/>
                    </pic:cNvPicPr>
                  </pic:nvPicPr>
                  <pic:blipFill>
                    <a:blip r:embed="rId36"/>
                    <a:stretch>
                      <a:fillRect/>
                    </a:stretch>
                  </pic:blipFill>
                  <pic:spPr bwMode="auto">
                    <a:xfrm>
                      <a:off x="0" y="0"/>
                      <a:ext cx="6396990" cy="445770"/>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8"/>
        </w:numPr>
        <w:rPr>
          <w:sz w:val="24"/>
          <w:szCs w:val="24"/>
          <w:lang w:val="es-CO"/>
        </w:rPr>
      </w:pPr>
      <w:r>
        <w:rPr>
          <w:sz w:val="24"/>
          <w:szCs w:val="24"/>
          <w:lang w:val="es-CO"/>
        </w:rPr>
        <w:t>Ingresar información de la novedad: en el campo “Registro novedad”, el usuario debe ingresar la justificación de la novedad.</w:t>
      </w:r>
    </w:p>
    <w:p>
      <w:pPr>
        <w:pStyle w:val="Normal"/>
        <w:numPr>
          <w:ilvl w:val="0"/>
          <w:numId w:val="8"/>
        </w:numPr>
        <w:rPr>
          <w:sz w:val="24"/>
          <w:szCs w:val="24"/>
          <w:lang w:val="es-CO"/>
        </w:rPr>
      </w:pPr>
      <w:r>
        <w:drawing>
          <wp:anchor behindDoc="0" distT="0" distB="0" distL="0" distR="0" simplePos="0" locked="0" layoutInCell="1" allowOverlap="1" relativeHeight="39">
            <wp:simplePos x="0" y="0"/>
            <wp:positionH relativeFrom="column">
              <wp:align>center</wp:align>
            </wp:positionH>
            <wp:positionV relativeFrom="paragraph">
              <wp:align>top</wp:align>
            </wp:positionV>
            <wp:extent cx="5612130" cy="756285"/>
            <wp:effectExtent l="0" t="0" r="0" b="0"/>
            <wp:wrapTopAndBottom/>
            <wp:docPr id="40"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4" descr=""/>
                    <pic:cNvPicPr>
                      <a:picLocks noChangeAspect="1" noChangeArrowheads="1"/>
                    </pic:cNvPicPr>
                  </pic:nvPicPr>
                  <pic:blipFill>
                    <a:blip r:embed="rId37"/>
                    <a:stretch>
                      <a:fillRect/>
                    </a:stretch>
                  </pic:blipFill>
                  <pic:spPr bwMode="auto">
                    <a:xfrm>
                      <a:off x="0" y="0"/>
                      <a:ext cx="5612130" cy="756285"/>
                    </a:xfrm>
                    <a:prstGeom prst="rect">
                      <a:avLst/>
                    </a:prstGeom>
                    <a:noFill/>
                    <a:ln w="9525">
                      <a:noFill/>
                      <a:miter lim="800000"/>
                      <a:headEnd/>
                      <a:tailEnd/>
                    </a:ln>
                  </pic:spPr>
                </pic:pic>
              </a:graphicData>
            </a:graphic>
          </wp:anchor>
        </w:drawing>
      </w:r>
      <w:r>
        <w:rPr>
          <w:sz w:val="24"/>
          <w:szCs w:val="24"/>
          <w:lang w:val="es-CO"/>
        </w:rPr>
        <w:t>Adjuntar documento soporte de la novedad: en este paso el usuario debe seleccionar un documento que soporte la justificación de la novedad a registrar.</w:t>
      </w:r>
    </w:p>
    <w:p>
      <w:pPr>
        <w:pStyle w:val="Normal"/>
        <w:numPr>
          <w:ilvl w:val="0"/>
          <w:numId w:val="8"/>
        </w:numPr>
        <w:rPr>
          <w:sz w:val="24"/>
          <w:szCs w:val="24"/>
          <w:lang w:val="es-CO"/>
        </w:rPr>
      </w:pPr>
      <w:r>
        <w:drawing>
          <wp:anchor behindDoc="0" distT="0" distB="0" distL="0" distR="0" simplePos="0" locked="0" layoutInCell="1" allowOverlap="1" relativeHeight="40">
            <wp:simplePos x="0" y="0"/>
            <wp:positionH relativeFrom="column">
              <wp:align>center</wp:align>
            </wp:positionH>
            <wp:positionV relativeFrom="paragraph">
              <wp:align>top</wp:align>
            </wp:positionV>
            <wp:extent cx="2127885" cy="459740"/>
            <wp:effectExtent l="0" t="0" r="0" b="0"/>
            <wp:wrapTopAndBottom/>
            <wp:docPr id="41"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5" descr=""/>
                    <pic:cNvPicPr>
                      <a:picLocks noChangeAspect="1" noChangeArrowheads="1"/>
                    </pic:cNvPicPr>
                  </pic:nvPicPr>
                  <pic:blipFill>
                    <a:blip r:embed="rId38"/>
                    <a:stretch>
                      <a:fillRect/>
                    </a:stretch>
                  </pic:blipFill>
                  <pic:spPr bwMode="auto">
                    <a:xfrm>
                      <a:off x="0" y="0"/>
                      <a:ext cx="2127885" cy="459740"/>
                    </a:xfrm>
                    <a:prstGeom prst="rect">
                      <a:avLst/>
                    </a:prstGeom>
                    <a:noFill/>
                    <a:ln w="9525">
                      <a:noFill/>
                      <a:miter lim="800000"/>
                      <a:headEnd/>
                      <a:tailEnd/>
                    </a:ln>
                  </pic:spPr>
                </pic:pic>
              </a:graphicData>
            </a:graphic>
          </wp:anchor>
        </w:drawing>
      </w:r>
      <w:r>
        <w:rPr>
          <w:sz w:val="24"/>
          <w:szCs w:val="24"/>
          <w:lang w:val="es-CO"/>
        </w:rPr>
        <w:t xml:space="preserve">Guardar la información de novedad planilla: para registrar la justificación de la novedad y almacenar el soporte de novedad planilla en el sistema, el usuario debe presionar el botón “Registrar Novedad Planilla”. </w:t>
      </w:r>
    </w:p>
    <w:p>
      <w:pPr>
        <w:pStyle w:val="Normal"/>
        <w:numPr>
          <w:ilvl w:val="0"/>
          <w:numId w:val="8"/>
        </w:numPr>
        <w:rPr>
          <w:sz w:val="24"/>
          <w:szCs w:val="24"/>
          <w:lang w:val="es-CO"/>
        </w:rPr>
      </w:pPr>
      <w: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1214755" cy="260350"/>
            <wp:effectExtent l="0" t="0" r="0" b="0"/>
            <wp:wrapTopAndBottom/>
            <wp:docPr id="42"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6" descr=""/>
                    <pic:cNvPicPr>
                      <a:picLocks noChangeAspect="1" noChangeArrowheads="1"/>
                    </pic:cNvPicPr>
                  </pic:nvPicPr>
                  <pic:blipFill>
                    <a:blip r:embed="rId39"/>
                    <a:stretch>
                      <a:fillRect/>
                    </a:stretch>
                  </pic:blipFill>
                  <pic:spPr bwMode="auto">
                    <a:xfrm>
                      <a:off x="0" y="0"/>
                      <a:ext cx="1214755" cy="260350"/>
                    </a:xfrm>
                    <a:prstGeom prst="rect">
                      <a:avLst/>
                    </a:prstGeom>
                    <a:noFill/>
                    <a:ln w="9525">
                      <a:noFill/>
                      <a:miter lim="800000"/>
                      <a:headEnd/>
                      <a:tailEnd/>
                    </a:ln>
                  </pic:spPr>
                </pic:pic>
              </a:graphicData>
            </a:graphic>
          </wp:anchor>
        </w:drawing>
      </w:r>
      <w:r>
        <w:rPr>
          <w:sz w:val="24"/>
          <w:szCs w:val="24"/>
          <w:lang w:val="es-CO"/>
        </w:rPr>
        <w:t xml:space="preserve">Visualizar la información de la planilla de seguimiento almacenada con registro de novedad: el usuario puede ver el registro de asistencia de los beneficiarios, descargar el documento soporte de planilla y descargar documento soporte de novedad planilla, presionando el botón “V” Visualizar planilla. </w:t>
      </w:r>
    </w:p>
    <w:p>
      <w:pPr>
        <w:pStyle w:val="Normal"/>
        <w:numPr>
          <w:ilvl w:val="0"/>
          <w:numId w:val="8"/>
        </w:numPr>
        <w:rPr>
          <w:sz w:val="24"/>
          <w:szCs w:val="24"/>
          <w:lang w:val="es-CO"/>
        </w:rPr>
      </w:pPr>
      <w:r>
        <w:drawing>
          <wp:anchor behindDoc="0" distT="0" distB="0" distL="0" distR="0" simplePos="0" locked="0" layoutInCell="1" allowOverlap="1" relativeHeight="42">
            <wp:simplePos x="0" y="0"/>
            <wp:positionH relativeFrom="column">
              <wp:align>center</wp:align>
            </wp:positionH>
            <wp:positionV relativeFrom="paragraph">
              <wp:align>top</wp:align>
            </wp:positionV>
            <wp:extent cx="6263005" cy="457200"/>
            <wp:effectExtent l="0" t="0" r="0" b="0"/>
            <wp:wrapTopAndBottom/>
            <wp:docPr id="43"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7" descr=""/>
                    <pic:cNvPicPr>
                      <a:picLocks noChangeAspect="1" noChangeArrowheads="1"/>
                    </pic:cNvPicPr>
                  </pic:nvPicPr>
                  <pic:blipFill>
                    <a:blip r:embed="rId40"/>
                    <a:stretch>
                      <a:fillRect/>
                    </a:stretch>
                  </pic:blipFill>
                  <pic:spPr bwMode="auto">
                    <a:xfrm>
                      <a:off x="0" y="0"/>
                      <a:ext cx="6263005" cy="457200"/>
                    </a:xfrm>
                    <a:prstGeom prst="rect">
                      <a:avLst/>
                    </a:prstGeom>
                    <a:noFill/>
                    <a:ln w="9525">
                      <a:noFill/>
                      <a:miter lim="800000"/>
                      <a:headEnd/>
                      <a:tailEnd/>
                    </a:ln>
                  </pic:spPr>
                </pic:pic>
              </a:graphicData>
            </a:graphic>
          </wp:anchor>
        </w:drawing>
      </w:r>
      <w:r>
        <w:rPr>
          <w:sz w:val="24"/>
          <w:szCs w:val="24"/>
          <w:lang w:val="es-CO"/>
        </w:rPr>
        <w:t>Descargar soporte de novedad planilla: para este caso el usuario debe oprimir el botón “Descargar Novedad”.</w:t>
      </w:r>
    </w:p>
    <w:p>
      <w:pPr>
        <w:pStyle w:val="Normal"/>
        <w:rPr>
          <w:sz w:val="24"/>
          <w:szCs w:val="24"/>
          <w:lang w:val="es-CO"/>
        </w:rPr>
      </w:pPr>
      <w:r>
        <w:rPr>
          <w:sz w:val="24"/>
          <w:szCs w:val="24"/>
          <w:lang w:val="es-CO"/>
        </w:rPr>
        <w:drawing>
          <wp:anchor behindDoc="0" distT="0" distB="0" distL="0" distR="0" simplePos="0" locked="0" layoutInCell="1" allowOverlap="1" relativeHeight="43">
            <wp:simplePos x="0" y="0"/>
            <wp:positionH relativeFrom="column">
              <wp:align>center</wp:align>
            </wp:positionH>
            <wp:positionV relativeFrom="paragraph">
              <wp:align>top</wp:align>
            </wp:positionV>
            <wp:extent cx="1058545" cy="276225"/>
            <wp:effectExtent l="0" t="0" r="0" b="0"/>
            <wp:wrapTopAndBottom/>
            <wp:docPr id="44"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8" descr=""/>
                    <pic:cNvPicPr>
                      <a:picLocks noChangeAspect="1" noChangeArrowheads="1"/>
                    </pic:cNvPicPr>
                  </pic:nvPicPr>
                  <pic:blipFill>
                    <a:blip r:embed="rId41"/>
                    <a:stretch>
                      <a:fillRect/>
                    </a:stretch>
                  </pic:blipFill>
                  <pic:spPr bwMode="auto">
                    <a:xfrm>
                      <a:off x="0" y="0"/>
                      <a:ext cx="1058545" cy="276225"/>
                    </a:xfrm>
                    <a:prstGeom prst="rect">
                      <a:avLst/>
                    </a:prstGeom>
                    <a:noFill/>
                    <a:ln w="9525">
                      <a:noFill/>
                      <a:miter lim="800000"/>
                      <a:headEnd/>
                      <a:tailEnd/>
                    </a:ln>
                  </pic:spPr>
                </pic:pic>
              </a:graphicData>
            </a:graphic>
          </wp:anchor>
        </w:drawing>
      </w:r>
    </w:p>
    <w:p>
      <w:pPr>
        <w:pStyle w:val="Encabezado1"/>
        <w:numPr>
          <w:ilvl w:val="0"/>
          <w:numId w:val="1"/>
        </w:numPr>
        <w:rPr>
          <w:sz w:val="32"/>
          <w:szCs w:val="32"/>
          <w:lang w:val="es-CO"/>
        </w:rPr>
      </w:pPr>
      <w:bookmarkStart w:id="10" w:name="__RefHeading__5546_1163701558"/>
      <w:bookmarkEnd w:id="10"/>
      <w:r>
        <w:rPr>
          <w:sz w:val="32"/>
          <w:szCs w:val="32"/>
          <w:lang w:val="es-CO"/>
        </w:rPr>
        <w:t xml:space="preserve">Módulo de </w:t>
      </w:r>
      <w:r>
        <w:rPr>
          <w:sz w:val="32"/>
          <w:szCs w:val="32"/>
          <w:lang w:val="es-CO"/>
        </w:rPr>
        <w:t>cierre</w:t>
      </w:r>
    </w:p>
    <w:p>
      <w:pPr>
        <w:pStyle w:val="Normal"/>
        <w:rPr>
          <w:sz w:val="32"/>
          <w:szCs w:val="32"/>
          <w:lang w:val="es-CO"/>
        </w:rPr>
      </w:pPr>
      <w:r>
        <w:rPr>
          <w:sz w:val="32"/>
          <w:szCs w:val="32"/>
          <w:lang w:val="es-CO"/>
        </w:rPr>
      </w:r>
    </w:p>
    <w:p>
      <w:pPr>
        <w:pStyle w:val="Normal"/>
        <w:widowControl/>
        <w:suppressAutoHyphens w:val="true"/>
        <w:overflowPunct w:val="true"/>
        <w:bidi w:val="0"/>
        <w:spacing w:lineRule="auto" w:line="360" w:before="0" w:after="0"/>
        <w:ind w:left="0" w:right="0" w:hanging="0"/>
        <w:jc w:val="both"/>
        <w:rPr>
          <w:lang w:val="es-CO"/>
        </w:rPr>
      </w:pPr>
      <w:r>
        <w:rPr>
          <w:lang w:val="es-CO"/>
        </w:rPr>
        <w:t xml:space="preserve">Definición del </w:t>
      </w:r>
      <w:r>
        <w:rPr>
          <w:lang w:val="es-CO"/>
        </w:rPr>
        <w:t>tercer</w:t>
      </w:r>
      <w:r>
        <w:rPr>
          <w:lang w:val="es-CO"/>
        </w:rPr>
        <w:t xml:space="preserve"> conjunto de </w:t>
      </w:r>
      <w:r>
        <w:rPr>
          <w:lang w:val="es-CO"/>
        </w:rPr>
        <w:t>funcionalidades del usuario con perfil institución de formación</w:t>
      </w:r>
      <w:r>
        <w:rPr>
          <w:lang w:val="es-CO"/>
        </w:rPr>
        <w:t xml:space="preserve"> y observaciones generales.</w:t>
      </w:r>
    </w:p>
    <w:p>
      <w:pPr>
        <w:pStyle w:val="Normal"/>
        <w:widowControl/>
        <w:suppressAutoHyphens w:val="true"/>
        <w:overflowPunct w:val="true"/>
        <w:bidi w:val="0"/>
        <w:spacing w:lineRule="auto" w:line="360" w:before="0" w:after="0"/>
        <w:ind w:left="0" w:right="0" w:hanging="0"/>
        <w:jc w:val="both"/>
        <w:rPr>
          <w:lang w:val="es-CO"/>
        </w:rPr>
      </w:pPr>
      <w:r>
        <w:rPr>
          <w:lang w:val="es-CO"/>
        </w:rPr>
      </w:r>
    </w:p>
    <w:p>
      <w:pPr>
        <w:pStyle w:val="Normal"/>
        <w:rPr>
          <w:lang w:val="es-CO"/>
        </w:rPr>
      </w:pPr>
      <w:r>
        <w:rPr>
          <w:lang w:val="es-CO"/>
        </w:rPr>
      </w:r>
      <w:r>
        <mc:AlternateContent>
          <mc:Choice Requires="wps">
            <w:drawing>
              <wp:anchor behindDoc="0" distT="0" distB="0" distL="0" distR="0" simplePos="0" locked="0" layoutInCell="1" allowOverlap="1" relativeHeight="44">
                <wp:simplePos x="0" y="0"/>
                <wp:positionH relativeFrom="column">
                  <wp:posOffset>-57785</wp:posOffset>
                </wp:positionH>
                <wp:positionV relativeFrom="paragraph">
                  <wp:posOffset>0</wp:posOffset>
                </wp:positionV>
                <wp:extent cx="5639435" cy="1864360"/>
                <wp:effectExtent l="0" t="0" r="0" b="0"/>
                <wp:wrapTopAndBottom/>
                <wp:docPr id="45" name="Marco5"/>
                <a:graphic xmlns:a="http://schemas.openxmlformats.org/drawingml/2006/main">
                  <a:graphicData uri="http://schemas.microsoft.com/office/word/2010/wordprocessingShape">
                    <wps:wsp>
                      <wps:cNvSpPr txBox="1"/>
                      <wps:spPr>
                        <a:xfrm>
                          <a:off x="0" y="0"/>
                          <a:ext cx="5639435" cy="1864360"/>
                        </a:xfrm>
                        <a:prstGeom prst="rect"/>
                      </wps:spPr>
                      <wps:txbx>
                        <w:txbxContent>
                          <w:p>
                            <w:pPr>
                              <w:pStyle w:val="Pie"/>
                              <w:spacing w:before="120" w:after="120"/>
                              <w:rPr>
                                <w:lang w:val="es-CO"/>
                              </w:rPr>
                            </w:pPr>
                            <w:r>
                              <w:rPr>
                                <w:b/>
                                <w:bCs/>
                                <w:lang w:val="es-CO"/>
                              </w:rPr>
                              <w:t>Fuente:</w:t>
                            </w:r>
                            <w:r>
                              <w:rPr>
                                <w:lang w:val="es-CO"/>
                              </w:rPr>
                              <w:t xml:space="preserve"> Elaboración propia</w:t>
                            </w:r>
                          </w:p>
                        </w:txbxContent>
                      </wps:txbx>
                      <wps:bodyPr anchor="t" lIns="0" tIns="0" rIns="0" bIns="0">
                        <a:noAutofit/>
                      </wps:bodyPr>
                    </wps:wsp>
                  </a:graphicData>
                </a:graphic>
              </wp:anchor>
            </w:drawing>
          </mc:Choice>
          <mc:Fallback>
            <w:pict>
              <v:rect style="position:absolute;rotation:0;width:444.05pt;height:146.8pt;mso-wrap-distance-left:0pt;mso-wrap-distance-right:0pt;mso-wrap-distance-top:0pt;mso-wrap-distance-bottom:0pt;margin-top:0pt;mso-position-vertical-relative:text;margin-left:-4.55pt;mso-position-horizontal-relative:text">
                <v:textbox inset="0in,0in,0in,0in">
                  <w:txbxContent>
                    <w:p>
                      <w:pPr>
                        <w:pStyle w:val="Pie"/>
                        <w:spacing w:before="120" w:after="120"/>
                        <w:rPr>
                          <w:lang w:val="es-CO"/>
                        </w:rPr>
                      </w:pPr>
                      <w:r>
                        <w:rPr>
                          <w:b/>
                          <w:bCs/>
                          <w:lang w:val="es-CO"/>
                        </w:rPr>
                        <w:t>Fuente:</w:t>
                      </w:r>
                      <w:r>
                        <w:rPr>
                          <w:lang w:val="es-CO"/>
                        </w:rPr>
                        <w:t xml:space="preserve"> Elaboración propia</w:t>
                      </w:r>
                    </w:p>
                  </w:txbxContent>
                </v:textbox>
                <w10:wrap type="topAndBottom"/>
              </v:rect>
            </w:pict>
          </mc:Fallback>
        </mc:AlternateContent>
      </w:r>
      <w:r>
        <mc:AlternateContent>
          <mc:Choice Requires="wps">
            <w:drawing>
              <wp:anchor behindDoc="0" distT="0" distB="0" distL="0" distR="0" simplePos="0" locked="0" layoutInCell="1" allowOverlap="1" relativeHeight="45">
                <wp:simplePos x="0" y="0"/>
                <wp:positionH relativeFrom="column">
                  <wp:posOffset>0</wp:posOffset>
                </wp:positionH>
                <wp:positionV relativeFrom="paragraph">
                  <wp:posOffset>123825</wp:posOffset>
                </wp:positionV>
                <wp:extent cx="5639435" cy="1557020"/>
                <wp:effectExtent l="0" t="0" r="0" b="0"/>
                <wp:wrapTopAndBottom/>
                <wp:docPr id="46" name="Marco6"/>
                <a:graphic xmlns:a="http://schemas.openxmlformats.org/drawingml/2006/main">
                  <a:graphicData uri="http://schemas.microsoft.com/office/word/2010/wordprocessingShape">
                    <wps:wsp>
                      <wps:cNvSpPr txBox="1"/>
                      <wps:spPr>
                        <a:xfrm>
                          <a:off x="0" y="0"/>
                          <a:ext cx="5639435" cy="1557020"/>
                        </a:xfrm>
                        <a:prstGeom prst="rect"/>
                      </wps:spPr>
                      <wps:txbx>
                        <w:txbxContent>
                          <w:p>
                            <w:pPr>
                              <w:pStyle w:val="Ilustracin"/>
                              <w:spacing w:before="120" w:after="120"/>
                              <w:rPr>
                                <w:lang w:val="es-CO"/>
                              </w:rPr>
                            </w:pPr>
                            <w:r>
                              <w:rPr>
                                <w:lang w:val="es-CO"/>
                              </w:rPr>
                              <w:t xml:space="preserve">Ilustración </w:t>
                              <w:drawing>
                                <wp:inline distT="0" distB="0" distL="0" distR="0">
                                  <wp:extent cx="4791075" cy="957580"/>
                                  <wp:effectExtent l="0" t="0" r="0" b="0"/>
                                  <wp:docPr id="47"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9" descr=""/>
                                          <pic:cNvPicPr>
                                            <a:picLocks noChangeAspect="1" noChangeArrowheads="1"/>
                                          </pic:cNvPicPr>
                                        </pic:nvPicPr>
                                        <pic:blipFill>
                                          <a:blip r:embed="rId42"/>
                                          <a:stretch>
                                            <a:fillRect/>
                                          </a:stretch>
                                        </pic:blipFill>
                                        <pic:spPr bwMode="auto">
                                          <a:xfrm>
                                            <a:off x="0" y="0"/>
                                            <a:ext cx="4791075" cy="95758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3</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institución de formación</w:t>
                            </w:r>
                            <w:r>
                              <w:rPr>
                                <w:sz w:val="20"/>
                                <w:lang w:val="es-CO"/>
                              </w:rPr>
                              <w:t xml:space="preserve"> </w:t>
                            </w:r>
                            <w:r>
                              <w:rPr>
                                <w:sz w:val="20"/>
                                <w:lang w:val="es-CO"/>
                              </w:rPr>
                              <w:t>en el</w:t>
                            </w:r>
                            <w:r>
                              <w:rPr>
                                <w:sz w:val="20"/>
                                <w:lang w:val="es-CO"/>
                              </w:rPr>
                              <w:t xml:space="preserve"> módulo de </w:t>
                            </w:r>
                            <w:r>
                              <w:rPr>
                                <w:sz w:val="20"/>
                                <w:lang w:val="es-CO"/>
                              </w:rPr>
                              <w:t>cierre</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44.05pt;height:122.6pt;mso-wrap-distance-left:0pt;mso-wrap-distance-right:0pt;mso-wrap-distance-top:0pt;mso-wrap-distance-bottom:0pt;margin-top:9.75pt;mso-position-vertical-relative:text;margin-left:0pt;mso-position-horizontal-relative:text">
                <v:textbox inset="0in,0in,0in,0in">
                  <w:txbxContent>
                    <w:p>
                      <w:pPr>
                        <w:pStyle w:val="Ilustracin"/>
                        <w:spacing w:before="120" w:after="120"/>
                        <w:rPr>
                          <w:lang w:val="es-CO"/>
                        </w:rPr>
                      </w:pPr>
                      <w:r>
                        <w:rPr>
                          <w:lang w:val="es-CO"/>
                        </w:rPr>
                        <w:t xml:space="preserve">Ilustración </w:t>
                        <w:drawing>
                          <wp:inline distT="0" distB="0" distL="0" distR="0">
                            <wp:extent cx="4791075" cy="957580"/>
                            <wp:effectExtent l="0" t="0" r="0" b="0"/>
                            <wp:docPr id="48"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39" descr=""/>
                                    <pic:cNvPicPr>
                                      <a:picLocks noChangeAspect="1" noChangeArrowheads="1"/>
                                    </pic:cNvPicPr>
                                  </pic:nvPicPr>
                                  <pic:blipFill>
                                    <a:blip r:embed="rId42"/>
                                    <a:stretch>
                                      <a:fillRect/>
                                    </a:stretch>
                                  </pic:blipFill>
                                  <pic:spPr bwMode="auto">
                                    <a:xfrm>
                                      <a:off x="0" y="0"/>
                                      <a:ext cx="4791075" cy="957580"/>
                                    </a:xfrm>
                                    <a:prstGeom prst="rect">
                                      <a:avLst/>
                                    </a:prstGeom>
                                    <a:noFill/>
                                    <a:ln w="9525">
                                      <a:noFill/>
                                      <a:miter lim="800000"/>
                                      <a:headEnd/>
                                      <a:tailEnd/>
                                    </a:ln>
                                  </pic:spPr>
                                </pic:pic>
                              </a:graphicData>
                            </a:graphic>
                          </wp:inline>
                        </w:drawing>
                      </w:r>
                      <w:r>
                        <w:rPr>
                          <w:lang w:val="es-CO"/>
                        </w:rPr>
                        <w:fldChar w:fldCharType="begin"/>
                      </w:r>
                      <w:r>
                        <w:instrText> SEQ Ilustración \* ARABIC </w:instrText>
                      </w:r>
                      <w:r>
                        <w:fldChar w:fldCharType="separate"/>
                      </w:r>
                      <w:r>
                        <w:t>3</w:t>
                      </w:r>
                      <w:r>
                        <w:fldChar w:fldCharType="end"/>
                      </w:r>
                      <w:r>
                        <w:rPr>
                          <w:lang w:val="es-CO"/>
                        </w:rPr>
                        <w:t xml:space="preserve">: </w:t>
                      </w:r>
                      <w:r>
                        <w:rPr>
                          <w:sz w:val="20"/>
                          <w:lang w:val="es-CO"/>
                        </w:rPr>
                        <w:t>Vista rápida de l</w:t>
                      </w:r>
                      <w:r>
                        <w:rPr>
                          <w:sz w:val="20"/>
                          <w:lang w:val="es-CO"/>
                        </w:rPr>
                        <w:t>a</w:t>
                      </w:r>
                      <w:r>
                        <w:rPr>
                          <w:sz w:val="20"/>
                          <w:lang w:val="es-CO"/>
                        </w:rPr>
                        <w:t xml:space="preserve">s </w:t>
                      </w:r>
                      <w:r>
                        <w:rPr>
                          <w:sz w:val="20"/>
                          <w:lang w:val="es-CO"/>
                        </w:rPr>
                        <w:t xml:space="preserve">funcionalidades de usuario </w:t>
                      </w:r>
                      <w:r>
                        <w:rPr>
                          <w:sz w:val="20"/>
                          <w:lang w:val="es-CO"/>
                        </w:rPr>
                        <w:t>institución de formación</w:t>
                      </w:r>
                      <w:r>
                        <w:rPr>
                          <w:sz w:val="20"/>
                          <w:lang w:val="es-CO"/>
                        </w:rPr>
                        <w:t xml:space="preserve"> </w:t>
                      </w:r>
                      <w:r>
                        <w:rPr>
                          <w:sz w:val="20"/>
                          <w:lang w:val="es-CO"/>
                        </w:rPr>
                        <w:t>en el</w:t>
                      </w:r>
                      <w:r>
                        <w:rPr>
                          <w:sz w:val="20"/>
                          <w:lang w:val="es-CO"/>
                        </w:rPr>
                        <w:t xml:space="preserve"> módulo de </w:t>
                      </w:r>
                      <w:r>
                        <w:rPr>
                          <w:sz w:val="20"/>
                          <w:lang w:val="es-CO"/>
                        </w:rPr>
                        <w:t>cierre</w:t>
                      </w:r>
                    </w:p>
                  </w:txbxContent>
                </v:textbox>
                <w10:wrap type="topAndBottom"/>
              </v:rect>
            </w:pict>
          </mc:Fallback>
        </mc:AlternateContent>
      </w:r>
    </w:p>
    <w:p>
      <w:pPr>
        <w:pStyle w:val="Normal"/>
        <w:jc w:val="both"/>
        <w:rPr>
          <w:lang w:val="es-CO"/>
        </w:rPr>
      </w:pPr>
      <w:r>
        <w:rPr>
          <w:lang w:val="es-CO"/>
        </w:rPr>
        <w:t>A</w:t>
      </w:r>
      <w:r>
        <w:rPr>
          <w:lang w:val="es-CO"/>
        </w:rPr>
        <w:t xml:space="preserve"> continuación se expresan a profundidad cada un</w:t>
      </w:r>
      <w:r>
        <w:rPr>
          <w:lang w:val="es-CO"/>
        </w:rPr>
        <w:t>a</w:t>
      </w:r>
      <w:r>
        <w:rPr>
          <w:lang w:val="es-CO"/>
        </w:rPr>
        <w:t xml:space="preserve"> de l</w:t>
      </w:r>
      <w:r>
        <w:rPr>
          <w:lang w:val="es-CO"/>
        </w:rPr>
        <w:t>a</w:t>
      </w:r>
      <w:r>
        <w:rPr>
          <w:lang w:val="es-CO"/>
        </w:rPr>
        <w:t xml:space="preserve">s </w:t>
      </w:r>
      <w:r>
        <w:rPr>
          <w:lang w:val="es-CO"/>
        </w:rPr>
        <w:t xml:space="preserve">funcionalidades </w:t>
      </w:r>
      <w:r>
        <w:rPr>
          <w:lang w:val="es-CO"/>
        </w:rPr>
        <w:t xml:space="preserve">del módulo de </w:t>
      </w:r>
      <w:r>
        <w:rPr>
          <w:lang w:val="es-CO"/>
        </w:rPr>
        <w:t>cierre</w:t>
      </w:r>
      <w:r>
        <w:rPr>
          <w:lang w:val="es-CO"/>
        </w:rPr>
        <w:t xml:space="preserve"> </w:t>
      </w:r>
      <w:r>
        <w:rPr>
          <w:lang w:val="es-CO"/>
        </w:rPr>
        <w:t>para el usuario institución de formación</w:t>
      </w:r>
      <w:r>
        <w:rPr>
          <w:lang w:val="es-CO"/>
        </w:rPr>
        <w:t xml:space="preserve"> representados en la </w:t>
      </w:r>
      <w:r>
        <w:rPr>
          <w:lang w:val="es-CO"/>
        </w:rPr>
        <w:t>ilustración</w:t>
      </w:r>
      <w:r>
        <w:rPr>
          <w:lang w:val="es-CO"/>
        </w:rPr>
        <w:t xml:space="preserve"> </w:t>
      </w:r>
      <w:r>
        <w:rPr>
          <w:lang w:val="es-CO"/>
        </w:rPr>
        <w:t>anterior</w:t>
      </w:r>
      <w:r>
        <w:rPr>
          <w:lang w:val="es-CO"/>
        </w:rPr>
        <w:t xml:space="preserve">, dados los respectivos identificadores de </w:t>
      </w:r>
      <w:r>
        <w:rPr>
          <w:lang w:val="es-CO"/>
        </w:rPr>
        <w:t>funcionalidad</w:t>
      </w:r>
      <w:r>
        <w:rPr>
          <w:lang w:val="es-CO"/>
        </w:rPr>
        <w:t xml:space="preserve"> (</w:t>
      </w:r>
      <w:r>
        <w:rPr>
          <w:b/>
          <w:lang w:val="es-CO"/>
        </w:rPr>
        <w:t xml:space="preserve">ID </w:t>
      </w:r>
      <w:r>
        <w:rPr>
          <w:b/>
          <w:lang w:val="es-CO"/>
        </w:rPr>
        <w:t>FU</w:t>
      </w:r>
      <w:r>
        <w:rPr>
          <w:b/>
          <w:lang w:val="es-CO"/>
        </w:rPr>
        <w:t>: 00</w:t>
      </w:r>
      <w:r>
        <w:rPr>
          <w:b/>
          <w:lang w:val="es-CO"/>
        </w:rPr>
        <w:t>10</w:t>
      </w:r>
      <w:r>
        <w:rPr>
          <w:b/>
          <w:lang w:val="es-CO"/>
        </w:rPr>
        <w:t>, 00</w:t>
      </w:r>
      <w:r>
        <w:rPr>
          <w:b/>
          <w:lang w:val="es-CO"/>
        </w:rPr>
        <w:t>11</w:t>
      </w:r>
      <w:r>
        <w:rPr>
          <w:b/>
          <w:lang w:val="es-CO"/>
        </w:rPr>
        <w:t xml:space="preserve"> </w:t>
      </w:r>
      <w:r>
        <w:rPr>
          <w:b/>
          <w:lang w:val="es-CO"/>
        </w:rPr>
        <w:t>y</w:t>
      </w:r>
      <w:r>
        <w:rPr>
          <w:b/>
          <w:lang w:val="es-CO"/>
        </w:rPr>
        <w:t xml:space="preserve"> 00</w:t>
      </w:r>
      <w:r>
        <w:rPr>
          <w:b/>
          <w:lang w:val="es-CO"/>
        </w:rPr>
        <w:t>12</w:t>
      </w:r>
      <w:r>
        <w:rPr>
          <w:lang w:val="es-CO"/>
        </w:rPr>
        <w:t xml:space="preserve">). </w:t>
      </w:r>
    </w:p>
    <w:p>
      <w:pPr>
        <w:pStyle w:val="Normal"/>
        <w:jc w:val="both"/>
        <w:rPr>
          <w:sz w:val="32"/>
          <w:szCs w:val="32"/>
          <w:lang w:val="es-CO"/>
        </w:rPr>
      </w:pPr>
      <w:r>
        <w:rPr>
          <w:sz w:val="32"/>
          <w:szCs w:val="32"/>
          <w:lang w:val="es-CO"/>
        </w:rPr>
      </w:r>
    </w:p>
    <w:p>
      <w:pPr>
        <w:pStyle w:val="Encabezado1"/>
        <w:numPr>
          <w:ilvl w:val="1"/>
          <w:numId w:val="1"/>
        </w:numPr>
        <w:jc w:val="center"/>
        <w:rPr>
          <w:sz w:val="32"/>
          <w:szCs w:val="32"/>
          <w:lang w:val="es-CO"/>
        </w:rPr>
      </w:pPr>
      <w:bookmarkStart w:id="11" w:name="__RefHeading__16425_1587004589810"/>
      <w:bookmarkEnd w:id="11"/>
      <w:r>
        <w:rPr>
          <w:sz w:val="32"/>
          <w:szCs w:val="32"/>
          <w:lang w:val="es-CO"/>
        </w:rPr>
        <w:t>Cerrar módulo</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cerrar módulo</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9"/>
        </w:numPr>
        <w:rPr>
          <w:sz w:val="24"/>
          <w:szCs w:val="24"/>
          <w:lang w:val="es-CO"/>
        </w:rPr>
      </w:pPr>
      <w:r>
        <w:rPr>
          <w:sz w:val="24"/>
          <w:szCs w:val="24"/>
          <w:lang w:val="es-CO"/>
        </w:rPr>
        <w:t xml:space="preserve">Seleccionar en el menú superior la opción de </w:t>
      </w:r>
      <w:r>
        <w:rPr>
          <w:sz w:val="24"/>
          <w:szCs w:val="24"/>
          <w:lang w:val="es-CO"/>
        </w:rPr>
        <w:t>Cierre</w:t>
      </w:r>
      <w:r>
        <w:rPr>
          <w:sz w:val="24"/>
          <w:szCs w:val="24"/>
          <w:lang w:val="es-CO"/>
        </w:rPr>
        <w:t xml:space="preserve"> → </w:t>
      </w:r>
      <w:r>
        <w:rPr>
          <w:sz w:val="24"/>
          <w:szCs w:val="24"/>
          <w:lang w:val="es-CO"/>
        </w:rPr>
        <w:t>Cerrar Módulo</w:t>
      </w:r>
      <w:r>
        <w:rPr>
          <w:sz w:val="24"/>
          <w:szCs w:val="24"/>
          <w:lang w:val="es-CO"/>
        </w:rPr>
        <w:t>.</w:t>
      </w:r>
    </w:p>
    <w:p>
      <w:pPr>
        <w:pStyle w:val="Normal"/>
        <w:numPr>
          <w:ilvl w:val="0"/>
          <w:numId w:val="9"/>
        </w:numPr>
        <w:rPr>
          <w:sz w:val="24"/>
          <w:szCs w:val="24"/>
          <w:lang w:val="es-CO"/>
        </w:rPr>
      </w:pPr>
      <w:r>
        <w:drawing>
          <wp:anchor behindDoc="0" distT="0" distB="0" distL="0" distR="0" simplePos="0" locked="0" layoutInCell="1" allowOverlap="1" relativeHeight="47">
            <wp:simplePos x="0" y="0"/>
            <wp:positionH relativeFrom="column">
              <wp:align>center</wp:align>
            </wp:positionH>
            <wp:positionV relativeFrom="paragraph">
              <wp:align>top</wp:align>
            </wp:positionV>
            <wp:extent cx="1327785" cy="961390"/>
            <wp:effectExtent l="0" t="0" r="0" b="0"/>
            <wp:wrapTopAndBottom/>
            <wp:docPr id="49"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40" descr=""/>
                    <pic:cNvPicPr>
                      <a:picLocks noChangeAspect="1" noChangeArrowheads="1"/>
                    </pic:cNvPicPr>
                  </pic:nvPicPr>
                  <pic:blipFill>
                    <a:blip r:embed="rId43"/>
                    <a:stretch>
                      <a:fillRect/>
                    </a:stretch>
                  </pic:blipFill>
                  <pic:spPr bwMode="auto">
                    <a:xfrm>
                      <a:off x="0" y="0"/>
                      <a:ext cx="1327785" cy="961390"/>
                    </a:xfrm>
                    <a:prstGeom prst="rect">
                      <a:avLst/>
                    </a:prstGeom>
                    <a:noFill/>
                    <a:ln w="9525">
                      <a:noFill/>
                      <a:miter lim="800000"/>
                      <a:headEnd/>
                      <a:tailEnd/>
                    </a:ln>
                  </pic:spPr>
                </pic:pic>
              </a:graphicData>
            </a:graphic>
          </wp:anchor>
        </w:drawing>
      </w:r>
      <w:r>
        <w:rPr>
          <w:sz w:val="24"/>
          <w:szCs w:val="24"/>
          <w:lang w:val="es-CO"/>
        </w:rPr>
        <w:t>Seleccionar la sede, el paquete, el programa, el módulo y la jornada</w:t>
      </w:r>
      <w:r>
        <w:rPr>
          <w:sz w:val="24"/>
          <w:szCs w:val="24"/>
          <w:lang w:val="es-CO"/>
        </w:rPr>
        <w:t xml:space="preserve">: </w:t>
      </w:r>
      <w:r>
        <w:rPr>
          <w:sz w:val="24"/>
          <w:szCs w:val="24"/>
          <w:lang w:val="es-CO"/>
        </w:rPr>
        <w:t>en este paso el usuario tiene la opción de seleccionar el programa, el módulo, y la jornada para listar los módulos contenidos</w:t>
      </w:r>
      <w:r>
        <w:rPr>
          <w:sz w:val="24"/>
          <w:szCs w:val="24"/>
          <w:lang w:val="es-CO"/>
        </w:rPr>
        <w:t xml:space="preserve">.  </w:t>
      </w:r>
    </w:p>
    <w:p>
      <w:pPr>
        <w:pStyle w:val="Normal"/>
        <w:numPr>
          <w:ilvl w:val="0"/>
          <w:numId w:val="9"/>
        </w:numPr>
        <w:rPr>
          <w:sz w:val="24"/>
          <w:szCs w:val="24"/>
          <w:lang w:val="es-CO"/>
        </w:rPr>
      </w:pPr>
      <w:r>
        <w:drawing>
          <wp:anchor behindDoc="0" distT="0" distB="0" distL="0" distR="0" simplePos="0" locked="0" layoutInCell="1" allowOverlap="1" relativeHeight="48">
            <wp:simplePos x="0" y="0"/>
            <wp:positionH relativeFrom="column">
              <wp:align>center</wp:align>
            </wp:positionH>
            <wp:positionV relativeFrom="paragraph">
              <wp:align>top</wp:align>
            </wp:positionV>
            <wp:extent cx="5092700" cy="915035"/>
            <wp:effectExtent l="0" t="0" r="0" b="0"/>
            <wp:wrapTopAndBottom/>
            <wp:docPr id="50"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41" descr=""/>
                    <pic:cNvPicPr>
                      <a:picLocks noChangeAspect="1" noChangeArrowheads="1"/>
                    </pic:cNvPicPr>
                  </pic:nvPicPr>
                  <pic:blipFill>
                    <a:blip r:embed="rId44"/>
                    <a:stretch>
                      <a:fillRect/>
                    </a:stretch>
                  </pic:blipFill>
                  <pic:spPr bwMode="auto">
                    <a:xfrm>
                      <a:off x="0" y="0"/>
                      <a:ext cx="5092700" cy="915035"/>
                    </a:xfrm>
                    <a:prstGeom prst="rect">
                      <a:avLst/>
                    </a:prstGeom>
                    <a:noFill/>
                    <a:ln w="9525">
                      <a:noFill/>
                      <a:miter lim="800000"/>
                      <a:headEnd/>
                      <a:tailEnd/>
                    </a:ln>
                  </pic:spPr>
                </pic:pic>
              </a:graphicData>
            </a:graphic>
          </wp:anchor>
        </w:drawing>
      </w:r>
      <w:r>
        <w:rPr>
          <w:sz w:val="24"/>
          <w:szCs w:val="24"/>
          <w:lang w:val="es-CO"/>
        </w:rPr>
        <w:t xml:space="preserve">Cerrar módulo: para realizar el cierre del módulo, el usuario debe seleccionar del listado filtrado el módulo a cerrar oprimiendo el botón “C” Cerrar Módulo. </w:t>
      </w:r>
    </w:p>
    <w:p>
      <w:pPr>
        <w:pStyle w:val="Normal"/>
        <w:numPr>
          <w:ilvl w:val="0"/>
          <w:numId w:val="0"/>
        </w:numPr>
        <w:rPr>
          <w:sz w:val="24"/>
          <w:szCs w:val="24"/>
          <w:lang w:val="es-CO"/>
        </w:rPr>
      </w:pPr>
      <w:r>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378450" cy="526415"/>
            <wp:effectExtent l="0" t="0" r="0" b="0"/>
            <wp:wrapTopAndBottom/>
            <wp:docPr id="51"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42" descr=""/>
                    <pic:cNvPicPr>
                      <a:picLocks noChangeAspect="1" noChangeArrowheads="1"/>
                    </pic:cNvPicPr>
                  </pic:nvPicPr>
                  <pic:blipFill>
                    <a:blip r:embed="rId45"/>
                    <a:stretch>
                      <a:fillRect/>
                    </a:stretch>
                  </pic:blipFill>
                  <pic:spPr bwMode="auto">
                    <a:xfrm>
                      <a:off x="0" y="0"/>
                      <a:ext cx="5378450" cy="526415"/>
                    </a:xfrm>
                    <a:prstGeom prst="rect">
                      <a:avLst/>
                    </a:prstGeom>
                    <a:noFill/>
                    <a:ln w="9525">
                      <a:noFill/>
                      <a:miter lim="800000"/>
                      <a:headEnd/>
                      <a:tailEnd/>
                    </a:ln>
                  </pic:spPr>
                </pic:pic>
              </a:graphicData>
            </a:graphic>
          </wp:anchor>
        </w:drawing>
      </w:r>
      <w:r>
        <w:rPr>
          <w:sz w:val="24"/>
          <w:szCs w:val="24"/>
          <w:lang w:val="es-CO"/>
        </w:rPr>
        <w:t>Al cerrar el módulo el sistema cambiará el estado del módulo a CERRADO y el detalle del estado a SIN FORMALIZAR.</w:t>
      </w:r>
    </w:p>
    <w:p>
      <w:pPr>
        <w:pStyle w:val="Normal"/>
        <w:rPr>
          <w:sz w:val="24"/>
          <w:szCs w:val="24"/>
          <w:lang w:val="es-CO"/>
        </w:rPr>
      </w:pPr>
      <w:r>
        <w:rPr>
          <w:sz w:val="24"/>
          <w:szCs w:val="24"/>
          <w:lang w:val="es-CO"/>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5612130" cy="409575"/>
            <wp:effectExtent l="0" t="0" r="0" b="0"/>
            <wp:wrapTopAndBottom/>
            <wp:docPr id="52"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3" descr=""/>
                    <pic:cNvPicPr>
                      <a:picLocks noChangeAspect="1" noChangeArrowheads="1"/>
                    </pic:cNvPicPr>
                  </pic:nvPicPr>
                  <pic:blipFill>
                    <a:blip r:embed="rId46"/>
                    <a:stretch>
                      <a:fillRect/>
                    </a:stretch>
                  </pic:blipFill>
                  <pic:spPr bwMode="auto">
                    <a:xfrm>
                      <a:off x="0" y="0"/>
                      <a:ext cx="5612130" cy="409575"/>
                    </a:xfrm>
                    <a:prstGeom prst="rect">
                      <a:avLst/>
                    </a:prstGeom>
                    <a:noFill/>
                    <a:ln w="9525">
                      <a:noFill/>
                      <a:miter lim="800000"/>
                      <a:headEnd/>
                      <a:tailEnd/>
                    </a:ln>
                  </pic:spPr>
                </pic:pic>
              </a:graphicData>
            </a:graphic>
          </wp:anchor>
        </w:drawing>
      </w:r>
    </w:p>
    <w:p>
      <w:pPr>
        <w:pStyle w:val="Encabezado1"/>
        <w:numPr>
          <w:ilvl w:val="1"/>
          <w:numId w:val="1"/>
        </w:numPr>
        <w:jc w:val="center"/>
        <w:rPr>
          <w:lang w:val="es-CO"/>
        </w:rPr>
      </w:pPr>
      <w:bookmarkStart w:id="12" w:name="__RefHeading__7811_1163701558"/>
      <w:bookmarkEnd w:id="12"/>
      <w:r>
        <w:rPr>
          <w:sz w:val="32"/>
          <w:szCs w:val="32"/>
          <w:lang w:val="es-CO"/>
        </w:rPr>
        <w:t>Formalizar ci</w:t>
      </w:r>
      <w:r>
        <w:rPr>
          <w:sz w:val="32"/>
          <w:szCs w:val="32"/>
          <w:lang w:val="es-CO"/>
        </w:rPr>
        <w:t>err</w:t>
      </w:r>
      <w:r>
        <w:rPr>
          <w:sz w:val="32"/>
          <w:szCs w:val="32"/>
          <w:lang w:val="es-CO"/>
        </w:rPr>
        <w:t>e de</w:t>
      </w:r>
      <w:r>
        <w:rPr>
          <w:sz w:val="32"/>
          <w:szCs w:val="32"/>
          <w:lang w:val="es-CO"/>
        </w:rPr>
        <w:t xml:space="preserve"> módulo</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formalizar</w:t>
      </w:r>
      <w:r>
        <w:rPr>
          <w:sz w:val="24"/>
          <w:szCs w:val="24"/>
          <w:lang w:val="es-CO"/>
        </w:rPr>
        <w:t xml:space="preserve"> </w:t>
      </w:r>
      <w:r>
        <w:rPr>
          <w:sz w:val="24"/>
          <w:szCs w:val="24"/>
          <w:lang w:val="es-CO"/>
        </w:rPr>
        <w:t>cierre módulo</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10"/>
        </w:numPr>
        <w:rPr>
          <w:sz w:val="24"/>
          <w:szCs w:val="24"/>
          <w:lang w:val="es-CO"/>
        </w:rPr>
      </w:pPr>
      <w:r>
        <w:rPr>
          <w:sz w:val="24"/>
          <w:szCs w:val="24"/>
          <w:lang w:val="es-CO"/>
        </w:rPr>
        <w:t xml:space="preserve">Seleccionar en el menú superior la opción de </w:t>
      </w:r>
      <w:r>
        <w:rPr>
          <w:sz w:val="24"/>
          <w:szCs w:val="24"/>
          <w:lang w:val="es-CO"/>
        </w:rPr>
        <w:t>Cierre</w:t>
      </w:r>
      <w:r>
        <w:rPr>
          <w:sz w:val="24"/>
          <w:szCs w:val="24"/>
          <w:lang w:val="es-CO"/>
        </w:rPr>
        <w:t xml:space="preserve"> → </w:t>
      </w:r>
      <w:r>
        <w:rPr>
          <w:sz w:val="24"/>
          <w:szCs w:val="24"/>
          <w:lang w:val="es-CO"/>
        </w:rPr>
        <w:t>Formalizar Cierre de Módulo</w:t>
      </w:r>
      <w:r>
        <w:rPr>
          <w:sz w:val="24"/>
          <w:szCs w:val="24"/>
          <w:lang w:val="es-CO"/>
        </w:rPr>
        <w:t>.</w:t>
      </w:r>
    </w:p>
    <w:p>
      <w:pPr>
        <w:pStyle w:val="Normal"/>
        <w:numPr>
          <w:ilvl w:val="0"/>
          <w:numId w:val="10"/>
        </w:numPr>
        <w:rPr>
          <w:sz w:val="24"/>
          <w:szCs w:val="24"/>
          <w:lang w:val="es-CO"/>
        </w:rPr>
      </w:pPr>
      <w:r>
        <w:drawing>
          <wp:anchor behindDoc="0" distT="0" distB="0" distL="0" distR="0" simplePos="0" locked="0" layoutInCell="1" allowOverlap="1" relativeHeight="51">
            <wp:simplePos x="0" y="0"/>
            <wp:positionH relativeFrom="column">
              <wp:align>center</wp:align>
            </wp:positionH>
            <wp:positionV relativeFrom="paragraph">
              <wp:align>top</wp:align>
            </wp:positionV>
            <wp:extent cx="1327785" cy="961390"/>
            <wp:effectExtent l="0" t="0" r="0" b="0"/>
            <wp:wrapTopAndBottom/>
            <wp:docPr id="53"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4" descr=""/>
                    <pic:cNvPicPr>
                      <a:picLocks noChangeAspect="1" noChangeArrowheads="1"/>
                    </pic:cNvPicPr>
                  </pic:nvPicPr>
                  <pic:blipFill>
                    <a:blip r:embed="rId47"/>
                    <a:stretch>
                      <a:fillRect/>
                    </a:stretch>
                  </pic:blipFill>
                  <pic:spPr bwMode="auto">
                    <a:xfrm>
                      <a:off x="0" y="0"/>
                      <a:ext cx="1327785" cy="961390"/>
                    </a:xfrm>
                    <a:prstGeom prst="rect">
                      <a:avLst/>
                    </a:prstGeom>
                    <a:noFill/>
                    <a:ln w="9525">
                      <a:noFill/>
                      <a:miter lim="800000"/>
                      <a:headEnd/>
                      <a:tailEnd/>
                    </a:ln>
                  </pic:spPr>
                </pic:pic>
              </a:graphicData>
            </a:graphic>
          </wp:anchor>
        </w:drawing>
      </w:r>
      <w:r>
        <w:rPr>
          <w:sz w:val="24"/>
          <w:szCs w:val="24"/>
          <w:lang w:val="es-CO"/>
        </w:rPr>
        <w:t>Seleccionar sede, paquete, programa, módulo, jornada y beneficiario</w:t>
      </w:r>
      <w:r>
        <w:rPr>
          <w:sz w:val="24"/>
          <w:szCs w:val="24"/>
          <w:lang w:val="es-CO"/>
        </w:rPr>
        <w:t xml:space="preserve">: </w:t>
      </w:r>
      <w:r>
        <w:rPr>
          <w:sz w:val="24"/>
          <w:szCs w:val="24"/>
          <w:lang w:val="es-CO"/>
        </w:rPr>
        <w:t>en este paso el usuario tiene la opción de seleccionar el programa, el módulo, la jornada y el beneficiario</w:t>
      </w:r>
      <w:r>
        <w:rPr>
          <w:sz w:val="24"/>
          <w:szCs w:val="24"/>
          <w:lang w:val="es-CO"/>
        </w:rPr>
        <w:t xml:space="preserve">.  </w:t>
      </w:r>
    </w:p>
    <w:p>
      <w:pPr>
        <w:pStyle w:val="Normal"/>
        <w:numPr>
          <w:ilvl w:val="0"/>
          <w:numId w:val="10"/>
        </w:numPr>
        <w:rPr>
          <w:sz w:val="24"/>
          <w:szCs w:val="24"/>
          <w:lang w:val="es-CO"/>
        </w:rPr>
      </w:pPr>
      <w:r>
        <w:drawing>
          <wp:anchor behindDoc="0" distT="0" distB="0" distL="0" distR="0" simplePos="0" locked="0" layoutInCell="1" allowOverlap="1" relativeHeight="52">
            <wp:simplePos x="0" y="0"/>
            <wp:positionH relativeFrom="column">
              <wp:align>center</wp:align>
            </wp:positionH>
            <wp:positionV relativeFrom="paragraph">
              <wp:align>top</wp:align>
            </wp:positionV>
            <wp:extent cx="5092700" cy="915035"/>
            <wp:effectExtent l="0" t="0" r="0" b="0"/>
            <wp:wrapTopAndBottom/>
            <wp:docPr id="54"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5" descr=""/>
                    <pic:cNvPicPr>
                      <a:picLocks noChangeAspect="1" noChangeArrowheads="1"/>
                    </pic:cNvPicPr>
                  </pic:nvPicPr>
                  <pic:blipFill>
                    <a:blip r:embed="rId48"/>
                    <a:stretch>
                      <a:fillRect/>
                    </a:stretch>
                  </pic:blipFill>
                  <pic:spPr bwMode="auto">
                    <a:xfrm>
                      <a:off x="0" y="0"/>
                      <a:ext cx="5092700" cy="915035"/>
                    </a:xfrm>
                    <a:prstGeom prst="rect">
                      <a:avLst/>
                    </a:prstGeom>
                    <a:noFill/>
                    <a:ln w="9525">
                      <a:noFill/>
                      <a:miter lim="800000"/>
                      <a:headEnd/>
                      <a:tailEnd/>
                    </a:ln>
                  </pic:spPr>
                </pic:pic>
              </a:graphicData>
            </a:graphic>
          </wp:anchor>
        </w:drawing>
      </w:r>
      <w:r>
        <w:rPr>
          <w:sz w:val="24"/>
          <w:szCs w:val="24"/>
          <w:lang w:val="es-CO"/>
        </w:rPr>
        <w:t>Formalizar ci</w:t>
      </w:r>
      <w:r>
        <w:rPr>
          <w:sz w:val="24"/>
          <w:szCs w:val="24"/>
          <w:lang w:val="es-CO"/>
        </w:rPr>
        <w:t>err</w:t>
      </w:r>
      <w:r>
        <w:rPr>
          <w:sz w:val="24"/>
          <w:szCs w:val="24"/>
          <w:lang w:val="es-CO"/>
        </w:rPr>
        <w:t>e</w:t>
      </w:r>
      <w:r>
        <w:rPr>
          <w:sz w:val="24"/>
          <w:szCs w:val="24"/>
          <w:lang w:val="es-CO"/>
        </w:rPr>
        <w:t xml:space="preserve"> </w:t>
      </w:r>
      <w:r>
        <w:rPr>
          <w:sz w:val="24"/>
          <w:szCs w:val="24"/>
          <w:lang w:val="es-CO"/>
        </w:rPr>
        <w:t xml:space="preserve">del primer </w:t>
      </w:r>
      <w:r>
        <w:rPr>
          <w:sz w:val="24"/>
          <w:szCs w:val="24"/>
          <w:lang w:val="es-CO"/>
        </w:rPr>
        <w:t xml:space="preserve">módulo </w:t>
      </w:r>
      <w:r>
        <w:rPr>
          <w:sz w:val="24"/>
          <w:szCs w:val="24"/>
          <w:lang w:val="es-CO"/>
        </w:rPr>
        <w:t>o programa del paquete de formación</w:t>
      </w:r>
      <w:r>
        <w:rPr>
          <w:sz w:val="24"/>
          <w:szCs w:val="24"/>
          <w:lang w:val="es-CO"/>
        </w:rPr>
        <w:t xml:space="preserve">: para </w:t>
      </w:r>
      <w:r>
        <w:rPr>
          <w:sz w:val="24"/>
          <w:szCs w:val="24"/>
          <w:lang w:val="es-CO"/>
        </w:rPr>
        <w:t>formalizar</w:t>
      </w:r>
      <w:r>
        <w:rPr>
          <w:sz w:val="24"/>
          <w:szCs w:val="24"/>
          <w:lang w:val="es-CO"/>
        </w:rPr>
        <w:t xml:space="preserve"> el cierre del </w:t>
      </w:r>
      <w:r>
        <w:rPr>
          <w:sz w:val="24"/>
          <w:szCs w:val="24"/>
          <w:lang w:val="es-CO"/>
        </w:rPr>
        <w:t>primer</w:t>
      </w:r>
      <w:r>
        <w:rPr>
          <w:sz w:val="24"/>
          <w:szCs w:val="24"/>
          <w:lang w:val="es-CO"/>
        </w:rPr>
        <w:t xml:space="preserve"> módulo </w:t>
      </w:r>
      <w:r>
        <w:rPr>
          <w:sz w:val="24"/>
          <w:szCs w:val="24"/>
          <w:lang w:val="es-CO"/>
        </w:rPr>
        <w:t>o programa del paquete de formación</w:t>
      </w:r>
      <w:r>
        <w:rPr>
          <w:sz w:val="24"/>
          <w:szCs w:val="24"/>
          <w:lang w:val="es-CO"/>
        </w:rPr>
        <w:t xml:space="preserve">, el usuario debe seleccionar del listado filtrado el </w:t>
      </w:r>
      <w:r>
        <w:rPr>
          <w:sz w:val="24"/>
          <w:szCs w:val="24"/>
          <w:lang w:val="es-CO"/>
        </w:rPr>
        <w:t>beneficiario</w:t>
      </w:r>
      <w:r>
        <w:rPr>
          <w:sz w:val="24"/>
          <w:szCs w:val="24"/>
          <w:lang w:val="es-CO"/>
        </w:rPr>
        <w:t xml:space="preserve"> a </w:t>
      </w:r>
      <w:r>
        <w:rPr>
          <w:sz w:val="24"/>
          <w:szCs w:val="24"/>
          <w:lang w:val="es-CO"/>
        </w:rPr>
        <w:t>formalizar</w:t>
      </w:r>
      <w:r>
        <w:rPr>
          <w:sz w:val="24"/>
          <w:szCs w:val="24"/>
          <w:lang w:val="es-CO"/>
        </w:rPr>
        <w:t xml:space="preserve"> oprimiendo el botón “</w:t>
      </w:r>
      <w:r>
        <w:rPr>
          <w:sz w:val="24"/>
          <w:szCs w:val="24"/>
          <w:lang w:val="es-CO"/>
        </w:rPr>
        <w:t>F</w:t>
      </w:r>
      <w:r>
        <w:rPr>
          <w:sz w:val="24"/>
          <w:szCs w:val="24"/>
          <w:lang w:val="es-CO"/>
        </w:rPr>
        <w:t xml:space="preserve">” </w:t>
      </w:r>
      <w:r>
        <w:rPr>
          <w:sz w:val="24"/>
          <w:szCs w:val="24"/>
          <w:lang w:val="es-CO"/>
        </w:rPr>
        <w:t>Formalizar Cierre</w:t>
      </w:r>
      <w:r>
        <w:rPr>
          <w:sz w:val="24"/>
          <w:szCs w:val="24"/>
          <w:lang w:val="es-CO"/>
        </w:rPr>
        <w:t xml:space="preserve">. </w:t>
      </w:r>
    </w:p>
    <w:p>
      <w:pPr>
        <w:pStyle w:val="Normal"/>
        <w:numPr>
          <w:ilvl w:val="0"/>
          <w:numId w:val="0"/>
        </w:numPr>
        <w:rPr>
          <w:sz w:val="24"/>
          <w:szCs w:val="24"/>
          <w:lang w:val="es-CO"/>
        </w:rPr>
      </w:pPr>
      <w:r>
        <w:rPr>
          <w:sz w:val="24"/>
          <w:szCs w:val="24"/>
          <w:lang w:val="es-CO"/>
        </w:rPr>
        <w:drawing>
          <wp:anchor behindDoc="0" distT="0" distB="0" distL="0" distR="0" simplePos="0" locked="0" layoutInCell="1" allowOverlap="1" relativeHeight="53">
            <wp:simplePos x="0" y="0"/>
            <wp:positionH relativeFrom="column">
              <wp:align>center</wp:align>
            </wp:positionH>
            <wp:positionV relativeFrom="paragraph">
              <wp:align>top</wp:align>
            </wp:positionV>
            <wp:extent cx="5378450" cy="526415"/>
            <wp:effectExtent l="0" t="0" r="0" b="0"/>
            <wp:wrapTopAndBottom/>
            <wp:docPr id="55"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46" descr=""/>
                    <pic:cNvPicPr>
                      <a:picLocks noChangeAspect="1" noChangeArrowheads="1"/>
                    </pic:cNvPicPr>
                  </pic:nvPicPr>
                  <pic:blipFill>
                    <a:blip r:embed="rId49"/>
                    <a:stretch>
                      <a:fillRect/>
                    </a:stretch>
                  </pic:blipFill>
                  <pic:spPr bwMode="auto">
                    <a:xfrm>
                      <a:off x="0" y="0"/>
                      <a:ext cx="5378450" cy="526415"/>
                    </a:xfrm>
                    <a:prstGeom prst="rect">
                      <a:avLst/>
                    </a:prstGeom>
                    <a:noFill/>
                    <a:ln w="9525">
                      <a:noFill/>
                      <a:miter lim="800000"/>
                      <a:headEnd/>
                      <a:tailEnd/>
                    </a:ln>
                  </pic:spPr>
                </pic:pic>
              </a:graphicData>
            </a:graphic>
          </wp:anchor>
        </w:drawing>
      </w:r>
    </w:p>
    <w:p>
      <w:pPr>
        <w:pStyle w:val="Normal"/>
        <w:numPr>
          <w:ilvl w:val="0"/>
          <w:numId w:val="0"/>
        </w:numPr>
        <w:rPr>
          <w:sz w:val="24"/>
          <w:szCs w:val="24"/>
          <w:lang w:val="es-CO"/>
        </w:rPr>
      </w:pPr>
      <w:r>
        <w:rPr>
          <w:sz w:val="24"/>
          <w:szCs w:val="24"/>
          <w:lang w:val="es-CO"/>
        </w:rPr>
      </w:r>
    </w:p>
    <w:p>
      <w:pPr>
        <w:pStyle w:val="Normal"/>
        <w:rPr>
          <w:sz w:val="24"/>
          <w:szCs w:val="24"/>
          <w:lang w:val="es-CO"/>
        </w:rPr>
      </w:pPr>
      <w:r>
        <w:rPr>
          <w:sz w:val="24"/>
          <w:szCs w:val="24"/>
          <w:lang w:val="es-CO"/>
        </w:rPr>
      </w:r>
    </w:p>
    <w:p>
      <w:pPr>
        <w:pStyle w:val="Normal"/>
        <w:numPr>
          <w:ilvl w:val="0"/>
          <w:numId w:val="10"/>
        </w:numPr>
        <w:rPr>
          <w:sz w:val="24"/>
          <w:szCs w:val="24"/>
          <w:lang w:val="es-CO"/>
        </w:rPr>
      </w:pPr>
      <w:r>
        <w:rPr>
          <w:sz w:val="24"/>
          <w:szCs w:val="24"/>
          <w:lang w:val="es-CO"/>
        </w:rPr>
        <w:t>Descargar certificado de asistencia: en este paso el usuario debe descargar el certificado de asistencia, oprimiendo el botón “Descargar”.</w:t>
      </w:r>
    </w:p>
    <w:p>
      <w:pPr>
        <w:pStyle w:val="Normal"/>
        <w:numPr>
          <w:ilvl w:val="0"/>
          <w:numId w:val="10"/>
        </w:numPr>
        <w:rPr>
          <w:sz w:val="24"/>
          <w:szCs w:val="24"/>
          <w:lang w:val="es-CO"/>
        </w:rPr>
      </w:pPr>
      <w:r>
        <w:drawing>
          <wp:anchor behindDoc="0" distT="0" distB="0" distL="0" distR="0" simplePos="0" locked="0" layoutInCell="1" allowOverlap="1" relativeHeight="54">
            <wp:simplePos x="0" y="0"/>
            <wp:positionH relativeFrom="column">
              <wp:align>center</wp:align>
            </wp:positionH>
            <wp:positionV relativeFrom="paragraph">
              <wp:align>top</wp:align>
            </wp:positionV>
            <wp:extent cx="5612130" cy="1273810"/>
            <wp:effectExtent l="0" t="0" r="0" b="0"/>
            <wp:wrapTopAndBottom/>
            <wp:docPr id="56"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47" descr=""/>
                    <pic:cNvPicPr>
                      <a:picLocks noChangeAspect="1" noChangeArrowheads="1"/>
                    </pic:cNvPicPr>
                  </pic:nvPicPr>
                  <pic:blipFill>
                    <a:blip r:embed="rId50"/>
                    <a:stretch>
                      <a:fillRect/>
                    </a:stretch>
                  </pic:blipFill>
                  <pic:spPr bwMode="auto">
                    <a:xfrm>
                      <a:off x="0" y="0"/>
                      <a:ext cx="5612130" cy="1273810"/>
                    </a:xfrm>
                    <a:prstGeom prst="rect">
                      <a:avLst/>
                    </a:prstGeom>
                    <a:noFill/>
                    <a:ln w="9525">
                      <a:noFill/>
                      <a:miter lim="800000"/>
                      <a:headEnd/>
                      <a:tailEnd/>
                    </a:ln>
                  </pic:spPr>
                </pic:pic>
              </a:graphicData>
            </a:graphic>
          </wp:anchor>
        </w:drawing>
      </w:r>
      <w:r>
        <w:rPr>
          <w:sz w:val="24"/>
          <w:szCs w:val="24"/>
          <w:lang w:val="es-CO"/>
        </w:rPr>
        <w:t>Adjuntar el documento soporte de formalización del cierre de primer módulo o programa del paquete de formación: en este paso el usuario debe seleccionar el documento soporte a subir debidamente diligenciado y firmado.</w:t>
      </w:r>
    </w:p>
    <w:p>
      <w:pPr>
        <w:pStyle w:val="Normal"/>
        <w:rPr>
          <w:sz w:val="24"/>
          <w:szCs w:val="24"/>
          <w:lang w:val="es-CO"/>
        </w:rPr>
      </w:pPr>
      <w:r>
        <w:rPr>
          <w:sz w:val="24"/>
          <w:szCs w:val="24"/>
          <w:lang w:val="es-CO"/>
        </w:rPr>
        <w:drawing>
          <wp:anchor behindDoc="0" distT="0" distB="0" distL="0" distR="0" simplePos="0" locked="0" layoutInCell="1" allowOverlap="1" relativeHeight="55">
            <wp:simplePos x="0" y="0"/>
            <wp:positionH relativeFrom="column">
              <wp:align>center</wp:align>
            </wp:positionH>
            <wp:positionV relativeFrom="paragraph">
              <wp:align>top</wp:align>
            </wp:positionV>
            <wp:extent cx="5612130" cy="711835"/>
            <wp:effectExtent l="0" t="0" r="0" b="0"/>
            <wp:wrapTopAndBottom/>
            <wp:docPr id="57"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48" descr=""/>
                    <pic:cNvPicPr>
                      <a:picLocks noChangeAspect="1" noChangeArrowheads="1"/>
                    </pic:cNvPicPr>
                  </pic:nvPicPr>
                  <pic:blipFill>
                    <a:blip r:embed="rId51"/>
                    <a:stretch>
                      <a:fillRect/>
                    </a:stretch>
                  </pic:blipFill>
                  <pic:spPr bwMode="auto">
                    <a:xfrm>
                      <a:off x="0" y="0"/>
                      <a:ext cx="5612130" cy="711835"/>
                    </a:xfrm>
                    <a:prstGeom prst="rect">
                      <a:avLst/>
                    </a:prstGeom>
                    <a:noFill/>
                    <a:ln w="9525">
                      <a:noFill/>
                      <a:miter lim="800000"/>
                      <a:headEnd/>
                      <a:tailEnd/>
                    </a:ln>
                  </pic:spPr>
                </pic:pic>
              </a:graphicData>
            </a:graphic>
          </wp:anchor>
        </w:drawing>
      </w:r>
    </w:p>
    <w:p>
      <w:pPr>
        <w:pStyle w:val="Normal"/>
        <w:numPr>
          <w:ilvl w:val="0"/>
          <w:numId w:val="10"/>
        </w:numPr>
        <w:rPr>
          <w:sz w:val="24"/>
          <w:szCs w:val="24"/>
          <w:lang w:val="es-CO"/>
        </w:rPr>
      </w:pPr>
      <w:r>
        <w:rPr>
          <w:sz w:val="24"/>
          <w:szCs w:val="24"/>
          <w:lang w:val="es-CO"/>
        </w:rPr>
        <w:t>Guardar la información de la formalización del cierre del primer módulo o programa del paquete de formación: para guardar la información de la formalización del cierre del primer módulo o programa, el usuario debe oprimir el botón guardar.</w:t>
      </w:r>
    </w:p>
    <w:p>
      <w:pPr>
        <w:pStyle w:val="Normal"/>
        <w:numPr>
          <w:ilvl w:val="0"/>
          <w:numId w:val="0"/>
        </w:numPr>
        <w:rPr>
          <w:sz w:val="24"/>
          <w:szCs w:val="24"/>
          <w:lang w:val="es-CO"/>
        </w:rPr>
      </w:pPr>
      <w: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525780" cy="356870"/>
            <wp:effectExtent l="0" t="0" r="0" b="0"/>
            <wp:wrapTopAndBottom/>
            <wp:docPr id="58"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49" descr=""/>
                    <pic:cNvPicPr>
                      <a:picLocks noChangeAspect="1" noChangeArrowheads="1"/>
                    </pic:cNvPicPr>
                  </pic:nvPicPr>
                  <pic:blipFill>
                    <a:blip r:embed="rId52"/>
                    <a:stretch>
                      <a:fillRect/>
                    </a:stretch>
                  </pic:blipFill>
                  <pic:spPr bwMode="auto">
                    <a:xfrm>
                      <a:off x="0" y="0"/>
                      <a:ext cx="525780" cy="356870"/>
                    </a:xfrm>
                    <a:prstGeom prst="rect">
                      <a:avLst/>
                    </a:prstGeom>
                    <a:noFill/>
                    <a:ln w="9525">
                      <a:noFill/>
                      <a:miter lim="800000"/>
                      <a:headEnd/>
                      <a:tailEnd/>
                    </a:ln>
                  </pic:spPr>
                </pic:pic>
              </a:graphicData>
            </a:graphic>
          </wp:anchor>
        </w:drawing>
      </w:r>
      <w:r>
        <w:rPr>
          <w:sz w:val="24"/>
          <w:szCs w:val="24"/>
          <w:lang w:val="es-CO"/>
        </w:rPr>
        <w:t>En este momento el sistema cambiará el estado de cierre del primer módulo o programa a CERRADO, mientras el usuario formaliza el segundo módulo o programa del paquete de formación.</w:t>
      </w:r>
    </w:p>
    <w:p>
      <w:pPr>
        <w:pStyle w:val="Normal"/>
        <w:rPr>
          <w:sz w:val="24"/>
          <w:szCs w:val="24"/>
          <w:lang w:val="es-CO"/>
        </w:rPr>
      </w:pPr>
      <w:r>
        <w:rPr>
          <w:sz w:val="24"/>
          <w:szCs w:val="24"/>
          <w:lang w:val="es-CO"/>
        </w:rPr>
        <w:drawing>
          <wp:anchor behindDoc="0" distT="0" distB="0" distL="0" distR="0" simplePos="0" locked="0" layoutInCell="1" allowOverlap="1" relativeHeight="57">
            <wp:simplePos x="0" y="0"/>
            <wp:positionH relativeFrom="column">
              <wp:align>center</wp:align>
            </wp:positionH>
            <wp:positionV relativeFrom="paragraph">
              <wp:align>top</wp:align>
            </wp:positionV>
            <wp:extent cx="5612130" cy="742315"/>
            <wp:effectExtent l="0" t="0" r="0" b="0"/>
            <wp:wrapTopAndBottom/>
            <wp:docPr id="59"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50" descr=""/>
                    <pic:cNvPicPr>
                      <a:picLocks noChangeAspect="1" noChangeArrowheads="1"/>
                    </pic:cNvPicPr>
                  </pic:nvPicPr>
                  <pic:blipFill>
                    <a:blip r:embed="rId53"/>
                    <a:stretch>
                      <a:fillRect/>
                    </a:stretch>
                  </pic:blipFill>
                  <pic:spPr bwMode="auto">
                    <a:xfrm>
                      <a:off x="0" y="0"/>
                      <a:ext cx="5612130" cy="742315"/>
                    </a:xfrm>
                    <a:prstGeom prst="rect">
                      <a:avLst/>
                    </a:prstGeom>
                    <a:noFill/>
                    <a:ln w="9525">
                      <a:noFill/>
                      <a:miter lim="800000"/>
                      <a:headEnd/>
                      <a:tailEnd/>
                    </a:ln>
                  </pic:spPr>
                </pic:pic>
              </a:graphicData>
            </a:graphic>
          </wp:anchor>
        </w:drawing>
      </w:r>
    </w:p>
    <w:p>
      <w:pPr>
        <w:pStyle w:val="Normal"/>
        <w:rPr>
          <w:sz w:val="24"/>
          <w:szCs w:val="24"/>
          <w:lang w:val="es-CO"/>
        </w:rPr>
      </w:pPr>
      <w:r>
        <w:rPr>
          <w:sz w:val="24"/>
          <w:szCs w:val="24"/>
          <w:lang w:val="es-CO"/>
        </w:rPr>
      </w:r>
    </w:p>
    <w:p>
      <w:pPr>
        <w:pStyle w:val="Normal"/>
        <w:numPr>
          <w:ilvl w:val="0"/>
          <w:numId w:val="10"/>
        </w:numPr>
        <w:rPr>
          <w:sz w:val="24"/>
          <w:szCs w:val="24"/>
          <w:lang w:val="es-CO"/>
        </w:rPr>
      </w:pPr>
      <w:r>
        <w:rPr>
          <w:sz w:val="24"/>
          <w:szCs w:val="24"/>
          <w:lang w:val="es-CO"/>
        </w:rPr>
        <w:t>Formalizar ci</w:t>
      </w:r>
      <w:r>
        <w:rPr>
          <w:sz w:val="24"/>
          <w:szCs w:val="24"/>
          <w:lang w:val="es-CO"/>
        </w:rPr>
        <w:t>err</w:t>
      </w:r>
      <w:r>
        <w:rPr>
          <w:sz w:val="24"/>
          <w:szCs w:val="24"/>
          <w:lang w:val="es-CO"/>
        </w:rPr>
        <w:t>e</w:t>
      </w:r>
      <w:r>
        <w:rPr>
          <w:sz w:val="24"/>
          <w:szCs w:val="24"/>
          <w:lang w:val="es-CO"/>
        </w:rPr>
        <w:t xml:space="preserve"> </w:t>
      </w:r>
      <w:r>
        <w:rPr>
          <w:sz w:val="24"/>
          <w:szCs w:val="24"/>
          <w:lang w:val="es-CO"/>
        </w:rPr>
        <w:t xml:space="preserve">del </w:t>
      </w:r>
      <w:r>
        <w:rPr>
          <w:sz w:val="24"/>
          <w:szCs w:val="24"/>
          <w:lang w:val="es-CO"/>
        </w:rPr>
        <w:t>segundo</w:t>
      </w:r>
      <w:r>
        <w:rPr>
          <w:sz w:val="24"/>
          <w:szCs w:val="24"/>
          <w:lang w:val="es-CO"/>
        </w:rPr>
        <w:t xml:space="preserve"> </w:t>
      </w:r>
      <w:r>
        <w:rPr>
          <w:sz w:val="24"/>
          <w:szCs w:val="24"/>
          <w:lang w:val="es-CO"/>
        </w:rPr>
        <w:t xml:space="preserve">módulo o programa del paquete de formación: para </w:t>
      </w:r>
      <w:r>
        <w:rPr>
          <w:sz w:val="24"/>
          <w:szCs w:val="24"/>
          <w:lang w:val="es-CO"/>
        </w:rPr>
        <w:t>formalizar</w:t>
      </w:r>
      <w:r>
        <w:rPr>
          <w:sz w:val="24"/>
          <w:szCs w:val="24"/>
          <w:lang w:val="es-CO"/>
        </w:rPr>
        <w:t xml:space="preserve"> el cierre del segundo módulo o programa del paquete de formación, el usuario debe seleccionar del listado filtrado el </w:t>
      </w:r>
      <w:r>
        <w:rPr>
          <w:sz w:val="24"/>
          <w:szCs w:val="24"/>
          <w:lang w:val="es-CO"/>
        </w:rPr>
        <w:t>beneficiario</w:t>
      </w:r>
      <w:r>
        <w:rPr>
          <w:sz w:val="24"/>
          <w:szCs w:val="24"/>
          <w:lang w:val="es-CO"/>
        </w:rPr>
        <w:t xml:space="preserve"> a </w:t>
      </w:r>
      <w:r>
        <w:rPr>
          <w:sz w:val="24"/>
          <w:szCs w:val="24"/>
          <w:lang w:val="es-CO"/>
        </w:rPr>
        <w:t>formalizar</w:t>
      </w:r>
      <w:r>
        <w:rPr>
          <w:sz w:val="24"/>
          <w:szCs w:val="24"/>
          <w:lang w:val="es-CO"/>
        </w:rPr>
        <w:t xml:space="preserve"> oprimiendo el botón “</w:t>
      </w:r>
      <w:r>
        <w:rPr>
          <w:sz w:val="24"/>
          <w:szCs w:val="24"/>
          <w:lang w:val="es-CO"/>
        </w:rPr>
        <w:t>F</w:t>
      </w:r>
      <w:r>
        <w:rPr>
          <w:sz w:val="24"/>
          <w:szCs w:val="24"/>
          <w:lang w:val="es-CO"/>
        </w:rPr>
        <w:t xml:space="preserve">” </w:t>
      </w:r>
      <w:r>
        <w:rPr>
          <w:sz w:val="24"/>
          <w:szCs w:val="24"/>
          <w:lang w:val="es-CO"/>
        </w:rPr>
        <w:t>Formalizar Cierre</w:t>
      </w:r>
      <w:r>
        <w:rPr>
          <w:sz w:val="24"/>
          <w:szCs w:val="24"/>
          <w:lang w:val="es-CO"/>
        </w:rPr>
        <w:t xml:space="preserve">. Tener en cuenta que para realizar este paso, el usuario debió cerrar primero el módulo del segundo módulo o programa del paquete de formación. </w:t>
      </w:r>
      <w:r>
        <w:rPr>
          <w:sz w:val="24"/>
          <w:szCs w:val="24"/>
          <w:lang w:val="es-CO"/>
        </w:rPr>
        <w:t xml:space="preserve"> </w:t>
      </w:r>
    </w:p>
    <w:p>
      <w:pPr>
        <w:pStyle w:val="Normal"/>
        <w:numPr>
          <w:ilvl w:val="0"/>
          <w:numId w:val="10"/>
        </w:numPr>
        <w:rPr>
          <w:sz w:val="24"/>
          <w:szCs w:val="24"/>
          <w:lang w:val="es-CO"/>
        </w:rPr>
      </w:pPr>
      <w:r>
        <w:drawing>
          <wp:anchor behindDoc="0" distT="0" distB="0" distL="0" distR="0" simplePos="0" locked="0" layoutInCell="1" allowOverlap="1" relativeHeight="58">
            <wp:simplePos x="0" y="0"/>
            <wp:positionH relativeFrom="column">
              <wp:align>center</wp:align>
            </wp:positionH>
            <wp:positionV relativeFrom="paragraph">
              <wp:align>top</wp:align>
            </wp:positionV>
            <wp:extent cx="5612130" cy="715010"/>
            <wp:effectExtent l="0" t="0" r="0" b="0"/>
            <wp:wrapTopAndBottom/>
            <wp:docPr id="60"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51" descr=""/>
                    <pic:cNvPicPr>
                      <a:picLocks noChangeAspect="1" noChangeArrowheads="1"/>
                    </pic:cNvPicPr>
                  </pic:nvPicPr>
                  <pic:blipFill>
                    <a:blip r:embed="rId54"/>
                    <a:stretch>
                      <a:fillRect/>
                    </a:stretch>
                  </pic:blipFill>
                  <pic:spPr bwMode="auto">
                    <a:xfrm>
                      <a:off x="0" y="0"/>
                      <a:ext cx="5612130" cy="715010"/>
                    </a:xfrm>
                    <a:prstGeom prst="rect">
                      <a:avLst/>
                    </a:prstGeom>
                    <a:noFill/>
                    <a:ln w="9525">
                      <a:noFill/>
                      <a:miter lim="800000"/>
                      <a:headEnd/>
                      <a:tailEnd/>
                    </a:ln>
                  </pic:spPr>
                </pic:pic>
              </a:graphicData>
            </a:graphic>
          </wp:anchor>
        </w:drawing>
      </w:r>
      <w:r>
        <w:rPr>
          <w:sz w:val="24"/>
          <w:szCs w:val="24"/>
          <w:lang w:val="es-CO"/>
        </w:rPr>
        <w:t xml:space="preserve">Descargar certificado de asistencia: </w:t>
      </w:r>
      <w:r>
        <w:rPr>
          <w:sz w:val="24"/>
          <w:szCs w:val="24"/>
          <w:lang w:val="es-CO"/>
        </w:rPr>
        <w:t>en este paso el usuario debe descargar el certificado de asistencia, oprimiendo el botón “Descargar”.</w:t>
      </w:r>
    </w:p>
    <w:p>
      <w:pPr>
        <w:pStyle w:val="Normal"/>
        <w:numPr>
          <w:ilvl w:val="0"/>
          <w:numId w:val="10"/>
        </w:numPr>
        <w:rPr>
          <w:sz w:val="24"/>
          <w:szCs w:val="24"/>
          <w:lang w:val="es-CO"/>
        </w:rPr>
      </w:pPr>
      <w:r>
        <w:drawing>
          <wp:anchor behindDoc="0" distT="0" distB="0" distL="0" distR="0" simplePos="0" locked="0" layoutInCell="1" allowOverlap="1" relativeHeight="59">
            <wp:simplePos x="0" y="0"/>
            <wp:positionH relativeFrom="column">
              <wp:align>center</wp:align>
            </wp:positionH>
            <wp:positionV relativeFrom="paragraph">
              <wp:align>top</wp:align>
            </wp:positionV>
            <wp:extent cx="5612130" cy="1269365"/>
            <wp:effectExtent l="0" t="0" r="0" b="0"/>
            <wp:wrapTopAndBottom/>
            <wp:docPr id="61"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52" descr=""/>
                    <pic:cNvPicPr>
                      <a:picLocks noChangeAspect="1" noChangeArrowheads="1"/>
                    </pic:cNvPicPr>
                  </pic:nvPicPr>
                  <pic:blipFill>
                    <a:blip r:embed="rId55"/>
                    <a:stretch>
                      <a:fillRect/>
                    </a:stretch>
                  </pic:blipFill>
                  <pic:spPr bwMode="auto">
                    <a:xfrm>
                      <a:off x="0" y="0"/>
                      <a:ext cx="5612130" cy="1269365"/>
                    </a:xfrm>
                    <a:prstGeom prst="rect">
                      <a:avLst/>
                    </a:prstGeom>
                    <a:noFill/>
                    <a:ln w="9525">
                      <a:noFill/>
                      <a:miter lim="800000"/>
                      <a:headEnd/>
                      <a:tailEnd/>
                    </a:ln>
                  </pic:spPr>
                </pic:pic>
              </a:graphicData>
            </a:graphic>
          </wp:anchor>
        </w:drawing>
      </w:r>
      <w:r>
        <w:rPr>
          <w:sz w:val="24"/>
          <w:szCs w:val="24"/>
          <w:lang w:val="es-CO"/>
        </w:rPr>
        <w:t>Seleccionar el estado final del paquete: en este paso el usuario debe seleccionar si el beneficiario APROBÓ o NO APROBÓ el paquete de formación.</w:t>
      </w:r>
    </w:p>
    <w:p>
      <w:pPr>
        <w:pStyle w:val="Normal"/>
        <w:numPr>
          <w:ilvl w:val="0"/>
          <w:numId w:val="10"/>
        </w:numPr>
        <w:rPr>
          <w:sz w:val="24"/>
          <w:szCs w:val="24"/>
          <w:lang w:val="es-CO"/>
        </w:rPr>
      </w:pPr>
      <w: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2933065" cy="955675"/>
            <wp:effectExtent l="0" t="0" r="0" b="0"/>
            <wp:wrapTopAndBottom/>
            <wp:docPr id="62"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53" descr=""/>
                    <pic:cNvPicPr>
                      <a:picLocks noChangeAspect="1" noChangeArrowheads="1"/>
                    </pic:cNvPicPr>
                  </pic:nvPicPr>
                  <pic:blipFill>
                    <a:blip r:embed="rId56"/>
                    <a:stretch>
                      <a:fillRect/>
                    </a:stretch>
                  </pic:blipFill>
                  <pic:spPr bwMode="auto">
                    <a:xfrm>
                      <a:off x="0" y="0"/>
                      <a:ext cx="2933065" cy="955675"/>
                    </a:xfrm>
                    <a:prstGeom prst="rect">
                      <a:avLst/>
                    </a:prstGeom>
                    <a:noFill/>
                    <a:ln w="9525">
                      <a:noFill/>
                      <a:miter lim="800000"/>
                      <a:headEnd/>
                      <a:tailEnd/>
                    </a:ln>
                  </pic:spPr>
                </pic:pic>
              </a:graphicData>
            </a:graphic>
          </wp:anchor>
        </w:drawing>
      </w:r>
      <w:r>
        <w:rPr>
          <w:sz w:val="24"/>
          <w:szCs w:val="24"/>
          <w:lang w:val="es-CO"/>
        </w:rPr>
        <w:t xml:space="preserve">Adjuntar </w:t>
      </w:r>
      <w:r>
        <w:rPr>
          <w:sz w:val="24"/>
          <w:szCs w:val="24"/>
          <w:lang w:val="es-CO"/>
        </w:rPr>
        <w:t>los</w:t>
      </w:r>
      <w:r>
        <w:rPr>
          <w:sz w:val="24"/>
          <w:szCs w:val="24"/>
          <w:lang w:val="es-CO"/>
        </w:rPr>
        <w:t xml:space="preserve"> documento</w:t>
      </w:r>
      <w:r>
        <w:rPr>
          <w:sz w:val="24"/>
          <w:szCs w:val="24"/>
          <w:lang w:val="es-CO"/>
        </w:rPr>
        <w:t>s</w:t>
      </w:r>
      <w:r>
        <w:rPr>
          <w:sz w:val="24"/>
          <w:szCs w:val="24"/>
          <w:lang w:val="es-CO"/>
        </w:rPr>
        <w:t xml:space="preserve"> soporte</w:t>
      </w:r>
      <w:r>
        <w:rPr>
          <w:sz w:val="24"/>
          <w:szCs w:val="24"/>
          <w:lang w:val="es-CO"/>
        </w:rPr>
        <w:t>s</w:t>
      </w:r>
      <w:r>
        <w:rPr>
          <w:sz w:val="24"/>
          <w:szCs w:val="24"/>
          <w:lang w:val="es-CO"/>
        </w:rPr>
        <w:t xml:space="preserve"> de formalización del cierre de</w:t>
      </w:r>
      <w:r>
        <w:rPr>
          <w:sz w:val="24"/>
          <w:szCs w:val="24"/>
          <w:lang w:val="es-CO"/>
        </w:rPr>
        <w:t>l</w:t>
      </w:r>
      <w:r>
        <w:rPr>
          <w:sz w:val="24"/>
          <w:szCs w:val="24"/>
          <w:lang w:val="es-CO"/>
        </w:rPr>
        <w:t xml:space="preserve"> </w:t>
      </w:r>
      <w:r>
        <w:rPr>
          <w:sz w:val="24"/>
          <w:szCs w:val="24"/>
          <w:lang w:val="es-CO"/>
        </w:rPr>
        <w:t xml:space="preserve">segundo </w:t>
      </w:r>
      <w:r>
        <w:rPr>
          <w:sz w:val="24"/>
          <w:szCs w:val="24"/>
          <w:lang w:val="es-CO"/>
        </w:rPr>
        <w:t xml:space="preserve">módulo o programa del paquete de formación: en este paso el usuario debe seleccionar </w:t>
      </w:r>
      <w:r>
        <w:rPr>
          <w:sz w:val="24"/>
          <w:szCs w:val="24"/>
          <w:lang w:val="es-CO"/>
        </w:rPr>
        <w:t>los</w:t>
      </w:r>
      <w:r>
        <w:rPr>
          <w:sz w:val="24"/>
          <w:szCs w:val="24"/>
          <w:lang w:val="es-CO"/>
        </w:rPr>
        <w:t xml:space="preserve"> documento</w:t>
      </w:r>
      <w:r>
        <w:rPr>
          <w:sz w:val="24"/>
          <w:szCs w:val="24"/>
          <w:lang w:val="es-CO"/>
        </w:rPr>
        <w:t>s</w:t>
      </w:r>
      <w:r>
        <w:rPr>
          <w:sz w:val="24"/>
          <w:szCs w:val="24"/>
          <w:lang w:val="es-CO"/>
        </w:rPr>
        <w:t xml:space="preserve"> soporte</w:t>
      </w:r>
      <w:r>
        <w:rPr>
          <w:sz w:val="24"/>
          <w:szCs w:val="24"/>
          <w:lang w:val="es-CO"/>
        </w:rPr>
        <w:t>s, primero el certificado de asistencia</w:t>
      </w:r>
      <w:r>
        <w:rPr>
          <w:sz w:val="24"/>
          <w:szCs w:val="24"/>
          <w:lang w:val="es-CO"/>
        </w:rPr>
        <w:t xml:space="preserve"> a debidamente diligenciado y firmado, </w:t>
      </w:r>
      <w:r>
        <w:rPr>
          <w:sz w:val="24"/>
          <w:szCs w:val="24"/>
          <w:lang w:val="es-CO"/>
        </w:rPr>
        <w:t>y segundo el diploma de aprobación del paquete cuando el estado final del paquete es APROBADO, de lo contrario el sistema sólo le permitirá subir el certificado de asistencia</w:t>
      </w:r>
      <w:r>
        <w:rPr>
          <w:sz w:val="24"/>
          <w:szCs w:val="24"/>
          <w:lang w:val="es-CO"/>
        </w:rPr>
        <w:t>.</w:t>
      </w:r>
    </w:p>
    <w:p>
      <w:pPr>
        <w:pStyle w:val="Normal"/>
        <w:numPr>
          <w:ilvl w:val="0"/>
          <w:numId w:val="10"/>
        </w:numPr>
        <w:rPr>
          <w:sz w:val="24"/>
          <w:szCs w:val="24"/>
          <w:lang w:val="es-CO"/>
        </w:rPr>
      </w:pPr>
      <w:r>
        <w:drawing>
          <wp:anchor behindDoc="0" distT="0" distB="0" distL="0" distR="0" simplePos="0" locked="0" layoutInCell="1" allowOverlap="1" relativeHeight="61">
            <wp:simplePos x="0" y="0"/>
            <wp:positionH relativeFrom="column">
              <wp:align>center</wp:align>
            </wp:positionH>
            <wp:positionV relativeFrom="paragraph">
              <wp:align>top</wp:align>
            </wp:positionV>
            <wp:extent cx="5612130" cy="878840"/>
            <wp:effectExtent l="0" t="0" r="0" b="0"/>
            <wp:wrapTopAndBottom/>
            <wp:docPr id="63"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54" descr=""/>
                    <pic:cNvPicPr>
                      <a:picLocks noChangeAspect="1" noChangeArrowheads="1"/>
                    </pic:cNvPicPr>
                  </pic:nvPicPr>
                  <pic:blipFill>
                    <a:blip r:embed="rId57"/>
                    <a:stretch>
                      <a:fillRect/>
                    </a:stretch>
                  </pic:blipFill>
                  <pic:spPr bwMode="auto">
                    <a:xfrm>
                      <a:off x="0" y="0"/>
                      <a:ext cx="5612130" cy="878840"/>
                    </a:xfrm>
                    <a:prstGeom prst="rect">
                      <a:avLst/>
                    </a:prstGeom>
                    <a:noFill/>
                    <a:ln w="9525">
                      <a:noFill/>
                      <a:miter lim="800000"/>
                      <a:headEnd/>
                      <a:tailEnd/>
                    </a:ln>
                  </pic:spPr>
                </pic:pic>
              </a:graphicData>
            </a:graphic>
          </wp:anchor>
        </w:drawing>
      </w:r>
      <w:r>
        <w:rPr>
          <w:sz w:val="24"/>
          <w:szCs w:val="24"/>
          <w:lang w:val="es-CO"/>
        </w:rPr>
        <w:t xml:space="preserve">Guardar la información de la formalización del cierre del </w:t>
      </w:r>
      <w:r>
        <w:rPr>
          <w:sz w:val="24"/>
          <w:szCs w:val="24"/>
          <w:lang w:val="es-CO"/>
        </w:rPr>
        <w:t>segundo</w:t>
      </w:r>
      <w:r>
        <w:rPr>
          <w:sz w:val="24"/>
          <w:szCs w:val="24"/>
          <w:lang w:val="es-CO"/>
        </w:rPr>
        <w:t xml:space="preserve"> módulo o programa del paquete de formación: para guardar la información de la formalización del cierre del </w:t>
      </w:r>
      <w:r>
        <w:rPr>
          <w:sz w:val="24"/>
          <w:szCs w:val="24"/>
          <w:lang w:val="es-CO"/>
        </w:rPr>
        <w:t>segundo</w:t>
      </w:r>
      <w:r>
        <w:rPr>
          <w:sz w:val="24"/>
          <w:szCs w:val="24"/>
          <w:lang w:val="es-CO"/>
        </w:rPr>
        <w:t xml:space="preserve"> módulo o programa, el usuario debe oprimir el botón guardar.</w:t>
      </w:r>
    </w:p>
    <w:p>
      <w:pPr>
        <w:pStyle w:val="Normal"/>
        <w:numPr>
          <w:ilvl w:val="0"/>
          <w:numId w:val="0"/>
        </w:numPr>
        <w:rPr>
          <w:sz w:val="24"/>
          <w:szCs w:val="24"/>
          <w:lang w:val="es-CO"/>
        </w:rPr>
      </w:pPr>
      <w:r>
        <w:drawing>
          <wp:anchor behindDoc="0" distT="0" distB="0" distL="0" distR="0" simplePos="0" locked="0" layoutInCell="1" allowOverlap="1" relativeHeight="62">
            <wp:simplePos x="0" y="0"/>
            <wp:positionH relativeFrom="column">
              <wp:align>center</wp:align>
            </wp:positionH>
            <wp:positionV relativeFrom="paragraph">
              <wp:align>top</wp:align>
            </wp:positionV>
            <wp:extent cx="525780" cy="356870"/>
            <wp:effectExtent l="0" t="0" r="0" b="0"/>
            <wp:wrapTopAndBottom/>
            <wp:docPr id="64"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55" descr=""/>
                    <pic:cNvPicPr>
                      <a:picLocks noChangeAspect="1" noChangeArrowheads="1"/>
                    </pic:cNvPicPr>
                  </pic:nvPicPr>
                  <pic:blipFill>
                    <a:blip r:embed="rId58"/>
                    <a:stretch>
                      <a:fillRect/>
                    </a:stretch>
                  </pic:blipFill>
                  <pic:spPr bwMode="auto">
                    <a:xfrm>
                      <a:off x="0" y="0"/>
                      <a:ext cx="525780" cy="356870"/>
                    </a:xfrm>
                    <a:prstGeom prst="rect">
                      <a:avLst/>
                    </a:prstGeom>
                    <a:noFill/>
                    <a:ln w="9525">
                      <a:noFill/>
                      <a:miter lim="800000"/>
                      <a:headEnd/>
                      <a:tailEnd/>
                    </a:ln>
                  </pic:spPr>
                </pic:pic>
              </a:graphicData>
            </a:graphic>
          </wp:anchor>
        </w:drawing>
      </w:r>
      <w:r>
        <w:rPr>
          <w:sz w:val="24"/>
          <w:szCs w:val="24"/>
          <w:lang w:val="es-CO"/>
        </w:rPr>
        <w:t xml:space="preserve">En este momento el sistema cambiará el estado de cierre del primer </w:t>
      </w:r>
      <w:r>
        <w:rPr>
          <w:sz w:val="24"/>
          <w:szCs w:val="24"/>
          <w:lang w:val="es-CO"/>
        </w:rPr>
        <w:t>y segundo del</w:t>
      </w:r>
      <w:r>
        <w:rPr>
          <w:sz w:val="24"/>
          <w:szCs w:val="24"/>
          <w:lang w:val="es-CO"/>
        </w:rPr>
        <w:t xml:space="preserve"> módulo o programa a </w:t>
      </w:r>
      <w:r>
        <w:rPr>
          <w:sz w:val="24"/>
          <w:szCs w:val="24"/>
          <w:lang w:val="es-CO"/>
        </w:rPr>
        <w:t>APROBADO o NO APROBADO</w:t>
      </w:r>
      <w:r>
        <w:rPr>
          <w:sz w:val="24"/>
          <w:szCs w:val="24"/>
          <w:lang w:val="es-CO"/>
        </w:rPr>
        <w:t>.</w:t>
      </w:r>
    </w:p>
    <w:p>
      <w:pPr>
        <w:pStyle w:val="Normal"/>
        <w:numPr>
          <w:ilvl w:val="0"/>
          <w:numId w:val="0"/>
        </w:numPr>
        <w:rPr>
          <w:sz w:val="24"/>
          <w:szCs w:val="24"/>
          <w:lang w:val="es-CO"/>
        </w:rPr>
      </w:pPr>
      <w:r>
        <w:drawing>
          <wp:anchor behindDoc="0" distT="0" distB="0" distL="0" distR="0" simplePos="0" locked="0" layoutInCell="1" allowOverlap="1" relativeHeight="63">
            <wp:simplePos x="0" y="0"/>
            <wp:positionH relativeFrom="column">
              <wp:align>center</wp:align>
            </wp:positionH>
            <wp:positionV relativeFrom="paragraph">
              <wp:align>top</wp:align>
            </wp:positionV>
            <wp:extent cx="5612130" cy="721995"/>
            <wp:effectExtent l="0" t="0" r="0" b="0"/>
            <wp:wrapTopAndBottom/>
            <wp:docPr id="65"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56" descr=""/>
                    <pic:cNvPicPr>
                      <a:picLocks noChangeAspect="1" noChangeArrowheads="1"/>
                    </pic:cNvPicPr>
                  </pic:nvPicPr>
                  <pic:blipFill>
                    <a:blip r:embed="rId59"/>
                    <a:stretch>
                      <a:fillRect/>
                    </a:stretch>
                  </pic:blipFill>
                  <pic:spPr bwMode="auto">
                    <a:xfrm>
                      <a:off x="0" y="0"/>
                      <a:ext cx="5612130" cy="721995"/>
                    </a:xfrm>
                    <a:prstGeom prst="rect">
                      <a:avLst/>
                    </a:prstGeom>
                    <a:noFill/>
                    <a:ln w="9525">
                      <a:noFill/>
                      <a:miter lim="800000"/>
                      <a:headEnd/>
                      <a:tailEnd/>
                    </a:ln>
                  </pic:spPr>
                </pic:pic>
              </a:graphicData>
            </a:graphic>
          </wp:anchor>
        </w:drawing>
      </w:r>
      <w:r>
        <w:rPr>
          <w:sz w:val="24"/>
          <w:szCs w:val="24"/>
          <w:lang w:val="es-CO"/>
        </w:rPr>
        <w:t>Al terminar la formalización de todos los beneficiarios pertenecientes a los módulos o programas del paquete, el detalle de estado del cierre de módulo pasará a FORMALIZADO</w:t>
      </w:r>
      <w:r>
        <w:rPr>
          <w:sz w:val="24"/>
          <w:szCs w:val="24"/>
          <w:lang w:val="es-CO"/>
        </w:rPr>
        <w:t>.</w:t>
      </w:r>
    </w:p>
    <w:p>
      <w:pPr>
        <w:pStyle w:val="Normal"/>
        <w:rPr>
          <w:sz w:val="24"/>
          <w:szCs w:val="24"/>
          <w:lang w:val="es-CO"/>
        </w:rPr>
      </w:pPr>
      <w:r>
        <w:rPr>
          <w:sz w:val="24"/>
          <w:szCs w:val="24"/>
          <w:lang w:val="es-CO"/>
        </w:rPr>
        <w:drawing>
          <wp:anchor behindDoc="0" distT="0" distB="0" distL="0" distR="0" simplePos="0" locked="0" layoutInCell="1" allowOverlap="1" relativeHeight="64">
            <wp:simplePos x="0" y="0"/>
            <wp:positionH relativeFrom="column">
              <wp:align>center</wp:align>
            </wp:positionH>
            <wp:positionV relativeFrom="paragraph">
              <wp:align>top</wp:align>
            </wp:positionV>
            <wp:extent cx="5612130" cy="601980"/>
            <wp:effectExtent l="0" t="0" r="0" b="0"/>
            <wp:wrapTopAndBottom/>
            <wp:docPr id="66"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57" descr=""/>
                    <pic:cNvPicPr>
                      <a:picLocks noChangeAspect="1" noChangeArrowheads="1"/>
                    </pic:cNvPicPr>
                  </pic:nvPicPr>
                  <pic:blipFill>
                    <a:blip r:embed="rId60"/>
                    <a:stretch>
                      <a:fillRect/>
                    </a:stretch>
                  </pic:blipFill>
                  <pic:spPr bwMode="auto">
                    <a:xfrm>
                      <a:off x="0" y="0"/>
                      <a:ext cx="5612130" cy="601980"/>
                    </a:xfrm>
                    <a:prstGeom prst="rect">
                      <a:avLst/>
                    </a:prstGeom>
                    <a:noFill/>
                    <a:ln w="9525">
                      <a:noFill/>
                      <a:miter lim="800000"/>
                      <a:headEnd/>
                      <a:tailEnd/>
                    </a:ln>
                  </pic:spPr>
                </pic:pic>
              </a:graphicData>
            </a:graphic>
          </wp:anchor>
        </w:drawing>
      </w:r>
    </w:p>
    <w:p>
      <w:pPr>
        <w:pStyle w:val="Encabezado1"/>
        <w:numPr>
          <w:ilvl w:val="1"/>
          <w:numId w:val="1"/>
        </w:numPr>
        <w:jc w:val="center"/>
        <w:rPr>
          <w:sz w:val="32"/>
          <w:szCs w:val="32"/>
          <w:lang w:val="es-CO"/>
        </w:rPr>
      </w:pPr>
      <w:bookmarkStart w:id="13" w:name="__RefHeading__8156_1163701558"/>
      <w:bookmarkEnd w:id="13"/>
      <w:r>
        <w:rPr>
          <w:sz w:val="32"/>
          <w:szCs w:val="32"/>
          <w:lang w:val="es-CO"/>
        </w:rPr>
        <w:t>Modificar documentos soporte</w:t>
      </w:r>
    </w:p>
    <w:p>
      <w:pPr>
        <w:pStyle w:val="Normal"/>
        <w:jc w:val="both"/>
        <w:rPr>
          <w:sz w:val="32"/>
          <w:szCs w:val="32"/>
          <w:lang w:val="es-CO"/>
        </w:rPr>
      </w:pPr>
      <w:r>
        <w:rPr>
          <w:sz w:val="32"/>
          <w:szCs w:val="32"/>
          <w:lang w:val="es-CO"/>
        </w:rPr>
      </w:r>
    </w:p>
    <w:p>
      <w:pPr>
        <w:pStyle w:val="Normal"/>
        <w:rPr>
          <w:sz w:val="24"/>
          <w:szCs w:val="24"/>
          <w:lang w:val="es-CO"/>
        </w:rPr>
      </w:pPr>
      <w:r>
        <w:rPr>
          <w:sz w:val="24"/>
          <w:szCs w:val="24"/>
          <w:lang w:val="es-CO"/>
        </w:rPr>
        <w:t>P</w:t>
      </w:r>
      <w:r>
        <w:rPr>
          <w:sz w:val="24"/>
          <w:szCs w:val="24"/>
          <w:lang w:val="es-CO"/>
        </w:rPr>
        <w:t xml:space="preserve">ara realizar el proceso de </w:t>
      </w:r>
      <w:r>
        <w:rPr>
          <w:sz w:val="24"/>
          <w:szCs w:val="24"/>
          <w:lang w:val="es-CO"/>
        </w:rPr>
        <w:t>modificar documentos soportes de</w:t>
      </w:r>
      <w:r>
        <w:rPr>
          <w:sz w:val="24"/>
          <w:szCs w:val="24"/>
          <w:lang w:val="es-CO"/>
        </w:rPr>
        <w:t xml:space="preserve"> </w:t>
      </w:r>
      <w:r>
        <w:rPr>
          <w:sz w:val="24"/>
          <w:szCs w:val="24"/>
          <w:lang w:val="es-CO"/>
        </w:rPr>
        <w:t>cierre de módulo</w:t>
      </w:r>
      <w:r>
        <w:rPr>
          <w:sz w:val="24"/>
          <w:szCs w:val="24"/>
          <w:lang w:val="es-CO"/>
        </w:rPr>
        <w:t xml:space="preserve"> el usuario debe seguir los siguientes pasos:</w:t>
      </w:r>
    </w:p>
    <w:p>
      <w:pPr>
        <w:pStyle w:val="Normal"/>
        <w:rPr>
          <w:sz w:val="24"/>
          <w:szCs w:val="24"/>
          <w:lang w:val="es-CO"/>
        </w:rPr>
      </w:pPr>
      <w:r>
        <w:rPr>
          <w:sz w:val="24"/>
          <w:szCs w:val="24"/>
          <w:lang w:val="es-CO"/>
        </w:rPr>
      </w:r>
    </w:p>
    <w:p>
      <w:pPr>
        <w:pStyle w:val="Normal"/>
        <w:numPr>
          <w:ilvl w:val="0"/>
          <w:numId w:val="11"/>
        </w:numPr>
        <w:rPr>
          <w:sz w:val="24"/>
          <w:szCs w:val="24"/>
          <w:lang w:val="es-CO"/>
        </w:rPr>
      </w:pPr>
      <w:r>
        <w:rPr>
          <w:sz w:val="24"/>
          <w:szCs w:val="24"/>
          <w:lang w:val="es-CO"/>
        </w:rPr>
        <w:t xml:space="preserve">Seleccionar en el menú superior la opción de </w:t>
      </w:r>
      <w:r>
        <w:rPr>
          <w:sz w:val="24"/>
          <w:szCs w:val="24"/>
          <w:lang w:val="es-CO"/>
        </w:rPr>
        <w:t>Cierre</w:t>
      </w:r>
      <w:r>
        <w:rPr>
          <w:sz w:val="24"/>
          <w:szCs w:val="24"/>
          <w:lang w:val="es-CO"/>
        </w:rPr>
        <w:t xml:space="preserve"> → </w:t>
      </w:r>
      <w:r>
        <w:rPr>
          <w:sz w:val="24"/>
          <w:szCs w:val="24"/>
          <w:lang w:val="es-CO"/>
        </w:rPr>
        <w:t>Formalizar Cierre de Módulo</w:t>
      </w:r>
      <w:r>
        <w:rPr>
          <w:sz w:val="24"/>
          <w:szCs w:val="24"/>
          <w:lang w:val="es-CO"/>
        </w:rPr>
        <w:t>.</w:t>
      </w:r>
    </w:p>
    <w:p>
      <w:pPr>
        <w:pStyle w:val="Normal"/>
        <w:numPr>
          <w:ilvl w:val="0"/>
          <w:numId w:val="11"/>
        </w:numPr>
        <w:rPr>
          <w:sz w:val="24"/>
          <w:szCs w:val="24"/>
          <w:lang w:val="es-CO"/>
        </w:rPr>
      </w:pPr>
      <w:r>
        <w:drawing>
          <wp:anchor behindDoc="0" distT="0" distB="0" distL="0" distR="0" simplePos="0" locked="0" layoutInCell="1" allowOverlap="1" relativeHeight="65">
            <wp:simplePos x="0" y="0"/>
            <wp:positionH relativeFrom="column">
              <wp:align>center</wp:align>
            </wp:positionH>
            <wp:positionV relativeFrom="paragraph">
              <wp:align>top</wp:align>
            </wp:positionV>
            <wp:extent cx="1327785" cy="961390"/>
            <wp:effectExtent l="0" t="0" r="0" b="0"/>
            <wp:wrapTopAndBottom/>
            <wp:docPr id="67"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58" descr=""/>
                    <pic:cNvPicPr>
                      <a:picLocks noChangeAspect="1" noChangeArrowheads="1"/>
                    </pic:cNvPicPr>
                  </pic:nvPicPr>
                  <pic:blipFill>
                    <a:blip r:embed="rId61"/>
                    <a:stretch>
                      <a:fillRect/>
                    </a:stretch>
                  </pic:blipFill>
                  <pic:spPr bwMode="auto">
                    <a:xfrm>
                      <a:off x="0" y="0"/>
                      <a:ext cx="1327785" cy="961390"/>
                    </a:xfrm>
                    <a:prstGeom prst="rect">
                      <a:avLst/>
                    </a:prstGeom>
                    <a:noFill/>
                    <a:ln w="9525">
                      <a:noFill/>
                      <a:miter lim="800000"/>
                      <a:headEnd/>
                      <a:tailEnd/>
                    </a:ln>
                  </pic:spPr>
                </pic:pic>
              </a:graphicData>
            </a:graphic>
          </wp:anchor>
        </w:drawing>
      </w:r>
      <w:r>
        <w:rPr>
          <w:sz w:val="24"/>
          <w:szCs w:val="24"/>
          <w:lang w:val="es-CO"/>
        </w:rPr>
        <w:t xml:space="preserve">Buscar beneficiario: en este paso el usuario tiene la opción de buscar al beneficiario por número de documento, primer nombre, primer apellido, sede,  paquete, programa de formación, módulo o jornada en particular.  </w:t>
      </w:r>
    </w:p>
    <w:p>
      <w:pPr>
        <w:pStyle w:val="Normal"/>
        <w:numPr>
          <w:ilvl w:val="0"/>
          <w:numId w:val="11"/>
        </w:numPr>
        <w:rPr>
          <w:sz w:val="24"/>
          <w:szCs w:val="24"/>
          <w:lang w:val="es-CO"/>
        </w:rPr>
      </w:pPr>
      <w:r>
        <w:drawing>
          <wp:anchor behindDoc="0" distT="0" distB="0" distL="0" distR="0" simplePos="0" locked="0" layoutInCell="1" allowOverlap="1" relativeHeight="66">
            <wp:simplePos x="0" y="0"/>
            <wp:positionH relativeFrom="column">
              <wp:align>center</wp:align>
            </wp:positionH>
            <wp:positionV relativeFrom="paragraph">
              <wp:align>top</wp:align>
            </wp:positionV>
            <wp:extent cx="5383530" cy="915670"/>
            <wp:effectExtent l="0" t="0" r="0" b="0"/>
            <wp:wrapTopAndBottom/>
            <wp:docPr id="68"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61" descr=""/>
                    <pic:cNvPicPr>
                      <a:picLocks noChangeAspect="1" noChangeArrowheads="1"/>
                    </pic:cNvPicPr>
                  </pic:nvPicPr>
                  <pic:blipFill>
                    <a:blip r:embed="rId62"/>
                    <a:stretch>
                      <a:fillRect/>
                    </a:stretch>
                  </pic:blipFill>
                  <pic:spPr bwMode="auto">
                    <a:xfrm>
                      <a:off x="0" y="0"/>
                      <a:ext cx="5383530" cy="915670"/>
                    </a:xfrm>
                    <a:prstGeom prst="rect">
                      <a:avLst/>
                    </a:prstGeom>
                    <a:noFill/>
                    <a:ln w="9525">
                      <a:noFill/>
                      <a:miter lim="800000"/>
                      <a:headEnd/>
                      <a:tailEnd/>
                    </a:ln>
                  </pic:spPr>
                </pic:pic>
              </a:graphicData>
            </a:graphic>
          </wp:anchor>
        </w:drawing>
      </w:r>
      <w:r>
        <w:rPr>
          <w:sz w:val="24"/>
          <w:szCs w:val="24"/>
          <w:lang w:val="es-CO"/>
        </w:rPr>
        <w:t xml:space="preserve">Seleccionar </w:t>
      </w:r>
      <w:r>
        <w:rPr>
          <w:sz w:val="24"/>
          <w:szCs w:val="24"/>
          <w:lang w:val="es-CO"/>
        </w:rPr>
        <w:t>módulo del programa de formación</w:t>
      </w:r>
      <w:r>
        <w:rPr>
          <w:sz w:val="24"/>
          <w:szCs w:val="24"/>
          <w:lang w:val="es-CO"/>
        </w:rPr>
        <w:t xml:space="preserve">: </w:t>
      </w:r>
      <w:r>
        <w:rPr>
          <w:sz w:val="24"/>
          <w:szCs w:val="24"/>
          <w:lang w:val="es-CO"/>
        </w:rPr>
        <w:t xml:space="preserve">para poder modificar los documentos soporte de cierre de un módulo específico, el usuario debe oprimir el botón “M” modificar soportes, en el programa de formación y módulo que desea actualizar. </w:t>
      </w:r>
    </w:p>
    <w:p>
      <w:pPr>
        <w:pStyle w:val="Normal"/>
        <w:numPr>
          <w:ilvl w:val="0"/>
          <w:numId w:val="11"/>
        </w:numPr>
        <w:rPr>
          <w:sz w:val="24"/>
          <w:szCs w:val="24"/>
          <w:lang w:val="es-CO"/>
        </w:rPr>
      </w:pPr>
      <w:r>
        <w:drawing>
          <wp:anchor behindDoc="0" distT="0" distB="0" distL="0" distR="0" simplePos="0" locked="0" layoutInCell="1" allowOverlap="1" relativeHeight="67">
            <wp:simplePos x="0" y="0"/>
            <wp:positionH relativeFrom="column">
              <wp:align>center</wp:align>
            </wp:positionH>
            <wp:positionV relativeFrom="paragraph">
              <wp:align>top</wp:align>
            </wp:positionV>
            <wp:extent cx="5383530" cy="691515"/>
            <wp:effectExtent l="0" t="0" r="0" b="0"/>
            <wp:wrapTopAndBottom/>
            <wp:docPr id="69"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60" descr=""/>
                    <pic:cNvPicPr>
                      <a:picLocks noChangeAspect="1" noChangeArrowheads="1"/>
                    </pic:cNvPicPr>
                  </pic:nvPicPr>
                  <pic:blipFill>
                    <a:blip r:embed="rId63"/>
                    <a:stretch>
                      <a:fillRect/>
                    </a:stretch>
                  </pic:blipFill>
                  <pic:spPr bwMode="auto">
                    <a:xfrm>
                      <a:off x="0" y="0"/>
                      <a:ext cx="5383530" cy="691515"/>
                    </a:xfrm>
                    <a:prstGeom prst="rect">
                      <a:avLst/>
                    </a:prstGeom>
                    <a:noFill/>
                    <a:ln w="9525">
                      <a:noFill/>
                      <a:miter lim="800000"/>
                      <a:headEnd/>
                      <a:tailEnd/>
                    </a:ln>
                  </pic:spPr>
                </pic:pic>
              </a:graphicData>
            </a:graphic>
          </wp:anchor>
        </w:drawing>
      </w:r>
      <w:r>
        <w:rPr>
          <w:sz w:val="24"/>
          <w:szCs w:val="24"/>
          <w:lang w:val="es-CO"/>
        </w:rPr>
        <w:t>Adjuntar documentos soportes de cierre de módulo</w:t>
      </w:r>
      <w:r>
        <w:rPr>
          <w:sz w:val="24"/>
          <w:szCs w:val="24"/>
          <w:lang w:val="es-CO"/>
        </w:rPr>
        <w:t xml:space="preserve">: en este paso el sistema solicita al usuario que adjunte los dos documentos de soporte de </w:t>
      </w:r>
      <w:r>
        <w:rPr>
          <w:sz w:val="24"/>
          <w:szCs w:val="24"/>
          <w:lang w:val="es-CO"/>
        </w:rPr>
        <w:t xml:space="preserve">cierre de módulo </w:t>
      </w:r>
      <w:r>
        <w:rPr>
          <w:sz w:val="24"/>
          <w:szCs w:val="24"/>
          <w:lang w:val="es-CO"/>
        </w:rPr>
        <w:t xml:space="preserve">en formato </w:t>
      </w:r>
      <w:r>
        <w:rPr>
          <w:sz w:val="24"/>
          <w:szCs w:val="24"/>
          <w:lang w:val="es-CO"/>
        </w:rPr>
        <w:t>PDF</w:t>
      </w:r>
      <w:r>
        <w:rPr>
          <w:sz w:val="24"/>
          <w:szCs w:val="24"/>
          <w:lang w:val="es-CO"/>
        </w:rPr>
        <w:t xml:space="preserve">, </w:t>
      </w:r>
      <w:r>
        <w:rPr>
          <w:sz w:val="24"/>
          <w:szCs w:val="24"/>
          <w:lang w:val="es-CO"/>
        </w:rPr>
        <w:t>WORD</w:t>
      </w:r>
      <w:r>
        <w:rPr>
          <w:sz w:val="24"/>
          <w:szCs w:val="24"/>
          <w:lang w:val="es-CO"/>
        </w:rPr>
        <w:t xml:space="preserve"> </w:t>
      </w:r>
      <w:r>
        <w:rPr>
          <w:sz w:val="24"/>
          <w:szCs w:val="24"/>
          <w:lang w:val="es-CO"/>
        </w:rPr>
        <w:t>o</w:t>
      </w:r>
      <w:r>
        <w:rPr>
          <w:sz w:val="24"/>
          <w:szCs w:val="24"/>
          <w:lang w:val="es-CO"/>
        </w:rPr>
        <w:t xml:space="preserve"> </w:t>
      </w:r>
      <w:r>
        <w:rPr>
          <w:sz w:val="24"/>
          <w:szCs w:val="24"/>
          <w:lang w:val="es-CO"/>
        </w:rPr>
        <w:t>JPEG</w:t>
      </w:r>
      <w:r>
        <w:rPr>
          <w:sz w:val="24"/>
          <w:szCs w:val="24"/>
          <w:lang w:val="es-CO"/>
        </w:rPr>
        <w:t xml:space="preserve">. </w:t>
      </w:r>
      <w:r>
        <w:rPr>
          <w:sz w:val="24"/>
          <w:szCs w:val="24"/>
          <w:lang w:val="es-CO"/>
        </w:rPr>
        <w:t xml:space="preserve">Los documentos soportes de cierre de módulo son certificado de asistencia y diploma o documento equivalente. </w:t>
      </w:r>
      <w:r>
        <w:rPr>
          <w:sz w:val="24"/>
          <w:szCs w:val="24"/>
          <w:lang w:val="es-CO"/>
        </w:rPr>
        <w:t xml:space="preserve">Una vez </w:t>
      </w:r>
      <w:r>
        <w:rPr>
          <w:sz w:val="24"/>
          <w:szCs w:val="24"/>
          <w:lang w:val="es-CO"/>
        </w:rPr>
        <w:t>estén</w:t>
      </w:r>
      <w:r>
        <w:rPr>
          <w:sz w:val="24"/>
          <w:szCs w:val="24"/>
          <w:lang w:val="es-CO"/>
        </w:rPr>
        <w:t xml:space="preserve"> seleccionados </w:t>
      </w:r>
      <w:r>
        <w:rPr>
          <w:sz w:val="24"/>
          <w:szCs w:val="24"/>
          <w:lang w:val="es-CO"/>
        </w:rPr>
        <w:t>los documentos soportes a subir</w:t>
      </w:r>
      <w:r>
        <w:rPr>
          <w:sz w:val="24"/>
          <w:szCs w:val="24"/>
          <w:lang w:val="es-CO"/>
        </w:rPr>
        <w:t>, el usuario debe oprimir el botón guardar.</w:t>
      </w:r>
    </w:p>
    <w:p>
      <w:pPr>
        <w:pStyle w:val="Normal"/>
        <w:numPr>
          <w:ilvl w:val="0"/>
          <w:numId w:val="0"/>
        </w:numPr>
        <w:rPr>
          <w:sz w:val="24"/>
          <w:szCs w:val="24"/>
          <w:lang w:val="es-CO"/>
        </w:rPr>
      </w:pPr>
      <w:r>
        <w:drawing>
          <wp:anchor behindDoc="0" distT="0" distB="0" distL="0" distR="0" simplePos="0" locked="0" layoutInCell="1" allowOverlap="1" relativeHeight="68">
            <wp:simplePos x="0" y="0"/>
            <wp:positionH relativeFrom="column">
              <wp:align>center</wp:align>
            </wp:positionH>
            <wp:positionV relativeFrom="paragraph">
              <wp:align>top</wp:align>
            </wp:positionV>
            <wp:extent cx="5383530" cy="2966085"/>
            <wp:effectExtent l="0" t="0" r="0" b="0"/>
            <wp:wrapTopAndBottom/>
            <wp:docPr id="70"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59" descr=""/>
                    <pic:cNvPicPr>
                      <a:picLocks noChangeAspect="1" noChangeArrowheads="1"/>
                    </pic:cNvPicPr>
                  </pic:nvPicPr>
                  <pic:blipFill>
                    <a:blip r:embed="rId64"/>
                    <a:stretch>
                      <a:fillRect/>
                    </a:stretch>
                  </pic:blipFill>
                  <pic:spPr bwMode="auto">
                    <a:xfrm>
                      <a:off x="0" y="0"/>
                      <a:ext cx="5383530" cy="2966085"/>
                    </a:xfrm>
                    <a:prstGeom prst="rect">
                      <a:avLst/>
                    </a:prstGeom>
                    <a:noFill/>
                    <a:ln w="9525">
                      <a:noFill/>
                      <a:miter lim="800000"/>
                      <a:headEnd/>
                      <a:tailEnd/>
                    </a:ln>
                  </pic:spPr>
                </pic:pic>
              </a:graphicData>
            </a:graphic>
          </wp:anchor>
        </w:drawing>
      </w:r>
      <w:r>
        <w:rPr>
          <w:sz w:val="24"/>
          <w:szCs w:val="24"/>
          <w:lang w:val="es-CO"/>
        </w:rPr>
        <w:t xml:space="preserve"> </w:t>
      </w:r>
    </w:p>
    <w:p>
      <w:pPr>
        <w:pStyle w:val="Normal"/>
        <w:rPr>
          <w:sz w:val="24"/>
          <w:szCs w:val="24"/>
          <w:lang w:val="es-CO"/>
        </w:rPr>
      </w:pPr>
      <w:r>
        <w:rPr>
          <w:sz w:val="24"/>
          <w:szCs w:val="24"/>
          <w:lang w:val="es-CO"/>
        </w:rPr>
      </w:r>
    </w:p>
    <w:p>
      <w:pPr>
        <w:pStyle w:val="Normal"/>
        <w:numPr>
          <w:ilvl w:val="0"/>
          <w:numId w:val="0"/>
        </w:numPr>
        <w:rPr>
          <w:sz w:val="24"/>
          <w:szCs w:val="24"/>
          <w:lang w:val="es-CO"/>
        </w:rPr>
      </w:pPr>
      <w:r>
        <w:rPr>
          <w:sz w:val="24"/>
          <w:szCs w:val="24"/>
          <w:lang w:val="es-CO"/>
        </w:rPr>
      </w:r>
    </w:p>
    <w:p>
      <w:pPr>
        <w:pStyle w:val="Normal"/>
        <w:rPr>
          <w:sz w:val="24"/>
          <w:szCs w:val="24"/>
          <w:lang w:val="es-CO"/>
        </w:rPr>
      </w:pPr>
      <w:r>
        <w:rPr>
          <w:sz w:val="24"/>
          <w:szCs w:val="24"/>
          <w:lang w:val="es-CO"/>
        </w:rPr>
      </w:r>
    </w:p>
    <w:sectPr>
      <w:headerReference w:type="default" r:id="rId65"/>
      <w:headerReference w:type="first" r:id="rId66"/>
      <w:footerReference w:type="default" r:id="rId67"/>
      <w:footerReference w:type="first" r:id="rId68"/>
      <w:type w:val="nextPage"/>
      <w:pgSz w:w="12240" w:h="15840"/>
      <w:pgMar w:left="1701" w:right="1701" w:header="708" w:top="2515" w:footer="0" w:bottom="1417"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Tahoma">
    <w:charset w:val="00"/>
    <w:family w:val="swiss"/>
    <w:pitch w:val="variable"/>
  </w:font>
  <w:font w:name="Cambria">
    <w:charset w:val="00"/>
    <w:family w:val="roman"/>
    <w:pitch w:val="variable"/>
  </w:font>
  <w:font w:name="OpenSymbol">
    <w:altName w:val="Arial Unicode MS"/>
    <w:charset w:val="00"/>
    <w:family w:val="roman"/>
    <w:pitch w:val="variable"/>
  </w:font>
  <w:font w:name="SimSun">
    <w:charset w:val="00"/>
    <w:family w:val="roman"/>
    <w:pitch w:val="variable"/>
  </w:font>
  <w:font w:name="Wingdings">
    <w:charset w:val="00"/>
    <w:family w:val="roman"/>
    <w:pitch w:val="variable"/>
  </w:font>
  <w:font w:name="Liberation Sans">
    <w:altName w:val="Arial"/>
    <w:charset w:val="00"/>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lang w:val="es-CO"/>
      </w:rPr>
    </w:pPr>
    <w:r>
      <w:rPr>
        <w:lang w:val="es-CO"/>
      </w:rPr>
      <w:t xml:space="preserve"> </w:t>
    </w:r>
    <w:r>
      <w:rPr>
        <w:lang w:val="es-CO"/>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lang w:val="es-CO"/>
      </w:rPr>
    </w:pPr>
    <w:r>
      <w:rPr>
        <w:sz w:val="14"/>
        <w:lang w:val="es-CO"/>
      </w:rPr>
      <w:tab/>
      <w:tab/>
    </w:r>
  </w:p>
  <w:p>
    <w:pPr>
      <w:pStyle w:val="Encabezamiento"/>
      <w:jc w:val="center"/>
      <w:rPr>
        <w:sz w:val="14"/>
        <w:lang w:val="es-CO"/>
      </w:rPr>
    </w:pPr>
    <w:r>
      <w:rPr>
        <w:sz w:val="14"/>
        <w:lang w:val="es-CO"/>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sz w:val="18"/>
        <w:lang w:val="es-CO"/>
      </w:rPr>
    </w:pPr>
    <w:r>
      <w:rPr>
        <w:sz w:val="18"/>
        <w:lang w:val="es-CO"/>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tabs>
        <w:tab w:val="center" w:pos="4153" w:leader="none"/>
        <w:tab w:val="center" w:pos="4419" w:leader="none"/>
        <w:tab w:val="right" w:pos="8306" w:leader="none"/>
        <w:tab w:val="right" w:pos="8838" w:leader="none"/>
      </w:tabs>
      <w:rPr>
        <w:lang w:val="es-CO"/>
      </w:rPr>
    </w:pPr>
    <w:r>
      <w:rPr>
        <w:lang w:val="es-CO"/>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Institución de Formación</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1</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27</w:t>
          </w:r>
          <w:r>
            <w:fldChar w:fldCharType="end"/>
          </w:r>
        </w:p>
      </w:tc>
    </w:tr>
  </w:tbl>
  <w:p>
    <w:pPr>
      <w:pStyle w:val="Encabezamiento"/>
      <w:jc w:val="center"/>
      <w:rPr>
        <w:lang w:val="es-CO"/>
      </w:rPr>
    </w:pPr>
    <w:r>
      <w:rPr>
        <w:lang w:val="es-CO"/>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839"/>
      <w:gridCol w:w="1137"/>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839"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Institución de Formación</w:t>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rHeight w:val="93" w:hRule="atLeast"/>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839"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37"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27</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27</w:t>
          </w:r>
          <w:r>
            <w:fldChar w:fldCharType="end"/>
          </w:r>
        </w:p>
      </w:tc>
    </w:tr>
  </w:tbl>
  <w:p>
    <w:pPr>
      <w:pStyle w:val="Normal"/>
      <w:rPr>
        <w:lang w:val="es-CO"/>
      </w:rPr>
    </w:pPr>
    <w:r>
      <w:rPr>
        <w:lang w:val="es-CO"/>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838" w:type="dxa"/>
      <w:jc w:val="left"/>
      <w:tblInd w:w="43" w:type="dxa"/>
      <w:tblBorders>
        <w:top w:val="single" w:sz="2" w:space="0" w:color="B2B2B2"/>
        <w:left w:val="single" w:sz="2" w:space="0" w:color="B2B2B2"/>
        <w:bottom w:val="single" w:sz="2" w:space="0" w:color="B2B2B2"/>
        <w:insideH w:val="single" w:sz="2" w:space="0" w:color="B2B2B2"/>
      </w:tblBorders>
      <w:tblCellMar>
        <w:top w:w="55" w:type="dxa"/>
        <w:left w:w="39" w:type="dxa"/>
        <w:bottom w:w="55" w:type="dxa"/>
        <w:right w:w="55" w:type="dxa"/>
      </w:tblCellMar>
    </w:tblPr>
    <w:tblGrid>
      <w:gridCol w:w="1445"/>
      <w:gridCol w:w="1792"/>
      <w:gridCol w:w="1184"/>
      <w:gridCol w:w="4417"/>
    </w:tblGrid>
    <w:tr>
      <w:trPr/>
      <w:tc>
        <w:tcPr>
          <w:tcW w:w="1445"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rFonts w:ascii="Tahoma" w:hAnsi="Tahoma"/>
              <w:color w:val="808080"/>
              <w:sz w:val="20"/>
              <w:szCs w:val="20"/>
              <w:lang w:val="es-CO"/>
            </w:rPr>
          </w:pPr>
          <w:r>
            <w:rPr>
              <w:color w:val="808080"/>
              <w:sz w:val="20"/>
              <w:szCs w:val="20"/>
              <w:lang w:val="es-CO"/>
            </w:rPr>
          </w:r>
        </w:p>
      </w:tc>
      <w:tc>
        <w:tcPr>
          <w:tcW w:w="1792" w:type="dxa"/>
          <w:vMerge w:val="restart"/>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Contenidodelatabla"/>
            <w:jc w:val="center"/>
            <w:rPr>
              <w:color w:val="808080"/>
              <w:sz w:val="20"/>
              <w:szCs w:val="20"/>
              <w:lang w:val="es-CO"/>
            </w:rPr>
          </w:pPr>
          <w:r>
            <w:rPr>
              <w:color w:val="808080"/>
              <w:sz w:val="20"/>
              <w:szCs w:val="20"/>
              <w:lang w:val="es-CO"/>
            </w:rPr>
            <w:t xml:space="preserve">Manual de Usuario </w:t>
          </w:r>
          <w:r>
            <w:rPr>
              <w:color w:val="808080"/>
              <w:sz w:val="20"/>
              <w:szCs w:val="20"/>
              <w:lang w:val="es-CO"/>
            </w:rPr>
            <w:t>Institución de Formación</w:t>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Proyecto</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Talentos para el empleo</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b/>
              <w:b/>
              <w:bCs/>
              <w:color w:val="808080"/>
              <w:sz w:val="20"/>
              <w:szCs w:val="20"/>
              <w:lang w:val="es-CO"/>
            </w:rPr>
          </w:pPr>
          <w:r>
            <w:rPr>
              <w:b/>
              <w:bCs/>
              <w:color w:val="808080"/>
              <w:sz w:val="20"/>
              <w:szCs w:val="20"/>
              <w:lang w:val="es-CO"/>
            </w:rPr>
            <w:t>Autor</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color w:val="808080"/>
              <w:sz w:val="20"/>
              <w:szCs w:val="20"/>
              <w:lang w:val="es-CO"/>
            </w:rPr>
          </w:pPr>
          <w:r>
            <w:rPr>
              <w:color w:val="808080"/>
              <w:sz w:val="20"/>
              <w:szCs w:val="20"/>
              <w:lang w:val="es-CO"/>
            </w:rPr>
            <w:t>Ing. Jhony Alexander Rocha</w:t>
          </w:r>
        </w:p>
      </w:tc>
    </w:tr>
    <w:tr>
      <w:trPr/>
      <w:tc>
        <w:tcPr>
          <w:tcW w:w="1445"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792" w:type="dxa"/>
          <w:vMerge w:val="continue"/>
          <w:tcBorders>
            <w:top w:val="single" w:sz="2" w:space="0" w:color="B2B2B2"/>
            <w:left w:val="single" w:sz="2" w:space="0" w:color="B2B2B2"/>
            <w:bottom w:val="single" w:sz="2" w:space="0" w:color="B2B2B2"/>
            <w:insideH w:val="single" w:sz="2" w:space="0" w:color="B2B2B2"/>
          </w:tcBorders>
          <w:shd w:fill="FFFFFF" w:val="clear"/>
          <w:tcMar>
            <w:left w:w="39" w:type="dxa"/>
          </w:tcMar>
          <w:vAlign w:val="center"/>
        </w:tcPr>
        <w:p>
          <w:pPr>
            <w:pStyle w:val="Normal"/>
            <w:rPr/>
          </w:pPr>
          <w:r>
            <w:rPr/>
          </w:r>
        </w:p>
      </w:tc>
      <w:tc>
        <w:tcPr>
          <w:tcW w:w="1184" w:type="dxa"/>
          <w:tcBorders>
            <w:top w:val="single" w:sz="2" w:space="0" w:color="B2B2B2"/>
            <w:left w:val="single" w:sz="2" w:space="0" w:color="B2B2B2"/>
            <w:bottom w:val="single" w:sz="2" w:space="0" w:color="B2B2B2"/>
            <w:insideH w:val="single" w:sz="2" w:space="0" w:color="B2B2B2"/>
          </w:tcBorders>
          <w:shd w:fill="FFFFFF" w:val="clear"/>
          <w:tcMar>
            <w:left w:w="39" w:type="dxa"/>
          </w:tcMar>
        </w:tcPr>
        <w:p>
          <w:pPr>
            <w:pStyle w:val="Contenidodelatabla"/>
            <w:rPr>
              <w:rFonts w:ascii="Tahoma" w:hAnsi="Tahoma" w:eastAsia="Times New Roman" w:cs="Times New Roman"/>
              <w:b/>
              <w:b/>
              <w:bCs/>
              <w:color w:val="808080"/>
              <w:sz w:val="20"/>
              <w:szCs w:val="20"/>
              <w:lang w:val="es-CO" w:eastAsia="en-US" w:bidi="ar-SA"/>
            </w:rPr>
          </w:pPr>
          <w:r>
            <w:rPr>
              <w:rFonts w:eastAsia="Times New Roman" w:cs="Times New Roman"/>
              <w:b/>
              <w:bCs/>
              <w:color w:val="808080"/>
              <w:sz w:val="20"/>
              <w:szCs w:val="20"/>
              <w:lang w:val="es-CO" w:eastAsia="en-US" w:bidi="ar-SA"/>
            </w:rPr>
            <w:t>Página</w:t>
          </w:r>
        </w:p>
      </w:tc>
      <w:tc>
        <w:tcPr>
          <w:tcW w:w="4417"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39" w:type="dxa"/>
          </w:tcMar>
        </w:tcPr>
        <w:p>
          <w:pPr>
            <w:pStyle w:val="Contenidodelatabla"/>
            <w:rPr>
              <w:rFonts w:ascii="Tahoma" w:hAnsi="Tahoma" w:eastAsia="Times New Roman" w:cs="Times New Roman"/>
              <w:color w:val="808080"/>
              <w:sz w:val="20"/>
              <w:szCs w:val="20"/>
              <w:lang w:val="es-CO" w:eastAsia="en-US" w:bidi="ar-SA"/>
            </w:rPr>
          </w:pPr>
          <w:r>
            <w:rPr>
              <w:rFonts w:eastAsia="Times New Roman" w:cs="Times New Roman"/>
              <w:color w:val="808080"/>
              <w:sz w:val="20"/>
              <w:szCs w:val="20"/>
              <w:lang w:val="es-CO" w:eastAsia="en-US" w:bidi="ar-SA"/>
            </w:rPr>
            <w:fldChar w:fldCharType="begin"/>
          </w:r>
          <w:r>
            <w:instrText> PAGE </w:instrText>
          </w:r>
          <w:r>
            <w:fldChar w:fldCharType="separate"/>
          </w:r>
          <w:r>
            <w:t>2</w:t>
          </w:r>
          <w:r>
            <w:fldChar w:fldCharType="end"/>
          </w:r>
          <w:r>
            <w:rPr>
              <w:rFonts w:eastAsia="Times New Roman" w:cs="Times New Roman"/>
              <w:color w:val="808080"/>
              <w:sz w:val="20"/>
              <w:szCs w:val="20"/>
              <w:lang w:val="es-CO" w:eastAsia="en-US" w:bidi="ar-SA"/>
            </w:rPr>
            <w:t xml:space="preserve"> </w:t>
          </w:r>
          <w:r>
            <w:rPr>
              <w:rFonts w:eastAsia="Times New Roman" w:cs="Times New Roman"/>
              <w:color w:val="808080"/>
              <w:sz w:val="20"/>
              <w:szCs w:val="20"/>
              <w:lang w:val="es-CO" w:eastAsia="en-US" w:bidi="ar-SA"/>
            </w:rPr>
            <w:t xml:space="preserve">de </w:t>
          </w:r>
          <w:r>
            <w:rPr>
              <w:rFonts w:eastAsia="Times New Roman" w:cs="Times New Roman"/>
              <w:color w:val="808080"/>
              <w:sz w:val="20"/>
              <w:szCs w:val="20"/>
              <w:lang w:val="es-CO" w:eastAsia="en-US" w:bidi="ar-SA"/>
            </w:rPr>
            <w:fldChar w:fldCharType="begin"/>
          </w:r>
          <w:r>
            <w:instrText> NUMPAGES </w:instrText>
          </w:r>
          <w:r>
            <w:fldChar w:fldCharType="separate"/>
          </w:r>
          <w:r>
            <w:t>27</w:t>
          </w:r>
          <w:r>
            <w:fldChar w:fldCharType="end"/>
          </w:r>
        </w:p>
      </w:tc>
    </w:tr>
  </w:tbl>
  <w:p>
    <w:pPr>
      <w:pStyle w:val="Normal"/>
      <w:rPr>
        <w:lang w:val="es-CO"/>
      </w:rPr>
    </w:pPr>
    <w:r>
      <w:rPr>
        <w:lang w:val="es-CO"/>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3">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4">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5">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8">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9">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0">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1">
    <w:lvl w:ilvl="0">
      <w:start w:val="1"/>
      <w:numFmt w:val="decimal"/>
      <w:lvlText w:val="%1."/>
      <w:lvlJc w:val="left"/>
      <w:pPr>
        <w:tabs>
          <w:tab w:val="num" w:pos="720"/>
        </w:tabs>
        <w:ind w:left="720" w:hanging="360"/>
      </w:pPr>
      <w:rPr>
        <w:caps/>
        <w:sz w:val="24"/>
        <w:szCs w:val="24"/>
      </w:rPr>
    </w:lvl>
    <w:lvl w:ilvl="1">
      <w:start w:val="1"/>
      <w:numFmt w:val="decimal"/>
      <w:lvlText w:val="%2."/>
      <w:lvlJc w:val="left"/>
      <w:pPr>
        <w:tabs>
          <w:tab w:val="num" w:pos="1080"/>
        </w:tabs>
        <w:ind w:left="1080" w:hanging="360"/>
      </w:pPr>
      <w:rPr>
        <w:caps/>
        <w:sz w:val="24"/>
        <w:szCs w:val="24"/>
      </w:rPr>
    </w:lvl>
    <w:lvl w:ilvl="2">
      <w:start w:val="1"/>
      <w:numFmt w:val="decimal"/>
      <w:lvlText w:val="%3."/>
      <w:lvlJc w:val="left"/>
      <w:pPr>
        <w:tabs>
          <w:tab w:val="num" w:pos="1440"/>
        </w:tabs>
        <w:ind w:left="1440" w:hanging="360"/>
      </w:pPr>
      <w:rPr>
        <w:caps/>
        <w:sz w:val="24"/>
        <w:szCs w:val="24"/>
      </w:rPr>
    </w:lvl>
    <w:lvl w:ilvl="3">
      <w:start w:val="1"/>
      <w:numFmt w:val="decimal"/>
      <w:lvlText w:val="%4."/>
      <w:lvlJc w:val="left"/>
      <w:pPr>
        <w:tabs>
          <w:tab w:val="num" w:pos="1800"/>
        </w:tabs>
        <w:ind w:left="1800" w:hanging="360"/>
      </w:pPr>
      <w:rPr>
        <w:caps/>
        <w:sz w:val="24"/>
        <w:szCs w:val="24"/>
      </w:rPr>
    </w:lvl>
    <w:lvl w:ilvl="4">
      <w:start w:val="1"/>
      <w:numFmt w:val="decimal"/>
      <w:lvlText w:val="%5."/>
      <w:lvlJc w:val="left"/>
      <w:pPr>
        <w:tabs>
          <w:tab w:val="num" w:pos="2160"/>
        </w:tabs>
        <w:ind w:left="2160" w:hanging="360"/>
      </w:pPr>
      <w:rPr>
        <w:caps/>
        <w:sz w:val="24"/>
        <w:szCs w:val="24"/>
      </w:rPr>
    </w:lvl>
    <w:lvl w:ilvl="5">
      <w:start w:val="1"/>
      <w:numFmt w:val="decimal"/>
      <w:lvlText w:val="%6."/>
      <w:lvlJc w:val="left"/>
      <w:pPr>
        <w:tabs>
          <w:tab w:val="num" w:pos="2520"/>
        </w:tabs>
        <w:ind w:left="2520" w:hanging="360"/>
      </w:pPr>
      <w:rPr>
        <w:caps/>
        <w:sz w:val="24"/>
        <w:szCs w:val="24"/>
      </w:rPr>
    </w:lvl>
    <w:lvl w:ilvl="6">
      <w:start w:val="1"/>
      <w:numFmt w:val="decimal"/>
      <w:lvlText w:val="%7."/>
      <w:lvlJc w:val="left"/>
      <w:pPr>
        <w:tabs>
          <w:tab w:val="num" w:pos="2880"/>
        </w:tabs>
        <w:ind w:left="2880" w:hanging="360"/>
      </w:pPr>
      <w:rPr>
        <w:caps/>
        <w:sz w:val="24"/>
        <w:szCs w:val="24"/>
      </w:rPr>
    </w:lvl>
    <w:lvl w:ilvl="7">
      <w:start w:val="1"/>
      <w:numFmt w:val="decimal"/>
      <w:lvlText w:val="%8."/>
      <w:lvlJc w:val="left"/>
      <w:pPr>
        <w:tabs>
          <w:tab w:val="num" w:pos="3240"/>
        </w:tabs>
        <w:ind w:left="3240" w:hanging="360"/>
      </w:pPr>
      <w:rPr>
        <w:caps/>
        <w:sz w:val="24"/>
        <w:szCs w:val="24"/>
      </w:rPr>
    </w:lvl>
    <w:lvl w:ilvl="8">
      <w:start w:val="1"/>
      <w:numFmt w:val="decimal"/>
      <w:lvlText w:val="%9."/>
      <w:lvlJc w:val="left"/>
      <w:pPr>
        <w:tabs>
          <w:tab w:val="num" w:pos="3600"/>
        </w:tabs>
        <w:ind w:left="3600" w:hanging="360"/>
      </w:pPr>
      <w:rPr>
        <w:caps/>
        <w:sz w:val="24"/>
        <w:szCs w:val="24"/>
      </w:rPr>
    </w:lvl>
  </w:abstractNum>
  <w:abstractNum w:abstractNumId="1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65"/>
  <w:defaultTabStop w:val="643"/>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0"/>
        <w:szCs w:val="22"/>
        <w:lang w:val="es-CO" w:eastAsia="en-US" w:bidi="ar-SA"/>
      </w:rPr>
    </w:rPrDefault>
    <w:pPrDefault>
      <w:pPr>
        <w:spacing w:lineRule="auto" w:line="276"/>
      </w:pPr>
    </w:pPrDefault>
  </w:docDefaults>
  <w:style w:type="paragraph" w:styleId="Normal">
    <w:name w:val="Normal"/>
    <w:qFormat/>
    <w:pPr>
      <w:widowControl/>
      <w:suppressAutoHyphens w:val="true"/>
      <w:kinsoku w:val="true"/>
      <w:overflowPunct w:val="true"/>
      <w:autoSpaceDE w:val="true"/>
      <w:bidi w:val="0"/>
      <w:spacing w:lineRule="auto" w:line="360" w:before="0" w:after="0"/>
      <w:jc w:val="both"/>
    </w:pPr>
    <w:rPr>
      <w:rFonts w:ascii="Tahoma" w:hAnsi="Tahoma" w:eastAsia="Times New Roman" w:cs="Times New Roman"/>
      <w:color w:val="111111"/>
      <w:sz w:val="24"/>
      <w:szCs w:val="24"/>
      <w:lang w:eastAsia="en-US" w:bidi="ar-SA" w:val="es-CO"/>
    </w:rPr>
  </w:style>
  <w:style w:type="paragraph" w:styleId="Encabezado1">
    <w:name w:val="Encabezado 1"/>
    <w:basedOn w:val="Normal"/>
    <w:next w:val="Normal"/>
    <w:pPr>
      <w:keepNext/>
      <w:keepLines/>
      <w:pageBreakBefore/>
      <w:numPr>
        <w:ilvl w:val="0"/>
        <w:numId w:val="0"/>
      </w:numPr>
      <w:spacing w:before="240" w:after="0"/>
      <w:jc w:val="center"/>
      <w:textAlignment w:val="center"/>
      <w:outlineLvl w:val="0"/>
    </w:pPr>
    <w:rPr>
      <w:rFonts w:ascii="Tahoma" w:hAnsi="Tahoma" w:eastAsia="ＭＳ ゴシック" w:cs="Tahoma"/>
      <w:caps/>
      <w:color w:val="333333"/>
      <w:sz w:val="32"/>
      <w:szCs w:val="32"/>
    </w:rPr>
  </w:style>
  <w:style w:type="paragraph" w:styleId="Encabezado2">
    <w:name w:val="Encabezado 2"/>
    <w:basedOn w:val="Encabezado1"/>
    <w:next w:val="Normal"/>
    <w:pPr>
      <w:keepNext/>
      <w:keepLines/>
      <w:numPr>
        <w:ilvl w:val="0"/>
        <w:numId w:val="0"/>
      </w:numPr>
      <w:spacing w:before="40" w:after="0"/>
      <w:outlineLvl w:val="1"/>
    </w:pPr>
    <w:rPr>
      <w:rFonts w:ascii="Tahoma" w:hAnsi="Tahoma" w:eastAsia="ＭＳ ゴシック" w:cs="Tahoma"/>
      <w:color w:val="333333"/>
      <w:sz w:val="28"/>
      <w:szCs w:val="26"/>
    </w:rPr>
  </w:style>
  <w:style w:type="paragraph" w:styleId="Encabezado3">
    <w:name w:val="Encabezado 3"/>
    <w:basedOn w:val="Encabezado"/>
    <w:pPr/>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tulo1Car">
    <w:name w:val="Título 1 Car"/>
    <w:basedOn w:val="DefaultParagraphFont"/>
    <w:qFormat/>
    <w:rPr>
      <w:rFonts w:ascii="Cambria" w:hAnsi="Cambria" w:eastAsia="ＭＳ ゴシック" w:cs="Tahoma"/>
      <w:color w:val="365F91"/>
      <w:sz w:val="32"/>
      <w:szCs w:val="32"/>
    </w:rPr>
  </w:style>
  <w:style w:type="character" w:styleId="Ttulo2Car">
    <w:name w:val="Título 2 Car"/>
    <w:basedOn w:val="DefaultParagraphFont"/>
    <w:qFormat/>
    <w:rPr>
      <w:rFonts w:ascii="Cambria" w:hAnsi="Cambria" w:eastAsia="ＭＳ ゴシック" w:cs="Tahoma"/>
      <w:color w:val="365F91"/>
      <w:sz w:val="26"/>
      <w:szCs w:val="26"/>
    </w:rPr>
  </w:style>
  <w:style w:type="character" w:styleId="EnlacedeInternet">
    <w:name w:val="Enlace de Internet"/>
    <w:basedOn w:val="DefaultParagraphFont"/>
    <w:rPr>
      <w:color w:val="0000FF"/>
      <w:u w:val="single"/>
    </w:rPr>
  </w:style>
  <w:style w:type="character" w:styleId="SinespaciadoCar">
    <w:name w:val="Sin espaciado Car"/>
    <w:basedOn w:val="DefaultParagraphFont"/>
    <w:qFormat/>
    <w:rPr>
      <w:rFonts w:eastAsia="ＭＳ 明朝"/>
      <w:lang w:eastAsia="es-CO"/>
    </w:rPr>
  </w:style>
  <w:style w:type="character" w:styleId="TtuloCar">
    <w:name w:val="Título Car"/>
    <w:basedOn w:val="DefaultParagraphFont"/>
    <w:qFormat/>
    <w:rPr>
      <w:rFonts w:ascii="Cambria" w:hAnsi="Cambria" w:eastAsia="ＭＳ ゴシック" w:cs="Tahoma"/>
      <w:color w:val="17365D"/>
      <w:spacing w:val="5"/>
      <w:sz w:val="52"/>
      <w:szCs w:val="52"/>
    </w:rPr>
  </w:style>
  <w:style w:type="character" w:styleId="ListLabel1">
    <w:name w:val="ListLabel 1"/>
    <w:qFormat/>
    <w:rPr>
      <w:rFonts w:cs="Courier New"/>
    </w:rPr>
  </w:style>
  <w:style w:type="character" w:styleId="ListLabel2">
    <w:name w:val="ListLabel 2"/>
    <w:qFormat/>
    <w:rPr>
      <w:rFonts w:cs="Times New Roman"/>
      <w:sz w:val="20"/>
    </w:rPr>
  </w:style>
  <w:style w:type="character" w:styleId="Vietas">
    <w:name w:val="Viñetas"/>
    <w:qFormat/>
    <w:rPr>
      <w:rFonts w:ascii="OpenSymbol" w:hAnsi="OpenSymbol" w:eastAsia="OpenSymbol" w:cs="OpenSymbol"/>
    </w:rPr>
  </w:style>
  <w:style w:type="character" w:styleId="ListLabel3">
    <w:name w:val="ListLabel 3"/>
    <w:qFormat/>
    <w:rPr>
      <w:rFonts w:cs="Times New Roman"/>
      <w:sz w:val="20"/>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Times New Roman"/>
      <w:sz w:val="20"/>
    </w:rPr>
  </w:style>
  <w:style w:type="character" w:styleId="ListLabel7">
    <w:name w:val="ListLabel 7"/>
    <w:qFormat/>
    <w:rPr>
      <w:rFonts w:cs="Symbol"/>
    </w:rPr>
  </w:style>
  <w:style w:type="character" w:styleId="ListLabel8">
    <w:name w:val="ListLabel 8"/>
    <w:qFormat/>
    <w:rPr>
      <w:rFonts w:cs="OpenSymbol"/>
    </w:rPr>
  </w:style>
  <w:style w:type="character" w:styleId="SubtleEmphasis">
    <w:name w:val="Subtle Emphasis"/>
    <w:basedOn w:val="DefaultParagraphFont"/>
    <w:qFormat/>
    <w:rPr>
      <w:iCs/>
      <w:color w:val="808080"/>
    </w:rPr>
  </w:style>
  <w:style w:type="character" w:styleId="EnlacedeInternetyavisitado">
    <w:name w:val="Enlace de Internet ya visitado"/>
    <w:basedOn w:val="DefaultParagraphFont"/>
    <w:rPr>
      <w:color w:val="800080"/>
    </w:rPr>
  </w:style>
  <w:style w:type="character" w:styleId="WW8Num3z0">
    <w:name w:val="WW8Num3z0"/>
    <w:qFormat/>
    <w:rPr>
      <w:rFonts w:ascii="SimSun" w:hAnsi="SimSun" w:eastAsia="SimSun" w:cs="SimSun"/>
    </w:rPr>
  </w:style>
  <w:style w:type="character" w:styleId="WW8Num3z1">
    <w:name w:val="WW8Num3z1"/>
    <w:qFormat/>
    <w:rPr/>
  </w:style>
  <w:style w:type="character" w:styleId="WW8Num2z0">
    <w:name w:val="WW8Num2z0"/>
    <w:qFormat/>
    <w:rPr/>
  </w:style>
  <w:style w:type="character" w:styleId="WW8Num4z0">
    <w:name w:val="WW8Num4z0"/>
    <w:qFormat/>
    <w:rPr/>
  </w:style>
  <w:style w:type="character" w:styleId="WW8Num5z0">
    <w:name w:val="WW8Num5z0"/>
    <w:qFormat/>
    <w:rPr>
      <w:rFonts w:ascii="Wingdings" w:hAnsi="Wingdings" w:cs="Wingdings"/>
    </w:rPr>
  </w:style>
  <w:style w:type="character" w:styleId="ListLabel9">
    <w:name w:val="ListLabel 9"/>
    <w:qFormat/>
    <w:rPr>
      <w:rFonts w:cs="Times New Roman"/>
      <w:sz w:val="20"/>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ascii="Tahoma" w:hAnsi="Tahoma" w:cs="Wingdings"/>
      <w:sz w:val="20"/>
    </w:rPr>
  </w:style>
  <w:style w:type="character" w:styleId="Enlacedelndice">
    <w:name w:val="Enlace del índice"/>
    <w:qFormat/>
    <w:rPr/>
  </w:style>
  <w:style w:type="character" w:styleId="ListLabel13">
    <w:name w:val="ListLabel 13"/>
    <w:qFormat/>
    <w:rPr>
      <w:rFonts w:cs="Times New Roman"/>
      <w:sz w:val="20"/>
    </w:rPr>
  </w:style>
  <w:style w:type="character" w:styleId="ListLabel14">
    <w:name w:val="ListLabel 14"/>
    <w:qFormat/>
    <w:rPr>
      <w:rFonts w:cs="Symbol"/>
    </w:rPr>
  </w:style>
  <w:style w:type="character" w:styleId="ListLabel15">
    <w:name w:val="ListLabel 15"/>
    <w:qFormat/>
    <w:rPr>
      <w:rFonts w:cs="OpenSymbol"/>
    </w:rPr>
  </w:style>
  <w:style w:type="character" w:styleId="ListLabel16">
    <w:name w:val="ListLabel 16"/>
    <w:qFormat/>
    <w:rPr>
      <w:rFonts w:cs="Times New Roman"/>
      <w:sz w:val="20"/>
    </w:rPr>
  </w:style>
  <w:style w:type="character" w:styleId="ListLabel17">
    <w:name w:val="ListLabel 17"/>
    <w:qFormat/>
    <w:rPr>
      <w:rFonts w:cs="Symbol"/>
    </w:rPr>
  </w:style>
  <w:style w:type="character" w:styleId="ListLabel18">
    <w:name w:val="ListLabel 18"/>
    <w:qFormat/>
    <w:rPr>
      <w:rFonts w:cs="OpenSymbol"/>
    </w:rPr>
  </w:style>
  <w:style w:type="character" w:styleId="ListLabel19">
    <w:name w:val="ListLabel 19"/>
    <w:qFormat/>
    <w:rPr>
      <w:rFonts w:cs="Times New Roman"/>
      <w:sz w:val="20"/>
    </w:rPr>
  </w:style>
  <w:style w:type="character" w:styleId="ListLabel20">
    <w:name w:val="ListLabel 20"/>
    <w:qFormat/>
    <w:rPr>
      <w:rFonts w:cs="Symbol"/>
    </w:rPr>
  </w:style>
  <w:style w:type="character" w:styleId="ListLabel21">
    <w:name w:val="ListLabel 21"/>
    <w:qFormat/>
    <w:rPr>
      <w:rFonts w:cs="OpenSymbol"/>
    </w:rPr>
  </w:style>
  <w:style w:type="character" w:styleId="ListLabel22">
    <w:name w:val="ListLabel 22"/>
    <w:qFormat/>
    <w:rPr>
      <w:rFonts w:cs="Times New Roman"/>
      <w:sz w:val="20"/>
    </w:rPr>
  </w:style>
  <w:style w:type="character" w:styleId="ListLabel23">
    <w:name w:val="ListLabel 23"/>
    <w:qFormat/>
    <w:rPr>
      <w:rFonts w:cs="Symbol"/>
    </w:rPr>
  </w:style>
  <w:style w:type="character" w:styleId="ListLabel24">
    <w:name w:val="ListLabel 24"/>
    <w:qFormat/>
    <w:rPr>
      <w:rFonts w:cs="OpenSymbol"/>
    </w:rPr>
  </w:style>
  <w:style w:type="character" w:styleId="ListLabel25">
    <w:name w:val="ListLabel 25"/>
    <w:qFormat/>
    <w:rPr>
      <w:rFonts w:cs="Times New Roman"/>
      <w:sz w:val="20"/>
    </w:rPr>
  </w:style>
  <w:style w:type="character" w:styleId="ListLabel26">
    <w:name w:val="ListLabel 26"/>
    <w:qFormat/>
    <w:rPr>
      <w:rFonts w:cs="Symbol"/>
    </w:rPr>
  </w:style>
  <w:style w:type="character" w:styleId="ListLabel27">
    <w:name w:val="ListLabel 27"/>
    <w:qFormat/>
    <w:rPr>
      <w:rFonts w:cs="OpenSymbol"/>
    </w:rPr>
  </w:style>
  <w:style w:type="character" w:styleId="Smbolosdenumeracin">
    <w:name w:val="Símbolos de numeración"/>
    <w:qFormat/>
    <w:rPr>
      <w:rFonts w:ascii="Tahoma" w:hAnsi="Tahoma" w:eastAsia="Times New Roman" w:cs="Times New Roman"/>
      <w:caps/>
      <w:color w:val="111111"/>
      <w:sz w:val="24"/>
      <w:szCs w:val="24"/>
      <w:lang w:eastAsia="en-US" w:bidi="ar-SA"/>
    </w:rPr>
  </w:style>
  <w:style w:type="character" w:styleId="ListLabel29">
    <w:name w:val="ListLabel 29"/>
    <w:qFormat/>
    <w:rPr>
      <w:rFonts w:cs="Symbol"/>
      <w:sz w:val="20"/>
    </w:rPr>
  </w:style>
  <w:style w:type="character" w:styleId="ListLabel30">
    <w:name w:val="ListLabel 30"/>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Pie">
    <w:name w:val="Pie"/>
    <w:basedOn w:val="Normal"/>
    <w:pPr>
      <w:suppressLineNumbers/>
      <w:spacing w:before="120" w:after="120"/>
    </w:pPr>
    <w:rPr>
      <w:rFonts w:cs="Mangal"/>
      <w:i/>
      <w:iCs/>
      <w:sz w:val="16"/>
      <w:szCs w:val="24"/>
    </w:rPr>
  </w:style>
  <w:style w:type="paragraph" w:styleId="Ndice">
    <w:name w:val="Índice"/>
    <w:basedOn w:val="Normal"/>
    <w:qFormat/>
    <w:pPr>
      <w:suppressLineNumbers/>
    </w:pPr>
    <w:rPr>
      <w:rFonts w:cs="Mangal"/>
    </w:rPr>
  </w:style>
  <w:style w:type="paragraph" w:styleId="Encabezamiento">
    <w:name w:val="Encabezamiento"/>
    <w:basedOn w:val="Normal"/>
    <w:pPr>
      <w:tabs>
        <w:tab w:val="center" w:pos="4419" w:leader="none"/>
        <w:tab w:val="right" w:pos="8838" w:leader="none"/>
      </w:tabs>
      <w:spacing w:lineRule="auto" w:line="240"/>
    </w:pPr>
    <w:rPr/>
  </w:style>
  <w:style w:type="paragraph" w:styleId="Piedepgina">
    <w:name w:val="Pie de página"/>
    <w:basedOn w:val="Normal"/>
    <w:pPr>
      <w:tabs>
        <w:tab w:val="center" w:pos="4419" w:leader="none"/>
        <w:tab w:val="right" w:pos="8838"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ListParagraph">
    <w:name w:val="List Paragraph"/>
    <w:basedOn w:val="Normal"/>
    <w:qFormat/>
    <w:pPr>
      <w:spacing w:before="0" w:after="0"/>
      <w:ind w:left="720" w:right="0" w:hanging="0"/>
    </w:pPr>
    <w:rPr/>
  </w:style>
  <w:style w:type="paragraph" w:styleId="Encabezadodelndice">
    <w:name w:val="Encabezado del índice"/>
    <w:basedOn w:val="Encabezado1"/>
    <w:next w:val="Normal"/>
    <w:pPr>
      <w:spacing w:lineRule="auto" w:line="259"/>
    </w:pPr>
    <w:rPr>
      <w:rFonts w:ascii="Tahoma" w:hAnsi="Tahoma"/>
      <w:caps/>
      <w:color w:val="666666"/>
      <w:lang w:eastAsia="es-CO"/>
    </w:rPr>
  </w:style>
  <w:style w:type="paragraph" w:styleId="Ndice1">
    <w:name w:val="Índice 1"/>
    <w:basedOn w:val="Normal"/>
    <w:next w:val="Normal"/>
    <w:autoRedefine/>
    <w:pPr>
      <w:spacing w:before="0" w:after="100"/>
    </w:pPr>
    <w:rPr>
      <w:rFonts w:ascii="Tahoma" w:hAnsi="Tahoma"/>
      <w:color w:val="1C1C1C"/>
      <w:sz w:val="20"/>
    </w:rPr>
  </w:style>
  <w:style w:type="paragraph" w:styleId="Ndice2">
    <w:name w:val="Índice 2"/>
    <w:basedOn w:val="Normal"/>
    <w:next w:val="Normal"/>
    <w:autoRedefine/>
    <w:pPr>
      <w:spacing w:before="0" w:after="100"/>
      <w:ind w:left="220" w:right="0" w:hanging="0"/>
    </w:pPr>
    <w:rPr/>
  </w:style>
  <w:style w:type="paragraph" w:styleId="NoSpacing">
    <w:name w:val="No Spacing"/>
    <w:qFormat/>
    <w:pPr>
      <w:widowControl/>
      <w:suppressAutoHyphens w:val="true"/>
      <w:kinsoku w:val="true"/>
      <w:overflowPunct w:val="true"/>
      <w:autoSpaceDE w:val="true"/>
      <w:bidi w:val="0"/>
      <w:spacing w:lineRule="auto" w:line="240" w:before="0" w:after="0"/>
      <w:jc w:val="left"/>
    </w:pPr>
    <w:rPr>
      <w:rFonts w:ascii="Calibri" w:hAnsi="Calibri" w:eastAsia="ＭＳ 明朝" w:cs="Tahoma"/>
      <w:color w:val="00000A"/>
      <w:sz w:val="24"/>
      <w:szCs w:val="22"/>
      <w:lang w:eastAsia="es-CO" w:bidi="ar-SA" w:val="es-CO"/>
    </w:rPr>
  </w:style>
  <w:style w:type="paragraph" w:styleId="Ttulo">
    <w:name w:val="Título"/>
    <w:basedOn w:val="Normal"/>
    <w:next w:val="Normal"/>
    <w:pPr>
      <w:pBdr>
        <w:bottom w:val="single" w:sz="8" w:space="4" w:color="CCCCCC"/>
      </w:pBdr>
      <w:spacing w:lineRule="auto" w:line="240" w:before="0" w:after="300"/>
      <w:jc w:val="center"/>
      <w:textAlignment w:val="center"/>
    </w:pPr>
    <w:rPr>
      <w:rFonts w:ascii="Tahoma" w:hAnsi="Tahoma" w:eastAsia="ＭＳ ゴシック" w:cs="Tahoma"/>
      <w:color w:val="808080"/>
      <w:spacing w:val="5"/>
      <w:sz w:val="52"/>
      <w:szCs w:val="52"/>
    </w:rPr>
  </w:style>
  <w:style w:type="paragraph" w:styleId="Contenidodelatabla">
    <w:name w:val="Contenido de la tabla"/>
    <w:basedOn w:val="Normal"/>
    <w:qFormat/>
    <w:pPr/>
    <w:rPr>
      <w:color w:val="333333"/>
      <w:sz w:val="20"/>
    </w:rPr>
  </w:style>
  <w:style w:type="paragraph" w:styleId="Encabezadodelatabla">
    <w:name w:val="Encabezado de la tabla"/>
    <w:basedOn w:val="Contenidodelatabla"/>
    <w:qFormat/>
    <w:pPr/>
    <w:rPr/>
  </w:style>
  <w:style w:type="paragraph" w:styleId="Contenidodelmarco">
    <w:name w:val="Contenido del marco"/>
    <w:basedOn w:val="Normal"/>
    <w:qFormat/>
    <w:pPr/>
    <w:rPr/>
  </w:style>
  <w:style w:type="paragraph" w:styleId="WWEncabezamiento">
    <w:name w:val="WW-Encabezamiento"/>
    <w:basedOn w:val="Normal"/>
    <w:qFormat/>
    <w:pPr>
      <w:tabs>
        <w:tab w:val="center" w:pos="4419" w:leader="none"/>
        <w:tab w:val="right" w:pos="8838" w:leader="none"/>
      </w:tabs>
    </w:pPr>
    <w:rPr/>
  </w:style>
  <w:style w:type="paragraph" w:styleId="WWEncabezado1">
    <w:name w:val="WW-Encabezado 1"/>
    <w:basedOn w:val="Normal"/>
    <w:next w:val="Normal"/>
    <w:qFormat/>
    <w:pPr>
      <w:keepNext/>
      <w:keepLines/>
      <w:numPr>
        <w:ilvl w:val="0"/>
        <w:numId w:val="0"/>
      </w:numPr>
      <w:spacing w:before="480" w:after="0"/>
      <w:outlineLvl w:val="0"/>
    </w:pPr>
    <w:rPr>
      <w:bCs/>
      <w:color w:val="008080"/>
    </w:rPr>
  </w:style>
  <w:style w:type="paragraph" w:styleId="Cita">
    <w:name w:val="Cita"/>
    <w:basedOn w:val="Normal"/>
    <w:qFormat/>
    <w:pPr/>
    <w:rPr/>
  </w:style>
  <w:style w:type="paragraph" w:styleId="Subttulo">
    <w:name w:val="Subtítulo"/>
    <w:basedOn w:val="Encabezado"/>
    <w:pPr/>
    <w:rPr/>
  </w:style>
  <w:style w:type="paragraph" w:styleId="Ilustracin">
    <w:name w:val="Ilustración"/>
    <w:basedOn w:val="Pie"/>
    <w:qFormat/>
    <w:pPr/>
    <w:rPr>
      <w:sz w:val="24"/>
    </w:rPr>
  </w:style>
  <w:style w:type="paragraph" w:styleId="Encabezadondicedeilustraciones">
    <w:name w:val="Encabezado Índice de ilustraciones"/>
    <w:basedOn w:val="Encabezado"/>
    <w:qFormat/>
    <w:pPr/>
    <w:rPr>
      <w:rFonts w:ascii="Tahoma" w:hAnsi="Tahoma"/>
      <w:color w:val="333333"/>
    </w:rPr>
  </w:style>
  <w:style w:type="paragraph" w:styleId="Ndicedeilustraciones1">
    <w:name w:val="Índice de ilustraciones 1"/>
    <w:basedOn w:val="Ndice"/>
    <w:qFormat/>
    <w:pPr/>
    <w:rPr>
      <w:color w:val="1C1C1C"/>
      <w:sz w:val="20"/>
    </w:rPr>
  </w:style>
  <w:style w:type="paragraph" w:styleId="Tabla">
    <w:name w:val="Tabla"/>
    <w:basedOn w:val="Pie"/>
    <w:qFormat/>
    <w:pPr>
      <w:jc w:val="center"/>
    </w:pPr>
    <w:rPr>
      <w:sz w:val="20"/>
    </w:rPr>
  </w:style>
  <w:style w:type="paragraph" w:styleId="Texto">
    <w:name w:val="Texto"/>
    <w:basedOn w:val="Pie"/>
    <w:qFormat/>
    <w:pPr/>
    <w:rPr/>
  </w:style>
  <w:style w:type="paragraph" w:styleId="Encabezadodelndicedetablas">
    <w:name w:val="Encabezado del índice de tablas"/>
    <w:basedOn w:val="Encabezado"/>
    <w:qFormat/>
    <w:pPr/>
    <w:rPr>
      <w:rFonts w:ascii="Tahoma" w:hAnsi="Tahoma"/>
      <w:color w:val="333333"/>
    </w:rPr>
  </w:style>
  <w:style w:type="paragraph" w:styleId="Ndicedetablas1">
    <w:name w:val="Índice de tablas 1"/>
    <w:basedOn w:val="Ndice"/>
    <w:qFormat/>
    <w:pPr/>
    <w:rPr>
      <w:color w:val="1C1C1C"/>
      <w:sz w:val="20"/>
    </w:rPr>
  </w:style>
  <w:style w:type="numbering" w:styleId="Numeracin1">
    <w:name w:val="Numeración 1"/>
  </w:style>
  <w:style w:type="numbering" w:styleId="Numeracin2">
    <w:name w:val="Numeración 2"/>
  </w:style>
  <w:style w:type="numbering" w:styleId="Numeracin3">
    <w:name w:val="Numeración 3"/>
  </w:style>
  <w:style w:type="numbering" w:styleId="Numeracin4">
    <w:name w:val="Numeración 4"/>
  </w:style>
  <w:style w:type="numbering" w:styleId="Numeracin5">
    <w:name w:val="Numeración 5"/>
  </w:style>
  <w:style w:type="numbering" w:styleId="NoList">
    <w:name w:val="No List"/>
  </w:style>
  <w:style w:type="numbering" w:styleId="WW8Num3">
    <w:name w:val="WW8Num3"/>
  </w:style>
  <w:style w:type="numbering" w:styleId="WW8Num2">
    <w:name w:val="WW8Num2"/>
  </w:style>
  <w:style w:type="numbering" w:styleId="WW8Num4">
    <w:name w:val="WW8Num4"/>
  </w:style>
  <w:style w:type="numbering" w:styleId="WW8Num5">
    <w:name w:val="WW8Num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header" Target="header2.xml"/><Relationship Id="rId66" Type="http://schemas.openxmlformats.org/officeDocument/2006/relationships/header" Target="header3.xml"/><Relationship Id="rId67" Type="http://schemas.openxmlformats.org/officeDocument/2006/relationships/footer" Target="footer2.xml"/><Relationship Id="rId68" Type="http://schemas.openxmlformats.org/officeDocument/2006/relationships/footer" Target="footer3.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177482</TotalTime>
  <Application>LibreOffice/4.4.1.2$Windows_x86 LibreOffice_project/45e2de17089c24a1fa810c8f975a7171ba4cd432</Application>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2014-02-07T17:26:00Z</dcterms:created>
  <dc:creator>Pablo-PC</dc:creator>
  <dc:language>es-ES</dc:language>
  <dcterms:modified xsi:type="dcterms:W3CDTF">2015-12-09T19:45:46Z</dcterms:modified>
  <cp:revision>840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