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3"/>
        <w:spacing w:before="200" w:after="0"/>
        <w:jc w:val="center"/>
        <w:rPr/>
      </w:pPr>
      <w:r>
        <w:rPr>
          <w:rStyle w:val="SubtleEmphasis"/>
          <w:rFonts w:cs="Arial" w:ascii="Tahoma" w:hAnsi="Tahoma"/>
          <w:b w:val="false"/>
          <w:i w:val="false"/>
          <w:iCs/>
          <w:color w:val="00000A"/>
          <w:sz w:val="20"/>
          <w:szCs w:val="20"/>
          <w:lang w:val="es-CO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INSTRUCTIVO PASO DESARROLLO A PRUEBAS </w:t>
      </w:r>
    </w:p>
    <w:p>
      <w:pPr>
        <w:pStyle w:val="Normal"/>
        <w:jc w:val="center"/>
        <w:rPr>
          <w:rStyle w:val="SubtleEmphasis"/>
          <w:rFonts w:ascii="Arial" w:hAnsi="Arial" w:eastAsia="" w:cs="Arial" w:eastAsiaTheme="majorEastAsia"/>
          <w:b/>
          <w:b/>
          <w:i w:val="false"/>
          <w:i w:val="false"/>
          <w:color w:val="C00000"/>
          <w:sz w:val="22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Style w:val="SubtleEmphasis"/>
          <w:rFonts w:eastAsia="" w:cs="Arial" w:ascii="Tahoma" w:hAnsi="Tahoma" w:eastAsiaTheme="majorEastAsia"/>
          <w:b/>
          <w:i w:val="false"/>
          <w:color w:val="C00000"/>
          <w:sz w:val="20"/>
          <w:szCs w:val="20"/>
          <w:lang w:val="es-CO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Subdirección de Desarrollo y Tecnología</w:t>
      </w:r>
    </w:p>
    <w:p>
      <w:pPr>
        <w:pStyle w:val="Normal"/>
        <w:jc w:val="both"/>
        <w:rPr>
          <w:rFonts w:ascii="Tahoma" w:hAnsi="Tahoma" w:cs="Arial"/>
          <w:color w:val="002060"/>
          <w:sz w:val="20"/>
          <w:szCs w:val="20"/>
          <w:lang w:val="es-CO" w:bidi="ar-SA"/>
        </w:rPr>
      </w:pPr>
      <w:r>
        <w:rPr>
          <w:rFonts w:cs="Arial" w:ascii="Tahoma" w:hAnsi="Tahoma"/>
          <w:color w:val="002060"/>
          <w:sz w:val="20"/>
          <w:szCs w:val="20"/>
          <w:lang w:val="es-CO" w:bidi="ar-SA"/>
        </w:rPr>
      </w:r>
    </w:p>
    <w:p>
      <w:pPr>
        <w:pStyle w:val="Normal"/>
        <w:jc w:val="both"/>
        <w:rPr>
          <w:rFonts w:ascii="Tahoma" w:hAnsi="Tahoma"/>
          <w:sz w:val="20"/>
          <w:szCs w:val="20"/>
          <w:lang w:val="es-CO" w:bidi="ar-SA"/>
        </w:rPr>
      </w:pPr>
      <w:r>
        <w:rPr>
          <w:rFonts w:cs="Arial" w:ascii="Tahoma" w:hAnsi="Tahoma"/>
          <w:sz w:val="20"/>
          <w:szCs w:val="20"/>
          <w:lang w:val="es-CO" w:bidi="ar-SA"/>
        </w:rPr>
        <w:t>El objetivo del presente formato es presentar un plan detallado de los pasos a seguir para actualizar la versión de pruebas  desde la versión de desarrollo. De esta manera queda documentado el procedimiento para realizar el pase a producción.</w:t>
      </w:r>
    </w:p>
    <w:p>
      <w:pPr>
        <w:pStyle w:val="Normal"/>
        <w:jc w:val="both"/>
        <w:rPr>
          <w:rFonts w:ascii="Tahoma" w:hAnsi="Tahoma" w:cs="Arial"/>
          <w:sz w:val="20"/>
          <w:szCs w:val="20"/>
          <w:lang w:val="es-CO" w:bidi="ar-SA"/>
        </w:rPr>
      </w:pPr>
      <w:r>
        <w:rPr>
          <w:rFonts w:cs="Arial" w:ascii="Tahoma" w:hAnsi="Tahoma"/>
          <w:sz w:val="20"/>
          <w:szCs w:val="20"/>
          <w:lang w:val="es-CO" w:bidi="ar-SA"/>
        </w:rPr>
      </w:r>
    </w:p>
    <w:tbl>
      <w:tblPr>
        <w:tblStyle w:val="Tablaconcuadrcula"/>
        <w:tblW w:w="8978" w:type="dxa"/>
        <w:jc w:val="left"/>
        <w:tblInd w:w="-60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2"/>
        <w:gridCol w:w="6175"/>
      </w:tblGrid>
      <w:tr>
        <w:trPr/>
        <w:tc>
          <w:tcPr>
            <w:tcW w:w="8977" w:type="dxa"/>
            <w:gridSpan w:val="2"/>
            <w:tcBorders/>
            <w:shd w:color="auto" w:fill="C00000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cs="Arial" w:ascii="Tahoma" w:hAnsi="Tahoma"/>
                <w:b/>
                <w:color w:val="FFFFFF" w:themeColor="background1"/>
                <w:sz w:val="20"/>
                <w:szCs w:val="20"/>
                <w:lang w:val="es-CO" w:bidi="ar-SA"/>
              </w:rPr>
              <w:t>DATOS GENERALES</w:t>
            </w:r>
          </w:p>
        </w:tc>
      </w:tr>
      <w:tr>
        <w:trPr/>
        <w:tc>
          <w:tcPr>
            <w:tcW w:w="2802" w:type="dxa"/>
            <w:tcBorders/>
            <w:shd w:color="auto" w:fill="C00000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/>
                <w:sz w:val="20"/>
                <w:szCs w:val="20"/>
                <w:lang w:val="es-CO" w:bidi="ar-SA"/>
              </w:rPr>
            </w:pPr>
            <w:r>
              <w:rPr>
                <w:rFonts w:cs="Arial" w:ascii="Tahoma" w:hAnsi="Tahoma"/>
                <w:b/>
                <w:color w:val="FFFFFF" w:themeColor="background1"/>
                <w:sz w:val="20"/>
                <w:szCs w:val="20"/>
                <w:lang w:val="es-CO" w:bidi="ar-SA"/>
              </w:rPr>
              <w:t>Nombre del proyecto</w:t>
            </w:r>
          </w:p>
        </w:tc>
        <w:tc>
          <w:tcPr>
            <w:tcW w:w="617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sz w:val="20"/>
                <w:szCs w:val="20"/>
                <w:lang w:val="es-CO" w:bidi="ar-SA"/>
              </w:rPr>
              <w:t>Proyecto Talentos Para El Empleo - BECAS</w:t>
            </w:r>
          </w:p>
        </w:tc>
      </w:tr>
      <w:tr>
        <w:trPr/>
        <w:tc>
          <w:tcPr>
            <w:tcW w:w="2802" w:type="dxa"/>
            <w:tcBorders/>
            <w:shd w:color="auto" w:fill="C00000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/>
                <w:sz w:val="20"/>
                <w:szCs w:val="20"/>
                <w:lang w:val="es-CO" w:bidi="ar-SA"/>
              </w:rPr>
            </w:pPr>
            <w:r>
              <w:rPr>
                <w:rFonts w:cs="Arial" w:ascii="Tahoma" w:hAnsi="Tahoma"/>
                <w:b/>
                <w:color w:val="FFFFFF" w:themeColor="background1"/>
                <w:sz w:val="20"/>
                <w:szCs w:val="20"/>
                <w:lang w:val="es-CO" w:bidi="ar-SA"/>
              </w:rPr>
              <w:t>Fecha de Realización</w:t>
            </w:r>
          </w:p>
        </w:tc>
        <w:tc>
          <w:tcPr>
            <w:tcW w:w="617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Tahoma" w:hAnsi="Tahoma"/>
                <w:sz w:val="20"/>
                <w:szCs w:val="20"/>
                <w:lang w:val="es-CO" w:bidi="ar-SA"/>
              </w:rPr>
              <w:t>19</w:t>
            </w:r>
            <w:r>
              <w:rPr>
                <w:rFonts w:cs="Arial" w:ascii="Tahoma" w:hAnsi="Tahoma"/>
                <w:sz w:val="20"/>
                <w:szCs w:val="20"/>
                <w:lang w:val="es-CO" w:bidi="ar-SA"/>
              </w:rPr>
              <w:t xml:space="preserve"> de mayo de 2015</w:t>
            </w:r>
          </w:p>
        </w:tc>
      </w:tr>
      <w:tr>
        <w:trPr/>
        <w:tc>
          <w:tcPr>
            <w:tcW w:w="2802" w:type="dxa"/>
            <w:tcBorders/>
            <w:shd w:color="auto" w:fill="C00000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cs="Arial" w:ascii="Tahoma" w:hAnsi="Tahoma"/>
                <w:b/>
                <w:color w:val="FFFFFF" w:themeColor="background1"/>
                <w:sz w:val="20"/>
                <w:szCs w:val="20"/>
                <w:lang w:val="es-CO" w:bidi="ar-SA"/>
              </w:rPr>
              <w:t>Nombre del solicitante</w:t>
            </w:r>
          </w:p>
        </w:tc>
        <w:tc>
          <w:tcPr>
            <w:tcW w:w="617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ahoma" w:hAnsi="Tahoma"/>
                <w:sz w:val="20"/>
                <w:szCs w:val="20"/>
                <w:lang w:val="es-CO" w:bidi="ar-SA"/>
              </w:rPr>
              <w:t>Jhony Alexander Rocha Avendaño</w:t>
            </w:r>
          </w:p>
        </w:tc>
      </w:tr>
      <w:tr>
        <w:trPr/>
        <w:tc>
          <w:tcPr>
            <w:tcW w:w="2802" w:type="dxa"/>
            <w:tcBorders/>
            <w:shd w:color="auto" w:fill="C00000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cs="Arial" w:ascii="Tahoma" w:hAnsi="Tahoma"/>
                <w:b/>
                <w:color w:val="FFFFFF" w:themeColor="background1"/>
                <w:sz w:val="20"/>
                <w:szCs w:val="20"/>
                <w:lang w:val="es-CO" w:bidi="ar-SA"/>
              </w:rPr>
              <w:t>Administrador</w:t>
            </w:r>
          </w:p>
        </w:tc>
        <w:tc>
          <w:tcPr>
            <w:tcW w:w="617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ahoma" w:hAnsi="Tahoma"/>
                <w:sz w:val="20"/>
                <w:szCs w:val="20"/>
                <w:lang w:val="es-CO" w:bidi="ar-SA"/>
              </w:rPr>
              <w:t>Lucero Vivas Soto</w:t>
            </w:r>
          </w:p>
        </w:tc>
      </w:tr>
    </w:tbl>
    <w:p>
      <w:pPr>
        <w:pStyle w:val="Normal"/>
        <w:rPr>
          <w:rFonts w:ascii="Tahoma" w:hAnsi="Tahoma" w:cs="Arial"/>
          <w:color w:val="002060"/>
          <w:sz w:val="20"/>
          <w:szCs w:val="20"/>
          <w:lang w:val="es-CO" w:bidi="ar-SA"/>
        </w:rPr>
      </w:pPr>
      <w:r>
        <w:rPr>
          <w:rFonts w:cs="Arial" w:ascii="Tahoma" w:hAnsi="Tahoma"/>
          <w:color w:val="002060"/>
          <w:sz w:val="20"/>
          <w:szCs w:val="20"/>
          <w:lang w:val="es-CO" w:bidi="ar-SA"/>
        </w:rPr>
      </w:r>
    </w:p>
    <w:p>
      <w:pPr>
        <w:pStyle w:val="Normal"/>
        <w:jc w:val="both"/>
        <w:rPr>
          <w:rFonts w:ascii="Tahoma" w:hAnsi="Tahoma" w:cs="Arial"/>
          <w:color w:val="002060"/>
          <w:sz w:val="20"/>
          <w:szCs w:val="20"/>
          <w:lang w:val="es-CO" w:bidi="ar-SA"/>
        </w:rPr>
      </w:pPr>
      <w:r>
        <w:rPr>
          <w:rFonts w:cs="Arial" w:ascii="Tahoma" w:hAnsi="Tahoma"/>
          <w:color w:val="002060"/>
          <w:sz w:val="20"/>
          <w:szCs w:val="20"/>
          <w:lang w:val="es-CO" w:bidi="ar-SA"/>
        </w:rPr>
      </w:r>
    </w:p>
    <w:tbl>
      <w:tblPr>
        <w:tblW w:w="9075" w:type="dxa"/>
        <w:jc w:val="left"/>
        <w:tblInd w:w="-9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199"/>
        <w:gridCol w:w="4875"/>
      </w:tblGrid>
      <w:tr>
        <w:trPr/>
        <w:tc>
          <w:tcPr>
            <w:tcW w:w="90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0000" w:val="clear"/>
            <w:tcMar>
              <w:left w:w="4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FFFFFF"/>
              </w:rPr>
            </w:pPr>
            <w:r>
              <w:rPr>
                <w:rFonts w:cs="Arial" w:ascii="Tahoma" w:hAnsi="Tahoma"/>
                <w:b/>
                <w:color w:val="FFFFFF"/>
                <w:sz w:val="20"/>
                <w:szCs w:val="20"/>
                <w:lang w:val="es-CO" w:bidi="ar-SA"/>
              </w:rPr>
              <w:t>DETALLE DE LOS PASOS A SEGUIR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CCCCC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bCs/>
                <w:color w:val="000000"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b/>
                <w:bCs/>
                <w:color w:val="000000"/>
                <w:sz w:val="20"/>
                <w:szCs w:val="20"/>
                <w:lang w:val="es-CO" w:bidi="ar-SA"/>
              </w:rPr>
              <w:t>PASO A SEGUIR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CCCCC" w:val="clear"/>
            <w:tcMar>
              <w:left w:w="48" w:type="dxa"/>
            </w:tcMar>
          </w:tcPr>
          <w:p>
            <w:pPr>
              <w:pStyle w:val="ListParagraph"/>
              <w:ind w:left="0" w:hanging="0"/>
              <w:jc w:val="center"/>
              <w:rPr>
                <w:rFonts w:ascii="Tahoma" w:hAnsi="Tahoma"/>
                <w:b/>
                <w:b/>
                <w:bCs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  <w:lang w:val="es-CO" w:bidi="ar-SA"/>
              </w:rPr>
              <w:t>OBSERVACIONES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1. Realizar una copia de seguridad de la aplicación y base de datos de 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producción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Tahoma" w:hAnsi="Tahoma"/>
                <w:sz w:val="20"/>
                <w:szCs w:val="20"/>
                <w:lang w:val="es-CO" w:eastAsia="es-ES" w:bidi="ar-SA"/>
              </w:rPr>
            </w:pPr>
            <w:r>
              <w:rPr>
                <w:rFonts w:ascii="Tahoma" w:hAnsi="Tahoma"/>
                <w:sz w:val="20"/>
                <w:szCs w:val="20"/>
                <w:lang w:val="es-CO" w:eastAsia="es-ES" w:bidi="ar-SA"/>
              </w:rPr>
              <w:t>Se realizaron satisfactoriamente.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2. Detener los servicios de la A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PP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y de la BD, mientras se realiza la puesta en producción.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cs="Arial" w:ascii="Tahoma" w:hAnsi="Tahoma"/>
                <w:sz w:val="20"/>
                <w:szCs w:val="20"/>
                <w:lang w:val="es-CO" w:bidi="ar-SA"/>
              </w:rPr>
              <w:t>Se cambió el nombre de la carpeta para que no permitiera el acceso al portal durante la puesta en producción</w:t>
            </w:r>
            <w:r>
              <w:rPr>
                <w:rFonts w:cs="Arial" w:ascii="Tahoma" w:hAnsi="Tahoma"/>
                <w:sz w:val="20"/>
                <w:szCs w:val="20"/>
                <w:lang w:val="es-CO" w:bidi="ar-SA"/>
              </w:rPr>
              <w:t xml:space="preserve">. 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>
                <w:rFonts w:ascii="Tahoma" w:hAnsi="Tahoma"/>
                <w:b w:val="false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3. Cambiar en el archivo de configuración </w:t>
            </w:r>
            <w:r>
              <w:rPr>
                <w:rFonts w:cs="Arial" w:ascii="Tahoma" w:hAnsi="Tahoma"/>
                <w:b w:val="false"/>
                <w:bCs w:val="false"/>
                <w:color w:val="006600"/>
                <w:sz w:val="20"/>
                <w:szCs w:val="20"/>
                <w:lang w:val="es-CO" w:bidi="ar-SA"/>
              </w:rPr>
              <w:t>“web.config”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la cadena de conexión.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hanging="0"/>
              <w:jc w:val="left"/>
              <w:rPr/>
            </w:pPr>
            <w:r>
              <w:rPr>
                <w:rFonts w:cs="Arial" w:ascii="Tahoma" w:hAnsi="Tahoma"/>
                <w:sz w:val="20"/>
                <w:szCs w:val="20"/>
                <w:lang w:val="es-CO" w:bidi="ar-SA"/>
              </w:rPr>
              <w:t xml:space="preserve">Se realizó la configuración de la cadena de conexión con la base de datos de pruebas. </w:t>
            </w:r>
            <w:r>
              <w:rPr>
                <w:rFonts w:cs="Arial" w:ascii="Tahoma" w:hAnsi="Tahoma"/>
                <w:color w:val="006600"/>
                <w:sz w:val="20"/>
                <w:szCs w:val="20"/>
                <w:lang w:val="es-CO" w:bidi="ar-SA"/>
              </w:rPr>
              <w:t xml:space="preserve">“cadena-conexion-produccion.xml”. 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>
                <w:rFonts w:ascii="Tahoma" w:hAnsi="Tahoma"/>
                <w:b w:val="false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4. 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Cambiar en el archivo de configuración </w:t>
            </w:r>
            <w:r>
              <w:rPr>
                <w:rFonts w:cs="Arial" w:ascii="Tahoma" w:hAnsi="Tahoma"/>
                <w:b w:val="false"/>
                <w:bCs w:val="false"/>
                <w:color w:val="006600"/>
                <w:sz w:val="20"/>
                <w:szCs w:val="20"/>
                <w:lang w:val="es-CO" w:bidi="ar-SA"/>
              </w:rPr>
              <w:t>“web.config”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la carpeta del proyecto.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hanging="0"/>
              <w:jc w:val="left"/>
              <w:rPr/>
            </w:pPr>
            <w:r>
              <w:rPr>
                <w:rFonts w:ascii="Tahoma" w:hAnsi="Tahoma"/>
                <w:sz w:val="20"/>
                <w:szCs w:val="20"/>
                <w:lang w:val="es-CO" w:bidi="ar-SA"/>
              </w:rPr>
              <w:t xml:space="preserve">Para el entorno de </w:t>
            </w:r>
            <w:r>
              <w:rPr>
                <w:rFonts w:ascii="Tahoma" w:hAnsi="Tahoma"/>
                <w:sz w:val="20"/>
                <w:szCs w:val="20"/>
                <w:lang w:val="es-CO" w:bidi="ar-SA"/>
              </w:rPr>
              <w:t>desarrollo</w:t>
            </w:r>
            <w:r>
              <w:rPr>
                <w:rFonts w:ascii="Tahoma" w:hAnsi="Tahoma"/>
                <w:sz w:val="20"/>
                <w:szCs w:val="20"/>
                <w:lang w:val="es-CO" w:bidi="ar-SA"/>
              </w:rPr>
              <w:t xml:space="preserve"> la carpeta del proyecto será la raíz </w:t>
            </w:r>
            <w:r>
              <w:rPr>
                <w:rFonts w:ascii="Tahoma" w:hAnsi="Tahoma"/>
                <w:color w:val="006600"/>
                <w:sz w:val="20"/>
                <w:szCs w:val="20"/>
                <w:lang w:val="es-CO" w:bidi="ar-SA"/>
              </w:rPr>
              <w:t>“/FTTalentosEmpleo/”</w:t>
            </w:r>
            <w:r>
              <w:rPr>
                <w:rFonts w:ascii="Tahoma" w:hAnsi="Tahoma"/>
                <w:sz w:val="20"/>
                <w:szCs w:val="20"/>
                <w:lang w:val="es-CO" w:bidi="ar-SA"/>
              </w:rPr>
              <w:t xml:space="preserve">. Ya no es necesario realizar este paso, ya en desarrollo quedo configurada la ruta virtual. </w:t>
            </w:r>
            <w:r>
              <w:rPr>
                <w:rFonts w:cs="Arial" w:ascii="Tahoma" w:hAnsi="Tahoma"/>
                <w:color w:val="006699"/>
                <w:sz w:val="20"/>
                <w:szCs w:val="20"/>
                <w:lang w:val="es-CO" w:bidi="ar-SA"/>
              </w:rPr>
              <w:t>La Ruta vitual generada en el proyecto, no sirve en desarrollo.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5. Agregar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en el archivo de configuración </w:t>
            </w:r>
            <w:r>
              <w:rPr>
                <w:rFonts w:cs="Arial" w:ascii="Tahoma" w:hAnsi="Tahoma"/>
                <w:b w:val="false"/>
                <w:bCs w:val="false"/>
                <w:color w:val="006600"/>
                <w:sz w:val="20"/>
                <w:szCs w:val="20"/>
                <w:lang w:val="es-CO" w:bidi="ar-SA"/>
              </w:rPr>
              <w:t>“web.config”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la carpeta de rutas para el módulo de preinscripcion.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Tahoma" w:hAnsi="Tahoma"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sz w:val="20"/>
                <w:szCs w:val="20"/>
                <w:lang w:val="es-CO" w:bidi="ar-SA"/>
              </w:rPr>
              <w:t>Se agregó la siguiente configuración para las rutas de directorios de seguimiento.</w:t>
            </w:r>
          </w:p>
          <w:p>
            <w:pPr>
              <w:pStyle w:val="ListParagraph"/>
              <w:ind w:left="0" w:hanging="0"/>
              <w:jc w:val="left"/>
              <w:rPr/>
            </w:pPr>
            <w:r>
              <w:rPr>
                <w:rFonts w:ascii="Tahoma" w:hAnsi="Tahoma"/>
                <w:color w:val="006600"/>
                <w:sz w:val="20"/>
                <w:szCs w:val="20"/>
                <w:lang w:val="es-CO" w:bidi="ar-SA"/>
              </w:rPr>
              <w:t>“</w:t>
            </w:r>
            <w:r>
              <w:rPr>
                <w:rFonts w:ascii="Tahoma" w:hAnsi="Tahoma"/>
                <w:color w:val="006600"/>
                <w:sz w:val="20"/>
                <w:szCs w:val="20"/>
                <w:lang w:val="es-CO" w:bidi="ar-SA"/>
              </w:rPr>
              <w:t>&lt;add key="RutaCarpetaElectronicaPreinscripcion" value="</w:t>
            </w:r>
            <w:r>
              <w:rPr>
                <w:rFonts w:ascii="Tahoma" w:hAnsi="Tahoma"/>
                <w:color w:val="006600"/>
                <w:sz w:val="20"/>
                <w:szCs w:val="20"/>
                <w:lang w:val="es-CO" w:bidi="ar-SA"/>
              </w:rPr>
              <w:t>E</w:t>
            </w:r>
            <w:r>
              <w:rPr>
                <w:rFonts w:ascii="Tahoma" w:hAnsi="Tahoma"/>
                <w:color w:val="006600"/>
                <w:sz w:val="20"/>
                <w:szCs w:val="20"/>
                <w:lang w:val="es-CO" w:bidi="ar-SA"/>
              </w:rPr>
              <w:t>:\SPEFormacion\CarpetaElectronicaPreinscripcion\" /&gt;”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>
                <w:rFonts w:ascii="Tahoma" w:hAnsi="Tahoma"/>
                <w:b w:val="false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6. 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Cambiar en el archivo de configuración </w:t>
            </w:r>
            <w:r>
              <w:rPr>
                <w:rFonts w:cs="Arial" w:ascii="Tahoma" w:hAnsi="Tahoma"/>
                <w:b w:val="false"/>
                <w:bCs w:val="false"/>
                <w:color w:val="006600"/>
                <w:sz w:val="20"/>
                <w:szCs w:val="20"/>
                <w:lang w:val="es-CO" w:bidi="ar-SA"/>
              </w:rPr>
              <w:t>“web.config”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la unidad de disco donde se almacenará los documentos del proyecto.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hanging="0"/>
              <w:jc w:val="left"/>
              <w:rPr/>
            </w:pPr>
            <w:r>
              <w:rPr>
                <w:rFonts w:ascii="Tahoma" w:hAnsi="Tahoma"/>
                <w:sz w:val="20"/>
                <w:szCs w:val="20"/>
                <w:lang w:val="es-CO" w:bidi="ar-SA"/>
              </w:rPr>
              <w:t xml:space="preserve">Para el entorno de </w:t>
            </w:r>
            <w:r>
              <w:rPr>
                <w:rFonts w:ascii="Tahoma" w:hAnsi="Tahoma"/>
                <w:sz w:val="20"/>
                <w:szCs w:val="20"/>
                <w:lang w:val="es-CO" w:bidi="ar-SA"/>
              </w:rPr>
              <w:t>producción</w:t>
            </w:r>
            <w:r>
              <w:rPr>
                <w:rFonts w:ascii="Tahoma" w:hAnsi="Tahoma"/>
                <w:sz w:val="20"/>
                <w:szCs w:val="20"/>
                <w:lang w:val="es-CO" w:bidi="ar-SA"/>
              </w:rPr>
              <w:t xml:space="preserve"> la unidad de disco donde se realizan las pruebas es </w:t>
            </w:r>
            <w:r>
              <w:rPr>
                <w:rFonts w:ascii="Tahoma" w:hAnsi="Tahoma"/>
                <w:color w:val="006600"/>
                <w:sz w:val="20"/>
                <w:szCs w:val="20"/>
                <w:lang w:val="es-CO" w:bidi="ar-SA"/>
              </w:rPr>
              <w:t>“</w:t>
            </w:r>
            <w:r>
              <w:rPr>
                <w:rFonts w:ascii="Tahoma" w:hAnsi="Tahoma"/>
                <w:color w:val="006600"/>
                <w:sz w:val="20"/>
                <w:szCs w:val="20"/>
                <w:lang w:val="es-CO" w:bidi="ar-SA"/>
              </w:rPr>
              <w:t>E</w:t>
            </w:r>
            <w:r>
              <w:rPr>
                <w:rFonts w:ascii="Tahoma" w:hAnsi="Tahoma"/>
                <w:color w:val="006600"/>
                <w:sz w:val="20"/>
                <w:szCs w:val="20"/>
                <w:lang w:val="es-CO" w:bidi="ar-SA"/>
              </w:rPr>
              <w:t>:”</w:t>
            </w:r>
            <w:r>
              <w:rPr>
                <w:rFonts w:ascii="Tahoma" w:hAnsi="Tahoma"/>
                <w:sz w:val="20"/>
                <w:szCs w:val="20"/>
                <w:lang w:val="es-CO" w:bidi="ar-SA"/>
              </w:rPr>
              <w:t xml:space="preserve">. 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7. Ejecutar los scripts en el orden que aparecen a continuación.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hanging="0"/>
              <w:jc w:val="left"/>
              <w:rPr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  <w:lang w:val="es-CO" w:bidi="ar-SA"/>
              </w:rPr>
              <w:t>0-update_potencial_beneficiario_fecha_corte.sql</w:t>
            </w:r>
          </w:p>
          <w:p>
            <w:pPr>
              <w:pStyle w:val="ListParagraph"/>
              <w:ind w:left="0" w:hanging="0"/>
              <w:jc w:val="left"/>
              <w:rPr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  <w:lang w:val="es-CO" w:bidi="ar-SA"/>
              </w:rPr>
              <w:t>1-Cambio Rutas Nueva Estructura Site.sql</w:t>
            </w:r>
          </w:p>
          <w:p>
            <w:pPr>
              <w:pStyle w:val="ListParagraph"/>
              <w:ind w:left="0" w:hanging="0"/>
              <w:jc w:val="left"/>
              <w:rPr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  <w:lang w:val="es-CO" w:bidi="ar-SA"/>
              </w:rPr>
              <w:t>2-insert_rutas_soporte_planilla_novedad.sql</w:t>
            </w:r>
          </w:p>
          <w:p>
            <w:pPr>
              <w:pStyle w:val="ListParagraph"/>
              <w:ind w:left="0" w:hanging="0"/>
              <w:jc w:val="left"/>
              <w:rPr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  <w:lang w:val="es-CO" w:bidi="ar-SA"/>
              </w:rPr>
              <w:t>3-insert_aspnet_roles_centro_empleo.sql</w:t>
            </w:r>
          </w:p>
          <w:p>
            <w:pPr>
              <w:pStyle w:val="ListParagraph"/>
              <w:ind w:left="0" w:hanging="0"/>
              <w:jc w:val="left"/>
              <w:rPr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  <w:lang w:val="es-CO" w:bidi="ar-SA"/>
              </w:rPr>
              <w:t>4-insert_aspnet_user_centro_empleo.sql</w:t>
            </w:r>
          </w:p>
          <w:p>
            <w:pPr>
              <w:pStyle w:val="ListParagraph"/>
              <w:ind w:left="0" w:hanging="0"/>
              <w:jc w:val="left"/>
              <w:rPr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  <w:lang w:val="es-CO" w:bidi="ar-SA"/>
              </w:rPr>
              <w:t>5-insert_table_novedad_tipo.sql</w:t>
            </w:r>
          </w:p>
          <w:p>
            <w:pPr>
              <w:pStyle w:val="ListParagraph"/>
              <w:ind w:left="0" w:hanging="0"/>
              <w:jc w:val="left"/>
              <w:rPr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  <w:lang w:val="es-CO" w:bidi="ar-SA"/>
              </w:rPr>
              <w:t>6-update_paquete_cupos_null_cero.sql</w:t>
            </w:r>
          </w:p>
          <w:p>
            <w:pPr>
              <w:pStyle w:val="ListParagraph"/>
              <w:ind w:left="0" w:hanging="0"/>
              <w:jc w:val="left"/>
              <w:rPr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  <w:lang w:val="es-CO" w:bidi="ar-SA"/>
              </w:rPr>
              <w:t>7-alter_table_paquete_cupos_int.sql</w:t>
            </w:r>
          </w:p>
          <w:p>
            <w:pPr>
              <w:pStyle w:val="ListParagraph"/>
              <w:ind w:left="0" w:hanging="0"/>
              <w:jc w:val="left"/>
              <w:rPr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  <w:lang w:val="es-CO" w:bidi="ar-SA"/>
              </w:rPr>
              <w:t>8-insert_aspnet_paths_preinscripcion.sql</w:t>
            </w:r>
          </w:p>
          <w:p>
            <w:pPr>
              <w:pStyle w:val="ListParagraph"/>
              <w:ind w:left="0" w:hanging="0"/>
              <w:jc w:val="left"/>
              <w:rPr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  <w:lang w:val="es-CO" w:bidi="ar-SA"/>
              </w:rPr>
              <w:t>9-create_table_centro_empleo_usuario.sql</w:t>
            </w:r>
          </w:p>
          <w:p>
            <w:pPr>
              <w:pStyle w:val="ListParagraph"/>
              <w:ind w:left="0" w:hanging="0"/>
              <w:jc w:val="left"/>
              <w:rPr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  <w:lang w:val="es-CO" w:bidi="ar-SA"/>
              </w:rPr>
              <w:t>10-insert_table_centro_empleo_usuarios.sql</w:t>
            </w:r>
          </w:p>
          <w:p>
            <w:pPr>
              <w:pStyle w:val="ListParagraph"/>
              <w:ind w:left="0" w:hanging="0"/>
              <w:jc w:val="left"/>
              <w:rPr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  <w:lang w:val="es-CO" w:bidi="ar-SA"/>
              </w:rPr>
              <w:t>11-update_centros_empleo_formato_codigos.sql</w:t>
            </w:r>
          </w:p>
          <w:p>
            <w:pPr>
              <w:pStyle w:val="ListParagraph"/>
              <w:ind w:left="0" w:hanging="0"/>
              <w:jc w:val="left"/>
              <w:rPr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  <w:lang w:val="es-CO" w:bidi="ar-SA"/>
              </w:rPr>
              <w:t>12-update_periodo_formacion_nombre_periodo_1.sql</w:t>
            </w:r>
          </w:p>
          <w:p>
            <w:pPr>
              <w:pStyle w:val="ListParagraph"/>
              <w:ind w:left="0" w:hanging="0"/>
              <w:jc w:val="left"/>
              <w:rPr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  <w:lang w:val="es-CO" w:bidi="ar-SA"/>
              </w:rPr>
              <w:t>13-insert_rutas_unidad_seguimiento_reporte.sql</w:t>
            </w:r>
          </w:p>
          <w:p>
            <w:pPr>
              <w:pStyle w:val="ListParagraph"/>
              <w:ind w:left="0" w:hanging="0"/>
              <w:jc w:val="left"/>
              <w:rPr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  <w:lang w:val="es-CO" w:bidi="ar-SA"/>
              </w:rPr>
              <w:t>14-insert_codigo_referencia_tipo_soportes_preinscripcion.sql</w:t>
            </w:r>
          </w:p>
          <w:p>
            <w:pPr>
              <w:pStyle w:val="ListParagraph"/>
              <w:ind w:left="0" w:hanging="0"/>
              <w:jc w:val="left"/>
              <w:rPr>
                <w:rFonts w:ascii="Tahoma" w:hAnsi="Tahoma"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sz w:val="20"/>
                <w:szCs w:val="20"/>
                <w:lang w:val="es-CO" w:bidi="ar-SA"/>
              </w:rPr>
            </w:r>
          </w:p>
        </w:tc>
      </w:tr>
      <w:tr>
        <w:trPr>
          <w:trHeight w:val="860" w:hRule="atLeast"/>
        </w:trPr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>
                <w:rFonts w:ascii="Tahoma" w:hAnsi="Tahoma"/>
                <w:b w:val="false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8. Ejecutar los scripts para carga base de la convotatoria No. 2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Tahoma" w:hAnsi="Tahoma" w:cs="Arial"/>
                <w:b w:val="false"/>
                <w:b w:val="false"/>
                <w:bCs w:val="false"/>
                <w:color w:val="000000"/>
                <w:sz w:val="20"/>
                <w:szCs w:val="20"/>
                <w:shd w:fill="FFFFFF" w:val="clear"/>
                <w:lang w:val="es-CO" w:bidi="ar-SA"/>
              </w:rPr>
            </w:pPr>
            <w:r>
              <w:rPr/>
            </w:r>
          </w:p>
          <w:p>
            <w:pPr>
              <w:pStyle w:val="ListParagraph"/>
              <w:ind w:left="0" w:hanging="0"/>
              <w:jc w:val="left"/>
              <w:rPr>
                <w:rFonts w:ascii="Tahoma" w:hAnsi="Tahoma" w:cs="Arial"/>
                <w:b w:val="false"/>
                <w:b w:val="false"/>
                <w:bCs w:val="false"/>
                <w:color w:val="000000"/>
                <w:sz w:val="16"/>
                <w:szCs w:val="16"/>
                <w:shd w:fill="FFFFFF" w:val="clear"/>
                <w:lang w:val="es-CO" w:bidi="ar-SA"/>
              </w:rPr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16"/>
                <w:szCs w:val="16"/>
                <w:shd w:fill="FFFFFF" w:val="clear"/>
                <w:lang w:val="es-CO" w:bidi="ar-SA"/>
              </w:rPr>
              <w:t>PASOS PASO A PRODUCCIÓN.sql</w:t>
            </w:r>
          </w:p>
          <w:p>
            <w:pPr>
              <w:pStyle w:val="ListParagraph"/>
              <w:ind w:left="0" w:hanging="0"/>
              <w:jc w:val="left"/>
              <w:rPr>
                <w:rFonts w:ascii="Tahoma" w:hAnsi="Tahoma" w:cs="Arial"/>
                <w:b w:val="false"/>
                <w:b w:val="false"/>
                <w:bCs w:val="false"/>
                <w:color w:val="000000"/>
                <w:sz w:val="16"/>
                <w:szCs w:val="16"/>
                <w:shd w:fill="FFFFFF" w:val="clear"/>
                <w:lang w:val="es-CO" w:bidi="ar-SA"/>
              </w:rPr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16"/>
                <w:szCs w:val="16"/>
                <w:shd w:fill="FFFFFF" w:val="clear"/>
                <w:lang w:val="es-CO" w:bidi="ar-SA"/>
              </w:rPr>
              <w:t>PASOS PASO A PRODUCCIÓN - VALIDACIÓN.sql</w:t>
            </w:r>
          </w:p>
          <w:p>
            <w:pPr>
              <w:pStyle w:val="ListParagraph"/>
              <w:ind w:left="0" w:hanging="0"/>
              <w:jc w:val="left"/>
              <w:rPr>
                <w:rFonts w:ascii="Tahoma" w:hAnsi="Tahoma" w:cs="Arial"/>
                <w:b w:val="false"/>
                <w:b w:val="false"/>
                <w:bCs w:val="false"/>
                <w:color w:val="000000"/>
                <w:sz w:val="16"/>
                <w:szCs w:val="16"/>
                <w:shd w:fill="FFFFFF" w:val="clear"/>
                <w:lang w:val="es-CO" w:bidi="ar-SA"/>
              </w:rPr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16"/>
                <w:szCs w:val="16"/>
                <w:shd w:fill="FFFFFF" w:val="clear"/>
                <w:lang w:val="es-CO" w:bidi="ar-SA"/>
              </w:rPr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>
                <w:rFonts w:ascii="Tahoma" w:hAnsi="Tahoma"/>
                <w:b w:val="false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8. Se debe conectar la máquina de desarrollo a la red del Ministerio y compilar el proyecto con los cambios efectuados anteriormente.  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Tahoma" w:hAnsi="Tahoma"/>
                <w:sz w:val="20"/>
                <w:szCs w:val="20"/>
                <w:u w:val="none"/>
                <w:lang w:val="es-CO" w:bidi="ar-SA"/>
              </w:rPr>
            </w:pPr>
            <w:r>
              <w:rPr>
                <w:rFonts w:ascii="Tahoma" w:hAnsi="Tahoma"/>
                <w:sz w:val="20"/>
                <w:szCs w:val="20"/>
                <w:u w:val="none"/>
                <w:lang w:val="es-CO" w:bidi="ar-SA"/>
              </w:rPr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>
                <w:rFonts w:ascii="Tahoma" w:hAnsi="Tahoma"/>
                <w:b w:val="false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9. Se debe actualizar el modelo de base de datos a partir de la base de datos de producción y nuevamente realizar el proceso de Limpiar y Compilar el proyecto.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Tahoma" w:hAnsi="Tahoma"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sz w:val="20"/>
                <w:szCs w:val="20"/>
                <w:lang w:val="es-CO" w:bidi="ar-SA"/>
              </w:rPr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>
                <w:rFonts w:ascii="Tahoma" w:hAnsi="Tahoma"/>
                <w:b w:val="false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10. Realizar un backup del estado actual de la base de datos después de correr todos los scripts.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Tahoma" w:hAnsi="Tahoma"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sz w:val="20"/>
                <w:szCs w:val="20"/>
                <w:lang w:val="es-CO" w:bidi="ar-SA"/>
              </w:rPr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>
                <w:rFonts w:ascii="Tahoma" w:hAnsi="Tahoma" w:cs="Arial"/>
                <w:b w:val="false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11. Desde la maquina de desarrollo probar la funcionalidad del sitio.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Tahoma" w:hAnsi="Tahoma" w:cs="Arial"/>
                <w:b w:val="false"/>
                <w:b w:val="false"/>
                <w:bCs w:val="false"/>
                <w:color w:val="000000"/>
                <w:sz w:val="20"/>
                <w:szCs w:val="20"/>
                <w:shd w:fill="FFFFFF" w:val="clear"/>
                <w:lang w:val="es-CO" w:bidi="ar-SA"/>
              </w:rPr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shd w:fill="FFFFFF" w:val="clear"/>
                <w:lang w:val="es-CO" w:bidi="ar-SA"/>
              </w:rPr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>
                <w:rFonts w:ascii="Tahoma" w:hAnsi="Tahoma" w:cs="Arial"/>
                <w:b w:val="false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12. Después de comprobar que todo funciona perfectamente, volver a restaurar la base de datos, a partir del backup realizado antes de realizar las pruebas desde la maquina de desarrollo.   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Tahoma" w:hAnsi="Tahoma" w:cs="Arial"/>
                <w:b w:val="false"/>
                <w:b w:val="false"/>
                <w:bCs w:val="false"/>
                <w:color w:val="000000"/>
                <w:sz w:val="20"/>
                <w:szCs w:val="20"/>
                <w:shd w:fill="FFFFFF" w:val="clear"/>
                <w:lang w:val="es-CO" w:bidi="ar-SA"/>
              </w:rPr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shd w:fill="FFFFFF" w:val="clear"/>
                <w:lang w:val="es-CO" w:bidi="ar-SA"/>
              </w:rPr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>
                <w:rFonts w:ascii="Tahoma" w:hAnsi="Tahoma"/>
                <w:b w:val="false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13. 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Reemplazar el proyecto de producción por el proyecto de pruebas.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Tahoma" w:hAnsi="Tahoma"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sz w:val="20"/>
                <w:szCs w:val="20"/>
                <w:lang w:val="es-CO" w:bidi="ar-SA"/>
              </w:rPr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>
                <w:rFonts w:ascii="Tahoma" w:hAnsi="Tahoma"/>
                <w:b w:val="false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14. Realizar un backup del proyecto de producción.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Tahoma" w:hAnsi="Tahoma"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sz w:val="20"/>
                <w:szCs w:val="20"/>
                <w:lang w:val="es-CO" w:bidi="ar-SA"/>
              </w:rPr>
            </w:r>
          </w:p>
        </w:tc>
      </w:tr>
    </w:tbl>
    <w:p>
      <w:pPr>
        <w:pStyle w:val="Normal"/>
        <w:rPr>
          <w:rFonts w:ascii="Tahoma" w:hAnsi="Tahoma" w:cs="Arial"/>
          <w:color w:val="002060"/>
          <w:sz w:val="20"/>
          <w:szCs w:val="20"/>
          <w:lang w:val="es-CO" w:bidi="ar-SA"/>
        </w:rPr>
      </w:pPr>
      <w:r>
        <w:rPr>
          <w:rFonts w:cs="Arial" w:ascii="Tahoma" w:hAnsi="Tahoma"/>
          <w:color w:val="002060"/>
          <w:sz w:val="20"/>
          <w:szCs w:val="20"/>
          <w:lang w:val="es-CO" w:bidi="ar-SA"/>
        </w:rPr>
      </w:r>
    </w:p>
    <w:p>
      <w:pPr>
        <w:pStyle w:val="Normal"/>
        <w:rPr>
          <w:rFonts w:ascii="Tahoma" w:hAnsi="Tahoma" w:cs="Arial"/>
          <w:color w:val="002060"/>
          <w:sz w:val="20"/>
          <w:szCs w:val="20"/>
          <w:lang w:val="es-CO" w:bidi="ar-SA"/>
        </w:rPr>
      </w:pPr>
      <w:r>
        <w:rPr>
          <w:rFonts w:cs="Arial" w:ascii="Tahoma" w:hAnsi="Tahoma"/>
          <w:color w:val="002060"/>
          <w:sz w:val="20"/>
          <w:szCs w:val="20"/>
          <w:lang w:val="es-CO" w:bidi="ar-SA"/>
        </w:rPr>
      </w:r>
    </w:p>
    <w:tbl>
      <w:tblPr>
        <w:tblW w:w="9073" w:type="dxa"/>
        <w:jc w:val="left"/>
        <w:tblInd w:w="-1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4394"/>
        <w:gridCol w:w="4678"/>
      </w:tblGrid>
      <w:tr>
        <w:trPr>
          <w:trHeight w:val="70" w:hRule="atLeast"/>
        </w:trPr>
        <w:tc>
          <w:tcPr>
            <w:tcW w:w="90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0000" w:val="clear"/>
            <w:tcMar>
              <w:left w:w="10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b/>
                <w:color w:val="002060"/>
                <w:sz w:val="20"/>
                <w:szCs w:val="20"/>
                <w:lang w:val="en-US"/>
              </w:rPr>
            </w:pPr>
            <w:r>
              <w:rPr>
                <w:rFonts w:cs="Arial" w:ascii="Tahoma" w:hAnsi="Tahoma"/>
                <w:b/>
                <w:color w:val="FFFFFF" w:themeColor="background1"/>
                <w:sz w:val="20"/>
                <w:szCs w:val="20"/>
                <w:lang w:val="es-CO" w:bidi="ar-SA"/>
              </w:rPr>
              <w:t xml:space="preserve">FIRMAS </w:t>
            </w:r>
          </w:p>
        </w:tc>
      </w:tr>
      <w:tr>
        <w:trPr>
          <w:trHeight w:val="70" w:hRule="atLeast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DBDB" w:themeFill="accent2" w:themeFillTint="33" w:val="clear"/>
            <w:tcMar>
              <w:left w:w="10" w:type="dxa"/>
            </w:tcMar>
            <w:vAlign w:val="center"/>
          </w:tcPr>
          <w:p>
            <w:pPr>
              <w:pStyle w:val="Cuerpodetexto"/>
              <w:spacing w:before="0" w:after="0"/>
              <w:ind w:left="0" w:hanging="0"/>
              <w:jc w:val="center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cs="Arial" w:ascii="Tahoma" w:hAnsi="Tahoma"/>
                <w:b/>
                <w:sz w:val="20"/>
                <w:szCs w:val="20"/>
                <w:lang w:val="es-CO" w:bidi="ar-SA"/>
              </w:rPr>
              <w:t>Nombre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DBDB" w:themeFill="accent2" w:themeFillTint="33" w:val="clear"/>
            <w:tcMar>
              <w:left w:w="10" w:type="dxa"/>
            </w:tcMar>
            <w:vAlign w:val="center"/>
          </w:tcPr>
          <w:p>
            <w:pPr>
              <w:pStyle w:val="Cuerpodetexto"/>
              <w:spacing w:before="0" w:after="0"/>
              <w:ind w:left="0" w:hanging="0"/>
              <w:jc w:val="center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cs="Arial" w:ascii="Tahoma" w:hAnsi="Tahoma"/>
                <w:b/>
                <w:sz w:val="20"/>
                <w:szCs w:val="20"/>
                <w:lang w:val="es-CO" w:bidi="ar-SA"/>
              </w:rPr>
              <w:t>Firma</w:t>
            </w:r>
          </w:p>
        </w:tc>
      </w:tr>
      <w:tr>
        <w:trPr>
          <w:trHeight w:val="449" w:hRule="atLeast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Cuerpodetexto"/>
              <w:spacing w:before="0" w:after="0"/>
              <w:ind w:left="0" w:hanging="0"/>
              <w:rPr>
                <w:rFonts w:ascii="Arial" w:hAnsi="Arial" w:cs="Arial"/>
                <w:b/>
                <w:b/>
                <w:lang w:val="es-ES"/>
              </w:rPr>
            </w:pPr>
            <w:r>
              <w:rPr>
                <w:rFonts w:cs="Arial" w:ascii="Tahoma" w:hAnsi="Tahoma"/>
                <w:b/>
                <w:sz w:val="20"/>
                <w:szCs w:val="20"/>
                <w:lang w:val="es-CO" w:bidi="ar-SA"/>
              </w:rPr>
              <w:t>Jhony Alexander Rocha Avendaño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Cuerpodetexto"/>
              <w:spacing w:before="0" w:after="0"/>
              <w:rPr>
                <w:rFonts w:ascii="Tahoma" w:hAnsi="Tahoma" w:cs="Arial"/>
                <w:b/>
                <w:b/>
                <w:sz w:val="20"/>
                <w:szCs w:val="20"/>
                <w:lang w:val="es-CO" w:bidi="ar-SA"/>
              </w:rPr>
            </w:pPr>
            <w:r>
              <w:rPr>
                <w:rFonts w:cs="Arial" w:ascii="Tahoma" w:hAnsi="Tahoma"/>
                <w:b/>
                <w:sz w:val="20"/>
                <w:szCs w:val="20"/>
                <w:lang w:val="es-CO" w:bidi="ar-SA"/>
              </w:rPr>
            </w:r>
          </w:p>
        </w:tc>
      </w:tr>
      <w:tr>
        <w:trPr>
          <w:trHeight w:val="449" w:hRule="atLeast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Cuerpodetexto"/>
              <w:spacing w:before="0" w:after="0"/>
              <w:ind w:left="0" w:hanging="0"/>
              <w:rPr>
                <w:rFonts w:ascii="Arial" w:hAnsi="Arial" w:cs="Arial"/>
                <w:b/>
                <w:b/>
                <w:lang w:val="es-ES"/>
              </w:rPr>
            </w:pPr>
            <w:r>
              <w:rPr>
                <w:rFonts w:cs="Arial" w:ascii="Tahoma" w:hAnsi="Tahoma"/>
                <w:b/>
                <w:sz w:val="20"/>
                <w:szCs w:val="20"/>
                <w:lang w:val="es-CO" w:bidi="ar-SA"/>
              </w:rPr>
              <w:t>Lucero Vivas Soto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Cuerpodetexto"/>
              <w:spacing w:before="0" w:after="0"/>
              <w:rPr>
                <w:rFonts w:ascii="Tahoma" w:hAnsi="Tahoma" w:cs="Arial"/>
                <w:b/>
                <w:b/>
                <w:sz w:val="20"/>
                <w:szCs w:val="20"/>
                <w:lang w:val="es-CO" w:bidi="ar-SA"/>
              </w:rPr>
            </w:pPr>
            <w:r>
              <w:rPr>
                <w:rFonts w:cs="Arial" w:ascii="Tahoma" w:hAnsi="Tahoma"/>
                <w:b/>
                <w:sz w:val="20"/>
                <w:szCs w:val="20"/>
                <w:lang w:val="es-CO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701" w:right="1701" w:header="708" w:top="2515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</w:r>
  </w:p>
  <w:tbl>
    <w:tblPr>
      <w:tblW w:w="6379" w:type="dxa"/>
      <w:jc w:val="left"/>
      <w:tblInd w:w="-6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" w:type="dxa"/>
        <w:bottom w:w="0" w:type="dxa"/>
        <w:right w:w="70" w:type="dxa"/>
      </w:tblCellMar>
      <w:tblLook w:noVBand="0" w:val="0000" w:noHBand="0" w:lastColumn="0" w:firstColumn="0" w:lastRow="0" w:firstRow="0"/>
    </w:tblPr>
    <w:tblGrid>
      <w:gridCol w:w="2835"/>
      <w:gridCol w:w="1417"/>
      <w:gridCol w:w="2127"/>
    </w:tblGrid>
    <w:tr>
      <w:trPr>
        <w:trHeight w:val="428" w:hRule="atLeast"/>
        <w:cantSplit w:val="true"/>
      </w:trPr>
      <w:tc>
        <w:tcPr>
          <w:tcW w:w="2835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10" w:type="dxa"/>
          </w:tcMar>
          <w:vAlign w:val="center"/>
        </w:tcPr>
        <w:p>
          <w:pPr>
            <w:pStyle w:val="Encabezado1"/>
            <w:spacing w:before="0" w:after="0"/>
            <w:jc w:val="center"/>
            <w:rPr>
              <w:rFonts w:ascii="Tahoma" w:hAnsi="Tahoma"/>
              <w:sz w:val="20"/>
              <w:szCs w:val="20"/>
            </w:rPr>
          </w:pPr>
          <w:r>
            <w:rPr>
              <w:rFonts w:eastAsia="Calibri" w:cs="Arial" w:ascii="Tahoma" w:hAnsi="Tahoma"/>
              <w:b w:val="false"/>
              <w:bCs w:val="false"/>
              <w:color w:val="00000A"/>
              <w:sz w:val="20"/>
              <w:szCs w:val="20"/>
            </w:rPr>
            <w:t>Instructivo paso a pruebas.</w:t>
          </w:r>
        </w:p>
      </w:tc>
      <w:tc>
        <w:tcPr>
          <w:tcW w:w="141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10" w:type="dxa"/>
          </w:tcMar>
          <w:vAlign w:val="center"/>
        </w:tcPr>
        <w:p>
          <w:pPr>
            <w:pStyle w:val="Encabezamiento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Tahoma" w:hAnsi="Tahoma"/>
              <w:b/>
              <w:bCs/>
              <w:sz w:val="20"/>
              <w:szCs w:val="20"/>
            </w:rPr>
            <w:t xml:space="preserve">Id. Formato </w:t>
          </w:r>
        </w:p>
      </w:tc>
      <w:tc>
        <w:tcPr>
          <w:tcW w:w="212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10" w:type="dxa"/>
          </w:tcMar>
          <w:vAlign w:val="center"/>
        </w:tcPr>
        <w:p>
          <w:pPr>
            <w:pStyle w:val="Encabezamiento"/>
            <w:jc w:val="center"/>
            <w:rPr>
              <w:rFonts w:ascii="Tahoma" w:hAnsi="Tahoma"/>
              <w:sz w:val="20"/>
              <w:szCs w:val="20"/>
            </w:rPr>
          </w:pPr>
          <w:r>
            <w:rPr>
              <w:rFonts w:cs="Arial" w:ascii="Tahoma" w:hAnsi="Tahoma"/>
              <w:sz w:val="20"/>
              <w:szCs w:val="20"/>
            </w:rPr>
            <w:t>Pendiente</w:t>
          </w:r>
        </w:p>
      </w:tc>
    </w:tr>
    <w:tr>
      <w:trPr>
        <w:trHeight w:val="420" w:hRule="atLeast"/>
        <w:cantSplit w:val="true"/>
      </w:trPr>
      <w:tc>
        <w:tcPr>
          <w:tcW w:w="2835" w:type="dxa"/>
          <w:vMerge w:val="continue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10" w:type="dxa"/>
          </w:tcMar>
          <w:vAlign w:val="center"/>
        </w:tcPr>
        <w:p>
          <w:pPr>
            <w:pStyle w:val="Encabezado1"/>
            <w:spacing w:before="120" w:after="0"/>
            <w:rPr>
              <w:rFonts w:ascii="Tahoma" w:hAnsi="Tahoma" w:eastAsia="Calibri" w:cs="Arial"/>
              <w:b w:val="false"/>
              <w:b w:val="false"/>
              <w:bCs w:val="false"/>
              <w:color w:val="00000A"/>
              <w:sz w:val="20"/>
              <w:szCs w:val="20"/>
            </w:rPr>
          </w:pPr>
          <w:r>
            <w:rPr>
              <w:rFonts w:eastAsia="Calibri" w:cs="Arial" w:ascii="Tahoma" w:hAnsi="Tahoma"/>
              <w:b w:val="false"/>
              <w:bCs w:val="false"/>
              <w:color w:val="00000A"/>
              <w:sz w:val="20"/>
              <w:szCs w:val="20"/>
            </w:rPr>
          </w:r>
        </w:p>
      </w:tc>
      <w:tc>
        <w:tcPr>
          <w:tcW w:w="141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10" w:type="dxa"/>
          </w:tcMar>
          <w:vAlign w:val="center"/>
        </w:tcPr>
        <w:p>
          <w:pPr>
            <w:pStyle w:val="Encabezamiento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Tahoma" w:hAnsi="Tahoma"/>
              <w:b/>
              <w:bCs/>
              <w:sz w:val="20"/>
              <w:szCs w:val="20"/>
            </w:rPr>
            <w:t>Id. Doc.</w:t>
          </w:r>
        </w:p>
      </w:tc>
      <w:tc>
        <w:tcPr>
          <w:tcW w:w="212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10" w:type="dxa"/>
          </w:tcMar>
          <w:vAlign w:val="center"/>
        </w:tcPr>
        <w:p>
          <w:pPr>
            <w:pStyle w:val="Normal"/>
            <w:jc w:val="center"/>
            <w:rPr>
              <w:rFonts w:ascii="Tahoma" w:hAnsi="Tahoma"/>
              <w:sz w:val="20"/>
              <w:szCs w:val="20"/>
            </w:rPr>
          </w:pPr>
          <w:r>
            <w:rPr>
              <w:rFonts w:cs="Arial" w:ascii="Tahoma" w:hAnsi="Tahoma"/>
              <w:sz w:val="20"/>
              <w:szCs w:val="20"/>
            </w:rPr>
            <w:t>Pendiente</w:t>
          </w:r>
        </w:p>
      </w:tc>
    </w:tr>
    <w:tr>
      <w:trPr>
        <w:trHeight w:val="411" w:hRule="atLeast"/>
        <w:cantSplit w:val="true"/>
      </w:trPr>
      <w:tc>
        <w:tcPr>
          <w:tcW w:w="2835" w:type="dxa"/>
          <w:vMerge w:val="continue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10" w:type="dxa"/>
          </w:tcMar>
          <w:vAlign w:val="center"/>
        </w:tcPr>
        <w:p>
          <w:pPr>
            <w:pStyle w:val="Normal"/>
            <w:jc w:val="center"/>
            <w:rPr>
              <w:rFonts w:ascii="Tahoma" w:hAnsi="Tahoma" w:cs="Arial"/>
              <w:b/>
              <w:b/>
              <w:sz w:val="20"/>
              <w:szCs w:val="20"/>
            </w:rPr>
          </w:pPr>
          <w:r>
            <w:rPr>
              <w:rFonts w:cs="Arial" w:ascii="Tahoma" w:hAnsi="Tahoma"/>
              <w:b/>
              <w:sz w:val="20"/>
              <w:szCs w:val="20"/>
            </w:rPr>
          </w:r>
        </w:p>
      </w:tc>
      <w:tc>
        <w:tcPr>
          <w:tcW w:w="141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10" w:type="dxa"/>
          </w:tcMar>
          <w:vAlign w:val="center"/>
        </w:tcPr>
        <w:p>
          <w:pPr>
            <w:pStyle w:val="Normal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Tahoma" w:hAnsi="Tahoma"/>
              <w:b/>
              <w:bCs/>
              <w:sz w:val="20"/>
              <w:szCs w:val="20"/>
            </w:rPr>
            <w:t>Página</w:t>
          </w:r>
        </w:p>
      </w:tc>
      <w:tc>
        <w:tcPr>
          <w:tcW w:w="212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10" w:type="dxa"/>
          </w:tcMar>
          <w:vAlign w:val="center"/>
        </w:tcPr>
        <w:p>
          <w:pPr>
            <w:pStyle w:val="Normal"/>
            <w:jc w:val="center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Arial" w:ascii="Tahoma" w:hAnsi="Tahoma"/>
              <w:sz w:val="20"/>
              <w:szCs w:val="20"/>
            </w:rPr>
            <w:t xml:space="preserve"> </w:t>
          </w:r>
          <w:r>
            <w:rPr>
              <w:rFonts w:cs="Arial" w:ascii="Tahoma" w:hAnsi="Tahoma"/>
              <w:sz w:val="20"/>
              <w:szCs w:val="20"/>
            </w:rPr>
            <w:t xml:space="preserve">de </w:t>
          </w:r>
          <w:r>
            <w:rPr>
              <w:rFonts w:cs="Arial" w:ascii="Tahoma" w:hAnsi="Tahoma"/>
              <w:sz w:val="20"/>
              <w:szCs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Encabezamient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5da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paragraph" w:styleId="Encabezado1">
    <w:name w:val="Encabezado 1"/>
    <w:basedOn w:val="Normal"/>
    <w:next w:val="Normal"/>
    <w:link w:val="Ttulo1Car"/>
    <w:qFormat/>
    <w:rsid w:val="009b34fc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Encabezado2">
    <w:name w:val="Encabezado 2"/>
    <w:basedOn w:val="Normal"/>
    <w:next w:val="Normal"/>
    <w:link w:val="Ttulo2Car"/>
    <w:uiPriority w:val="9"/>
    <w:unhideWhenUsed/>
    <w:qFormat/>
    <w:rsid w:val="009b34fc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Encabezado3">
    <w:name w:val="Encabezado 3"/>
    <w:basedOn w:val="Normal"/>
    <w:next w:val="Normal"/>
    <w:link w:val="Ttulo3Car"/>
    <w:unhideWhenUsed/>
    <w:qFormat/>
    <w:rsid w:val="009b34fc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Encabezado4">
    <w:name w:val="Encabezado 4"/>
    <w:basedOn w:val="Normal"/>
    <w:next w:val="Normal"/>
    <w:link w:val="Ttulo4Car"/>
    <w:unhideWhenUsed/>
    <w:qFormat/>
    <w:rsid w:val="00ed04d7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Encabezado5">
    <w:name w:val="Encabezado 5"/>
    <w:basedOn w:val="Normal"/>
    <w:next w:val="Normal"/>
    <w:link w:val="Ttulo5Car"/>
    <w:qFormat/>
    <w:rsid w:val="00ed04d7"/>
    <w:pPr>
      <w:tabs>
        <w:tab w:val="left" w:pos="1008" w:leader="none"/>
      </w:tabs>
      <w:spacing w:before="240" w:after="60"/>
      <w:ind w:left="1008" w:hanging="1008"/>
      <w:jc w:val="both"/>
      <w:outlineLvl w:val="4"/>
    </w:pPr>
    <w:rPr>
      <w:rFonts w:ascii="Arial" w:hAnsi="Arial"/>
      <w:b/>
      <w:sz w:val="20"/>
      <w:szCs w:val="20"/>
    </w:rPr>
  </w:style>
  <w:style w:type="paragraph" w:styleId="Encabezado6">
    <w:name w:val="Encabezado 6"/>
    <w:basedOn w:val="Normal"/>
    <w:next w:val="Normal"/>
    <w:link w:val="Ttulo6Car"/>
    <w:qFormat/>
    <w:rsid w:val="00ed04d7"/>
    <w:pPr>
      <w:tabs>
        <w:tab w:val="left" w:pos="1152" w:leader="none"/>
      </w:tabs>
      <w:spacing w:before="240" w:after="60"/>
      <w:ind w:left="1152" w:hanging="1152"/>
      <w:jc w:val="both"/>
      <w:outlineLvl w:val="5"/>
    </w:pPr>
    <w:rPr>
      <w:i/>
      <w:szCs w:val="20"/>
    </w:rPr>
  </w:style>
  <w:style w:type="paragraph" w:styleId="Encabezado7">
    <w:name w:val="Encabezado 7"/>
    <w:basedOn w:val="Normal"/>
    <w:next w:val="Normal"/>
    <w:link w:val="Ttulo7Car"/>
    <w:qFormat/>
    <w:rsid w:val="00ed04d7"/>
    <w:pPr>
      <w:tabs>
        <w:tab w:val="left" w:pos="1296" w:leader="none"/>
      </w:tabs>
      <w:spacing w:before="240" w:after="60"/>
      <w:ind w:left="1296" w:hanging="1296"/>
      <w:jc w:val="both"/>
      <w:outlineLvl w:val="6"/>
    </w:pPr>
    <w:rPr>
      <w:rFonts w:ascii="Arial" w:hAnsi="Arial"/>
      <w:sz w:val="20"/>
      <w:szCs w:val="20"/>
    </w:rPr>
  </w:style>
  <w:style w:type="paragraph" w:styleId="Encabezado8">
    <w:name w:val="Encabezado 8"/>
    <w:basedOn w:val="Normal"/>
    <w:next w:val="Normal"/>
    <w:link w:val="Ttulo8Car"/>
    <w:qFormat/>
    <w:rsid w:val="00ed04d7"/>
    <w:pPr>
      <w:tabs>
        <w:tab w:val="left" w:pos="1440" w:leader="none"/>
      </w:tabs>
      <w:spacing w:before="240" w:after="60"/>
      <w:ind w:left="1440" w:hanging="1440"/>
      <w:jc w:val="both"/>
      <w:outlineLvl w:val="7"/>
    </w:pPr>
    <w:rPr>
      <w:rFonts w:ascii="Arial" w:hAnsi="Arial"/>
      <w:i/>
      <w:sz w:val="20"/>
      <w:szCs w:val="20"/>
    </w:rPr>
  </w:style>
  <w:style w:type="paragraph" w:styleId="Encabezado9">
    <w:name w:val="Encabezado 9"/>
    <w:basedOn w:val="Normal"/>
    <w:next w:val="Normal"/>
    <w:link w:val="Ttulo9Car"/>
    <w:qFormat/>
    <w:rsid w:val="00ed04d7"/>
    <w:pPr>
      <w:tabs>
        <w:tab w:val="left" w:pos="1584" w:leader="none"/>
      </w:tabs>
      <w:spacing w:before="240" w:after="60"/>
      <w:ind w:left="1584" w:hanging="1584"/>
      <w:jc w:val="both"/>
      <w:outlineLvl w:val="8"/>
    </w:pPr>
    <w:rPr>
      <w:rFonts w:ascii="Arial" w:hAnsi="Arial"/>
      <w:b/>
      <w:i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b6d77"/>
    <w:rPr>
      <w:rFonts w:ascii="Tahoma" w:hAnsi="Tahoma" w:cs="Tahoma"/>
      <w:sz w:val="16"/>
      <w:szCs w:val="16"/>
    </w:rPr>
  </w:style>
  <w:style w:type="character" w:styleId="TtuloCar" w:customStyle="1">
    <w:name w:val="Título Car"/>
    <w:basedOn w:val="DefaultParagraphFont"/>
    <w:link w:val="Ttulo"/>
    <w:uiPriority w:val="10"/>
    <w:qFormat/>
    <w:rsid w:val="009b34fc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9b34f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9b34f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9b34fc"/>
    <w:rPr>
      <w:rFonts w:eastAsia="" w:eastAsiaTheme="minorEastAsia"/>
      <w:lang w:eastAsia="es-CO"/>
    </w:rPr>
  </w:style>
  <w:style w:type="character" w:styleId="EnlacedeInternet">
    <w:name w:val="Enlace de Internet"/>
    <w:basedOn w:val="DefaultParagraphFont"/>
    <w:uiPriority w:val="99"/>
    <w:unhideWhenUsed/>
    <w:rsid w:val="009b34fc"/>
    <w:rPr>
      <w:color w:val="0000FF" w:themeColor="hyperlink"/>
      <w:u w:val="single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9b34f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EncabezadoCar" w:customStyle="1">
    <w:name w:val="Encabezado Car"/>
    <w:basedOn w:val="DefaultParagraphFont"/>
    <w:link w:val="Encabezado"/>
    <w:qFormat/>
    <w:rsid w:val="0058617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8617a"/>
    <w:rPr/>
  </w:style>
  <w:style w:type="character" w:styleId="Appleconvertedspace" w:customStyle="1">
    <w:name w:val="apple-converted-space"/>
    <w:basedOn w:val="DefaultParagraphFont"/>
    <w:qFormat/>
    <w:rsid w:val="002c38b1"/>
    <w:rPr/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ed04d7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tulo5Car" w:customStyle="1">
    <w:name w:val="Título 5 Car"/>
    <w:basedOn w:val="DefaultParagraphFont"/>
    <w:link w:val="Ttulo5"/>
    <w:qFormat/>
    <w:rsid w:val="00ed04d7"/>
    <w:rPr>
      <w:rFonts w:ascii="Arial" w:hAnsi="Arial" w:eastAsia="Times New Roman" w:cs="Times New Roman"/>
      <w:b/>
      <w:sz w:val="20"/>
      <w:szCs w:val="20"/>
      <w:lang w:eastAsia="es-ES"/>
    </w:rPr>
  </w:style>
  <w:style w:type="character" w:styleId="Ttulo6Car" w:customStyle="1">
    <w:name w:val="Título 6 Car"/>
    <w:basedOn w:val="DefaultParagraphFont"/>
    <w:link w:val="Ttulo6"/>
    <w:qFormat/>
    <w:rsid w:val="00ed04d7"/>
    <w:rPr>
      <w:rFonts w:ascii="Times New Roman" w:hAnsi="Times New Roman" w:eastAsia="Times New Roman" w:cs="Times New Roman"/>
      <w:i/>
      <w:szCs w:val="20"/>
      <w:lang w:eastAsia="es-ES"/>
    </w:rPr>
  </w:style>
  <w:style w:type="character" w:styleId="Ttulo7Car" w:customStyle="1">
    <w:name w:val="Título 7 Car"/>
    <w:basedOn w:val="DefaultParagraphFont"/>
    <w:link w:val="Ttulo7"/>
    <w:qFormat/>
    <w:rsid w:val="00ed04d7"/>
    <w:rPr>
      <w:rFonts w:ascii="Arial" w:hAnsi="Arial" w:eastAsia="Times New Roman" w:cs="Times New Roman"/>
      <w:sz w:val="20"/>
      <w:szCs w:val="20"/>
      <w:lang w:eastAsia="es-ES"/>
    </w:rPr>
  </w:style>
  <w:style w:type="character" w:styleId="Ttulo8Car" w:customStyle="1">
    <w:name w:val="Título 8 Car"/>
    <w:basedOn w:val="DefaultParagraphFont"/>
    <w:link w:val="Ttulo8"/>
    <w:qFormat/>
    <w:rsid w:val="00ed04d7"/>
    <w:rPr>
      <w:rFonts w:ascii="Arial" w:hAnsi="Arial" w:eastAsia="Times New Roman" w:cs="Times New Roman"/>
      <w:i/>
      <w:sz w:val="20"/>
      <w:szCs w:val="20"/>
      <w:lang w:eastAsia="es-ES"/>
    </w:rPr>
  </w:style>
  <w:style w:type="character" w:styleId="Ttulo9Car" w:customStyle="1">
    <w:name w:val="Título 9 Car"/>
    <w:basedOn w:val="DefaultParagraphFont"/>
    <w:link w:val="Ttulo9"/>
    <w:qFormat/>
    <w:rsid w:val="00ed04d7"/>
    <w:rPr>
      <w:rFonts w:ascii="Arial" w:hAnsi="Arial" w:eastAsia="Times New Roman" w:cs="Times New Roman"/>
      <w:b/>
      <w:i/>
      <w:sz w:val="18"/>
      <w:szCs w:val="20"/>
      <w:lang w:eastAsia="es-ES"/>
    </w:rPr>
  </w:style>
  <w:style w:type="character" w:styleId="Normal10Car" w:customStyle="1">
    <w:name w:val="normal-10 Car"/>
    <w:basedOn w:val="DefaultParagraphFont"/>
    <w:link w:val="normal-10"/>
    <w:qFormat/>
    <w:rsid w:val="00ed04d7"/>
    <w:rPr>
      <w:rFonts w:ascii="Arial" w:hAnsi="Arial" w:eastAsia="Times New Roman" w:cs="Arial"/>
      <w:sz w:val="20"/>
      <w:szCs w:val="24"/>
      <w:lang w:val="es-ES" w:eastAsia="es-ES"/>
    </w:rPr>
  </w:style>
  <w:style w:type="character" w:styleId="Pagenumber">
    <w:name w:val="page number"/>
    <w:qFormat/>
    <w:rsid w:val="003a1ef8"/>
    <w:rPr/>
  </w:style>
  <w:style w:type="character" w:styleId="TextoindependienteCar" w:customStyle="1">
    <w:name w:val="Texto independiente Car"/>
    <w:basedOn w:val="DefaultParagraphFont"/>
    <w:link w:val="Textoindependiente"/>
    <w:qFormat/>
    <w:rsid w:val="006c321e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d479e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1d479e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1d479e"/>
    <w:rPr>
      <w:rFonts w:ascii="Times New Roman" w:hAnsi="Times New Roman" w:eastAsia="Times New Roman" w:cs="Times New Roman"/>
      <w:b/>
      <w:bCs/>
      <w:sz w:val="20"/>
      <w:szCs w:val="20"/>
      <w:lang w:val="es-ES" w:eastAsia="es-ES"/>
    </w:rPr>
  </w:style>
  <w:style w:type="character" w:styleId="SubtleEmphasis">
    <w:name w:val="Subtle Emphasis"/>
    <w:basedOn w:val="DefaultParagraphFont"/>
    <w:uiPriority w:val="19"/>
    <w:qFormat/>
    <w:rsid w:val="002b21a7"/>
    <w:rPr>
      <w:i/>
      <w:iCs/>
      <w:color w:val="808080" w:themeColor="text1" w:themeTint="7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60886"/>
    <w:rPr>
      <w:color w:val="800080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Times New Roman" w:cs="Arial"/>
    </w:rPr>
  </w:style>
  <w:style w:type="character" w:styleId="ListLabel3">
    <w:name w:val="ListLabel 3"/>
    <w:qFormat/>
    <w:rPr>
      <w:rFonts w:eastAsia="Times New Roman" w:cs="Times New Roman"/>
    </w:rPr>
  </w:style>
  <w:style w:type="character" w:styleId="ListLabel4">
    <w:name w:val="ListLabel 4"/>
    <w:qFormat/>
    <w:rPr>
      <w:rFonts w:eastAsia="Calibri" w:cs="Arial"/>
    </w:rPr>
  </w:style>
  <w:style w:type="character" w:styleId="ListLabel5">
    <w:name w:val="ListLabel 5"/>
    <w:qFormat/>
    <w:rPr>
      <w:rFonts w:ascii="Tahoma" w:hAnsi="Tahoma"/>
      <w:b/>
      <w:sz w:val="20"/>
    </w:rPr>
  </w:style>
  <w:style w:type="character" w:styleId="ListLabel6">
    <w:name w:val="ListLabel 6"/>
    <w:qFormat/>
    <w:rPr>
      <w:b w:val="false"/>
    </w:rPr>
  </w:style>
  <w:style w:type="character" w:styleId="ListLabel7">
    <w:name w:val="ListLabel 7"/>
    <w:qFormat/>
    <w:rPr>
      <w:color w:val="00000A"/>
    </w:rPr>
  </w:style>
  <w:style w:type="character" w:styleId="ListLabel8">
    <w:name w:val="ListLabel 8"/>
    <w:qFormat/>
    <w:rPr>
      <w:b/>
      <w:color w:val="00000A"/>
      <w:sz w:val="20"/>
      <w:szCs w:val="20"/>
    </w:rPr>
  </w:style>
  <w:style w:type="character" w:styleId="ListLabel9">
    <w:name w:val="ListLabel 9"/>
    <w:qFormat/>
    <w:rPr>
      <w:rFonts w:cs="Arial"/>
      <w:b/>
      <w:sz w:val="22"/>
    </w:rPr>
  </w:style>
  <w:style w:type="character" w:styleId="ListLabel10">
    <w:name w:val="ListLabel 10"/>
    <w:qFormat/>
    <w:rPr>
      <w:rFonts w:ascii="Arial" w:hAnsi="Arial" w:cs="Arial"/>
      <w:b/>
      <w:color w:val="FFFFFF"/>
      <w:sz w:val="20"/>
    </w:rPr>
  </w:style>
  <w:style w:type="character" w:styleId="ListLabel11">
    <w:name w:val="ListLabel 11"/>
    <w:qFormat/>
    <w:rPr>
      <w:rFonts w:ascii="Arial" w:hAnsi="Arial"/>
      <w:b/>
      <w:sz w:val="20"/>
    </w:rPr>
  </w:style>
  <w:style w:type="character" w:styleId="ListLabel12">
    <w:name w:val="ListLabel 12"/>
    <w:qFormat/>
    <w:rPr>
      <w:rFonts w:ascii="Arial" w:hAnsi="Arial"/>
      <w:b/>
      <w:bCs/>
      <w:sz w:val="20"/>
    </w:rPr>
  </w:style>
  <w:style w:type="character" w:styleId="ListLabel13">
    <w:name w:val="ListLabel 13"/>
    <w:qFormat/>
    <w:rPr>
      <w:rFonts w:ascii="Arial" w:hAnsi="Arial"/>
      <w:b/>
      <w:bCs/>
      <w:sz w:val="20"/>
    </w:rPr>
  </w:style>
  <w:style w:type="character" w:styleId="ListLabel14">
    <w:name w:val="ListLabel 14"/>
    <w:qFormat/>
    <w:rPr>
      <w:rFonts w:ascii="Arial" w:hAnsi="Arial"/>
      <w:b/>
      <w:bCs/>
      <w:sz w:val="20"/>
    </w:rPr>
  </w:style>
  <w:style w:type="character" w:styleId="ListLabel15">
    <w:name w:val="ListLabel 15"/>
    <w:qFormat/>
    <w:rPr>
      <w:rFonts w:ascii="Arial" w:hAnsi="Arial"/>
      <w:b/>
      <w:bCs/>
      <w:sz w:val="20"/>
    </w:rPr>
  </w:style>
  <w:style w:type="character" w:styleId="ListLabel16">
    <w:name w:val="ListLabel 16"/>
    <w:qFormat/>
    <w:rPr>
      <w:rFonts w:ascii="Arial" w:hAnsi="Arial"/>
      <w:b/>
      <w:bCs/>
      <w:sz w:val="20"/>
    </w:rPr>
  </w:style>
  <w:style w:type="character" w:styleId="ListLabel17">
    <w:name w:val="ListLabel 17"/>
    <w:qFormat/>
    <w:rPr>
      <w:rFonts w:ascii="Arial" w:hAnsi="Arial"/>
      <w:b/>
      <w:bCs/>
      <w:sz w:val="20"/>
    </w:rPr>
  </w:style>
  <w:style w:type="character" w:styleId="ListLabel18">
    <w:name w:val="ListLabel 18"/>
    <w:qFormat/>
    <w:rPr>
      <w:rFonts w:ascii="Tahoma" w:hAnsi="Tahoma"/>
      <w:b/>
      <w:bCs/>
      <w:sz w:val="20"/>
    </w:rPr>
  </w:style>
  <w:style w:type="character" w:styleId="ListLabel19">
    <w:name w:val="ListLabel 19"/>
    <w:qFormat/>
    <w:rPr>
      <w:rFonts w:ascii="Tahoma" w:hAnsi="Tahoma"/>
      <w:b/>
      <w:bCs/>
      <w:sz w:val="20"/>
    </w:rPr>
  </w:style>
  <w:style w:type="character" w:styleId="ListLabel20">
    <w:name w:val="ListLabel 20"/>
    <w:qFormat/>
    <w:rPr>
      <w:rFonts w:ascii="Tahoma" w:hAnsi="Tahoma"/>
      <w:b/>
      <w:bCs/>
      <w:sz w:val="20"/>
    </w:rPr>
  </w:style>
  <w:style w:type="character" w:styleId="ListLabel21">
    <w:name w:val="ListLabel 21"/>
    <w:qFormat/>
    <w:rPr>
      <w:rFonts w:ascii="Tahoma" w:hAnsi="Tahoma"/>
      <w:b/>
      <w:bCs/>
      <w:sz w:val="20"/>
    </w:rPr>
  </w:style>
  <w:style w:type="character" w:styleId="ListLabel22">
    <w:name w:val="ListLabel 22"/>
    <w:qFormat/>
    <w:rPr>
      <w:rFonts w:ascii="Tahoma" w:hAnsi="Tahoma"/>
      <w:b/>
      <w:bCs/>
      <w:sz w:val="20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link w:val="TextoindependienteCar"/>
    <w:rsid w:val="006c321e"/>
    <w:pPr>
      <w:keepLines/>
      <w:widowControl w:val="false"/>
      <w:spacing w:lineRule="atLeast" w:line="240" w:before="0" w:after="120"/>
      <w:ind w:left="720" w:hanging="0"/>
    </w:pPr>
    <w:rPr>
      <w:sz w:val="20"/>
      <w:szCs w:val="20"/>
      <w:lang w:val="en-US" w:eastAsia="en-US"/>
    </w:rPr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b6d7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d77"/>
    <w:pPr>
      <w:spacing w:before="0" w:after="0"/>
      <w:ind w:left="720" w:hanging="0"/>
      <w:contextualSpacing/>
    </w:pPr>
    <w:rPr/>
  </w:style>
  <w:style w:type="paragraph" w:styleId="Ttulo">
    <w:name w:val="Título"/>
    <w:basedOn w:val="Normal"/>
    <w:next w:val="Normal"/>
    <w:link w:val="TtuloCar"/>
    <w:uiPriority w:val="10"/>
    <w:qFormat/>
    <w:rsid w:val="009b34fc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NoSpacing">
    <w:name w:val="No Spacing"/>
    <w:link w:val="SinespaciadoCar"/>
    <w:uiPriority w:val="1"/>
    <w:qFormat/>
    <w:rsid w:val="009b34f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4"/>
      <w:szCs w:val="22"/>
      <w:lang w:val="es-CO" w:eastAsia="es-CO" w:bidi="ar-SA"/>
    </w:rPr>
  </w:style>
  <w:style w:type="paragraph" w:styleId="Encabezadodelndice">
    <w:name w:val="Encabezado del índice"/>
    <w:basedOn w:val="Encabezado1"/>
    <w:next w:val="Normal"/>
    <w:uiPriority w:val="39"/>
    <w:semiHidden/>
    <w:unhideWhenUsed/>
    <w:qFormat/>
    <w:rsid w:val="009b34fc"/>
    <w:pPr/>
    <w:rPr>
      <w:lang w:eastAsia="es-CO"/>
    </w:rPr>
  </w:style>
  <w:style w:type="paragraph" w:styleId="Ndice1">
    <w:name w:val="Índice 1"/>
    <w:basedOn w:val="Normal"/>
    <w:next w:val="Normal"/>
    <w:autoRedefine/>
    <w:uiPriority w:val="39"/>
    <w:unhideWhenUsed/>
    <w:rsid w:val="009b34fc"/>
    <w:pPr>
      <w:spacing w:before="0" w:after="100"/>
    </w:pPr>
    <w:rPr/>
  </w:style>
  <w:style w:type="paragraph" w:styleId="Ndice2">
    <w:name w:val="Índice 2"/>
    <w:basedOn w:val="Normal"/>
    <w:next w:val="Normal"/>
    <w:autoRedefine/>
    <w:uiPriority w:val="39"/>
    <w:unhideWhenUsed/>
    <w:rsid w:val="009b34fc"/>
    <w:pPr>
      <w:spacing w:before="0" w:after="100"/>
      <w:ind w:left="220" w:hanging="0"/>
    </w:pPr>
    <w:rPr/>
  </w:style>
  <w:style w:type="paragraph" w:styleId="Ndice3">
    <w:name w:val="Índice 3"/>
    <w:basedOn w:val="Normal"/>
    <w:next w:val="Normal"/>
    <w:autoRedefine/>
    <w:uiPriority w:val="39"/>
    <w:unhideWhenUsed/>
    <w:rsid w:val="00522cde"/>
    <w:pPr>
      <w:spacing w:before="0" w:after="100"/>
      <w:ind w:left="440" w:hanging="0"/>
    </w:pPr>
    <w:rPr/>
  </w:style>
  <w:style w:type="paragraph" w:styleId="Encabezamiento">
    <w:name w:val="Encabezamiento"/>
    <w:basedOn w:val="Normal"/>
    <w:link w:val="EncabezadoCar"/>
    <w:unhideWhenUsed/>
    <w:rsid w:val="0058617a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rsid w:val="0058617a"/>
    <w:pPr>
      <w:tabs>
        <w:tab w:val="center" w:pos="4419" w:leader="none"/>
        <w:tab w:val="right" w:pos="8838" w:leader="none"/>
      </w:tabs>
    </w:pPr>
    <w:rPr/>
  </w:style>
  <w:style w:type="paragraph" w:styleId="Normal10" w:customStyle="1">
    <w:name w:val="normal-10"/>
    <w:basedOn w:val="Normal"/>
    <w:link w:val="normal-10Car"/>
    <w:autoRedefine/>
    <w:qFormat/>
    <w:rsid w:val="00ed04d7"/>
    <w:pPr>
      <w:spacing w:lineRule="auto" w:line="360"/>
      <w:jc w:val="both"/>
    </w:pPr>
    <w:rPr>
      <w:rFonts w:ascii="Arial" w:hAnsi="Arial" w:cs="Arial"/>
      <w:sz w:val="20"/>
    </w:rPr>
  </w:style>
  <w:style w:type="paragraph" w:styleId="Controldoc" w:customStyle="1">
    <w:name w:val="Control_doc"/>
    <w:basedOn w:val="Normal"/>
    <w:autoRedefine/>
    <w:qFormat/>
    <w:rsid w:val="00ed04d7"/>
    <w:pPr>
      <w:spacing w:lineRule="auto" w:line="360"/>
      <w:jc w:val="both"/>
    </w:pPr>
    <w:rPr>
      <w:rFonts w:ascii="Arial" w:hAnsi="Arial" w:cs="Arial"/>
      <w:b/>
      <w:color w:val="FFFFFF"/>
      <w:sz w:val="20"/>
    </w:rPr>
  </w:style>
  <w:style w:type="paragraph" w:styleId="NormalWeb">
    <w:name w:val="Normal (Web)"/>
    <w:basedOn w:val="Normal"/>
    <w:uiPriority w:val="99"/>
    <w:qFormat/>
    <w:rsid w:val="00ed04d7"/>
    <w:pPr>
      <w:spacing w:beforeAutospacing="1" w:afterAutospacing="1"/>
    </w:pPr>
    <w:rPr>
      <w:rFonts w:ascii="Arial" w:hAnsi="Arial" w:cs="Arial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1d479e"/>
    <w:pPr/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1d479e"/>
    <w:pPr/>
    <w:rPr>
      <w:b/>
      <w:bCs/>
    </w:rPr>
  </w:style>
  <w:style w:type="paragraph" w:styleId="Normal3" w:customStyle="1">
    <w:name w:val="Normal 3"/>
    <w:basedOn w:val="Normal"/>
    <w:qFormat/>
    <w:rsid w:val="00eb1ce7"/>
    <w:pPr>
      <w:ind w:left="708" w:hanging="0"/>
      <w:jc w:val="both"/>
    </w:pPr>
    <w:rPr>
      <w:rFonts w:ascii="Arial" w:hAnsi="Arial"/>
      <w:sz w:val="20"/>
      <w:szCs w:val="20"/>
      <w:lang w:val="en-US"/>
    </w:rPr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77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2014-04-13T00:00:00</PublishDate>
  <Abstract>Este documento contiene el Plan de Pruebas Técnicas que se ejecutará para verificar la aceptación del proceso de migración de la base de datos del Empleo.com a Italo Lavoro. 
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3312E050-3388-4E17-A8B8-4104DDC7BA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57339</TotalTime>
  <Application>LibreOffice/4.4.1.2$Windows_x86 LibreOffice_project/45e2de17089c24a1fa810c8f975a7171ba4cd432</Application>
  <Paragraphs>66</Paragraphs>
  <Company>Unidad del Servicio Público de Empleo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2015-03-30T16:46:00Z</dcterms:created>
  <dc:creator>María Elvira García Zuleta</dc:creator>
  <dc:language>es-ES</dc:language>
  <cp:lastPrinted>2014-07-25T15:08:00Z</cp:lastPrinted>
  <dcterms:modified xsi:type="dcterms:W3CDTF">2015-05-19T10:54:46Z</dcterms:modified>
  <cp:revision>60</cp:revision>
  <dc:subject>Migración base de datos empleo.com a Italo Lavoro</dc:subject>
  <dc:title>PLAN DE PRUBAS MAESTRO v. 0.1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Unidad del Servicio Público de Empleo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