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14:shadow w14:blurRad="50800" w14:dist="38100" w14:dir="2700000" w14:sx="100000" w14:sy="100000" w14:kx="0" w14:ky="0" w14:algn="tl">
            <w14:srgbClr w14:val="000000">
              <w14:alpha w14:val="60000"/>
            </w14:srgbClr>
          </w14:shadow>
        </w:rPr>
      </w:pPr>
      <w:r>
        <w:rPr>
          <w:rStyle w:val="SubtleEmphasis"/>
          <w:rFonts w:cs="Arial" w:ascii="Arial" w:hAnsi="Arial"/>
          <w:b w:val="false"/>
          <w:i w:val="false"/>
          <w:color w:val="00000A"/>
          <w:szCs w:val="20"/>
          <w:lang w:val="es-CO"/>
          <w14:shadow w14:blurRad="50800" w14:dist="38100" w14:dir="2700000" w14:sx="100000" w14:sy="100000" w14:kx="0" w14:ky="0" w14:algn="tl">
            <w14:srgbClr w14:val="000000">
              <w14:alpha w14:val="60000"/>
            </w14:srgbClr>
          </w14:shadow>
        </w:rPr>
        <w:t>SOLICITUD DE PRUEBAS</w:t>
      </w:r>
    </w:p>
    <w:p>
      <w:pPr>
        <w:pStyle w:val="Normal"/>
        <w:jc w:val="center"/>
        <w:rPr>
          <w:rStyle w:val="SubtleEmphasis"/>
          <w:rFonts w:ascii="Arial" w:hAnsi="Arial" w:eastAsia="" w:cs="Arial" w:eastAsiaTheme="majorEastAsia"/>
          <w:b/>
          <w:b/>
          <w:i w:val="false"/>
          <w:i w:val="false"/>
          <w:color w:val="C00000"/>
          <w:sz w:val="22"/>
          <w:szCs w:val="20"/>
          <w14:shadow w14:blurRad="50800" w14:dist="38100" w14:dir="2700000" w14:sx="100000" w14:sy="100000" w14:kx="0" w14:ky="0" w14:algn="tl">
            <w14:srgbClr w14:val="000000">
              <w14:alpha w14:val="60000"/>
            </w14:srgbClr>
          </w14:shadow>
        </w:rPr>
      </w:pPr>
      <w:r>
        <w:rPr>
          <w:rStyle w:val="SubtleEmphasis"/>
          <w:rFonts w:eastAsia="" w:cs="Arial" w:ascii="Arial" w:hAnsi="Arial" w:eastAsiaTheme="majorEastAsia"/>
          <w:b/>
          <w:i w:val="false"/>
          <w:color w:val="C00000"/>
          <w:sz w:val="22"/>
          <w:szCs w:val="20"/>
          <w:lang w:val="es-CO"/>
          <w14:shadow w14:blurRad="50800" w14:dist="38100" w14:dir="2700000" w14:sx="100000" w14:sy="100000" w14:kx="0" w14:ky="0" w14:algn="tl">
            <w14:srgbClr w14:val="000000">
              <w14:alpha w14:val="60000"/>
            </w14:srgbClr>
          </w14:shadow>
        </w:rPr>
        <w:t>Subdirección de Desarrollo y Tecnología</w:t>
      </w:r>
    </w:p>
    <w:p>
      <w:pPr>
        <w:pStyle w:val="Normal"/>
        <w:jc w:val="both"/>
        <w:rPr>
          <w:rFonts w:ascii="Arial" w:hAnsi="Arial" w:cs="Arial"/>
          <w:color w:val="002060"/>
          <w:sz w:val="20"/>
          <w:szCs w:val="20"/>
          <w:lang w:val="es-CO"/>
        </w:rPr>
      </w:pPr>
      <w:r>
        <w:rPr>
          <w:rFonts w:cs="Arial" w:ascii="Arial" w:hAnsi="Arial"/>
          <w:color w:val="002060"/>
          <w:sz w:val="20"/>
          <w:szCs w:val="20"/>
          <w:lang w:val="es-CO"/>
        </w:rPr>
      </w:r>
    </w:p>
    <w:p>
      <w:pPr>
        <w:pStyle w:val="Normal"/>
        <w:jc w:val="both"/>
        <w:rPr>
          <w:rFonts w:ascii="Arial" w:hAnsi="Arial" w:cs="Arial"/>
          <w:sz w:val="20"/>
          <w:szCs w:val="20"/>
        </w:rPr>
      </w:pPr>
      <w:r>
        <w:rPr>
          <w:rFonts w:cs="Arial" w:ascii="Arial" w:hAnsi="Arial"/>
          <w:sz w:val="20"/>
          <w:szCs w:val="20"/>
          <w:lang w:val="es-CO"/>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CO"/>
        </w:rPr>
      </w:pPr>
      <w:r>
        <w:rPr>
          <w:rFonts w:cs="Arial" w:ascii="Arial" w:hAnsi="Arial"/>
          <w:sz w:val="20"/>
          <w:szCs w:val="20"/>
          <w:lang w:val="es-CO"/>
        </w:rPr>
      </w:r>
    </w:p>
    <w:tbl>
      <w:tblPr>
        <w:tblStyle w:val="Tablaconcuadrcula"/>
        <w:tblW w:w="8978" w:type="dxa"/>
        <w:jc w:val="left"/>
        <w:tblInd w:w="-50" w:type="dxa"/>
        <w:tblCellMar>
          <w:top w:w="0" w:type="dxa"/>
          <w:left w:w="58" w:type="dxa"/>
          <w:bottom w:w="0" w:type="dxa"/>
          <w:right w:w="108" w:type="dxa"/>
        </w:tblCellMar>
        <w:tblLook w:noVBand="1" w:val="04a0" w:noHBand="0" w:lastColumn="0" w:firstColumn="1" w:lastRow="0" w:firstRow="1"/>
      </w:tblPr>
      <w:tblGrid>
        <w:gridCol w:w="2802"/>
        <w:gridCol w:w="6175"/>
      </w:tblGrid>
      <w:tr>
        <w:trPr/>
        <w:tc>
          <w:tcPr>
            <w:tcW w:w="8977" w:type="dxa"/>
            <w:gridSpan w:val="2"/>
            <w:tcBorders/>
            <w:shd w:color="auto" w:fill="C00000" w:val="clear"/>
            <w:tcMar>
              <w:left w:w="5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themeColor="background1"/>
                <w:sz w:val="20"/>
                <w:szCs w:val="20"/>
                <w:lang w:val="es-CO"/>
              </w:rPr>
              <w:t>DATOS GENERALES</w:t>
            </w:r>
          </w:p>
        </w:tc>
      </w:tr>
      <w:tr>
        <w:trPr/>
        <w:tc>
          <w:tcPr>
            <w:tcW w:w="2802" w:type="dxa"/>
            <w:tcBorders/>
            <w:shd w:color="auto" w:fill="C00000" w:val="clear"/>
            <w:tcMar>
              <w:left w:w="5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Nombre del Proyecto</w:t>
            </w:r>
          </w:p>
        </w:tc>
        <w:tc>
          <w:tcPr>
            <w:tcW w:w="6175" w:type="dxa"/>
            <w:tcBorders/>
            <w:shd w:color="auto" w:fill="auto" w:val="clear"/>
            <w:tcMar>
              <w:left w:w="58" w:type="dxa"/>
            </w:tcMar>
          </w:tcPr>
          <w:p>
            <w:pPr>
              <w:pStyle w:val="Normal"/>
              <w:spacing w:lineRule="auto" w:line="240"/>
              <w:rPr>
                <w:lang w:val="es-CO"/>
              </w:rPr>
            </w:pPr>
            <w:r>
              <w:rPr>
                <w:rFonts w:ascii="Tahoma" w:hAnsi="Tahoma"/>
                <w:sz w:val="20"/>
                <w:szCs w:val="20"/>
                <w:lang w:val="es-CO"/>
              </w:rPr>
              <w:t>Proyecto Talentos Para El Empleo - BECAS</w:t>
            </w:r>
          </w:p>
        </w:tc>
      </w:tr>
      <w:tr>
        <w:trPr/>
        <w:tc>
          <w:tcPr>
            <w:tcW w:w="2802" w:type="dxa"/>
            <w:tcBorders/>
            <w:shd w:color="auto" w:fill="C00000" w:val="clear"/>
            <w:tcMar>
              <w:left w:w="5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Fecha de Solicitud</w:t>
            </w:r>
          </w:p>
        </w:tc>
        <w:tc>
          <w:tcPr>
            <w:tcW w:w="6175" w:type="dxa"/>
            <w:tcBorders/>
            <w:shd w:color="auto" w:fill="auto" w:val="clear"/>
            <w:tcMar>
              <w:left w:w="58" w:type="dxa"/>
            </w:tcMar>
          </w:tcPr>
          <w:p>
            <w:pPr>
              <w:pStyle w:val="Normal"/>
              <w:spacing w:lineRule="auto" w:line="240"/>
              <w:rPr>
                <w:lang w:val="es-CO"/>
              </w:rPr>
            </w:pPr>
            <w:r>
              <w:rPr>
                <w:rFonts w:cs="Arial" w:ascii="Arial" w:hAnsi="Arial"/>
                <w:sz w:val="20"/>
                <w:szCs w:val="20"/>
                <w:lang w:val="es-CO"/>
              </w:rPr>
              <w:t>06 de Abril de 2015</w:t>
            </w:r>
          </w:p>
        </w:tc>
      </w:tr>
      <w:tr>
        <w:trPr/>
        <w:tc>
          <w:tcPr>
            <w:tcW w:w="2802" w:type="dxa"/>
            <w:tcBorders/>
            <w:shd w:color="auto" w:fill="C00000" w:val="clear"/>
            <w:tcMar>
              <w:left w:w="58"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s-CO"/>
              </w:rPr>
              <w:t>Módulo a Probar</w:t>
            </w:r>
          </w:p>
        </w:tc>
        <w:tc>
          <w:tcPr>
            <w:tcW w:w="6175" w:type="dxa"/>
            <w:tcBorders/>
            <w:shd w:color="auto" w:fill="auto" w:val="clear"/>
            <w:tcMar>
              <w:left w:w="58" w:type="dxa"/>
            </w:tcMar>
          </w:tcPr>
          <w:p>
            <w:pPr>
              <w:pStyle w:val="Normal"/>
              <w:spacing w:lineRule="auto" w:line="240"/>
              <w:rPr/>
            </w:pPr>
            <w:r>
              <w:rPr>
                <w:rFonts w:cs="Arial" w:ascii="Arial" w:hAnsi="Arial"/>
                <w:sz w:val="20"/>
                <w:szCs w:val="20"/>
                <w:lang w:val="es-CO"/>
              </w:rPr>
              <w:t>Módulo de Preinscripción.</w:t>
            </w:r>
          </w:p>
        </w:tc>
      </w:tr>
    </w:tbl>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jc w:val="both"/>
        <w:rPr>
          <w:rFonts w:ascii="Arial" w:hAnsi="Arial" w:cs="Arial"/>
          <w:color w:val="002060"/>
          <w:sz w:val="20"/>
          <w:szCs w:val="20"/>
          <w:lang w:val="es-CO"/>
        </w:rPr>
      </w:pPr>
      <w:r>
        <w:rPr>
          <w:rFonts w:cs="Arial" w:ascii="Arial" w:hAnsi="Arial"/>
          <w:color w:val="002060"/>
          <w:sz w:val="20"/>
          <w:szCs w:val="20"/>
          <w:lang w:val="es-CO"/>
        </w:rPr>
      </w:r>
    </w:p>
    <w:tbl>
      <w:tblPr>
        <w:tblW w:w="9073" w:type="dxa"/>
        <w:jc w:val="left"/>
        <w:tblInd w:w="-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8" w:type="dxa"/>
          <w:bottom w:w="0" w:type="dxa"/>
          <w:right w:w="108" w:type="dxa"/>
        </w:tblCellMar>
        <w:tblLook w:noVBand="0" w:val="0000" w:noHBand="0" w:lastColumn="0" w:firstColumn="0" w:lastRow="0" w:firstRow="0"/>
      </w:tblPr>
      <w:tblGrid>
        <w:gridCol w:w="2407"/>
        <w:gridCol w:w="6665"/>
      </w:tblGrid>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s-CO"/>
              </w:rPr>
              <w:t>REQUERIMIENTO PARA LA PRUEBA</w:t>
            </w:r>
          </w:p>
        </w:tc>
      </w:tr>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themeFill="accent2" w:themeFillTint="33" w:val="clear"/>
            <w:tcMar>
              <w:left w:w="58" w:type="dxa"/>
            </w:tcMar>
            <w:vAlign w:val="center"/>
          </w:tcPr>
          <w:p>
            <w:pPr>
              <w:pStyle w:val="ListParagraph"/>
              <w:ind w:left="0" w:hanging="0"/>
              <w:jc w:val="center"/>
              <w:rPr>
                <w:rFonts w:ascii="Arial" w:hAnsi="Arial" w:cs="Arial"/>
                <w:b/>
                <w:b/>
                <w:color w:val="002060"/>
                <w:sz w:val="20"/>
                <w:szCs w:val="20"/>
                <w:lang w:val="es-CO"/>
              </w:rPr>
            </w:pPr>
            <w:r>
              <w:rPr>
                <w:rFonts w:cs="Arial" w:ascii="Arial" w:hAnsi="Arial"/>
                <w:b/>
                <w:color w:val="002060"/>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tcPr>
          <w:p>
            <w:pPr>
              <w:pStyle w:val="Normal"/>
              <w:rPr>
                <w:rFonts w:ascii="Arial" w:hAnsi="Arial" w:cs="Arial"/>
                <w:color w:val="002060"/>
                <w:sz w:val="20"/>
                <w:szCs w:val="20"/>
                <w:lang w:val="es-CO"/>
              </w:rPr>
            </w:pPr>
            <w:r>
              <w:rPr>
                <w:rFonts w:cs="Arial" w:ascii="Arial" w:hAnsi="Arial"/>
                <w:b/>
                <w:color w:val="FFFFFF" w:themeColor="background1"/>
                <w:sz w:val="20"/>
                <w:szCs w:val="20"/>
                <w:lang w:val="es-CO"/>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Normal"/>
              <w:spacing w:lineRule="auto" w:line="240"/>
              <w:ind w:left="0" w:hanging="0"/>
              <w:jc w:val="both"/>
              <w:rPr>
                <w:rFonts w:ascii="Arial" w:hAnsi="Arial" w:cs="Arial"/>
                <w:sz w:val="20"/>
                <w:szCs w:val="20"/>
                <w:lang w:val="es-CO"/>
              </w:rPr>
            </w:pPr>
            <w:r>
              <w:rPr>
                <w:rFonts w:cs="Arial" w:ascii="Arial" w:hAnsi="Arial"/>
                <w:sz w:val="20"/>
                <w:szCs w:val="20"/>
                <w:lang w:val="es-CO"/>
              </w:rPr>
            </w:r>
          </w:p>
          <w:p>
            <w:pPr>
              <w:pStyle w:val="Normal"/>
              <w:spacing w:lineRule="auto" w:line="240"/>
              <w:ind w:left="0" w:hanging="0"/>
              <w:jc w:val="both"/>
              <w:rPr/>
            </w:pPr>
            <w:r>
              <w:rPr>
                <w:rFonts w:cs="Arial" w:ascii="Arial" w:hAnsi="Arial"/>
                <w:sz w:val="20"/>
                <w:szCs w:val="20"/>
                <w:lang w:val="es-CO"/>
              </w:rPr>
              <w:t>Realizar pre-inscripción – Perfil Centro de Empleo</w:t>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Ambiente de Pruebas</w:t>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jc w:val="center"/>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vAlign w:val="center"/>
          </w:tcPr>
          <w:p>
            <w:pPr>
              <w:pStyle w:val="Normal"/>
              <w:jc w:val="center"/>
              <w:rPr>
                <w:lang w:val="es-CO"/>
              </w:rPr>
            </w:pPr>
            <w:r>
              <w:rPr>
                <w:lang w:val="es-CO"/>
              </w:rPr>
            </w:r>
          </w:p>
          <w:tbl>
            <w:tblPr>
              <w:tblW w:w="6272"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2606"/>
              <w:gridCol w:w="3665"/>
            </w:tblGrid>
            <w:tr>
              <w:trPr>
                <w:trHeight w:val="202" w:hRule="atLeast"/>
              </w:trPr>
              <w:tc>
                <w:tcPr>
                  <w:tcW w:w="2606"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cs="Arial"/>
                      <w:b/>
                      <w:b/>
                      <w:lang w:val="es-CO"/>
                    </w:rPr>
                  </w:pPr>
                  <w:r>
                    <w:rPr>
                      <w:rFonts w:cs="Arial"/>
                      <w:b/>
                      <w:lang w:val="es-CO"/>
                    </w:rPr>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5" w:type="dxa"/>
                  </w:tcMar>
                </w:tcPr>
                <w:p>
                  <w:pPr>
                    <w:pStyle w:val="Normal3"/>
                    <w:ind w:left="0" w:hanging="0"/>
                    <w:jc w:val="center"/>
                    <w:rPr>
                      <w:rFonts w:cs="Arial"/>
                      <w:b/>
                      <w:b/>
                      <w:sz w:val="16"/>
                      <w:szCs w:val="16"/>
                      <w:lang w:val="es-ES"/>
                    </w:rPr>
                  </w:pPr>
                  <w:r>
                    <w:rPr>
                      <w:rFonts w:cs="Arial"/>
                      <w:b/>
                      <w:lang w:val="es-CO"/>
                    </w:rPr>
                    <w:t>Información</w:t>
                  </w:r>
                </w:p>
              </w:tc>
            </w:tr>
            <w:tr>
              <w:trPr>
                <w:trHeight w:val="180" w:hRule="atLeast"/>
              </w:trPr>
              <w:tc>
                <w:tcPr>
                  <w:tcW w:w="2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rFonts w:cs="Arial"/>
                      <w:b/>
                      <w:b/>
                      <w:sz w:val="16"/>
                      <w:szCs w:val="16"/>
                      <w:lang w:val="es-ES"/>
                    </w:rPr>
                  </w:pPr>
                  <w:r>
                    <w:rPr>
                      <w:rFonts w:cs="Arial"/>
                      <w:b/>
                      <w:lang w:val="es-CO"/>
                    </w:rPr>
                    <w:t>URL Pruebas</w:t>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lang w:val="es-CO"/>
                    </w:rPr>
                    <w:t>http://desarrolloluu/FTTalentosEmpleo/</w:t>
                  </w:r>
                </w:p>
              </w:tc>
            </w:tr>
            <w:tr>
              <w:trPr>
                <w:trHeight w:val="202" w:hRule="atLeast"/>
              </w:trPr>
              <w:tc>
                <w:tcPr>
                  <w:tcW w:w="2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b/>
                      <w:b/>
                    </w:rPr>
                  </w:pPr>
                  <w:r>
                    <w:rPr>
                      <w:rFonts w:cs="Arial"/>
                      <w:b/>
                      <w:lang w:val="es-CO"/>
                    </w:rPr>
                    <w:t>Versión aplicativo</w:t>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lang w:val="es-CO"/>
                    </w:rPr>
                    <w:t>V - 4.0</w:t>
                  </w:r>
                </w:p>
              </w:tc>
            </w:tr>
            <w:tr>
              <w:trPr>
                <w:trHeight w:val="202" w:hRule="atLeast"/>
              </w:trPr>
              <w:tc>
                <w:tcPr>
                  <w:tcW w:w="2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b/>
                      <w:b/>
                    </w:rPr>
                  </w:pPr>
                  <w:r>
                    <w:rPr>
                      <w:rFonts w:cs="Arial"/>
                      <w:b/>
                      <w:lang w:val="es-CO"/>
                    </w:rPr>
                    <w:t>Usuario</w:t>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lang w:val="es-CO"/>
                    </w:rPr>
                    <w:t>karen.valencia</w:t>
                  </w:r>
                </w:p>
              </w:tc>
            </w:tr>
            <w:tr>
              <w:trPr>
                <w:trHeight w:val="202" w:hRule="atLeast"/>
              </w:trPr>
              <w:tc>
                <w:tcPr>
                  <w:tcW w:w="2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b/>
                      <w:b/>
                    </w:rPr>
                  </w:pPr>
                  <w:r>
                    <w:rPr>
                      <w:rFonts w:cs="Arial"/>
                      <w:b/>
                      <w:lang w:val="es-CO"/>
                    </w:rPr>
                    <w:t>Contraseña</w:t>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lang w:val="es-CO"/>
                    </w:rPr>
                    <w:t>7rdaRwaZ</w:t>
                  </w:r>
                </w:p>
              </w:tc>
            </w:tr>
            <w:tr>
              <w:trPr>
                <w:trHeight w:val="418" w:hRule="atLeast"/>
              </w:trPr>
              <w:tc>
                <w:tcPr>
                  <w:tcW w:w="26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b/>
                      <w:lang w:val="es-CO"/>
                    </w:rPr>
                    <w:t>¿Ambiente de pruebas?</w:t>
                  </w:r>
                </w:p>
              </w:tc>
              <w:tc>
                <w:tcPr>
                  <w:tcW w:w="3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vAlign w:val="center"/>
                </w:tcPr>
                <w:p>
                  <w:pPr>
                    <w:pStyle w:val="Normal3"/>
                    <w:ind w:left="0" w:hanging="0"/>
                    <w:jc w:val="left"/>
                    <w:rPr/>
                  </w:pPr>
                  <w:r>
                    <w:rPr>
                      <w:rFonts w:cs="Arial"/>
                      <w:lang w:val="es-CO"/>
                    </w:rPr>
                    <w:t>Si</w:t>
                  </w:r>
                </w:p>
              </w:tc>
            </w:tr>
          </w:tbl>
          <w:p>
            <w:pPr>
              <w:pStyle w:val="ListParagraph"/>
              <w:ind w:left="0" w:hanging="0"/>
              <w:jc w:val="center"/>
              <w:rPr>
                <w:rFonts w:ascii="Arial" w:hAnsi="Arial" w:cs="Arial"/>
                <w:sz w:val="20"/>
                <w:szCs w:val="20"/>
                <w:lang w:val="es-CO"/>
              </w:rPr>
            </w:pPr>
            <w:r>
              <w:rPr>
                <w:rFonts w:cs="Arial" w:ascii="Arial" w:hAnsi="Arial"/>
                <w:sz w:val="20"/>
                <w:szCs w:val="20"/>
                <w:lang w:val="es-CO"/>
              </w:rPr>
            </w:r>
          </w:p>
          <w:p>
            <w:pPr>
              <w:pStyle w:val="ListParagraph"/>
              <w:ind w:left="0" w:hanging="0"/>
              <w:rPr>
                <w:rFonts w:ascii="Arial" w:hAnsi="Arial" w:cs="Arial"/>
                <w:sz w:val="20"/>
                <w:szCs w:val="20"/>
                <w:lang w:val="es-CO"/>
              </w:rPr>
            </w:pPr>
            <w:r>
              <w:rPr>
                <w:rFonts w:cs="Arial" w:ascii="Arial" w:hAnsi="Arial"/>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ListParagraph"/>
              <w:ind w:left="0" w:hanging="0"/>
              <w:jc w:val="both"/>
              <w:rPr>
                <w:rFonts w:ascii="Arial" w:hAnsi="Arial" w:cs="Arial"/>
                <w:b/>
                <w:b/>
                <w:color w:val="000000" w:themeColor="text1"/>
                <w:sz w:val="20"/>
                <w:szCs w:val="20"/>
                <w:lang w:val="es-CO"/>
              </w:rPr>
            </w:pPr>
            <w:r>
              <w:rPr>
                <w:rFonts w:cs="Arial" w:ascii="Arial" w:hAnsi="Arial"/>
                <w:b/>
                <w:color w:val="000000" w:themeColor="text1"/>
                <w:sz w:val="20"/>
                <w:szCs w:val="20"/>
                <w:lang w:val="es-CO"/>
              </w:rPr>
            </w:r>
          </w:p>
          <w:p>
            <w:pPr>
              <w:pStyle w:val="ListParagraph"/>
              <w:ind w:left="0" w:hanging="0"/>
              <w:jc w:val="both"/>
              <w:rPr/>
            </w:pPr>
            <w:r>
              <w:rPr>
                <w:rFonts w:cs="Arial" w:ascii="Arial" w:hAnsi="Arial"/>
                <w:color w:val="000000" w:themeColor="text1"/>
                <w:sz w:val="20"/>
                <w:szCs w:val="20"/>
                <w:lang w:val="es-CO"/>
              </w:rPr>
              <w:t>Validar proceso de pre-inscripción.</w:t>
            </w:r>
          </w:p>
          <w:p>
            <w:pPr>
              <w:pStyle w:val="ListParagraph"/>
              <w:ind w:left="0" w:hanging="0"/>
              <w:jc w:val="both"/>
              <w:rPr>
                <w:rFonts w:ascii="Arial" w:hAnsi="Arial" w:cs="Arial"/>
                <w:sz w:val="20"/>
                <w:szCs w:val="20"/>
                <w:lang w:val="es-CO"/>
              </w:rPr>
            </w:pPr>
            <w:r>
              <w:rPr>
                <w:rFonts w:cs="Arial" w:ascii="Arial" w:hAnsi="Arial"/>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Normal"/>
              <w:rPr>
                <w:lang w:val="es-CO"/>
              </w:rPr>
            </w:pPr>
            <w:r>
              <w:rPr>
                <w:rFonts w:cs="Arial" w:ascii="Arial" w:hAnsi="Arial"/>
                <w:b/>
                <w:color w:val="FFFFFF" w:themeColor="background1"/>
                <w:sz w:val="20"/>
                <w:szCs w:val="20"/>
                <w:lang w:val="es-CO"/>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ListParagraph"/>
              <w:ind w:left="0" w:hanging="0"/>
              <w:jc w:val="both"/>
              <w:rPr>
                <w:rFonts w:ascii="Arial" w:hAnsi="Arial" w:cs="Arial"/>
                <w:b/>
                <w:b/>
                <w:color w:val="000000" w:themeColor="text1"/>
                <w:sz w:val="20"/>
                <w:szCs w:val="20"/>
                <w:lang w:val="es-CO"/>
              </w:rPr>
            </w:pPr>
            <w:r>
              <w:rPr>
                <w:rFonts w:cs="Arial" w:ascii="Arial" w:hAnsi="Arial"/>
                <w:b/>
                <w:color w:val="000000" w:themeColor="text1"/>
                <w:sz w:val="20"/>
                <w:szCs w:val="20"/>
                <w:lang w:val="es-CO"/>
              </w:rPr>
            </w:r>
          </w:p>
          <w:p>
            <w:pPr>
              <w:pStyle w:val="Normal"/>
              <w:rPr/>
            </w:pPr>
            <w:r>
              <w:rPr>
                <w:rFonts w:ascii="Tahoma" w:hAnsi="Tahoma"/>
                <w:sz w:val="20"/>
                <w:szCs w:val="20"/>
                <w:lang w:val="es-CO"/>
              </w:rPr>
              <w:t>P-001  Proceso de pre-inscripción</w:t>
            </w:r>
          </w:p>
          <w:p>
            <w:pPr>
              <w:pStyle w:val="Normal"/>
              <w:rPr>
                <w:rFonts w:ascii="Tahoma" w:hAnsi="Tahoma"/>
                <w:sz w:val="20"/>
                <w:szCs w:val="20"/>
                <w:lang w:val="es-CO"/>
              </w:rPr>
            </w:pPr>
            <w:r>
              <w:rPr>
                <w:rFonts w:ascii="Tahoma" w:hAnsi="Tahoma"/>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p>
            <w:pPr>
              <w:pStyle w:val="Normal"/>
              <w:rPr>
                <w:rFonts w:ascii="Arial" w:hAnsi="Arial" w:cs="Arial"/>
                <w:b/>
                <w:b/>
                <w:color w:val="FFFFFF" w:themeColor="background1"/>
                <w:sz w:val="20"/>
                <w:szCs w:val="20"/>
              </w:rPr>
            </w:pPr>
            <w:r>
              <w:rPr>
                <w:rFonts w:cs="Arial" w:ascii="Arial" w:hAnsi="Arial"/>
                <w:b/>
                <w:color w:val="FFFFFF" w:themeColor="background1"/>
                <w:sz w:val="20"/>
                <w:szCs w:val="20"/>
                <w:lang w:val="es-CO"/>
              </w:rPr>
              <w:t>Caso de Prueba 1</w:t>
            </w:r>
          </w:p>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ListParagraph"/>
              <w:numPr>
                <w:ilvl w:val="0"/>
                <w:numId w:val="2"/>
              </w:numPr>
              <w:jc w:val="both"/>
              <w:rPr>
                <w:rFonts w:ascii="Tahoma" w:hAnsi="Tahoma"/>
                <w:sz w:val="20"/>
                <w:szCs w:val="20"/>
              </w:rPr>
            </w:pPr>
            <w:r>
              <w:rPr>
                <w:rFonts w:ascii="Tahoma" w:hAnsi="Tahoma"/>
                <w:sz w:val="20"/>
                <w:szCs w:val="20"/>
                <w:lang w:val="es-CO"/>
              </w:rPr>
              <w:t>Accedemos al sitio de pruebas.</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 xml:space="preserve">Ingresamos con un usuario de centro de empleo. La relación de usuarios centro de empleo, beneficiarios, departamento, municipio para la prueba se encuentra en el documento ajunto llamado “Muestra Personas IL.xlsx”. </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Ingresamos a la opción de menú “Preinscripción” → “Realizar Preinscripción”. Por defecto, después de autenticarse, el sistema debe mostrar esta funcionalidad.</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Para el proceso de pre-inscripción se deben seguir 4 pasos, para continuar al siguiente paso de debe cumplir con los requisitos del presente paso. En el primer paso se busca al beneficiario en la base de datos IL, y el ciudadano debe estar registrado en esta base de datos y a su vez debe tener la hoja de vida en estado completa.</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En el paso 2, el centro de empleo diligencia una encuesta de caracterización para validar si el beneficiario cumple con un puntaje mínimo para poderse inscribir al paquete. El puntaje mínimo requerido es de 12 puntos. Se permiten varios intentos.</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Probar la funcionalidad de la encuesta.</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Probar la activación del botón siguiente sólo cuando la encuesta arroje un resultado mayor a 11.</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Probar la funcionalidad de realizar varios intentos.</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 xml:space="preserve">En el paso 3, el centro de empleo debe seleccionar un paquete para que el beneficiario se pueda inscribir.  En este listado, sólo deben mostrarse las instituciones que pertenecen al departamento del centro de empleo. </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En el paso 4, el usuario de centro de empleo debe realizar la pre-inscripción del beneficiario.</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Este proceso debe validar que el beneficiario se encuentre viviendo en el mismo departamento que la institución seleccionada.</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Este proceso debe validar que el beneficiario no se encuentre ya pre-inscrito en la presente convocatoria.</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 xml:space="preserve">Este proceso debe validar que el beneficiario no se encuentre matriculado en ninguna convocatoria. </w:t>
            </w:r>
          </w:p>
          <w:p>
            <w:pPr>
              <w:pStyle w:val="ListParagraph"/>
              <w:numPr>
                <w:ilvl w:val="1"/>
                <w:numId w:val="2"/>
              </w:numPr>
              <w:jc w:val="both"/>
              <w:rPr>
                <w:rFonts w:ascii="Tahoma" w:hAnsi="Tahoma"/>
                <w:sz w:val="20"/>
                <w:szCs w:val="20"/>
              </w:rPr>
            </w:pPr>
            <w:r>
              <w:rPr>
                <w:rFonts w:ascii="Tahoma" w:hAnsi="Tahoma"/>
                <w:i w:val="false"/>
                <w:iCs w:val="false"/>
                <w:sz w:val="20"/>
                <w:szCs w:val="20"/>
                <w:u w:val="none"/>
                <w:lang w:val="es-CO"/>
              </w:rPr>
              <w:t xml:space="preserve">Al finalizar este paso, el sistema debe generar y descargar automáticamente los PDFs de Certificado de Pre-inscripción y Carta de Compromiso. </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Ingresamos a la opción de menú “Preinscripción” → “Consultar Preinscritos”.</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Dentro de está funcionalidad se debe buscar el beneficiario por número de documento, primer nombre o primer apellido.</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Una vez realizada la búsqueda del beneficiario, se debe proceder a formalizar la preinscripción, dando click en el botón “F”.</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En esta nueva pantalla, aparece dos opciones para subir al sistema los documentos soporte de preinscripción “Certificado de Postulación y Carta de Compromiso”. Ambos documentos son obligatorios.</w:t>
            </w:r>
          </w:p>
          <w:p>
            <w:pPr>
              <w:pStyle w:val="ListParagraph"/>
              <w:numPr>
                <w:ilvl w:val="0"/>
                <w:numId w:val="2"/>
              </w:numPr>
              <w:jc w:val="both"/>
              <w:rPr>
                <w:rFonts w:ascii="Tahoma" w:hAnsi="Tahoma"/>
                <w:sz w:val="20"/>
                <w:szCs w:val="20"/>
              </w:rPr>
            </w:pPr>
            <w:r>
              <w:rPr>
                <w:rFonts w:ascii="Tahoma" w:hAnsi="Tahoma"/>
                <w:i w:val="false"/>
                <w:iCs w:val="false"/>
                <w:sz w:val="20"/>
                <w:szCs w:val="20"/>
                <w:u w:val="none"/>
                <w:lang w:val="es-CO"/>
              </w:rPr>
              <w:t>Regresando a la opción de menú “Preinscripción” → “Consultar Preinscritos”, podemos descargar los documentos generados de Certificado de Postulación y Carta de Compromiso, por si algún motivo no tienen los documentos generados al momento de realizar la preinscripción.</w:t>
            </w:r>
          </w:p>
          <w:p>
            <w:pPr>
              <w:pStyle w:val="ListParagraph"/>
              <w:numPr>
                <w:ilvl w:val="0"/>
                <w:numId w:val="0"/>
              </w:numPr>
              <w:ind w:left="720" w:hanging="0"/>
              <w:jc w:val="both"/>
              <w:rPr>
                <w:rFonts w:ascii="Tahoma" w:hAnsi="Tahoma" w:cs="Arial"/>
                <w:color w:val="000000" w:themeColor="text1"/>
                <w:sz w:val="20"/>
                <w:szCs w:val="20"/>
              </w:rPr>
            </w:pPr>
            <w:bookmarkStart w:id="0" w:name="_GoBack"/>
            <w:bookmarkStart w:id="1" w:name="_GoBack"/>
            <w:bookmarkEnd w:id="1"/>
            <w:r>
              <w:rPr>
                <w:rFonts w:cs="Arial" w:ascii="Tahoma" w:hAnsi="Tahoma"/>
                <w:color w:val="000000" w:themeColor="text1"/>
                <w:sz w:val="20"/>
                <w:szCs w:val="20"/>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58" w:type="dxa"/>
            </w:tcMar>
            <w:vAlign w:val="center"/>
          </w:tcPr>
          <w:p>
            <w:pPr>
              <w:pStyle w:val="Normal"/>
              <w:rPr>
                <w:lang w:val="es-CO"/>
              </w:rPr>
            </w:pPr>
            <w:r>
              <w:rPr>
                <w:rFonts w:cs="Arial" w:ascii="Arial" w:hAnsi="Arial"/>
                <w:b/>
                <w:color w:val="FFFFFF" w:themeColor="background1"/>
                <w:sz w:val="20"/>
                <w:szCs w:val="20"/>
                <w:lang w:val="es-CO"/>
              </w:rPr>
              <w:t>Documentos anexos</w:t>
            </w:r>
          </w:p>
          <w:p>
            <w:pPr>
              <w:pStyle w:val="Normal"/>
              <w:rPr>
                <w:rFonts w:ascii="Arial" w:hAnsi="Arial" w:cs="Arial"/>
                <w:b/>
                <w:b/>
                <w:color w:val="FFFFFF" w:themeColor="background1"/>
                <w:sz w:val="20"/>
                <w:szCs w:val="20"/>
                <w:lang w:val="es-CO"/>
              </w:rPr>
            </w:pPr>
            <w:r>
              <w:rPr>
                <w:rFonts w:cs="Arial" w:ascii="Arial" w:hAnsi="Arial"/>
                <w:b/>
                <w:color w:val="FFFFFF" w:themeColor="background1"/>
                <w:sz w:val="20"/>
                <w:szCs w:val="20"/>
                <w:lang w:val="es-CO"/>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8" w:type="dxa"/>
            </w:tcMar>
          </w:tcPr>
          <w:p>
            <w:pPr>
              <w:pStyle w:val="ListParagraph"/>
              <w:ind w:left="0" w:hanging="0"/>
              <w:jc w:val="both"/>
              <w:rPr/>
            </w:pPr>
            <w:r>
              <w:rPr>
                <w:rFonts w:cs="Arial" w:ascii="Arial" w:hAnsi="Arial"/>
                <w:b w:val="false"/>
                <w:bCs w:val="false"/>
                <w:color w:val="000000" w:themeShade="80"/>
                <w:sz w:val="20"/>
                <w:szCs w:val="20"/>
                <w:lang w:val="es-CO"/>
              </w:rPr>
              <w:t xml:space="preserve">Se anexa el documento </w:t>
            </w:r>
            <w:r>
              <w:rPr>
                <w:rFonts w:cs="Arial" w:ascii="Tahoma" w:hAnsi="Tahoma"/>
                <w:b w:val="false"/>
                <w:bCs w:val="false"/>
                <w:i w:val="false"/>
                <w:iCs w:val="false"/>
                <w:color w:val="000000" w:themeShade="80"/>
                <w:sz w:val="20"/>
                <w:szCs w:val="20"/>
                <w:u w:val="none"/>
                <w:lang w:val="es-CO"/>
              </w:rPr>
              <w:t>“Muestra Personas IL.xlsx”.</w:t>
            </w:r>
          </w:p>
          <w:p>
            <w:pPr>
              <w:pStyle w:val="ListParagraph"/>
              <w:ind w:left="0" w:hanging="0"/>
              <w:jc w:val="both"/>
              <w:rPr/>
            </w:pPr>
            <w:r>
              <w:rPr>
                <w:rFonts w:cs="Arial" w:ascii="Tahoma" w:hAnsi="Tahoma"/>
                <w:b w:val="false"/>
                <w:bCs w:val="false"/>
                <w:i w:val="false"/>
                <w:iCs w:val="false"/>
                <w:color w:val="000000" w:themeShade="80"/>
                <w:sz w:val="20"/>
                <w:szCs w:val="20"/>
                <w:u w:val="none"/>
                <w:lang w:val="es-CO"/>
              </w:rPr>
              <w:t>Se anexa documento de evidencias de pruebas realizado por la Ing. Lady  Ruiz “SP005-Evidencia- BECAS - Preinscripcion .doc”</w:t>
            </w:r>
          </w:p>
        </w:tc>
      </w:tr>
    </w:tbl>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p>
      <w:pPr>
        <w:pStyle w:val="Normal"/>
        <w:rPr>
          <w:rFonts w:ascii="Arial" w:hAnsi="Arial" w:cs="Arial"/>
          <w:color w:val="002060"/>
          <w:sz w:val="20"/>
          <w:szCs w:val="20"/>
          <w:lang w:val="es-CO"/>
        </w:rPr>
      </w:pPr>
      <w:r>
        <w:rPr>
          <w:rFonts w:cs="Arial" w:ascii="Arial" w:hAnsi="Arial"/>
          <w:color w:val="002060"/>
          <w:sz w:val="20"/>
          <w:szCs w:val="20"/>
          <w:lang w:val="es-CO"/>
        </w:rPr>
      </w:r>
    </w:p>
    <w:tbl>
      <w:tblPr>
        <w:tblW w:w="9073" w:type="dxa"/>
        <w:jc w:val="left"/>
        <w:tblInd w:w="-12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0" w:type="dxa"/>
          <w:bottom w:w="0" w:type="dxa"/>
          <w:right w:w="70" w:type="dxa"/>
        </w:tblCellMar>
        <w:tblLook w:noVBand="0" w:val="0000" w:noHBand="0" w:lastColumn="0" w:firstColumn="0" w:lastRow="0" w:firstRow="0"/>
      </w:tblPr>
      <w:tblGrid>
        <w:gridCol w:w="4394"/>
        <w:gridCol w:w="4678"/>
      </w:tblGrid>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20"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s-CO"/>
              </w:rPr>
              <w:t xml:space="preserve">FIRMAS </w:t>
            </w:r>
          </w:p>
        </w:tc>
      </w:tr>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20" w:type="dxa"/>
            </w:tcMar>
            <w:vAlign w:val="center"/>
          </w:tcPr>
          <w:p>
            <w:pPr>
              <w:pStyle w:val="ListParagraph"/>
              <w:ind w:left="0" w:hanging="0"/>
              <w:jc w:val="center"/>
              <w:rPr>
                <w:rFonts w:ascii="Arial" w:hAnsi="Arial" w:cs="Arial"/>
                <w:b/>
                <w:b/>
                <w:color w:val="002060"/>
                <w:sz w:val="20"/>
                <w:szCs w:val="20"/>
                <w:lang w:val="es-CO"/>
              </w:rPr>
            </w:pPr>
            <w:r>
              <w:rPr>
                <w:rFonts w:cs="Arial" w:ascii="Arial" w:hAnsi="Arial"/>
                <w:b/>
                <w:sz w:val="20"/>
                <w:szCs w:val="20"/>
                <w:lang w:val="es-CO"/>
              </w:rPr>
              <w:t>POR PARTE DE LOS SOLICITANTES</w:t>
            </w:r>
          </w:p>
        </w:tc>
      </w:tr>
      <w:tr>
        <w:trPr>
          <w:trHeight w:val="70"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20" w:type="dxa"/>
            </w:tcMar>
            <w:vAlign w:val="center"/>
          </w:tcPr>
          <w:p>
            <w:pPr>
              <w:pStyle w:val="Cuerpodetexto"/>
              <w:spacing w:before="0" w:after="0"/>
              <w:ind w:left="0" w:hanging="0"/>
              <w:jc w:val="center"/>
              <w:rPr/>
            </w:pPr>
            <w:r>
              <w:rPr>
                <w:rFonts w:cs="Arial" w:ascii="Arial" w:hAnsi="Arial"/>
                <w:b/>
                <w:lang w:val="es-ES" w:bidi="ar-SA"/>
              </w:rPr>
              <w:t>Nombre</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20" w:type="dxa"/>
            </w:tcMar>
            <w:vAlign w:val="center"/>
          </w:tcPr>
          <w:p>
            <w:pPr>
              <w:pStyle w:val="Cuerpodetexto"/>
              <w:spacing w:before="0" w:after="0"/>
              <w:ind w:left="0" w:hanging="0"/>
              <w:jc w:val="center"/>
              <w:rPr/>
            </w:pPr>
            <w:r>
              <w:rPr>
                <w:rFonts w:cs="Arial" w:ascii="Arial" w:hAnsi="Arial"/>
                <w:b/>
                <w:lang w:val="es-ES" w:bidi="ar-SA"/>
              </w:rPr>
              <w:t>Rol</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Cuerpodetexto"/>
              <w:spacing w:before="0" w:after="0"/>
              <w:ind w:left="0" w:hanging="0"/>
              <w:rPr/>
            </w:pPr>
            <w:r>
              <w:rPr>
                <w:rFonts w:cs="Arial" w:ascii="Arial" w:hAnsi="Arial"/>
                <w:b/>
                <w:lang w:val="es-ES" w:bidi="ar-SA"/>
              </w:rPr>
              <w:t>Jhony Alexander Rocha Avendaño</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Desarrollador</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Cuerpodetexto"/>
              <w:spacing w:before="0" w:after="0"/>
              <w:ind w:left="0" w:hanging="0"/>
              <w:rPr/>
            </w:pPr>
            <w:r>
              <w:rPr>
                <w:rFonts w:cs="Arial" w:ascii="Arial" w:hAnsi="Arial"/>
                <w:b/>
                <w:lang w:val="es-ES" w:bidi="ar-SA"/>
              </w:rPr>
              <w:t>Lady Johanna Ruíz González</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W w:w="6379" w:type="dxa"/>
      <w:jc w:val="left"/>
      <w:tblInd w:w="-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20" w:type="dxa"/>
        <w:bottom w:w="0" w:type="dxa"/>
        <w:right w:w="70" w:type="dxa"/>
      </w:tblCellMar>
      <w:tblLook w:noVBand="0" w:val="0000" w:noHBand="0" w:lastColumn="0" w:firstColumn="0" w:lastRow="0" w:firstRow="0"/>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Normal"/>
            <w:jc w:val="center"/>
            <w:rPr>
              <w:rFonts w:ascii="Arial" w:hAnsi="Arial" w:cs="Arial"/>
              <w:sz w:val="20"/>
              <w:szCs w:val="20"/>
            </w:rPr>
          </w:pPr>
          <w:r>
            <w:rPr>
              <w:rFonts w:cs="Arial" w:ascii="Arial" w:hAnsi="Arial"/>
              <w:sz w:val="20"/>
              <w:szCs w:val="20"/>
            </w:rPr>
            <w:t>SP-020</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20" w:type="dxa"/>
          </w:tcMar>
          <w:vAlign w:val="center"/>
        </w:tcPr>
        <w:p>
          <w:pPr>
            <w:pStyle w:val="Normal"/>
            <w:jc w:val="center"/>
            <w:rPr/>
          </w:pPr>
          <w:r>
            <w:rPr/>
            <w:fldChar w:fldCharType="begin"/>
          </w:r>
          <w:r>
            <w:instrText> PAGE </w:instrText>
          </w:r>
          <w:r>
            <w:fldChar w:fldCharType="separate"/>
          </w:r>
          <w:r>
            <w:t>3</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3</w:t>
          </w:r>
          <w:r>
            <w:fldChar w:fldCharType="end"/>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5dab"/>
    <w:pPr>
      <w:widowControl/>
      <w:suppressAutoHyphens w:val="true"/>
      <w:bidi w:val="0"/>
      <w:spacing w:lineRule="auto" w:line="24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Normal"/>
    <w:next w:val="Normal"/>
    <w:link w:val="Ttulo1Car"/>
    <w:qFormat/>
    <w:rsid w:val="009b34f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customStyle="1">
    <w:name w:val="Encabezado 2"/>
    <w:basedOn w:val="Normal"/>
    <w:next w:val="Normal"/>
    <w:link w:val="Ttulo2Car"/>
    <w:uiPriority w:val="9"/>
    <w:unhideWhenUsed/>
    <w:qFormat/>
    <w:rsid w:val="009b34fc"/>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customStyle="1">
    <w:name w:val="Encabezado 3"/>
    <w:basedOn w:val="Normal"/>
    <w:next w:val="Normal"/>
    <w:link w:val="Ttulo3Car"/>
    <w:unhideWhenUsed/>
    <w:qFormat/>
    <w:rsid w:val="009b34f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customStyle="1">
    <w:name w:val="Encabezado 4"/>
    <w:basedOn w:val="Normal"/>
    <w:next w:val="Normal"/>
    <w:link w:val="Ttulo4Car"/>
    <w:unhideWhenUsed/>
    <w:qFormat/>
    <w:rsid w:val="00ed04d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customStyle="1">
    <w:name w:val="Encabezado 5"/>
    <w:basedOn w:val="Normal"/>
    <w:next w:val="Normal"/>
    <w:link w:val="Ttulo5Car"/>
    <w:qFormat/>
    <w:rsid w:val="00ed04d7"/>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next w:val="Normal"/>
    <w:link w:val="Ttulo6Car"/>
    <w:qFormat/>
    <w:rsid w:val="00ed04d7"/>
    <w:pPr>
      <w:tabs>
        <w:tab w:val="left" w:pos="1152" w:leader="none"/>
      </w:tabs>
      <w:spacing w:before="240" w:after="60"/>
      <w:ind w:left="1152" w:hanging="1152"/>
      <w:jc w:val="both"/>
      <w:outlineLvl w:val="5"/>
    </w:pPr>
    <w:rPr>
      <w:i/>
      <w:szCs w:val="20"/>
    </w:rPr>
  </w:style>
  <w:style w:type="paragraph" w:styleId="Encabezado7" w:customStyle="1">
    <w:name w:val="Encabezado 7"/>
    <w:basedOn w:val="Normal"/>
    <w:next w:val="Normal"/>
    <w:link w:val="Ttulo7Car"/>
    <w:qFormat/>
    <w:rsid w:val="00ed04d7"/>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next w:val="Normal"/>
    <w:link w:val="Ttulo8Car"/>
    <w:qFormat/>
    <w:rsid w:val="00ed04d7"/>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next w:val="Normal"/>
    <w:link w:val="Ttulo9Car"/>
    <w:qFormat/>
    <w:rsid w:val="00ed04d7"/>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b6d77"/>
    <w:rPr>
      <w:rFonts w:ascii="Tahoma" w:hAnsi="Tahoma" w:cs="Tahoma"/>
      <w:sz w:val="16"/>
      <w:szCs w:val="16"/>
    </w:rPr>
  </w:style>
  <w:style w:type="character" w:styleId="TtuloCar" w:customStyle="1">
    <w:name w:val="Título Car"/>
    <w:basedOn w:val="DefaultParagraphFont"/>
    <w:link w:val="Ttulo"/>
    <w:uiPriority w:val="10"/>
    <w:qFormat/>
    <w:rsid w:val="009b34fc"/>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1Car" w:customStyle="1">
    <w:name w:val="Título 1 Car"/>
    <w:basedOn w:val="DefaultParagraphFont"/>
    <w:link w:val="Encabezado1"/>
    <w:uiPriority w:val="9"/>
    <w:qFormat/>
    <w:rsid w:val="009b34fc"/>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Encabezado2"/>
    <w:uiPriority w:val="9"/>
    <w:qFormat/>
    <w:rsid w:val="009b34fc"/>
    <w:rPr>
      <w:rFonts w:ascii="Cambria" w:hAnsi="Cambria" w:eastAsia="" w:cs="" w:asciiTheme="majorHAnsi" w:cstheme="majorBidi" w:eastAsiaTheme="majorEastAsia" w:hAnsiTheme="majorHAnsi"/>
      <w:b/>
      <w:bCs/>
      <w:color w:val="4F81BD" w:themeColor="accent1"/>
      <w:sz w:val="26"/>
      <w:szCs w:val="26"/>
    </w:rPr>
  </w:style>
  <w:style w:type="character" w:styleId="SinespaciadoCar" w:customStyle="1">
    <w:name w:val="Sin espaciado Car"/>
    <w:basedOn w:val="DefaultParagraphFont"/>
    <w:link w:val="Sinespaciado"/>
    <w:uiPriority w:val="1"/>
    <w:qFormat/>
    <w:rsid w:val="009b34fc"/>
    <w:rPr>
      <w:rFonts w:eastAsia="" w:eastAsiaTheme="minorEastAsia"/>
      <w:lang w:eastAsia="es-CO"/>
    </w:rPr>
  </w:style>
  <w:style w:type="character" w:styleId="EnlacedeInternet" w:customStyle="1">
    <w:name w:val="Enlace de Internet"/>
    <w:basedOn w:val="DefaultParagraphFont"/>
    <w:uiPriority w:val="99"/>
    <w:unhideWhenUsed/>
    <w:rsid w:val="009b34fc"/>
    <w:rPr>
      <w:color w:val="0000FF" w:themeColor="hyperlink"/>
      <w:u w:val="single"/>
    </w:rPr>
  </w:style>
  <w:style w:type="character" w:styleId="Ttulo3Car" w:customStyle="1">
    <w:name w:val="Título 3 Car"/>
    <w:basedOn w:val="DefaultParagraphFont"/>
    <w:link w:val="Encabezado3"/>
    <w:uiPriority w:val="9"/>
    <w:qFormat/>
    <w:rsid w:val="009b34fc"/>
    <w:rPr>
      <w:rFonts w:ascii="Cambria" w:hAnsi="Cambria" w:eastAsia="" w:cs="" w:asciiTheme="majorHAnsi" w:cstheme="majorBidi" w:eastAsiaTheme="majorEastAsia" w:hAnsiTheme="majorHAnsi"/>
      <w:b/>
      <w:bCs/>
      <w:color w:val="4F81BD" w:themeColor="accent1"/>
    </w:rPr>
  </w:style>
  <w:style w:type="character" w:styleId="EncabezadoCar" w:customStyle="1">
    <w:name w:val="Encabezado Car"/>
    <w:basedOn w:val="DefaultParagraphFont"/>
    <w:link w:val="Encabezado"/>
    <w:qFormat/>
    <w:rsid w:val="0058617a"/>
    <w:rPr/>
  </w:style>
  <w:style w:type="character" w:styleId="PiedepginaCar" w:customStyle="1">
    <w:name w:val="Pie de página Car"/>
    <w:basedOn w:val="DefaultParagraphFont"/>
    <w:link w:val="Piedepgina"/>
    <w:uiPriority w:val="99"/>
    <w:qFormat/>
    <w:rsid w:val="0058617a"/>
    <w:rPr/>
  </w:style>
  <w:style w:type="character" w:styleId="Appleconvertedspace" w:customStyle="1">
    <w:name w:val="apple-converted-space"/>
    <w:basedOn w:val="DefaultParagraphFont"/>
    <w:qFormat/>
    <w:rsid w:val="002c38b1"/>
    <w:rPr/>
  </w:style>
  <w:style w:type="character" w:styleId="Ttulo4Car" w:customStyle="1">
    <w:name w:val="Título 4 Car"/>
    <w:basedOn w:val="DefaultParagraphFont"/>
    <w:link w:val="Encabezado4"/>
    <w:uiPriority w:val="9"/>
    <w:semiHidden/>
    <w:qFormat/>
    <w:rsid w:val="00ed04d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Encabezado5"/>
    <w:qFormat/>
    <w:rsid w:val="00ed04d7"/>
    <w:rPr>
      <w:rFonts w:ascii="Arial" w:hAnsi="Arial" w:eastAsia="Times New Roman" w:cs="Times New Roman"/>
      <w:b/>
      <w:sz w:val="20"/>
      <w:szCs w:val="20"/>
      <w:lang w:eastAsia="es-ES"/>
    </w:rPr>
  </w:style>
  <w:style w:type="character" w:styleId="Ttulo6Car" w:customStyle="1">
    <w:name w:val="Título 6 Car"/>
    <w:basedOn w:val="DefaultParagraphFont"/>
    <w:link w:val="Encabezado6"/>
    <w:qFormat/>
    <w:rsid w:val="00ed04d7"/>
    <w:rPr>
      <w:rFonts w:ascii="Times New Roman" w:hAnsi="Times New Roman" w:eastAsia="Times New Roman" w:cs="Times New Roman"/>
      <w:i/>
      <w:szCs w:val="20"/>
      <w:lang w:eastAsia="es-ES"/>
    </w:rPr>
  </w:style>
  <w:style w:type="character" w:styleId="Ttulo7Car" w:customStyle="1">
    <w:name w:val="Título 7 Car"/>
    <w:basedOn w:val="DefaultParagraphFont"/>
    <w:link w:val="Encabezado7"/>
    <w:qFormat/>
    <w:rsid w:val="00ed04d7"/>
    <w:rPr>
      <w:rFonts w:ascii="Arial" w:hAnsi="Arial" w:eastAsia="Times New Roman" w:cs="Times New Roman"/>
      <w:sz w:val="20"/>
      <w:szCs w:val="20"/>
      <w:lang w:eastAsia="es-ES"/>
    </w:rPr>
  </w:style>
  <w:style w:type="character" w:styleId="Ttulo8Car" w:customStyle="1">
    <w:name w:val="Título 8 Car"/>
    <w:basedOn w:val="DefaultParagraphFont"/>
    <w:link w:val="Encabezado8"/>
    <w:qFormat/>
    <w:rsid w:val="00ed04d7"/>
    <w:rPr>
      <w:rFonts w:ascii="Arial" w:hAnsi="Arial" w:eastAsia="Times New Roman" w:cs="Times New Roman"/>
      <w:i/>
      <w:sz w:val="20"/>
      <w:szCs w:val="20"/>
      <w:lang w:eastAsia="es-ES"/>
    </w:rPr>
  </w:style>
  <w:style w:type="character" w:styleId="Ttulo9Car" w:customStyle="1">
    <w:name w:val="Título 9 Car"/>
    <w:basedOn w:val="DefaultParagraphFont"/>
    <w:link w:val="Encabezado9"/>
    <w:qFormat/>
    <w:rsid w:val="00ed04d7"/>
    <w:rPr>
      <w:rFonts w:ascii="Arial" w:hAnsi="Arial" w:eastAsia="Times New Roman" w:cs="Times New Roman"/>
      <w:b/>
      <w:i/>
      <w:sz w:val="18"/>
      <w:szCs w:val="20"/>
      <w:lang w:eastAsia="es-ES"/>
    </w:rPr>
  </w:style>
  <w:style w:type="character" w:styleId="Normal10Car" w:customStyle="1">
    <w:name w:val="normal-10 Car"/>
    <w:basedOn w:val="DefaultParagraphFont"/>
    <w:qFormat/>
    <w:rsid w:val="00ed04d7"/>
    <w:rPr>
      <w:rFonts w:ascii="Arial" w:hAnsi="Arial" w:eastAsia="Times New Roman" w:cs="Arial"/>
      <w:sz w:val="20"/>
      <w:szCs w:val="24"/>
      <w:lang w:val="es-ES" w:eastAsia="es-ES"/>
    </w:rPr>
  </w:style>
  <w:style w:type="character" w:styleId="Pagenumber">
    <w:name w:val="page number"/>
    <w:qFormat/>
    <w:rsid w:val="003a1ef8"/>
    <w:rPr/>
  </w:style>
  <w:style w:type="character" w:styleId="TextoindependienteCar" w:customStyle="1">
    <w:name w:val="Texto independiente Car"/>
    <w:basedOn w:val="DefaultParagraphFont"/>
    <w:link w:val="Cuerpodetexto"/>
    <w:qFormat/>
    <w:rsid w:val="006c321e"/>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sid w:val="001d479e"/>
    <w:rPr>
      <w:sz w:val="16"/>
      <w:szCs w:val="16"/>
    </w:rPr>
  </w:style>
  <w:style w:type="character" w:styleId="TextocomentarioCar" w:customStyle="1">
    <w:name w:val="Texto comentario Car"/>
    <w:basedOn w:val="DefaultParagraphFont"/>
    <w:link w:val="Textocomentario"/>
    <w:uiPriority w:val="99"/>
    <w:semiHidden/>
    <w:qFormat/>
    <w:rsid w:val="001d479e"/>
    <w:rPr>
      <w:rFonts w:ascii="Times New Roman" w:hAnsi="Times New Roman" w:eastAsia="Times New Roman" w:cs="Times New Roman"/>
      <w:sz w:val="20"/>
      <w:szCs w:val="20"/>
      <w:lang w:val="es-ES" w:eastAsia="es-ES"/>
    </w:rPr>
  </w:style>
  <w:style w:type="character" w:styleId="AsuntodelcomentarioCar" w:customStyle="1">
    <w:name w:val="Asunto del comentario Car"/>
    <w:basedOn w:val="TextocomentarioCar"/>
    <w:link w:val="Asuntodelcomentario"/>
    <w:uiPriority w:val="99"/>
    <w:semiHidden/>
    <w:qFormat/>
    <w:rsid w:val="001d479e"/>
    <w:rPr>
      <w:rFonts w:ascii="Times New Roman" w:hAnsi="Times New Roman" w:eastAsia="Times New Roman" w:cs="Times New Roman"/>
      <w:b/>
      <w:bCs/>
      <w:sz w:val="20"/>
      <w:szCs w:val="20"/>
      <w:lang w:val="es-ES" w:eastAsia="es-ES"/>
    </w:rPr>
  </w:style>
  <w:style w:type="character" w:styleId="SubtleEmphasis">
    <w:name w:val="Subtle Emphasis"/>
    <w:basedOn w:val="DefaultParagraphFont"/>
    <w:uiPriority w:val="19"/>
    <w:qFormat/>
    <w:rsid w:val="002b21a7"/>
    <w:rPr>
      <w:i/>
      <w:iCs/>
      <w:color w:val="808080" w:themeColor="text1" w:themeTint="7f"/>
    </w:rPr>
  </w:style>
  <w:style w:type="character" w:styleId="FollowedHyperlink">
    <w:name w:val="FollowedHyperlink"/>
    <w:basedOn w:val="DefaultParagraphFont"/>
    <w:uiPriority w:val="99"/>
    <w:semiHidden/>
    <w:unhideWhenUsed/>
    <w:qFormat/>
    <w:rsid w:val="00e60886"/>
    <w:rPr>
      <w:color w:val="800080"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eastAsia="Times New Roman" w:cs="Arial"/>
    </w:rPr>
  </w:style>
  <w:style w:type="character" w:styleId="ListLabel3" w:customStyle="1">
    <w:name w:val="ListLabel 3"/>
    <w:qFormat/>
    <w:rPr>
      <w:rFonts w:eastAsia="Times New Roman" w:cs="Times New Roman"/>
    </w:rPr>
  </w:style>
  <w:style w:type="character" w:styleId="ListLabel4" w:customStyle="1">
    <w:name w:val="ListLabel 4"/>
    <w:qFormat/>
    <w:rPr>
      <w:rFonts w:eastAsia="Calibri" w:cs="Arial"/>
    </w:rPr>
  </w:style>
  <w:style w:type="character" w:styleId="ListLabel5" w:customStyle="1">
    <w:name w:val="ListLabel 5"/>
    <w:qFormat/>
    <w:rPr>
      <w:rFonts w:ascii="Tahoma" w:hAnsi="Tahoma"/>
      <w:b/>
      <w:sz w:val="20"/>
    </w:rPr>
  </w:style>
  <w:style w:type="character" w:styleId="ListLabel6" w:customStyle="1">
    <w:name w:val="ListLabel 6"/>
    <w:qFormat/>
    <w:rPr>
      <w:b w:val="false"/>
    </w:rPr>
  </w:style>
  <w:style w:type="character" w:styleId="ListLabel7" w:customStyle="1">
    <w:name w:val="ListLabel 7"/>
    <w:qFormat/>
    <w:rPr>
      <w:color w:val="00000A"/>
    </w:rPr>
  </w:style>
  <w:style w:type="character" w:styleId="ListLabel8" w:customStyle="1">
    <w:name w:val="ListLabel 8"/>
    <w:qFormat/>
    <w:rPr>
      <w:b/>
      <w:color w:val="00000A"/>
      <w:sz w:val="20"/>
      <w:szCs w:val="20"/>
    </w:rPr>
  </w:style>
  <w:style w:type="character" w:styleId="ListLabel9" w:customStyle="1">
    <w:name w:val="ListLabel 9"/>
    <w:qFormat/>
    <w:rPr>
      <w:rFonts w:cs="Arial"/>
      <w:b/>
      <w:sz w:val="22"/>
    </w:rPr>
  </w:style>
  <w:style w:type="character" w:styleId="ListLabel10" w:customStyle="1">
    <w:name w:val="ListLabel 10"/>
    <w:qFormat/>
    <w:rPr>
      <w:rFonts w:ascii="Arial" w:hAnsi="Arial" w:cs="Arial"/>
      <w:b/>
      <w:color w:val="FFFFFF"/>
      <w:sz w:val="20"/>
    </w:rPr>
  </w:style>
  <w:style w:type="character" w:styleId="ListLabel11" w:customStyle="1">
    <w:name w:val="ListLabel 11"/>
    <w:qFormat/>
    <w:rPr>
      <w:rFonts w:ascii="Arial" w:hAnsi="Arial"/>
      <w:b/>
      <w:sz w:val="20"/>
    </w:rPr>
  </w:style>
  <w:style w:type="character" w:styleId="ListLabel12" w:customStyle="1">
    <w:name w:val="ListLabel 12"/>
    <w:qFormat/>
    <w:rPr>
      <w:rFonts w:ascii="Arial" w:hAnsi="Arial"/>
      <w:b/>
      <w:bCs/>
      <w:sz w:val="20"/>
    </w:rPr>
  </w:style>
  <w:style w:type="character" w:styleId="ListLabel13" w:customStyle="1">
    <w:name w:val="ListLabel 13"/>
    <w:qFormat/>
    <w:rPr>
      <w:rFonts w:ascii="Arial" w:hAnsi="Arial"/>
      <w:b/>
      <w:bCs/>
      <w:sz w:val="20"/>
    </w:rPr>
  </w:style>
  <w:style w:type="character" w:styleId="ListLabel14" w:customStyle="1">
    <w:name w:val="ListLabel 14"/>
    <w:qFormat/>
    <w:rPr>
      <w:rFonts w:ascii="Arial" w:hAnsi="Arial"/>
      <w:b/>
      <w:bCs/>
      <w:sz w:val="20"/>
    </w:rPr>
  </w:style>
  <w:style w:type="character" w:styleId="ListLabel15">
    <w:name w:val="ListLabel 15"/>
    <w:qFormat/>
    <w:rPr>
      <w:rFonts w:ascii="Arial" w:hAnsi="Arial"/>
      <w:b/>
      <w:bCs/>
      <w:sz w:val="20"/>
    </w:rPr>
  </w:style>
  <w:style w:type="character" w:styleId="Vietas">
    <w:name w:val="Viñetas"/>
    <w:qFormat/>
    <w:rPr>
      <w:rFonts w:ascii="OpenSymbol" w:hAnsi="OpenSymbol" w:eastAsia="OpenSymbol" w:cs="OpenSymbol"/>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TextoindependienteCar"/>
    <w:rsid w:val="006c321e"/>
    <w:pPr>
      <w:keepLines/>
      <w:widowControl w:val="false"/>
      <w:spacing w:lineRule="atLeast" w:line="240" w:before="0" w:after="120"/>
      <w:ind w:left="720" w:hanging="0"/>
    </w:pPr>
    <w:rPr>
      <w:sz w:val="20"/>
      <w:szCs w:val="20"/>
      <w:lang w:val="en-US" w:eastAsia="en-US"/>
    </w:rPr>
  </w:style>
  <w:style w:type="paragraph" w:styleId="Lista">
    <w:name w:val="Lista"/>
    <w:basedOn w:val="Cuerpodetexto"/>
    <w:pPr/>
    <w:rPr>
      <w:rFonts w:cs="Mangal"/>
    </w:rPr>
  </w:style>
  <w:style w:type="paragraph" w:styleId="Pie" w:customStyle="1">
    <w:name w:val="Pie"/>
    <w:basedOn w:val="Normal"/>
    <w:pPr>
      <w:suppressLineNumbers/>
      <w:spacing w:before="120" w:after="120"/>
    </w:pPr>
    <w:rPr>
      <w:rFonts w:cs="Mangal"/>
      <w:i/>
      <w:iCs/>
    </w:rPr>
  </w:style>
  <w:style w:type="paragraph" w:styleId="Ndice" w:customStyle="1">
    <w:name w:val="Índice"/>
    <w:basedOn w:val="Normal"/>
    <w:qFormat/>
    <w:pPr>
      <w:suppressLineNumbers/>
    </w:pPr>
    <w:rPr>
      <w:rFonts w:cs="Mangal"/>
    </w:rPr>
  </w:style>
  <w:style w:type="paragraph" w:styleId="Encabezamiento" w:customStyle="1">
    <w:name w:val="Encabezamiento"/>
    <w:basedOn w:val="Normal"/>
    <w:unhideWhenUsed/>
    <w:rsid w:val="0058617a"/>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fb6d77"/>
    <w:pPr/>
    <w:rPr>
      <w:rFonts w:ascii="Tahoma" w:hAnsi="Tahoma" w:cs="Tahoma"/>
      <w:sz w:val="16"/>
      <w:szCs w:val="16"/>
    </w:rPr>
  </w:style>
  <w:style w:type="paragraph" w:styleId="ListParagraph">
    <w:name w:val="List Paragraph"/>
    <w:basedOn w:val="Normal"/>
    <w:uiPriority w:val="34"/>
    <w:qFormat/>
    <w:rsid w:val="00fb6d77"/>
    <w:pPr>
      <w:spacing w:before="0" w:after="0"/>
      <w:ind w:left="720" w:hanging="0"/>
      <w:contextualSpacing/>
    </w:pPr>
    <w:rPr/>
  </w:style>
  <w:style w:type="paragraph" w:styleId="Ttulo">
    <w:name w:val="Título"/>
    <w:basedOn w:val="Normal"/>
    <w:next w:val="Normal"/>
    <w:link w:val="TtuloCar"/>
    <w:uiPriority w:val="10"/>
    <w:qFormat/>
    <w:rsid w:val="009b34fc"/>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Spacing">
    <w:name w:val="No Spacing"/>
    <w:link w:val="SinespaciadoCar"/>
    <w:uiPriority w:val="1"/>
    <w:qFormat/>
    <w:rsid w:val="009b34fc"/>
    <w:pPr>
      <w:widowControl/>
      <w:suppressAutoHyphens w:val="true"/>
      <w:bidi w:val="0"/>
      <w:spacing w:lineRule="auto" w:line="240"/>
      <w:jc w:val="left"/>
    </w:pPr>
    <w:rPr>
      <w:rFonts w:ascii="Calibri" w:hAnsi="Calibri" w:eastAsia="" w:cs="" w:eastAsiaTheme="minorEastAsia"/>
      <w:color w:val="00000A"/>
      <w:sz w:val="24"/>
      <w:szCs w:val="22"/>
      <w:lang w:val="es-CO" w:eastAsia="es-CO" w:bidi="ar-SA"/>
    </w:rPr>
  </w:style>
  <w:style w:type="paragraph" w:styleId="Encabezadodelndice" w:customStyle="1">
    <w:name w:val="Encabezado del índice"/>
    <w:basedOn w:val="Encabezado1"/>
    <w:next w:val="Normal"/>
    <w:uiPriority w:val="39"/>
    <w:semiHidden/>
    <w:unhideWhenUsed/>
    <w:qFormat/>
    <w:rsid w:val="009b34fc"/>
    <w:pPr/>
    <w:rPr>
      <w:lang w:eastAsia="es-CO"/>
    </w:rPr>
  </w:style>
  <w:style w:type="paragraph" w:styleId="Index1">
    <w:name w:val="index 1"/>
    <w:basedOn w:val="Normal"/>
    <w:next w:val="Normal"/>
    <w:autoRedefine/>
    <w:uiPriority w:val="39"/>
    <w:unhideWhenUsed/>
    <w:qFormat/>
    <w:rsid w:val="009b34fc"/>
    <w:pPr>
      <w:spacing w:before="0" w:after="100"/>
    </w:pPr>
    <w:rPr/>
  </w:style>
  <w:style w:type="paragraph" w:styleId="Index2">
    <w:name w:val="index 2"/>
    <w:basedOn w:val="Normal"/>
    <w:next w:val="Normal"/>
    <w:autoRedefine/>
    <w:uiPriority w:val="39"/>
    <w:unhideWhenUsed/>
    <w:qFormat/>
    <w:rsid w:val="009b34fc"/>
    <w:pPr>
      <w:spacing w:before="0" w:after="100"/>
      <w:ind w:left="220" w:hanging="0"/>
    </w:pPr>
    <w:rPr/>
  </w:style>
  <w:style w:type="paragraph" w:styleId="Index3">
    <w:name w:val="index 3"/>
    <w:basedOn w:val="Normal"/>
    <w:next w:val="Normal"/>
    <w:autoRedefine/>
    <w:uiPriority w:val="39"/>
    <w:unhideWhenUsed/>
    <w:qFormat/>
    <w:rsid w:val="00522cde"/>
    <w:pPr>
      <w:spacing w:before="0" w:after="100"/>
      <w:ind w:left="440" w:hanging="0"/>
    </w:pPr>
    <w:rPr/>
  </w:style>
  <w:style w:type="paragraph" w:styleId="Piedepgina">
    <w:name w:val="Pie de página"/>
    <w:basedOn w:val="Normal"/>
    <w:link w:val="PiedepginaCar"/>
    <w:uiPriority w:val="99"/>
    <w:unhideWhenUsed/>
    <w:rsid w:val="0058617a"/>
    <w:pPr>
      <w:tabs>
        <w:tab w:val="center" w:pos="4419" w:leader="none"/>
        <w:tab w:val="right" w:pos="8838" w:leader="none"/>
      </w:tabs>
    </w:pPr>
    <w:rPr/>
  </w:style>
  <w:style w:type="paragraph" w:styleId="Normal10" w:customStyle="1">
    <w:name w:val="normal-10"/>
    <w:basedOn w:val="Normal"/>
    <w:autoRedefine/>
    <w:qFormat/>
    <w:rsid w:val="00ed04d7"/>
    <w:pPr>
      <w:spacing w:lineRule="auto" w:line="360"/>
      <w:jc w:val="both"/>
    </w:pPr>
    <w:rPr>
      <w:rFonts w:ascii="Arial" w:hAnsi="Arial" w:cs="Arial"/>
      <w:sz w:val="20"/>
    </w:rPr>
  </w:style>
  <w:style w:type="paragraph" w:styleId="Controldoc" w:customStyle="1">
    <w:name w:val="Control_doc"/>
    <w:basedOn w:val="Normal"/>
    <w:autoRedefine/>
    <w:qFormat/>
    <w:rsid w:val="00ed04d7"/>
    <w:pPr>
      <w:spacing w:lineRule="auto" w:line="360"/>
      <w:jc w:val="both"/>
    </w:pPr>
    <w:rPr>
      <w:rFonts w:ascii="Arial" w:hAnsi="Arial" w:cs="Arial"/>
      <w:b/>
      <w:color w:val="FFFFFF"/>
      <w:sz w:val="20"/>
    </w:rPr>
  </w:style>
  <w:style w:type="paragraph" w:styleId="NormalWeb">
    <w:name w:val="Normal (Web)"/>
    <w:basedOn w:val="Normal"/>
    <w:uiPriority w:val="99"/>
    <w:qFormat/>
    <w:rsid w:val="00ed04d7"/>
    <w:pPr>
      <w:spacing w:beforeAutospacing="1" w:afterAutospacing="1"/>
    </w:pPr>
    <w:rPr>
      <w:rFonts w:ascii="Arial" w:hAnsi="Arial" w:cs="Arial"/>
    </w:rPr>
  </w:style>
  <w:style w:type="paragraph" w:styleId="Annotationtext">
    <w:name w:val="annotation text"/>
    <w:basedOn w:val="Normal"/>
    <w:link w:val="TextocomentarioCar"/>
    <w:uiPriority w:val="99"/>
    <w:semiHidden/>
    <w:unhideWhenUsed/>
    <w:qFormat/>
    <w:rsid w:val="001d479e"/>
    <w:pPr/>
    <w:rPr>
      <w:sz w:val="20"/>
      <w:szCs w:val="20"/>
    </w:rPr>
  </w:style>
  <w:style w:type="paragraph" w:styleId="Annotationsubject">
    <w:name w:val="annotation subject"/>
    <w:basedOn w:val="Annotationtext"/>
    <w:link w:val="AsuntodelcomentarioCar"/>
    <w:uiPriority w:val="99"/>
    <w:semiHidden/>
    <w:unhideWhenUsed/>
    <w:qFormat/>
    <w:rsid w:val="001d479e"/>
    <w:pPr/>
    <w:rPr>
      <w:b/>
      <w:bCs/>
    </w:rPr>
  </w:style>
  <w:style w:type="paragraph" w:styleId="Normal3" w:customStyle="1">
    <w:name w:val="Normal 3"/>
    <w:basedOn w:val="Normal"/>
    <w:qFormat/>
    <w:rsid w:val="00eb1ce7"/>
    <w:pPr>
      <w:ind w:left="708" w:hanging="0"/>
      <w:jc w:val="both"/>
    </w:pPr>
    <w:rPr>
      <w:rFonts w:ascii="Arial" w:hAnsi="Arial"/>
      <w:sz w:val="20"/>
      <w:szCs w:val="20"/>
      <w:lang w:val="en-U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77ef"/>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2014-04-13T00:00:00</PublishDate>
  <Abstract>Este documento contiene el Plan de Pruebas Técnicas que se ejecutará para verificar la aceptación del proceso de migración de la base de datos del Empleo.com a Italo Lavoro. 
</Abstract>
  <CompanyAddress/>
  <CompanyPhone/>
  <CompanyFax/>
  <CompanyEmail/>
</CoverPageProperties>
</file>

<file path=customXml/itemProps1.xml><?xml version="1.0" encoding="utf-8"?>
<ds:datastoreItem xmlns:ds="http://schemas.openxmlformats.org/officeDocument/2006/customXml" ds:itemID="{3582EADB-8B35-45E8-852C-499D583C6C6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Application>LibreOffice/4.4.1.2$Windows_x86 LibreOffice_project/45e2de17089c24a1fa810c8f975a7171ba4cd432</Application>
  <Paragraphs>67</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2015-11-30T18:21:17Z</dcterms:modified>
  <cp:revision>25</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