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8.1.1</w:t>
      </w:r>
    </w:p>
    <w:p w:rsidR="00000000" w:rsidDel="00000000" w:rsidP="00000000" w:rsidRDefault="00000000" w:rsidRPr="00000000" w14:paraId="00000002">
      <w:pPr>
        <w:pageBreakBefore w:val="0"/>
        <w:rPr/>
      </w:pPr>
      <w:r w:rsidDel="00000000" w:rsidR="00000000" w:rsidRPr="00000000">
        <w:rPr>
          <w:rtl w:val="0"/>
        </w:rPr>
        <w:t xml:space="preserve">Common: Both solve a problem by breaking the problem into subproblems.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Difference: The difference is that in dynamic programming the subproblems overlap and are stored, while in divide and conquer they are not stored.</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8.1.5</w:t>
      </w:r>
    </w:p>
    <w:p w:rsidR="00000000" w:rsidDel="00000000" w:rsidP="00000000" w:rsidRDefault="00000000" w:rsidRPr="00000000" w14:paraId="00000007">
      <w:pPr>
        <w:pageBreakBefore w:val="0"/>
        <w:rPr/>
      </w:pPr>
      <w:r w:rsidDel="00000000" w:rsidR="00000000" w:rsidRPr="00000000">
        <w:rPr>
          <w:rtl w:val="0"/>
        </w:rPr>
      </w:r>
    </w:p>
    <w:tbl>
      <w:tblPr>
        <w:tblStyle w:val="Table1"/>
        <w:tblW w:w="2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35"/>
        <w:gridCol w:w="435"/>
        <w:gridCol w:w="375"/>
        <w:gridCol w:w="420"/>
        <w:tblGridChange w:id="0">
          <w:tblGrid>
            <w:gridCol w:w="405"/>
            <w:gridCol w:w="405"/>
            <w:gridCol w:w="435"/>
            <w:gridCol w:w="435"/>
            <w:gridCol w:w="375"/>
            <w:gridCol w:w="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6">
      <w:pPr>
        <w:pageBreakBefore w:val="0"/>
        <w:rPr/>
      </w:pPr>
      <w:r w:rsidDel="00000000" w:rsidR="00000000" w:rsidRPr="00000000">
        <w:rPr>
          <w:rtl w:val="0"/>
        </w:rPr>
        <w:t xml:space="preserve">To modify the algorithm for inaccessible cells, a few clauses need to be added. If a cell is inaccessible for the robot, don’t compute a value for that cell.  If the robot would have to pass through an inaccessible cell, pass along the x to show that that cell is inaccessible too.  If there is one valid cell next to one in question, but one invalid, only compute for the valid.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Using this method, the largest number of coins the robot can collect is 4 which can be done in 12 different ways.</w:t>
      </w:r>
    </w:p>
    <w:p w:rsidR="00000000" w:rsidDel="00000000" w:rsidP="00000000" w:rsidRDefault="00000000" w:rsidRPr="00000000" w14:paraId="00000029">
      <w:pPr>
        <w:pageBreakBefore w:val="0"/>
        <w:rPr/>
      </w:pPr>
      <w:r w:rsidDel="00000000" w:rsidR="00000000" w:rsidRPr="00000000">
        <w:rPr>
          <w:rtl w:val="0"/>
        </w:rPr>
      </w:r>
    </w:p>
    <w:tbl>
      <w:tblPr>
        <w:tblStyle w:val="Table2"/>
        <w:tblW w:w="2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35"/>
        <w:gridCol w:w="435"/>
        <w:gridCol w:w="375"/>
        <w:gridCol w:w="420"/>
        <w:tblGridChange w:id="0">
          <w:tblGrid>
            <w:gridCol w:w="405"/>
            <w:gridCol w:w="405"/>
            <w:gridCol w:w="435"/>
            <w:gridCol w:w="435"/>
            <w:gridCol w:w="375"/>
            <w:gridCol w:w="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4</w:t>
            </w:r>
          </w:p>
        </w:tc>
      </w:tr>
    </w:tbl>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8.1.8</w:t>
      </w:r>
    </w:p>
    <w:p w:rsidR="00000000" w:rsidDel="00000000" w:rsidP="00000000" w:rsidRDefault="00000000" w:rsidRPr="00000000" w14:paraId="0000004B">
      <w:pPr>
        <w:pageBreakBefore w:val="0"/>
        <w:rPr>
          <w:b w:val="1"/>
        </w:rPr>
      </w:pPr>
      <w:r w:rsidDel="00000000" w:rsidR="00000000" w:rsidRPr="00000000">
        <w:rPr>
          <w:b w:val="1"/>
        </w:rPr>
        <w:drawing>
          <wp:inline distB="114300" distT="114300" distL="114300" distR="114300">
            <wp:extent cx="1322791" cy="1338263"/>
            <wp:effectExtent b="0" l="0" r="0" t="0"/>
            <wp:docPr id="1" name="image1.png"/>
            <a:graphic>
              <a:graphicData uri="http://schemas.openxmlformats.org/drawingml/2006/picture">
                <pic:pic>
                  <pic:nvPicPr>
                    <pic:cNvPr id="0" name="image1.png"/>
                    <pic:cNvPicPr preferRelativeResize="0"/>
                  </pic:nvPicPr>
                  <pic:blipFill>
                    <a:blip r:embed="rId6"/>
                    <a:srcRect b="0" l="22887" r="16901" t="0"/>
                    <a:stretch>
                      <a:fillRect/>
                    </a:stretch>
                  </pic:blipFill>
                  <pic:spPr>
                    <a:xfrm>
                      <a:off x="0" y="0"/>
                      <a:ext cx="1322791" cy="13382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Start at the top of the triangle and store that value in a new tree. Then for each node on the second layer compute the sum of it and the adjacent node above it and store the smallest value of the sums. Continue this process until you are at the base of the triangle. The node in the base with the smallest value is your smallest sum.</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Your sum triangle would look like this:</w:t>
      </w:r>
    </w:p>
    <w:p w:rsidR="00000000" w:rsidDel="00000000" w:rsidP="00000000" w:rsidRDefault="00000000" w:rsidRPr="00000000" w14:paraId="0000004F">
      <w:pPr>
        <w:pageBreakBefore w:val="0"/>
        <w:rPr>
          <w:color w:val="ff0000"/>
        </w:rPr>
      </w:pPr>
      <w:r w:rsidDel="00000000" w:rsidR="00000000" w:rsidRPr="00000000">
        <w:rPr>
          <w:rtl w:val="0"/>
        </w:rPr>
        <w:t xml:space="preserve">         </w:t>
      </w:r>
      <w:r w:rsidDel="00000000" w:rsidR="00000000" w:rsidRPr="00000000">
        <w:rPr>
          <w:color w:val="ff0000"/>
          <w:rtl w:val="0"/>
        </w:rPr>
        <w:t xml:space="preserve">2</w:t>
      </w:r>
    </w:p>
    <w:p w:rsidR="00000000" w:rsidDel="00000000" w:rsidP="00000000" w:rsidRDefault="00000000" w:rsidRPr="00000000" w14:paraId="00000050">
      <w:pPr>
        <w:pageBreakBefore w:val="0"/>
        <w:rPr/>
      </w:pPr>
      <w:r w:rsidDel="00000000" w:rsidR="00000000" w:rsidRPr="00000000">
        <w:rPr>
          <w:rtl w:val="0"/>
        </w:rPr>
        <w:t xml:space="preserve">       </w:t>
      </w:r>
      <w:r w:rsidDel="00000000" w:rsidR="00000000" w:rsidRPr="00000000">
        <w:rPr>
          <w:color w:val="ff0000"/>
          <w:rtl w:val="0"/>
        </w:rPr>
        <w:t xml:space="preserve">7 </w:t>
      </w:r>
      <w:r w:rsidDel="00000000" w:rsidR="00000000" w:rsidRPr="00000000">
        <w:rPr>
          <w:rtl w:val="0"/>
        </w:rPr>
        <w:t xml:space="preserve">6</w:t>
      </w:r>
    </w:p>
    <w:p w:rsidR="00000000" w:rsidDel="00000000" w:rsidP="00000000" w:rsidRDefault="00000000" w:rsidRPr="00000000" w14:paraId="00000051">
      <w:pPr>
        <w:pageBreakBefore w:val="0"/>
        <w:rPr/>
      </w:pPr>
      <w:r w:rsidDel="00000000" w:rsidR="00000000" w:rsidRPr="00000000">
        <w:rPr>
          <w:rtl w:val="0"/>
        </w:rPr>
        <w:t xml:space="preserve">    </w:t>
      </w:r>
      <w:r w:rsidDel="00000000" w:rsidR="00000000" w:rsidRPr="00000000">
        <w:rPr>
          <w:color w:val="ff0000"/>
          <w:rtl w:val="0"/>
        </w:rPr>
        <w:t xml:space="preserve">8 </w:t>
      </w:r>
      <w:r w:rsidDel="00000000" w:rsidR="00000000" w:rsidRPr="00000000">
        <w:rPr>
          <w:rtl w:val="0"/>
        </w:rPr>
        <w:t xml:space="preserve">10 13</w:t>
      </w:r>
    </w:p>
    <w:p w:rsidR="00000000" w:rsidDel="00000000" w:rsidP="00000000" w:rsidRDefault="00000000" w:rsidRPr="00000000" w14:paraId="00000052">
      <w:pPr>
        <w:pageBreakBefore w:val="0"/>
        <w:rPr/>
      </w:pPr>
      <w:r w:rsidDel="00000000" w:rsidR="00000000" w:rsidRPr="00000000">
        <w:rPr>
          <w:rtl w:val="0"/>
        </w:rPr>
        <w:t xml:space="preserve">16 </w:t>
      </w:r>
      <w:r w:rsidDel="00000000" w:rsidR="00000000" w:rsidRPr="00000000">
        <w:rPr>
          <w:color w:val="ff0000"/>
          <w:rtl w:val="0"/>
        </w:rPr>
        <w:t xml:space="preserve">14 </w:t>
      </w:r>
      <w:r w:rsidDel="00000000" w:rsidR="00000000" w:rsidRPr="00000000">
        <w:rPr>
          <w:rtl w:val="0"/>
        </w:rPr>
        <w:t xml:space="preserve">19 19</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The time efficiency of the algorithm is quadratic (</w:t>
      </w:r>
      <w:r w:rsidDel="00000000" w:rsidR="00000000" w:rsidRPr="00000000">
        <w:rPr>
          <w:rtl w:val="0"/>
        </w:rPr>
        <w:t xml:space="preserve">O(n²))</w:t>
      </w:r>
    </w:p>
    <w:p w:rsidR="00000000" w:rsidDel="00000000" w:rsidP="00000000" w:rsidRDefault="00000000" w:rsidRPr="00000000" w14:paraId="00000055">
      <w:pPr>
        <w:pageBreakBefore w:val="0"/>
        <w:rPr>
          <w:b w:val="1"/>
          <w:color w:val="111111"/>
          <w:sz w:val="26"/>
          <w:szCs w:val="26"/>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8.2.1</w:t>
      </w:r>
    </w:p>
    <w:p w:rsidR="00000000" w:rsidDel="00000000" w:rsidP="00000000" w:rsidRDefault="00000000" w:rsidRPr="00000000" w14:paraId="00000057">
      <w:pPr>
        <w:pageBreakBefore w:val="0"/>
        <w:rPr/>
      </w:pPr>
      <w:r w:rsidDel="00000000" w:rsidR="00000000" w:rsidRPr="00000000">
        <w:rPr>
          <w:rtl w:val="0"/>
        </w:rPr>
        <w:t xml:space="preserve">a. </w:t>
      </w:r>
    </w:p>
    <w:p w:rsidR="00000000" w:rsidDel="00000000" w:rsidP="00000000" w:rsidRDefault="00000000" w:rsidRPr="00000000" w14:paraId="00000058">
      <w:pPr>
        <w:pageBreakBefore w:val="0"/>
        <w:rPr/>
      </w:pPr>
      <w:r w:rsidDel="00000000" w:rsidR="00000000" w:rsidRPr="00000000">
        <w:rPr>
          <w:rtl w:val="0"/>
        </w:rPr>
      </w:r>
    </w:p>
    <w:tbl>
      <w:tblPr>
        <w:tblStyle w:val="Table3"/>
        <w:tblW w:w="2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915"/>
        <w:gridCol w:w="915"/>
        <w:tblGridChange w:id="0">
          <w:tblGrid>
            <w:gridCol w:w="675"/>
            <w:gridCol w:w="915"/>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bl>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Capacity = 6</w:t>
      </w:r>
    </w:p>
    <w:p w:rsidR="00000000" w:rsidDel="00000000" w:rsidP="00000000" w:rsidRDefault="00000000" w:rsidRPr="00000000" w14:paraId="0000006D">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r>
    </w:tbl>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Using items 3 and 5, the maximum value of 65 can be reached</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b. </w:t>
      </w:r>
    </w:p>
    <w:p w:rsidR="00000000" w:rsidDel="00000000" w:rsidP="00000000" w:rsidRDefault="00000000" w:rsidRPr="00000000" w14:paraId="0000009C">
      <w:pPr>
        <w:pageBreakBefore w:val="0"/>
        <w:rPr/>
      </w:pPr>
      <w:r w:rsidDel="00000000" w:rsidR="00000000" w:rsidRPr="00000000">
        <w:rPr>
          <w:rtl w:val="0"/>
        </w:rPr>
        <w:t xml:space="preserve">The optimal subset found in part a is a unique solution</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c. </w:t>
      </w:r>
    </w:p>
    <w:p w:rsidR="00000000" w:rsidDel="00000000" w:rsidP="00000000" w:rsidRDefault="00000000" w:rsidRPr="00000000" w14:paraId="0000009F">
      <w:pPr>
        <w:pageBreakBefore w:val="0"/>
        <w:rPr/>
      </w:pPr>
      <w:r w:rsidDel="00000000" w:rsidR="00000000" w:rsidRPr="00000000">
        <w:rPr>
          <w:rtl w:val="0"/>
        </w:rPr>
        <w:t xml:space="preserve">We can backtrack through the table removing the current item and seeing if the new maximum value is the same as the final one.</w:t>
      </w:r>
    </w:p>
    <w:p w:rsidR="00000000" w:rsidDel="00000000" w:rsidP="00000000" w:rsidRDefault="00000000" w:rsidRPr="00000000" w14:paraId="000000A0">
      <w:pPr>
        <w:pageBreakBefore w:val="0"/>
        <w:rPr/>
      </w:pPr>
      <w:r w:rsidDel="00000000" w:rsidR="00000000" w:rsidRPr="00000000">
        <w:rPr>
          <w:rtl w:val="0"/>
        </w:rPr>
        <w:t xml:space="preserve">ie does F[i - 1, j] equal v</w:t>
      </w:r>
      <w:r w:rsidDel="00000000" w:rsidR="00000000" w:rsidRPr="00000000">
        <w:rPr>
          <w:vertAlign w:val="subscript"/>
          <w:rtl w:val="0"/>
        </w:rPr>
        <w:t xml:space="preserve">i</w:t>
      </w:r>
      <w:r w:rsidDel="00000000" w:rsidR="00000000" w:rsidRPr="00000000">
        <w:rPr>
          <w:rtl w:val="0"/>
        </w:rPr>
        <w:t xml:space="preserve"> + F[i - 1, j - w</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8.2.6</w:t>
      </w:r>
    </w:p>
    <w:p w:rsidR="00000000" w:rsidDel="00000000" w:rsidP="00000000" w:rsidRDefault="00000000" w:rsidRPr="00000000" w14:paraId="000000A3">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0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25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25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pPr>
            <w:r w:rsidDel="00000000" w:rsidR="00000000" w:rsidRPr="00000000">
              <w:rPr>
                <w:rtl w:val="0"/>
              </w:rPr>
              <w:t xml:space="preserve">20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15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60 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65</w:t>
            </w:r>
          </w:p>
        </w:tc>
      </w:tr>
    </w:tbl>
    <w:p w:rsidR="00000000" w:rsidDel="00000000" w:rsidP="00000000" w:rsidRDefault="00000000" w:rsidRPr="00000000" w14:paraId="000000CE">
      <w:pPr>
        <w:pageBreakBefore w:val="0"/>
        <w:rPr/>
      </w:pPr>
      <w:r w:rsidDel="00000000" w:rsidR="00000000" w:rsidRPr="00000000">
        <w:rPr>
          <w:rtl w:val="0"/>
        </w:rPr>
        <w:t xml:space="preserve">i) never computed</w:t>
        <w:tab/>
        <w:t xml:space="preserve">ii)retrieved but not recomputed</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8.3.2</w:t>
      </w:r>
    </w:p>
    <w:p w:rsidR="00000000" w:rsidDel="00000000" w:rsidP="00000000" w:rsidRDefault="00000000" w:rsidRPr="00000000" w14:paraId="000000D1">
      <w:pPr>
        <w:pageBreakBefore w:val="0"/>
        <w:numPr>
          <w:ilvl w:val="0"/>
          <w:numId w:val="1"/>
        </w:numPr>
        <w:ind w:left="720" w:hanging="360"/>
        <w:rPr>
          <w:u w:val="none"/>
        </w:rPr>
      </w:pPr>
      <m:oMath>
        <m:nary>
          <m:naryPr>
            <m:chr m:val="∑"/>
            <m:ctrlPr>
              <w:rPr/>
            </m:ctrlPr>
          </m:naryPr>
          <m:sub>
            <m:r>
              <w:rPr/>
              <m:t xml:space="preserve">d=1</m:t>
            </m:r>
          </m:sub>
          <m:sup>
            <m:r>
              <w:rPr/>
              <m:t xml:space="preserve">n-1</m:t>
            </m:r>
          </m:sup>
        </m:nary>
        <m:nary>
          <m:naryPr>
            <m:chr m:val="∑"/>
            <m:ctrlPr>
              <w:rPr/>
            </m:ctrlPr>
          </m:naryPr>
          <m:sub>
            <m:r>
              <w:rPr/>
              <m:t xml:space="preserve">i=1</m:t>
            </m:r>
          </m:sub>
          <m:sup>
            <m:r>
              <w:rPr/>
              <m:t xml:space="preserve">n-d</m:t>
            </m:r>
          </m:sup>
        </m:nary>
        <m:nary>
          <m:naryPr>
            <m:chr m:val="∑"/>
            <m:ctrlPr>
              <w:rPr/>
            </m:ctrlPr>
          </m:naryPr>
          <m:sub>
            <m:r>
              <w:rPr/>
              <m:t xml:space="preserve">k=1</m:t>
            </m:r>
          </m:sub>
          <m:sup>
            <m:r>
              <w:rPr/>
              <m:t xml:space="preserve">i+d</m:t>
            </m:r>
          </m:sup>
        </m:nary>
        <m:r>
          <w:rPr/>
          <m:t xml:space="preserve">1 </m:t>
        </m:r>
      </m:oMath>
      <w:r w:rsidDel="00000000" w:rsidR="00000000" w:rsidRPr="00000000">
        <w:rPr>
          <w:rtl w:val="0"/>
        </w:rPr>
      </w:r>
    </w:p>
    <w:p w:rsidR="00000000" w:rsidDel="00000000" w:rsidP="00000000" w:rsidRDefault="00000000" w:rsidRPr="00000000" w14:paraId="000000D2">
      <w:pPr>
        <w:pageBreakBefore w:val="0"/>
        <w:ind w:left="720" w:firstLine="0"/>
        <w:rPr/>
      </w:pPr>
      <m:oMath>
        <m:nary>
          <m:naryPr>
            <m:chr m:val="∑"/>
            <m:ctrlPr>
              <w:rPr/>
            </m:ctrlPr>
          </m:naryPr>
          <m:sub>
            <m:r>
              <w:rPr/>
              <m:t xml:space="preserve">d=1</m:t>
            </m:r>
          </m:sub>
          <m:sup>
            <m:r>
              <w:rPr/>
              <m:t xml:space="preserve">n-1</m:t>
            </m:r>
          </m:sup>
        </m:nary>
        <m:nary>
          <m:naryPr>
            <m:chr m:val="∑"/>
            <m:ctrlPr>
              <w:rPr/>
            </m:ctrlPr>
          </m:naryPr>
          <m:sub>
            <m:r>
              <w:rPr/>
              <m:t xml:space="preserve">i=1</m:t>
            </m:r>
          </m:sub>
          <m:sup>
            <m:r>
              <w:rPr/>
              <m:t xml:space="preserve">n-d</m:t>
            </m:r>
          </m:sup>
        </m:nary>
        <m:r>
          <w:rPr/>
          <m:t xml:space="preserve">(i+d-i+1) </m:t>
        </m:r>
      </m:oMath>
      <w:r w:rsidDel="00000000" w:rsidR="00000000" w:rsidRPr="00000000">
        <w:rPr>
          <w:rtl w:val="0"/>
        </w:rPr>
        <w:t xml:space="preserve">=  </w:t>
      </w:r>
      <m:oMath>
        <m:nary>
          <m:naryPr>
            <m:chr m:val="∑"/>
            <m:ctrlPr>
              <w:rPr/>
            </m:ctrlPr>
          </m:naryPr>
          <m:sub>
            <m:r>
              <w:rPr/>
              <m:t xml:space="preserve">d=1</m:t>
            </m:r>
          </m:sub>
          <m:sup>
            <m:r>
              <w:rPr/>
              <m:t xml:space="preserve">n-1</m:t>
            </m:r>
          </m:sup>
        </m:nary>
        <m:nary>
          <m:naryPr>
            <m:chr m:val="∑"/>
            <m:ctrlPr>
              <w:rPr/>
            </m:ctrlPr>
          </m:naryPr>
          <m:sub>
            <m:r>
              <w:rPr/>
              <m:t xml:space="preserve">i=1</m:t>
            </m:r>
          </m:sub>
          <m:sup>
            <m:r>
              <w:rPr/>
              <m:t xml:space="preserve">n-d</m:t>
            </m:r>
          </m:sup>
        </m:nary>
        <m:r>
          <w:rPr/>
          <m:t xml:space="preserve">(d+1)</m:t>
        </m:r>
      </m:oMath>
      <w:r w:rsidDel="00000000" w:rsidR="00000000" w:rsidRPr="00000000">
        <w:rPr>
          <w:rtl w:val="0"/>
        </w:rPr>
        <w:t xml:space="preserve"> </w:t>
      </w:r>
    </w:p>
    <w:p w:rsidR="00000000" w:rsidDel="00000000" w:rsidP="00000000" w:rsidRDefault="00000000" w:rsidRPr="00000000" w14:paraId="000000D3">
      <w:pPr>
        <w:pageBreakBefore w:val="0"/>
        <w:ind w:left="720" w:firstLine="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ab/>
      </w:r>
      <m:oMath>
        <m:nary>
          <m:naryPr>
            <m:chr m:val="∑"/>
            <m:ctrlPr>
              <w:rPr/>
            </m:ctrlPr>
          </m:naryPr>
          <m:sub>
            <m:r>
              <w:rPr/>
              <m:t xml:space="preserve">d=1</m:t>
            </m:r>
          </m:sub>
          <m:sup>
            <m:r>
              <w:rPr/>
              <m:t xml:space="preserve">n-1</m:t>
            </m:r>
          </m:sup>
        </m:nary>
        <m:r>
          <w:rPr/>
          <m:t xml:space="preserve">(d+1)(n-d) = </m:t>
        </m:r>
        <m:nary>
          <m:naryPr>
            <m:chr m:val="∑"/>
            <m:ctrlPr>
              <w:rPr/>
            </m:ctrlPr>
          </m:naryPr>
          <m:sub>
            <m:r>
              <w:rPr/>
              <m:t xml:space="preserve">d=1</m:t>
            </m:r>
          </m:sub>
          <m:sup>
            <m:r>
              <w:rPr/>
              <m:t xml:space="preserve">n-1</m:t>
            </m:r>
          </m:sup>
        </m:nary>
        <m:r>
          <w:rPr/>
          <m:t xml:space="preserve">(dn + n - </m:t>
        </m:r>
        <m:sSup>
          <m:sSupPr>
            <m:ctrlPr>
              <w:rPr/>
            </m:ctrlPr>
          </m:sSupPr>
          <m:e>
            <m:r>
              <w:rPr/>
              <m:t xml:space="preserve">d</m:t>
            </m:r>
          </m:e>
          <m:sup>
            <m:r>
              <w:rPr/>
              <m:t xml:space="preserve">2</m:t>
            </m:r>
          </m:sup>
        </m:sSup>
        <m:r>
          <w:rPr/>
          <m:t xml:space="preserve"> - d)</m:t>
        </m:r>
      </m:oMath>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ab/>
      </w:r>
      <m:oMath>
        <m:nary>
          <m:naryPr>
            <m:chr m:val="∑"/>
            <m:ctrlPr>
              <w:rPr/>
            </m:ctrlPr>
          </m:naryPr>
          <m:sub>
            <m:r>
              <w:rPr/>
              <m:t xml:space="preserve">d=1</m:t>
            </m:r>
          </m:sub>
          <m:sup>
            <m:r>
              <w:rPr/>
              <m:t xml:space="preserve">n-1</m:t>
            </m:r>
          </m:sup>
        </m:nary>
        <m:r>
          <w:rPr/>
          <m:t xml:space="preserve">nd + </m:t>
        </m:r>
        <m:nary>
          <m:naryPr>
            <m:chr m:val="∑"/>
            <m:ctrlPr>
              <w:rPr/>
            </m:ctrlPr>
          </m:naryPr>
          <m:sub>
            <m:r>
              <w:rPr/>
              <m:t xml:space="preserve">d=1</m:t>
            </m:r>
          </m:sub>
          <m:sup>
            <m:r>
              <w:rPr/>
              <m:t xml:space="preserve">n-1</m:t>
            </m:r>
          </m:sup>
        </m:nary>
        <m:r>
          <w:rPr/>
          <m:t xml:space="preserve">n - </m:t>
        </m:r>
        <m:nary>
          <m:naryPr>
            <m:chr m:val="∑"/>
            <m:ctrlPr>
              <w:rPr/>
            </m:ctrlPr>
          </m:naryPr>
          <m:sub>
            <m:r>
              <w:rPr/>
              <m:t xml:space="preserve">d=1</m:t>
            </m:r>
          </m:sub>
          <m:sup>
            <m:r>
              <w:rPr/>
              <m:t xml:space="preserve">n-1</m:t>
            </m:r>
          </m:sup>
        </m:nary>
        <m:sSup>
          <m:sSupPr>
            <m:ctrlPr>
              <w:rPr/>
            </m:ctrlPr>
          </m:sSupPr>
          <m:e>
            <m:r>
              <w:rPr/>
              <m:t xml:space="preserve">d</m:t>
            </m:r>
          </m:e>
          <m:sup>
            <m:r>
              <w:rPr/>
              <m:t xml:space="preserve">2</m:t>
            </m:r>
          </m:sup>
        </m:sSup>
        <m:r>
          <w:rPr/>
          <m:t xml:space="preserve"> - </m:t>
        </m:r>
        <m:nary>
          <m:naryPr>
            <m:chr m:val="∑"/>
            <m:ctrlPr>
              <w:rPr/>
            </m:ctrlPr>
          </m:naryPr>
          <m:sub>
            <m:r>
              <w:rPr/>
              <m:t xml:space="preserve">d=1</m:t>
            </m:r>
          </m:sub>
          <m:sup>
            <m:r>
              <w:rPr/>
              <m:t xml:space="preserve">n-1</m:t>
            </m:r>
          </m:sup>
        </m:nary>
        <m:r>
          <w:rPr/>
          <m:t xml:space="preserve">d</m:t>
        </m:r>
      </m:oMath>
      <w:r w:rsidDel="00000000" w:rsidR="00000000" w:rsidRPr="00000000">
        <w:rPr>
          <w:rtl w:val="0"/>
        </w:rPr>
        <w:t xml:space="preserve"> </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ab/>
      </w:r>
      <m:oMath>
        <m:r>
          <w:rPr/>
          <m:t xml:space="preserve">n(</m:t>
        </m:r>
        <m:f>
          <m:fPr>
            <m:ctrlPr>
              <w:rPr/>
            </m:ctrlPr>
          </m:fPr>
          <m:num>
            <m:r>
              <w:rPr/>
              <m:t xml:space="preserve">(n-1)n</m:t>
            </m:r>
          </m:num>
          <m:den>
            <m:r>
              <w:rPr/>
              <m:t xml:space="preserve">2</m:t>
            </m:r>
          </m:den>
        </m:f>
        <m:r>
          <w:rPr/>
          <m:t xml:space="preserve">) + n(n-1)- </m:t>
        </m:r>
        <m:f>
          <m:fPr>
            <m:ctrlPr>
              <w:rPr/>
            </m:ctrlPr>
          </m:fPr>
          <m:num>
            <m:r>
              <w:rPr/>
              <m:t xml:space="preserve">(n-1)n(2n-1)</m:t>
            </m:r>
          </m:num>
          <m:den>
            <m:r>
              <w:rPr/>
              <m:t xml:space="preserve">6</m:t>
            </m:r>
          </m:den>
        </m:f>
        <m:r>
          <w:rPr/>
          <m:t xml:space="preserve"> - </m:t>
        </m:r>
        <m:f>
          <m:fPr>
            <m:ctrlPr>
              <w:rPr/>
            </m:ctrlPr>
          </m:fPr>
          <m:num>
            <m:r>
              <w:rPr/>
              <m:t xml:space="preserve">(n-1)n</m:t>
            </m:r>
          </m:num>
          <m:den>
            <m:r>
              <w:rPr/>
              <m:t xml:space="preserve">2</m:t>
            </m:r>
          </m:den>
        </m:f>
      </m:oMath>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ab/>
      </w:r>
      <m:oMath>
        <m:f>
          <m:fPr>
            <m:ctrlPr>
              <w:rPr/>
            </m:ctrlPr>
          </m:fPr>
          <m:num>
            <m:r>
              <w:rPr/>
              <m:t xml:space="preserve">1</m:t>
            </m:r>
          </m:num>
          <m:den>
            <m:r>
              <w:rPr/>
              <m:t xml:space="preserve">2</m:t>
            </m:r>
          </m:den>
        </m:f>
        <m:sSup>
          <m:sSupPr>
            <m:ctrlPr>
              <w:rPr/>
            </m:ctrlPr>
          </m:sSupPr>
          <m:e>
            <m:r>
              <w:rPr/>
              <m:t xml:space="preserve">n</m:t>
            </m:r>
          </m:e>
          <m:sup>
            <m:r>
              <w:rPr/>
              <m:t xml:space="preserve">2</m:t>
            </m:r>
          </m:sup>
        </m:sSup>
        <m:r>
          <w:rPr/>
          <m:t xml:space="preserve"> - </m:t>
        </m:r>
        <m:f>
          <m:fPr>
            <m:ctrlPr>
              <w:rPr/>
            </m:ctrlPr>
          </m:fPr>
          <m:num>
            <m:r>
              <w:rPr/>
              <m:t xml:space="preserve">2</m:t>
            </m:r>
          </m:num>
          <m:den>
            <m:r>
              <w:rPr/>
              <m:t xml:space="preserve">6</m:t>
            </m:r>
          </m:den>
        </m:f>
        <m:sSup>
          <m:sSupPr>
            <m:ctrlPr>
              <w:rPr/>
            </m:ctrlPr>
          </m:sSupPr>
          <m:e>
            <m:r>
              <w:rPr/>
              <m:t xml:space="preserve">n</m:t>
            </m:r>
          </m:e>
          <m:sup>
            <m:r>
              <w:rPr/>
              <m:t xml:space="preserve">3</m:t>
            </m:r>
          </m:sup>
        </m:sSup>
        <m:r>
          <w:rPr/>
          <m:t xml:space="preserve"> + O(</m:t>
        </m:r>
        <m:sSup>
          <m:sSupPr>
            <m:ctrlPr>
              <w:rPr/>
            </m:ctrlPr>
          </m:sSupPr>
          <m:e>
            <m:r>
              <w:rPr/>
              <m:t xml:space="preserve">n</m:t>
            </m:r>
          </m:e>
          <m:sup>
            <m:r>
              <w:rPr/>
              <m:t xml:space="preserve">2</m:t>
            </m:r>
          </m:sup>
        </m:sSup>
        <m:r>
          <w:rPr/>
          <m:t xml:space="preserve">) </m:t>
        </m:r>
        <m:r>
          <w:rPr/>
          <m:t>ϵ</m:t>
        </m:r>
        <m:r>
          <w:rPr/>
          <m:t xml:space="preserve"> </m:t>
        </m:r>
        <m:r>
          <w:rPr/>
          <m:t>θ</m:t>
        </m:r>
        <m:r>
          <w:rPr/>
          <m:t xml:space="preserve">(</m:t>
        </m:r>
        <m:sSup>
          <m:sSupPr>
            <m:ctrlPr>
              <w:rPr/>
            </m:ctrlPr>
          </m:sSupPr>
          <m:e>
            <m:r>
              <w:rPr/>
              <m:t xml:space="preserve">n</m:t>
            </m:r>
          </m:e>
          <m:sup>
            <m:r>
              <w:rPr/>
              <m:t xml:space="preserve">3</m:t>
            </m:r>
          </m:sup>
        </m:sSup>
        <m:r>
          <w:rPr/>
          <m:t xml:space="preserve">)</m:t>
        </m:r>
      </m:oMath>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numPr>
          <w:ilvl w:val="0"/>
          <w:numId w:val="1"/>
        </w:numPr>
        <w:ind w:left="720" w:hanging="360"/>
        <w:rPr>
          <w:u w:val="none"/>
        </w:rPr>
      </w:pPr>
      <w:r w:rsidDel="00000000" w:rsidR="00000000" w:rsidRPr="00000000">
        <w:rPr>
          <w:rtl w:val="0"/>
        </w:rPr>
        <w:t xml:space="preserve">OptimalBST makes two arrays, C of size (n+1) by (n+1) and R of size n by n. Each array is only filled half way. This mean the algorithm’s space efficiency is in </w:t>
      </w:r>
      <m:oMath>
        <m:r>
          <m:t>θ</m:t>
        </m:r>
        <m:r>
          <w:rPr/>
          <m:t xml:space="preserve">(</m:t>
        </m:r>
        <m:sSup>
          <m:sSupPr>
            <m:ctrlPr>
              <w:rPr/>
            </m:ctrlPr>
          </m:sSupPr>
          <m:e>
            <m:r>
              <w:rPr/>
              <m:t xml:space="preserve">n</m:t>
            </m:r>
          </m:e>
          <m:sup>
            <m:r>
              <w:rPr/>
              <m:t xml:space="preserve">2</m:t>
            </m:r>
          </m:sup>
        </m:sSup>
        <m:r>
          <w:rPr/>
          <m:t xml:space="preserve">)</m:t>
        </m:r>
      </m:oMath>
      <w:r w:rsidDel="00000000" w:rsidR="00000000" w:rsidRPr="00000000">
        <w:rPr>
          <w:rtl w:val="0"/>
        </w:rPr>
        <w:t xml:space="preserve">.</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8.3.3</w:t>
      </w:r>
    </w:p>
    <w:p w:rsidR="00000000" w:rsidDel="00000000" w:rsidP="00000000" w:rsidRDefault="00000000" w:rsidRPr="00000000" w14:paraId="000000E3">
      <w:pPr>
        <w:pageBreakBefore w:val="0"/>
        <w:rPr/>
      </w:pPr>
      <w:r w:rsidDel="00000000" w:rsidR="00000000" w:rsidRPr="00000000">
        <w:rPr>
          <w:rtl w:val="0"/>
        </w:rPr>
        <w:t xml:space="preserve">Algorithms GenerateOptionalTree(i, j)</w:t>
      </w:r>
    </w:p>
    <w:p w:rsidR="00000000" w:rsidDel="00000000" w:rsidP="00000000" w:rsidRDefault="00000000" w:rsidRPr="00000000" w14:paraId="000000E4">
      <w:pPr>
        <w:pageBreakBefore w:val="0"/>
        <w:rPr/>
      </w:pPr>
      <w:r w:rsidDel="00000000" w:rsidR="00000000" w:rsidRPr="00000000">
        <w:rPr>
          <w:rtl w:val="0"/>
        </w:rPr>
        <w:t xml:space="preserve">// Input: For indices i and j of the key set of a list. Compose a tree.</w:t>
      </w:r>
    </w:p>
    <w:p w:rsidR="00000000" w:rsidDel="00000000" w:rsidP="00000000" w:rsidRDefault="00000000" w:rsidRPr="00000000" w14:paraId="000000E5">
      <w:pPr>
        <w:pageBreakBefore w:val="0"/>
        <w:rPr/>
      </w:pPr>
      <w:r w:rsidDel="00000000" w:rsidR="00000000" w:rsidRPr="00000000">
        <w:rPr>
          <w:rtl w:val="0"/>
        </w:rPr>
        <w:t xml:space="preserve">//</w:t>
      </w:r>
    </w:p>
    <w:p w:rsidR="00000000" w:rsidDel="00000000" w:rsidP="00000000" w:rsidRDefault="00000000" w:rsidRPr="00000000" w14:paraId="000000E6">
      <w:pPr>
        <w:pageBreakBefore w:val="0"/>
        <w:rPr/>
      </w:pPr>
      <w:r w:rsidDel="00000000" w:rsidR="00000000" w:rsidRPr="00000000">
        <w:rPr>
          <w:rtl w:val="0"/>
        </w:rPr>
        <w:t xml:space="preserve">// Output: The indices of nodes of an optimal binary search tree.</w:t>
      </w:r>
    </w:p>
    <w:p w:rsidR="00000000" w:rsidDel="00000000" w:rsidP="00000000" w:rsidRDefault="00000000" w:rsidRPr="00000000" w14:paraId="000000E7">
      <w:pPr>
        <w:pageBreakBefore w:val="0"/>
        <w:rPr/>
      </w:pPr>
      <w:r w:rsidDel="00000000" w:rsidR="00000000" w:rsidRPr="00000000">
        <w:rPr>
          <w:rtl w:val="0"/>
        </w:rPr>
        <w:t xml:space="preserve">//</w:t>
      </w:r>
    </w:p>
    <w:p w:rsidR="00000000" w:rsidDel="00000000" w:rsidP="00000000" w:rsidRDefault="00000000" w:rsidRPr="00000000" w14:paraId="000000E8">
      <w:pPr>
        <w:pageBreakBefore w:val="0"/>
        <w:rPr/>
      </w:pPr>
      <w:r w:rsidDel="00000000" w:rsidR="00000000" w:rsidRPr="00000000">
        <w:rPr>
          <w:rtl w:val="0"/>
        </w:rPr>
        <w:t xml:space="preserve">If i &lt;= j:</w:t>
      </w:r>
    </w:p>
    <w:p w:rsidR="00000000" w:rsidDel="00000000" w:rsidP="00000000" w:rsidRDefault="00000000" w:rsidRPr="00000000" w14:paraId="000000E9">
      <w:pPr>
        <w:pageBreakBefore w:val="0"/>
        <w:rPr/>
      </w:pPr>
      <w:r w:rsidDel="00000000" w:rsidR="00000000" w:rsidRPr="00000000">
        <w:rPr>
          <w:rtl w:val="0"/>
        </w:rPr>
        <w:tab/>
        <w:t xml:space="preserve">K &lt;- R[i, j]</w:t>
      </w:r>
    </w:p>
    <w:p w:rsidR="00000000" w:rsidDel="00000000" w:rsidP="00000000" w:rsidRDefault="00000000" w:rsidRPr="00000000" w14:paraId="000000EA">
      <w:pPr>
        <w:pageBreakBefore w:val="0"/>
        <w:rPr/>
      </w:pPr>
      <w:r w:rsidDel="00000000" w:rsidR="00000000" w:rsidRPr="00000000">
        <w:rPr>
          <w:rtl w:val="0"/>
        </w:rPr>
        <w:tab/>
        <w:t xml:space="preserve">Print &lt;- k</w:t>
      </w:r>
    </w:p>
    <w:p w:rsidR="00000000" w:rsidDel="00000000" w:rsidP="00000000" w:rsidRDefault="00000000" w:rsidRPr="00000000" w14:paraId="000000EB">
      <w:pPr>
        <w:pageBreakBefore w:val="0"/>
        <w:rPr/>
      </w:pPr>
      <w:r w:rsidDel="00000000" w:rsidR="00000000" w:rsidRPr="00000000">
        <w:rPr>
          <w:rtl w:val="0"/>
        </w:rPr>
        <w:tab/>
        <w:t xml:space="preserve">GenerateOptionalTree(i, k - 1)</w:t>
      </w:r>
    </w:p>
    <w:p w:rsidR="00000000" w:rsidDel="00000000" w:rsidP="00000000" w:rsidRDefault="00000000" w:rsidRPr="00000000" w14:paraId="000000EC">
      <w:pPr>
        <w:pageBreakBefore w:val="0"/>
        <w:rPr/>
      </w:pPr>
      <w:r w:rsidDel="00000000" w:rsidR="00000000" w:rsidRPr="00000000">
        <w:rPr>
          <w:rtl w:val="0"/>
        </w:rPr>
        <w:tab/>
        <w:t xml:space="preserve">GenerateOptionalTree(k + 1, j)</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8.3.9</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Let a1, a2, a3, …, </w:t>
      </w:r>
      <w:r w:rsidDel="00000000" w:rsidR="00000000" w:rsidRPr="00000000">
        <w:rPr>
          <w:rtl w:val="0"/>
        </w:rPr>
        <w:t xml:space="preserve">an be</w:t>
      </w:r>
      <w:r w:rsidDel="00000000" w:rsidR="00000000" w:rsidRPr="00000000">
        <w:rPr>
          <w:rtl w:val="0"/>
        </w:rPr>
        <w:t xml:space="preserve"> a list of n keys. All the keys are distinct and sorted. Let p be the probability for searching for any key ai where i = 1, 2, 3, …, n. Let q be the know probability of searching for a key and not finding it for all ai and ai+1. By repeating the derivation equation for a tree like this yields a recurrence relation for the expected number of key comparisons.</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m:oMath>
        <m:r>
          <w:rPr/>
          <m:t xml:space="preserve">C[i,j] = min (i &lt;= k &lt;= j) {C[i, k-1] + C[k + 1, j]} + sigma(j, s = i) ps + sigma(j s=i - 1) qs</m:t>
        </m:r>
      </m:oMath>
      <w:r w:rsidDel="00000000" w:rsidR="00000000" w:rsidRPr="00000000">
        <w:rPr>
          <w:rtl w:val="0"/>
        </w:rPr>
        <w:t xml:space="preserve">Where 1 &lt;= i &lt; j &lt;= n with the initial condition being </w:t>
      </w:r>
      <m:oMath>
        <m:r>
          <w:rPr/>
          <m:t xml:space="preserve">C[i,i] = ps + qi-1 + qi</m:t>
        </m:r>
      </m:oMath>
      <w:r w:rsidDel="00000000" w:rsidR="00000000" w:rsidRPr="00000000">
        <w:rPr>
          <w:rtl w:val="0"/>
        </w:rPr>
        <w:t xml:space="preserve"> for all i from 1 to n. Otherwise the algorithm is the same.</w:t>
      </w:r>
    </w:p>
    <w:p w:rsidR="00000000" w:rsidDel="00000000" w:rsidP="00000000" w:rsidRDefault="00000000" w:rsidRPr="00000000" w14:paraId="000000F3">
      <w:pPr>
        <w:pageBreakBefore w:val="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pageBreakBefore w:val="0"/>
      <w:rPr/>
    </w:pPr>
    <w:r w:rsidDel="00000000" w:rsidR="00000000" w:rsidRPr="00000000">
      <w:rPr>
        <w:rtl w:val="0"/>
      </w:rPr>
      <w:t xml:space="preserve">Andrew Januszko        Joel Gingrich        Steven Hetrick        Morgan Williams-Burrell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