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rmknhlvqz3j1" w:id="0"/>
      <w:bookmarkEnd w:id="0"/>
      <w:r w:rsidDel="00000000" w:rsidR="00000000" w:rsidRPr="00000000">
        <w:rPr>
          <w:rtl w:val="0"/>
        </w:rPr>
        <w:t xml:space="preserve">Merging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merge branches into master.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no longer merge directly to master.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complete a task, merge your branch into the Iteration branch.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iteration 4, merge into iteration-4.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an iteration, we will merge the iteration branch into master.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go through and delete the branches for individual tasks to keep the repository clean.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delete old branches from previous iterations :)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oldMaster holds an old version of the project, so old commits/work are not gone. </w:t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dzpsj7uohlg4" w:id="1"/>
      <w:bookmarkEnd w:id="1"/>
      <w:r w:rsidDel="00000000" w:rsidR="00000000" w:rsidRPr="00000000">
        <w:rPr>
          <w:rtl w:val="0"/>
        </w:rPr>
        <w:t xml:space="preserve">Getting the current project to work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the readme for instructions on how to get the program running.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the tray icon to open the window and view apps in the database.</w:t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tthrvm4nqtz" w:id="2"/>
      <w:bookmarkEnd w:id="2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communicate with react, commands need to be called through the ipcHandler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 channel is created between react/electron and used for communications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 calls are asynchronous and need ‘await’ before calling the command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stgkd6gclzsm" w:id="3"/>
      <w:bookmarkEnd w:id="3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are created as a JS file and need to be linked to the App.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templating views…..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views also need to call the main view so the user can navigate back and forth.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((Post template code in the repo))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`npm start` but it takes longer because it has to make the web server for the UI.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st2if63axmg4" w:id="4"/>
      <w:bookmarkEnd w:id="4"/>
      <w:r w:rsidDel="00000000" w:rsidR="00000000" w:rsidRPr="00000000">
        <w:rPr>
          <w:rtl w:val="0"/>
        </w:rPr>
        <w:t xml:space="preserve">YouTrack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YouTrack has been cleaned up a ton! But there's a few tasks askew and in the wrong categories.. Take a look through the old sprints, if you see any tasks that do not reflect their current status (ie, completed tasks not marked as completed) update them!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task that we never got to in a previous iteration, bring it to iteration 4!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