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364589" w14:textId="77777777" w:rsidR="009E51E4" w:rsidRPr="00EE6113" w:rsidRDefault="009E51E4" w:rsidP="009E51E4">
      <w:pPr>
        <w:ind w:left="480"/>
        <w:jc w:val="center"/>
        <w:rPr>
          <w:rFonts w:ascii="宋体" w:hAnsi="宋体"/>
          <w:b/>
          <w:sz w:val="52"/>
          <w:szCs w:val="52"/>
        </w:rPr>
      </w:pPr>
      <w:r w:rsidRPr="00EE6113">
        <w:rPr>
          <w:rFonts w:ascii="宋体" w:hAnsi="宋体" w:hint="eastAsia"/>
          <w:b/>
          <w:sz w:val="52"/>
          <w:szCs w:val="52"/>
        </w:rPr>
        <w:t>武汉大学计算机学院</w:t>
      </w:r>
    </w:p>
    <w:p w14:paraId="661679A6" w14:textId="6DC91F4A" w:rsidR="009E51E4" w:rsidRPr="00EE6113" w:rsidRDefault="009E51E4" w:rsidP="009E51E4">
      <w:pPr>
        <w:ind w:left="480"/>
        <w:jc w:val="center"/>
        <w:rPr>
          <w:rFonts w:ascii="宋体" w:hAnsi="宋体"/>
          <w:b/>
          <w:sz w:val="52"/>
          <w:szCs w:val="52"/>
        </w:rPr>
      </w:pPr>
      <w:r w:rsidRPr="00EE6113">
        <w:rPr>
          <w:rFonts w:ascii="宋体" w:hAnsi="宋体" w:hint="eastAsia"/>
          <w:b/>
          <w:sz w:val="52"/>
          <w:szCs w:val="52"/>
        </w:rPr>
        <w:t>本科生</w:t>
      </w:r>
      <w:r w:rsidR="00B555EE" w:rsidRPr="00EE6113">
        <w:rPr>
          <w:rFonts w:ascii="宋体" w:hAnsi="宋体" w:hint="eastAsia"/>
          <w:b/>
          <w:sz w:val="52"/>
          <w:szCs w:val="52"/>
        </w:rPr>
        <w:t>课后作业</w:t>
      </w:r>
    </w:p>
    <w:p w14:paraId="0745D031" w14:textId="77777777" w:rsidR="009E51E4" w:rsidRPr="00EE6113" w:rsidRDefault="009E51E4" w:rsidP="009E51E4">
      <w:pPr>
        <w:ind w:left="480"/>
        <w:jc w:val="center"/>
        <w:rPr>
          <w:rFonts w:ascii="宋体" w:hAnsi="宋体"/>
          <w:szCs w:val="21"/>
        </w:rPr>
      </w:pPr>
    </w:p>
    <w:p w14:paraId="1C509715" w14:textId="77777777" w:rsidR="009E51E4" w:rsidRPr="00EE6113" w:rsidRDefault="009E51E4" w:rsidP="009E51E4">
      <w:pPr>
        <w:ind w:left="480"/>
        <w:jc w:val="center"/>
        <w:rPr>
          <w:rFonts w:ascii="宋体" w:hAnsi="宋体"/>
          <w:szCs w:val="21"/>
        </w:rPr>
      </w:pPr>
    </w:p>
    <w:p w14:paraId="5AC0CBB5" w14:textId="0DCD2AAF" w:rsidR="009E51E4" w:rsidRPr="00EE6113" w:rsidRDefault="009E51E4" w:rsidP="009E51E4">
      <w:pPr>
        <w:jc w:val="center"/>
        <w:rPr>
          <w:rFonts w:ascii="宋体" w:hAnsi="宋体"/>
          <w:b/>
          <w:sz w:val="44"/>
          <w:szCs w:val="44"/>
        </w:rPr>
      </w:pPr>
      <w:r w:rsidRPr="00EE6113">
        <w:rPr>
          <w:rFonts w:ascii="宋体" w:hAnsi="宋体" w:hint="eastAsia"/>
          <w:b/>
          <w:sz w:val="44"/>
          <w:szCs w:val="44"/>
        </w:rPr>
        <w:t>商务智能-课后作业</w:t>
      </w:r>
      <w:r w:rsidR="00226C3A">
        <w:rPr>
          <w:rFonts w:ascii="宋体" w:hAnsi="宋体" w:hint="eastAsia"/>
          <w:b/>
          <w:sz w:val="44"/>
          <w:szCs w:val="44"/>
        </w:rPr>
        <w:t>2</w:t>
      </w:r>
    </w:p>
    <w:p w14:paraId="3153B8BE" w14:textId="77777777" w:rsidR="009E51E4" w:rsidRPr="00EE6113" w:rsidRDefault="009E51E4" w:rsidP="009E51E4">
      <w:pPr>
        <w:jc w:val="center"/>
        <w:rPr>
          <w:rFonts w:ascii="宋体" w:hAnsi="宋体"/>
          <w:szCs w:val="21"/>
        </w:rPr>
      </w:pPr>
    </w:p>
    <w:p w14:paraId="73E330A1" w14:textId="77777777" w:rsidR="009E51E4" w:rsidRPr="00EE6113" w:rsidRDefault="009E51E4" w:rsidP="009E51E4">
      <w:pPr>
        <w:ind w:left="480"/>
        <w:jc w:val="center"/>
        <w:rPr>
          <w:rFonts w:ascii="宋体" w:hAnsi="宋体"/>
          <w:szCs w:val="21"/>
        </w:rPr>
      </w:pPr>
    </w:p>
    <w:p w14:paraId="6DCD87FF" w14:textId="77777777" w:rsidR="009E51E4" w:rsidRPr="00EE6113" w:rsidRDefault="009E51E4" w:rsidP="009E51E4">
      <w:pPr>
        <w:ind w:left="480"/>
        <w:jc w:val="center"/>
        <w:rPr>
          <w:rFonts w:ascii="宋体" w:hAnsi="宋体"/>
          <w:szCs w:val="21"/>
        </w:rPr>
      </w:pPr>
    </w:p>
    <w:p w14:paraId="00E7370E" w14:textId="77777777" w:rsidR="009E51E4" w:rsidRPr="00EE6113" w:rsidRDefault="009E51E4" w:rsidP="009E51E4">
      <w:pPr>
        <w:rPr>
          <w:rFonts w:ascii="宋体" w:hAnsi="宋体"/>
          <w:szCs w:val="21"/>
        </w:rPr>
      </w:pPr>
    </w:p>
    <w:p w14:paraId="4137B97A" w14:textId="03100E4C" w:rsidR="009E51E4" w:rsidRPr="00EE6113" w:rsidRDefault="009E51E4" w:rsidP="009E51E4">
      <w:pPr>
        <w:spacing w:line="480" w:lineRule="auto"/>
        <w:ind w:firstLineChars="900" w:firstLine="2700"/>
        <w:rPr>
          <w:rFonts w:ascii="宋体" w:hAnsi="宋体"/>
          <w:sz w:val="30"/>
          <w:szCs w:val="30"/>
        </w:rPr>
      </w:pPr>
      <w:r w:rsidRPr="00EE6113">
        <w:rPr>
          <w:rFonts w:ascii="宋体" w:hAnsi="宋体" w:hint="eastAsia"/>
          <w:sz w:val="30"/>
          <w:szCs w:val="30"/>
        </w:rPr>
        <w:t>专 业 名 称   ：软件工程</w:t>
      </w:r>
    </w:p>
    <w:p w14:paraId="11D3494D" w14:textId="00D8DF32" w:rsidR="009E51E4" w:rsidRPr="00EE6113" w:rsidRDefault="009E51E4" w:rsidP="009E51E4">
      <w:pPr>
        <w:spacing w:line="480" w:lineRule="auto"/>
        <w:ind w:firstLineChars="900" w:firstLine="2700"/>
        <w:rPr>
          <w:rFonts w:ascii="宋体" w:hAnsi="宋体"/>
          <w:sz w:val="30"/>
          <w:szCs w:val="30"/>
        </w:rPr>
      </w:pPr>
      <w:r w:rsidRPr="00EE6113">
        <w:rPr>
          <w:rFonts w:ascii="宋体" w:hAnsi="宋体" w:hint="eastAsia"/>
          <w:sz w:val="30"/>
          <w:szCs w:val="30"/>
        </w:rPr>
        <w:t>课 程 名 称   ：商务智能</w:t>
      </w:r>
    </w:p>
    <w:p w14:paraId="71AFD4F4" w14:textId="14C2A2E6" w:rsidR="009E51E4" w:rsidRPr="00EE6113" w:rsidRDefault="009E51E4" w:rsidP="009E51E4">
      <w:pPr>
        <w:spacing w:line="480" w:lineRule="auto"/>
        <w:ind w:firstLineChars="900" w:firstLine="2700"/>
        <w:rPr>
          <w:rFonts w:ascii="宋体" w:hAnsi="宋体"/>
          <w:sz w:val="24"/>
        </w:rPr>
      </w:pPr>
      <w:r w:rsidRPr="00EE6113">
        <w:rPr>
          <w:rFonts w:ascii="宋体" w:hAnsi="宋体" w:hint="eastAsia"/>
          <w:sz w:val="30"/>
          <w:szCs w:val="30"/>
        </w:rPr>
        <w:t xml:space="preserve">指 导 教 师  </w:t>
      </w:r>
      <w:r w:rsidRPr="00EE6113">
        <w:rPr>
          <w:rFonts w:ascii="宋体" w:hAnsi="宋体"/>
          <w:sz w:val="30"/>
          <w:szCs w:val="30"/>
        </w:rPr>
        <w:t xml:space="preserve"> </w:t>
      </w:r>
      <w:r w:rsidRPr="00EE6113">
        <w:rPr>
          <w:rFonts w:ascii="宋体" w:hAnsi="宋体" w:hint="eastAsia"/>
          <w:sz w:val="30"/>
          <w:szCs w:val="30"/>
        </w:rPr>
        <w:t xml:space="preserve">：朱卫平    </w:t>
      </w:r>
    </w:p>
    <w:p w14:paraId="01898783" w14:textId="77777777" w:rsidR="009E51E4" w:rsidRPr="00EE6113" w:rsidRDefault="009E51E4" w:rsidP="009E51E4">
      <w:pPr>
        <w:spacing w:line="480" w:lineRule="auto"/>
        <w:ind w:firstLineChars="900" w:firstLine="2700"/>
        <w:rPr>
          <w:rFonts w:ascii="宋体" w:hAnsi="宋体"/>
          <w:sz w:val="30"/>
          <w:szCs w:val="30"/>
        </w:rPr>
      </w:pPr>
      <w:r w:rsidRPr="00EE6113">
        <w:rPr>
          <w:rFonts w:ascii="宋体" w:hAnsi="宋体" w:hint="eastAsia"/>
          <w:sz w:val="30"/>
          <w:szCs w:val="30"/>
        </w:rPr>
        <w:t>学 生 学 号   ：2018302091011</w:t>
      </w:r>
    </w:p>
    <w:p w14:paraId="14204B3D" w14:textId="77777777" w:rsidR="009E51E4" w:rsidRPr="00EE6113" w:rsidRDefault="009E51E4" w:rsidP="009E51E4">
      <w:pPr>
        <w:spacing w:line="480" w:lineRule="auto"/>
        <w:ind w:firstLineChars="900" w:firstLine="2700"/>
        <w:rPr>
          <w:rFonts w:ascii="宋体" w:hAnsi="宋体"/>
          <w:sz w:val="30"/>
          <w:szCs w:val="30"/>
        </w:rPr>
      </w:pPr>
      <w:r w:rsidRPr="00EE6113">
        <w:rPr>
          <w:rFonts w:ascii="宋体" w:hAnsi="宋体" w:hint="eastAsia"/>
          <w:sz w:val="30"/>
          <w:szCs w:val="30"/>
        </w:rPr>
        <w:t>学 生 姓 名   ：陈永灿</w:t>
      </w:r>
    </w:p>
    <w:p w14:paraId="35F321CD" w14:textId="77777777" w:rsidR="009E51E4" w:rsidRPr="00EE6113" w:rsidRDefault="009E51E4" w:rsidP="009E51E4">
      <w:pPr>
        <w:spacing w:line="480" w:lineRule="auto"/>
        <w:ind w:leftChars="229" w:left="481" w:firstLineChars="1200" w:firstLine="2880"/>
        <w:rPr>
          <w:rFonts w:ascii="宋体" w:hAnsi="宋体"/>
          <w:sz w:val="24"/>
        </w:rPr>
      </w:pPr>
      <w:r w:rsidRPr="00EE6113">
        <w:rPr>
          <w:rFonts w:ascii="宋体" w:hAnsi="宋体" w:hint="eastAsia"/>
          <w:sz w:val="24"/>
        </w:rPr>
        <w:t xml:space="preserve">          </w:t>
      </w:r>
    </w:p>
    <w:p w14:paraId="4B64951E" w14:textId="77777777" w:rsidR="009E51E4" w:rsidRPr="00EE6113" w:rsidRDefault="009E51E4" w:rsidP="009E51E4">
      <w:pPr>
        <w:spacing w:line="480" w:lineRule="auto"/>
        <w:ind w:leftChars="229" w:left="481" w:firstLineChars="1200" w:firstLine="2520"/>
        <w:rPr>
          <w:rFonts w:ascii="宋体" w:hAnsi="宋体"/>
          <w:szCs w:val="21"/>
        </w:rPr>
      </w:pPr>
    </w:p>
    <w:p w14:paraId="6CB987BF" w14:textId="77777777" w:rsidR="009E51E4" w:rsidRPr="00EE6113" w:rsidRDefault="009E51E4" w:rsidP="009E51E4">
      <w:pPr>
        <w:ind w:left="480"/>
        <w:jc w:val="center"/>
        <w:rPr>
          <w:rFonts w:ascii="宋体" w:hAnsi="宋体"/>
          <w:szCs w:val="21"/>
        </w:rPr>
      </w:pPr>
    </w:p>
    <w:p w14:paraId="2499A126" w14:textId="770166E5" w:rsidR="009E51E4" w:rsidRPr="00EE6113" w:rsidRDefault="009E51E4" w:rsidP="009E51E4">
      <w:pPr>
        <w:ind w:left="480"/>
        <w:jc w:val="center"/>
        <w:rPr>
          <w:rFonts w:ascii="宋体" w:hAnsi="宋体"/>
          <w:sz w:val="36"/>
          <w:szCs w:val="36"/>
        </w:rPr>
      </w:pPr>
      <w:r w:rsidRPr="00EE6113">
        <w:rPr>
          <w:rFonts w:ascii="宋体" w:hAnsi="宋体" w:hint="eastAsia"/>
          <w:sz w:val="28"/>
          <w:szCs w:val="28"/>
        </w:rPr>
        <w:t xml:space="preserve">   </w:t>
      </w:r>
      <w:r w:rsidRPr="00EE6113">
        <w:rPr>
          <w:rFonts w:ascii="宋体" w:hAnsi="宋体" w:hint="eastAsia"/>
          <w:sz w:val="36"/>
          <w:szCs w:val="36"/>
        </w:rPr>
        <w:t>二○二○年</w:t>
      </w:r>
      <w:r w:rsidR="003F68BA" w:rsidRPr="00EE6113">
        <w:rPr>
          <w:rFonts w:ascii="宋体" w:hAnsi="宋体" w:hint="eastAsia"/>
          <w:sz w:val="36"/>
          <w:szCs w:val="36"/>
        </w:rPr>
        <w:t>十</w:t>
      </w:r>
      <w:r w:rsidRPr="00EE6113">
        <w:rPr>
          <w:rFonts w:ascii="宋体" w:hAnsi="宋体" w:hint="eastAsia"/>
          <w:sz w:val="36"/>
          <w:szCs w:val="36"/>
        </w:rPr>
        <w:t>月</w:t>
      </w:r>
    </w:p>
    <w:p w14:paraId="354B106C" w14:textId="138ACE74" w:rsidR="006F1DD2" w:rsidRPr="00EE6113" w:rsidRDefault="006625F1">
      <w:pPr>
        <w:rPr>
          <w:rFonts w:ascii="宋体" w:hAnsi="宋体"/>
        </w:rPr>
      </w:pPr>
    </w:p>
    <w:p w14:paraId="7398F509" w14:textId="5871F4FC" w:rsidR="00B04C01" w:rsidRPr="00EE6113" w:rsidRDefault="00B04C01">
      <w:pPr>
        <w:rPr>
          <w:rFonts w:ascii="宋体" w:hAnsi="宋体"/>
        </w:rPr>
      </w:pPr>
    </w:p>
    <w:p w14:paraId="26D0407D" w14:textId="1E46C631" w:rsidR="00B04C01" w:rsidRPr="00EE6113" w:rsidRDefault="00B04C01">
      <w:pPr>
        <w:rPr>
          <w:rFonts w:ascii="宋体" w:hAnsi="宋体"/>
        </w:rPr>
      </w:pPr>
    </w:p>
    <w:p w14:paraId="1C2E03EB" w14:textId="2C59181A" w:rsidR="00B04C01" w:rsidRPr="00EE6113" w:rsidRDefault="00B04C01">
      <w:pPr>
        <w:rPr>
          <w:rFonts w:ascii="宋体" w:hAnsi="宋体"/>
        </w:rPr>
      </w:pPr>
    </w:p>
    <w:p w14:paraId="70FE6D17" w14:textId="6BAC0EC7" w:rsidR="00B04C01" w:rsidRPr="00EE6113" w:rsidRDefault="00B04C01">
      <w:pPr>
        <w:rPr>
          <w:rFonts w:ascii="宋体" w:hAnsi="宋体"/>
        </w:rPr>
      </w:pPr>
    </w:p>
    <w:p w14:paraId="42BFD936" w14:textId="54FCBC44" w:rsidR="00B04C01" w:rsidRPr="00EE6113" w:rsidRDefault="00B04C01">
      <w:pPr>
        <w:rPr>
          <w:rFonts w:ascii="宋体" w:hAnsi="宋体"/>
        </w:rPr>
      </w:pPr>
    </w:p>
    <w:p w14:paraId="7ECF59C3" w14:textId="73B37E9B" w:rsidR="00B04C01" w:rsidRPr="00EE6113" w:rsidRDefault="00B04C01">
      <w:pPr>
        <w:rPr>
          <w:rFonts w:ascii="宋体" w:hAnsi="宋体"/>
        </w:rPr>
      </w:pPr>
    </w:p>
    <w:p w14:paraId="480CE862" w14:textId="323BDCFB" w:rsidR="00B04C01" w:rsidRPr="00EE6113" w:rsidRDefault="00B04C01">
      <w:pPr>
        <w:rPr>
          <w:rFonts w:ascii="宋体" w:hAnsi="宋体"/>
        </w:rPr>
      </w:pPr>
    </w:p>
    <w:p w14:paraId="3D9959CF" w14:textId="3F171EC2" w:rsidR="00B04C01" w:rsidRPr="00EE6113" w:rsidRDefault="00B04C01">
      <w:pPr>
        <w:rPr>
          <w:rFonts w:ascii="宋体" w:hAnsi="宋体"/>
        </w:rPr>
      </w:pPr>
    </w:p>
    <w:p w14:paraId="7503DA08" w14:textId="2FD051C7" w:rsidR="00B04C01" w:rsidRPr="00EE6113" w:rsidRDefault="00B04C01">
      <w:pPr>
        <w:rPr>
          <w:rFonts w:ascii="宋体" w:hAnsi="宋体"/>
        </w:rPr>
      </w:pPr>
    </w:p>
    <w:p w14:paraId="55AEAAB9" w14:textId="41261E2E" w:rsidR="00B04C01" w:rsidRDefault="00B04C01">
      <w:pPr>
        <w:rPr>
          <w:rFonts w:ascii="宋体" w:hAnsi="宋体"/>
        </w:rPr>
      </w:pPr>
    </w:p>
    <w:p w14:paraId="1B8F43F0" w14:textId="77777777" w:rsidR="00226C3A" w:rsidRDefault="00226C3A" w:rsidP="00B04C01">
      <w:pPr>
        <w:rPr>
          <w:rFonts w:ascii="宋体" w:hAnsi="宋体"/>
        </w:rPr>
      </w:pPr>
    </w:p>
    <w:p w14:paraId="199B2D17" w14:textId="77777777" w:rsidR="00226C3A" w:rsidRDefault="00226C3A" w:rsidP="00B04C01">
      <w:pPr>
        <w:rPr>
          <w:rFonts w:ascii="宋体" w:hAnsi="宋体"/>
        </w:rPr>
      </w:pPr>
    </w:p>
    <w:p w14:paraId="79AD2BA7" w14:textId="6D761412" w:rsidR="00226C3A" w:rsidRDefault="00226C3A" w:rsidP="00B04C01">
      <w:pPr>
        <w:pStyle w:val="a7"/>
        <w:numPr>
          <w:ilvl w:val="0"/>
          <w:numId w:val="5"/>
        </w:numPr>
        <w:ind w:firstLineChars="0"/>
        <w:rPr>
          <w:rFonts w:ascii="宋体" w:hAnsi="宋体"/>
          <w:b/>
          <w:bCs/>
          <w:sz w:val="28"/>
          <w:szCs w:val="28"/>
        </w:rPr>
      </w:pPr>
      <w:r w:rsidRPr="00226C3A">
        <w:rPr>
          <w:rFonts w:ascii="宋体" w:hAnsi="宋体" w:hint="eastAsia"/>
          <w:b/>
          <w:bCs/>
          <w:sz w:val="28"/>
          <w:szCs w:val="28"/>
        </w:rPr>
        <w:lastRenderedPageBreak/>
        <w:t>实现贝叶斯分类</w:t>
      </w:r>
    </w:p>
    <w:p w14:paraId="7AC3D823" w14:textId="1A606D62" w:rsidR="00A812F8" w:rsidRPr="00A812F8" w:rsidRDefault="00A812F8" w:rsidP="00A812F8">
      <w:pPr>
        <w:rPr>
          <w:rFonts w:ascii="宋体" w:hAnsi="宋体" w:hint="eastAsia"/>
          <w:b/>
          <w:bCs/>
          <w:sz w:val="24"/>
          <w:szCs w:val="28"/>
        </w:rPr>
      </w:pPr>
      <w:r w:rsidRPr="00A812F8">
        <w:rPr>
          <w:rFonts w:ascii="宋体" w:hAnsi="宋体" w:hint="eastAsia"/>
          <w:b/>
          <w:bCs/>
          <w:sz w:val="24"/>
          <w:szCs w:val="28"/>
        </w:rPr>
        <w:t>算法描述</w:t>
      </w:r>
      <w:r>
        <w:rPr>
          <w:rFonts w:ascii="宋体" w:hAnsi="宋体" w:hint="eastAsia"/>
          <w:b/>
          <w:bCs/>
          <w:sz w:val="24"/>
          <w:szCs w:val="28"/>
        </w:rPr>
        <w:t>：</w:t>
      </w:r>
    </w:p>
    <w:p w14:paraId="3076B361" w14:textId="415802D9" w:rsidR="00A812F8" w:rsidRDefault="00A812F8" w:rsidP="00A812F8">
      <w:pPr>
        <w:ind w:firstLine="420"/>
        <w:rPr>
          <w:rFonts w:ascii="宋体" w:hAnsi="宋体"/>
          <w:bCs/>
          <w:sz w:val="24"/>
          <w:szCs w:val="28"/>
        </w:rPr>
      </w:pPr>
      <w:r w:rsidRPr="00A812F8">
        <w:rPr>
          <w:rFonts w:ascii="宋体" w:hAnsi="宋体" w:hint="eastAsia"/>
          <w:bCs/>
          <w:sz w:val="24"/>
          <w:szCs w:val="28"/>
        </w:rPr>
        <w:t>朴素贝叶斯分类（NBC）是以贝叶斯定理为基础并且假设特征条件之间相互独立的方法，先通过已给定的训练集，以特征词之间独立作为前提假设，学习从输入到输出的联合概率分布，再基于学习到的模型，输入求出使得后验概率最大的输出 。</w:t>
      </w:r>
    </w:p>
    <w:p w14:paraId="68720423" w14:textId="48309BBC" w:rsidR="00A812F8" w:rsidRDefault="00A812F8" w:rsidP="00A812F8">
      <w:pPr>
        <w:ind w:firstLine="420"/>
        <w:rPr>
          <w:rFonts w:ascii="宋体" w:hAnsi="宋体" w:hint="eastAsia"/>
          <w:bCs/>
          <w:sz w:val="24"/>
          <w:szCs w:val="28"/>
        </w:rPr>
      </w:pPr>
      <w:r w:rsidRPr="00A812F8">
        <w:rPr>
          <w:rFonts w:ascii="宋体" w:hAnsi="宋体" w:hint="eastAsia"/>
          <w:bCs/>
          <w:sz w:val="24"/>
          <w:szCs w:val="28"/>
        </w:rPr>
        <w:t xml:space="preserve">设有样本数据集 </w:t>
      </w:r>
      <m:oMath>
        <m:r>
          <m:rPr>
            <m:sty m:val="bi"/>
          </m:rPr>
          <w:rPr>
            <w:rFonts w:ascii="Cambria Math" w:hAnsi="Cambria Math"/>
            <w:sz w:val="24"/>
            <w:szCs w:val="28"/>
          </w:rPr>
          <m:t>D={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4"/>
                <w:szCs w:val="28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4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hAnsi="Cambria Math" w:hint="eastAsia"/>
            <w:sz w:val="24"/>
            <w:szCs w:val="28"/>
          </w:rPr>
          <m:t>…</m:t>
        </m:r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n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}</m:t>
        </m:r>
      </m:oMath>
      <w:r w:rsidRPr="00A812F8">
        <w:rPr>
          <w:rFonts w:ascii="宋体" w:hAnsi="宋体" w:hint="eastAsia"/>
          <w:bCs/>
          <w:sz w:val="24"/>
          <w:szCs w:val="28"/>
        </w:rPr>
        <w:t>，对应样本数据的特征属性集为</w:t>
      </w:r>
      <m:oMath>
        <m:r>
          <m:rPr>
            <m:sty m:val="bi"/>
          </m:rPr>
          <w:rPr>
            <w:rFonts w:ascii="Cambria Math" w:hAnsi="Cambria Math"/>
            <w:sz w:val="24"/>
            <w:szCs w:val="28"/>
          </w:rPr>
          <m:t>X={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4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hAnsi="Cambria Math" w:hint="eastAsia"/>
            <w:sz w:val="24"/>
            <w:szCs w:val="28"/>
          </w:rPr>
          <m:t>…</m:t>
        </m:r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}</m:t>
        </m:r>
      </m:oMath>
      <w:r w:rsidRPr="00A812F8">
        <w:rPr>
          <w:rFonts w:ascii="宋体" w:hAnsi="宋体" w:hint="eastAsia"/>
          <w:bCs/>
          <w:sz w:val="24"/>
          <w:szCs w:val="28"/>
        </w:rPr>
        <w:t xml:space="preserve"> 类变量为</w:t>
      </w:r>
      <m:oMath>
        <m:r>
          <m:rPr>
            <m:sty m:val="bi"/>
          </m:rPr>
          <w:rPr>
            <w:rFonts w:ascii="Cambria Math" w:hAnsi="Cambria Math"/>
            <w:sz w:val="24"/>
            <w:szCs w:val="28"/>
          </w:rPr>
          <m:t>Y={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4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hAnsi="Cambria Math" w:hint="eastAsia"/>
            <w:sz w:val="24"/>
            <w:szCs w:val="28"/>
          </w:rPr>
          <m:t>…</m:t>
        </m:r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m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}</m:t>
        </m:r>
      </m:oMath>
      <w:r w:rsidRPr="00A812F8">
        <w:rPr>
          <w:rFonts w:ascii="宋体" w:hAnsi="宋体" w:hint="eastAsia"/>
          <w:bCs/>
          <w:sz w:val="24"/>
          <w:szCs w:val="28"/>
        </w:rPr>
        <w:t xml:space="preserve"> ，即</w:t>
      </w:r>
      <w:r w:rsidR="00916D8D" w:rsidRPr="00C24D56">
        <w:rPr>
          <w:rFonts w:ascii="宋体" w:hAnsi="宋体"/>
          <w:b/>
          <w:bCs/>
          <w:i/>
          <w:sz w:val="24"/>
          <w:szCs w:val="28"/>
        </w:rPr>
        <w:t>D</w:t>
      </w:r>
      <w:r w:rsidRPr="00A812F8">
        <w:rPr>
          <w:rFonts w:ascii="宋体" w:hAnsi="宋体" w:hint="eastAsia"/>
          <w:bCs/>
          <w:sz w:val="24"/>
          <w:szCs w:val="28"/>
        </w:rPr>
        <w:t>可以分为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m</m:t>
            </m:r>
          </m:sub>
        </m:sSub>
      </m:oMath>
      <w:r w:rsidRPr="00A812F8">
        <w:rPr>
          <w:rFonts w:ascii="宋体" w:hAnsi="宋体" w:hint="eastAsia"/>
          <w:bCs/>
          <w:sz w:val="24"/>
          <w:szCs w:val="28"/>
        </w:rPr>
        <w:t>类别。其中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hAnsi="Cambria Math" w:hint="eastAsia"/>
            <w:sz w:val="24"/>
            <w:szCs w:val="28"/>
          </w:rPr>
          <m:t>…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,x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d</m:t>
            </m:r>
          </m:sub>
        </m:sSub>
      </m:oMath>
      <w:r w:rsidRPr="00A812F8">
        <w:rPr>
          <w:rFonts w:ascii="宋体" w:hAnsi="宋体" w:hint="eastAsia"/>
          <w:bCs/>
          <w:sz w:val="24"/>
          <w:szCs w:val="28"/>
        </w:rPr>
        <w:t>相互独立且随机，则</w:t>
      </w:r>
      <w:r w:rsidR="00C24D56" w:rsidRPr="00C24D56">
        <w:rPr>
          <w:rFonts w:ascii="宋体" w:hAnsi="宋体"/>
          <w:bCs/>
          <w:i/>
          <w:sz w:val="24"/>
          <w:szCs w:val="28"/>
        </w:rPr>
        <w:t>Y</w:t>
      </w:r>
      <w:r w:rsidRPr="00A812F8">
        <w:rPr>
          <w:rFonts w:ascii="宋体" w:hAnsi="宋体" w:hint="eastAsia"/>
          <w:bCs/>
          <w:sz w:val="24"/>
          <w:szCs w:val="28"/>
        </w:rPr>
        <w:t>的先验概率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prior</m:t>
            </m:r>
          </m:sub>
        </m:sSub>
      </m:oMath>
      <w:r w:rsidR="00C24D56">
        <w:rPr>
          <w:rFonts w:ascii="宋体" w:hAnsi="宋体" w:hint="eastAsia"/>
          <w:bCs/>
          <w:sz w:val="24"/>
          <w:szCs w:val="28"/>
        </w:rPr>
        <w:t>=</w:t>
      </w:r>
      <w:r w:rsidR="00C24D56" w:rsidRPr="00C24D56">
        <w:rPr>
          <w:rFonts w:ascii="宋体" w:hAnsi="宋体"/>
          <w:b/>
          <w:bCs/>
          <w:i/>
          <w:sz w:val="24"/>
          <w:szCs w:val="28"/>
        </w:rPr>
        <w:t>P(Y)</w:t>
      </w:r>
      <w:r w:rsidRPr="00A812F8">
        <w:rPr>
          <w:rFonts w:ascii="宋体" w:hAnsi="宋体" w:hint="eastAsia"/>
          <w:bCs/>
          <w:sz w:val="24"/>
          <w:szCs w:val="28"/>
        </w:rPr>
        <w:t>，</w:t>
      </w:r>
      <w:r w:rsidR="00C24D56" w:rsidRPr="00C24D56">
        <w:rPr>
          <w:rFonts w:ascii="宋体" w:hAnsi="宋体" w:hint="eastAsia"/>
          <w:b/>
          <w:bCs/>
          <w:i/>
          <w:sz w:val="24"/>
          <w:szCs w:val="28"/>
        </w:rPr>
        <w:t>Y</w:t>
      </w:r>
      <w:r w:rsidRPr="00A812F8">
        <w:rPr>
          <w:rFonts w:ascii="宋体" w:hAnsi="宋体" w:hint="eastAsia"/>
          <w:bCs/>
          <w:sz w:val="24"/>
          <w:szCs w:val="28"/>
        </w:rPr>
        <w:t>的后验概率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post</m:t>
            </m:r>
          </m:sub>
        </m:sSub>
      </m:oMath>
      <w:r w:rsidR="00C24D56">
        <w:rPr>
          <w:rFonts w:ascii="宋体" w:hAnsi="宋体" w:hint="eastAsia"/>
          <w:bCs/>
          <w:sz w:val="24"/>
          <w:szCs w:val="28"/>
        </w:rPr>
        <w:t>=</w:t>
      </w:r>
      <w:r w:rsidR="00C24D56" w:rsidRPr="00C24D56">
        <w:rPr>
          <w:rFonts w:ascii="宋体" w:hAnsi="宋体"/>
          <w:b/>
          <w:bCs/>
          <w:i/>
          <w:sz w:val="24"/>
          <w:szCs w:val="28"/>
        </w:rPr>
        <w:t>P(Y|X)</w:t>
      </w:r>
      <w:r w:rsidRPr="00A812F8">
        <w:rPr>
          <w:rFonts w:ascii="宋体" w:hAnsi="宋体" w:hint="eastAsia"/>
          <w:bCs/>
          <w:sz w:val="24"/>
          <w:szCs w:val="28"/>
        </w:rPr>
        <w:t>，由朴素贝叶斯算法可得，后验概率可以由先验概率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prior</m:t>
            </m:r>
          </m:sub>
        </m:sSub>
      </m:oMath>
      <w:r w:rsidR="00C24D56">
        <w:rPr>
          <w:rFonts w:ascii="宋体" w:hAnsi="宋体" w:hint="eastAsia"/>
          <w:bCs/>
          <w:sz w:val="24"/>
          <w:szCs w:val="28"/>
        </w:rPr>
        <w:t>=</w:t>
      </w:r>
      <w:r w:rsidR="00C24D56" w:rsidRPr="00C24D56">
        <w:rPr>
          <w:rFonts w:ascii="宋体" w:hAnsi="宋体"/>
          <w:b/>
          <w:bCs/>
          <w:i/>
          <w:sz w:val="24"/>
          <w:szCs w:val="28"/>
        </w:rPr>
        <w:t>P(Y)</w:t>
      </w:r>
      <w:r w:rsidRPr="00A812F8">
        <w:rPr>
          <w:rFonts w:ascii="宋体" w:hAnsi="宋体" w:hint="eastAsia"/>
          <w:bCs/>
          <w:sz w:val="24"/>
          <w:szCs w:val="28"/>
        </w:rPr>
        <w:t>、证据</w:t>
      </w:r>
      <w:r w:rsidR="00C24D56" w:rsidRPr="00C24D56">
        <w:rPr>
          <w:rFonts w:ascii="宋体" w:hAnsi="宋体"/>
          <w:b/>
          <w:bCs/>
          <w:i/>
          <w:sz w:val="24"/>
          <w:szCs w:val="28"/>
        </w:rPr>
        <w:t>P(X)</w:t>
      </w:r>
      <w:r w:rsidRPr="00A812F8">
        <w:rPr>
          <w:rFonts w:ascii="宋体" w:hAnsi="宋体" w:hint="eastAsia"/>
          <w:bCs/>
          <w:sz w:val="24"/>
          <w:szCs w:val="28"/>
        </w:rPr>
        <w:t>、类条件概率</w:t>
      </w:r>
      <w:r w:rsidR="00C24D56" w:rsidRPr="00C24D56">
        <w:rPr>
          <w:rFonts w:ascii="宋体" w:hAnsi="宋体"/>
          <w:b/>
          <w:bCs/>
          <w:i/>
          <w:sz w:val="24"/>
          <w:szCs w:val="28"/>
        </w:rPr>
        <w:t>P(Y|X)</w:t>
      </w:r>
      <w:r w:rsidRPr="00A812F8">
        <w:rPr>
          <w:rFonts w:ascii="宋体" w:hAnsi="宋体" w:hint="eastAsia"/>
          <w:bCs/>
          <w:sz w:val="24"/>
          <w:szCs w:val="28"/>
        </w:rPr>
        <w:t>计算出：</w:t>
      </w:r>
    </w:p>
    <w:p w14:paraId="59F54C1D" w14:textId="34A97E2C" w:rsidR="00A82CB8" w:rsidRDefault="00A82CB8" w:rsidP="00A82CB8">
      <w:pPr>
        <w:rPr>
          <w:rFonts w:ascii="宋体" w:hAnsi="宋体"/>
          <w:bCs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P(Y|X)=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</w:rPr>
                <m:t>P(Y)P(X|Y)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</w:rPr>
                <m:t>P(X)</m:t>
              </m:r>
            </m:den>
          </m:f>
        </m:oMath>
      </m:oMathPara>
    </w:p>
    <w:p w14:paraId="3DDDF7AB" w14:textId="0CEC2287" w:rsidR="00A812F8" w:rsidRDefault="00A82CB8" w:rsidP="00331182">
      <w:pPr>
        <w:ind w:firstLine="420"/>
        <w:rPr>
          <w:rFonts w:ascii="宋体" w:hAnsi="宋体" w:hint="eastAsia"/>
          <w:bCs/>
          <w:sz w:val="24"/>
          <w:szCs w:val="28"/>
        </w:rPr>
      </w:pPr>
      <w:r w:rsidRPr="00A82CB8">
        <w:rPr>
          <w:rFonts w:ascii="宋体" w:hAnsi="宋体" w:hint="eastAsia"/>
          <w:bCs/>
          <w:sz w:val="24"/>
          <w:szCs w:val="28"/>
        </w:rPr>
        <w:t>朴素贝叶斯基于</w:t>
      </w:r>
      <w:proofErr w:type="gramStart"/>
      <w:r w:rsidRPr="00A82CB8">
        <w:rPr>
          <w:rFonts w:ascii="宋体" w:hAnsi="宋体" w:hint="eastAsia"/>
          <w:bCs/>
          <w:sz w:val="24"/>
          <w:szCs w:val="28"/>
        </w:rPr>
        <w:t>各特征</w:t>
      </w:r>
      <w:proofErr w:type="gramEnd"/>
      <w:r w:rsidRPr="00A82CB8">
        <w:rPr>
          <w:rFonts w:ascii="宋体" w:hAnsi="宋体" w:hint="eastAsia"/>
          <w:bCs/>
          <w:sz w:val="24"/>
          <w:szCs w:val="28"/>
        </w:rPr>
        <w:t>之间相互独立，在给定类别为 的情况下，上式可以进一步表示为下式：</w:t>
      </w:r>
    </w:p>
    <w:p w14:paraId="6881AE97" w14:textId="05F157FD" w:rsidR="00A812F8" w:rsidRPr="00331182" w:rsidRDefault="00331182" w:rsidP="00331182">
      <w:pPr>
        <w:rPr>
          <w:rFonts w:ascii="宋体" w:hAnsi="宋体"/>
          <w:bCs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P(X|Y=y)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bCs/>
                  <w:sz w:val="24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hint="eastAsia"/>
                  <w:sz w:val="24"/>
                  <w:szCs w:val="28"/>
                </w:rPr>
                <m:t>d</m:t>
              </m:r>
            </m:sup>
            <m:e>
              <m:r>
                <w:rPr>
                  <w:rFonts w:ascii="Cambria Math" w:hAnsi="Cambria Math"/>
                  <w:sz w:val="24"/>
                  <w:szCs w:val="28"/>
                </w:rPr>
                <m:t>P(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|Y=y)</m:t>
              </m:r>
            </m:e>
          </m:nary>
        </m:oMath>
      </m:oMathPara>
    </w:p>
    <w:p w14:paraId="16C92834" w14:textId="28569D2A" w:rsidR="00331182" w:rsidRDefault="00331182" w:rsidP="00331182">
      <w:pPr>
        <w:ind w:firstLine="420"/>
        <w:rPr>
          <w:rFonts w:ascii="宋体" w:hAnsi="宋体"/>
          <w:bCs/>
          <w:sz w:val="24"/>
          <w:szCs w:val="28"/>
        </w:rPr>
      </w:pPr>
      <w:r w:rsidRPr="00331182">
        <w:rPr>
          <w:rFonts w:ascii="宋体" w:hAnsi="宋体" w:hint="eastAsia"/>
          <w:bCs/>
          <w:sz w:val="24"/>
          <w:szCs w:val="28"/>
        </w:rPr>
        <w:t>由以上两式可以计算出后验概率为：</w:t>
      </w:r>
    </w:p>
    <w:p w14:paraId="1DD81FB7" w14:textId="66ACA7DA" w:rsidR="00331182" w:rsidRPr="00A812F8" w:rsidRDefault="00331182" w:rsidP="00331182">
      <w:pPr>
        <w:ind w:firstLine="420"/>
        <w:rPr>
          <w:rFonts w:ascii="宋体" w:hAnsi="宋体" w:hint="eastAsia"/>
          <w:bCs/>
          <w:sz w:val="24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post</m:t>
              </m:r>
            </m:sub>
          </m:sSub>
          <m:r>
            <w:rPr>
              <w:rFonts w:ascii="Cambria Math" w:hAnsi="Cambria Math"/>
              <w:sz w:val="24"/>
              <w:szCs w:val="28"/>
            </w:rPr>
            <m:t>=P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Y</m:t>
              </m:r>
            </m:e>
            <m:e>
              <m:r>
                <w:rPr>
                  <w:rFonts w:ascii="Cambria Math" w:hAnsi="Cambria Math"/>
                  <w:sz w:val="24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8"/>
                </w:rPr>
                <m:t>P(Y)</m:t>
              </m:r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d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8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8"/>
                    </w:rPr>
                    <m:t>)</m:t>
                  </m:r>
                </m:e>
              </m:nary>
            </m:num>
            <m:den>
              <m:nary>
                <m:naryPr>
                  <m:chr m:val="∏"/>
                  <m:limLoc m:val="subSup"/>
                  <m:ctrlPr>
                    <w:rPr>
                      <w:rFonts w:ascii="Cambria Math" w:hAnsi="Cambria Math"/>
                      <w:bCs/>
                      <w:i/>
                      <w:sz w:val="24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d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P(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j</m:t>
                      </m:r>
                      <w:bookmarkStart w:id="0" w:name="_GoBack"/>
                      <w:bookmarkEnd w:id="0"/>
                    </m:sub>
                  </m:sSub>
                  <m:r>
                    <w:rPr>
                      <w:rFonts w:ascii="Cambria Math" w:hAnsi="Cambria Math"/>
                      <w:sz w:val="24"/>
                      <w:szCs w:val="28"/>
                    </w:rPr>
                    <m:t>)</m:t>
                  </m:r>
                </m:e>
              </m:nary>
            </m:den>
          </m:f>
        </m:oMath>
      </m:oMathPara>
    </w:p>
    <w:p w14:paraId="4450B71F" w14:textId="77777777" w:rsidR="00226C3A" w:rsidRDefault="00226C3A" w:rsidP="00B04C01">
      <w:pPr>
        <w:pStyle w:val="a7"/>
        <w:numPr>
          <w:ilvl w:val="0"/>
          <w:numId w:val="5"/>
        </w:numPr>
        <w:ind w:firstLineChars="0"/>
        <w:rPr>
          <w:rFonts w:ascii="宋体" w:hAnsi="宋体"/>
          <w:b/>
          <w:bCs/>
          <w:sz w:val="28"/>
          <w:szCs w:val="28"/>
        </w:rPr>
      </w:pPr>
      <w:r w:rsidRPr="00226C3A">
        <w:rPr>
          <w:rFonts w:ascii="宋体" w:hAnsi="宋体" w:hint="eastAsia"/>
          <w:b/>
          <w:bCs/>
          <w:sz w:val="28"/>
          <w:szCs w:val="28"/>
        </w:rPr>
        <w:t>实现层次聚类算法</w:t>
      </w:r>
    </w:p>
    <w:p w14:paraId="067172CE" w14:textId="5523A46E" w:rsidR="00226C3A" w:rsidRDefault="00226C3A" w:rsidP="00226C3A">
      <w:pPr>
        <w:rPr>
          <w:rFonts w:ascii="宋体" w:hAnsi="宋体"/>
          <w:b/>
          <w:bCs/>
          <w:sz w:val="24"/>
        </w:rPr>
      </w:pPr>
      <w:r w:rsidRPr="00226C3A">
        <w:rPr>
          <w:rFonts w:ascii="宋体" w:hAnsi="宋体" w:hint="eastAsia"/>
          <w:b/>
          <w:bCs/>
          <w:sz w:val="24"/>
        </w:rPr>
        <w:t>算法描述</w:t>
      </w:r>
      <w:r>
        <w:rPr>
          <w:rFonts w:ascii="宋体" w:hAnsi="宋体" w:hint="eastAsia"/>
          <w:b/>
          <w:bCs/>
          <w:sz w:val="24"/>
        </w:rPr>
        <w:t>：</w:t>
      </w:r>
    </w:p>
    <w:p w14:paraId="19FB142A" w14:textId="1BCF0A5B" w:rsidR="00C95863" w:rsidRDefault="00226C3A" w:rsidP="00B04C01">
      <w:pPr>
        <w:rPr>
          <w:rFonts w:ascii="宋体" w:hAnsi="宋体"/>
          <w:sz w:val="24"/>
        </w:rPr>
      </w:pPr>
      <w:r>
        <w:rPr>
          <w:rFonts w:ascii="宋体" w:hAnsi="宋体"/>
          <w:b/>
          <w:bCs/>
          <w:sz w:val="24"/>
        </w:rPr>
        <w:tab/>
      </w:r>
      <w:r w:rsidRPr="00226C3A">
        <w:rPr>
          <w:rFonts w:ascii="宋体" w:hAnsi="宋体" w:hint="eastAsia"/>
          <w:sz w:val="24"/>
        </w:rPr>
        <w:t>层次聚类(Hierarchical clustering)代表着一类的聚类算法，这种类别的算法通过不断的合并或者分割内置聚类来构建最终聚类</w:t>
      </w:r>
      <w:r>
        <w:rPr>
          <w:rFonts w:ascii="宋体" w:hAnsi="宋体" w:hint="eastAsia"/>
          <w:sz w:val="24"/>
        </w:rPr>
        <w:t>。</w:t>
      </w:r>
      <w:r w:rsidRPr="00226C3A">
        <w:rPr>
          <w:rFonts w:ascii="宋体" w:hAnsi="宋体" w:hint="eastAsia"/>
          <w:sz w:val="24"/>
        </w:rPr>
        <w:t>聚类的层次可以被表示成树（或者树形图(dendrogram)）。树根是拥有所有样本的唯一聚类，叶子是仅有一个样本的聚类</w:t>
      </w:r>
      <w:r>
        <w:rPr>
          <w:rFonts w:ascii="宋体" w:hAnsi="宋体" w:hint="eastAsia"/>
          <w:sz w:val="24"/>
        </w:rPr>
        <w:t>。</w:t>
      </w:r>
    </w:p>
    <w:sectPr w:rsidR="00C95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6AF6D" w14:textId="77777777" w:rsidR="006625F1" w:rsidRDefault="006625F1" w:rsidP="009E51E4">
      <w:r>
        <w:separator/>
      </w:r>
    </w:p>
  </w:endnote>
  <w:endnote w:type="continuationSeparator" w:id="0">
    <w:p w14:paraId="74E3876D" w14:textId="77777777" w:rsidR="006625F1" w:rsidRDefault="006625F1" w:rsidP="009E5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9DB64C" w14:textId="77777777" w:rsidR="006625F1" w:rsidRDefault="006625F1" w:rsidP="009E51E4">
      <w:r>
        <w:separator/>
      </w:r>
    </w:p>
  </w:footnote>
  <w:footnote w:type="continuationSeparator" w:id="0">
    <w:p w14:paraId="34A8396B" w14:textId="77777777" w:rsidR="006625F1" w:rsidRDefault="006625F1" w:rsidP="009E5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74CCD"/>
    <w:multiLevelType w:val="hybridMultilevel"/>
    <w:tmpl w:val="CE8ED20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6F3B20"/>
    <w:multiLevelType w:val="hybridMultilevel"/>
    <w:tmpl w:val="F070AD20"/>
    <w:lvl w:ilvl="0" w:tplc="737A9D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17057E3"/>
    <w:multiLevelType w:val="hybridMultilevel"/>
    <w:tmpl w:val="EF6CBCD6"/>
    <w:lvl w:ilvl="0" w:tplc="25A47F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850062B"/>
    <w:multiLevelType w:val="hybridMultilevel"/>
    <w:tmpl w:val="4BA0CF0E"/>
    <w:lvl w:ilvl="0" w:tplc="E7B241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8DB37C5"/>
    <w:multiLevelType w:val="hybridMultilevel"/>
    <w:tmpl w:val="AC92CA06"/>
    <w:lvl w:ilvl="0" w:tplc="271E210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2F"/>
    <w:rsid w:val="000038BC"/>
    <w:rsid w:val="00010C97"/>
    <w:rsid w:val="000518F6"/>
    <w:rsid w:val="0006181C"/>
    <w:rsid w:val="000873E1"/>
    <w:rsid w:val="000A3825"/>
    <w:rsid w:val="000B1443"/>
    <w:rsid w:val="000B3974"/>
    <w:rsid w:val="000B7C79"/>
    <w:rsid w:val="000F137D"/>
    <w:rsid w:val="00136E4D"/>
    <w:rsid w:val="00147FA8"/>
    <w:rsid w:val="001839A0"/>
    <w:rsid w:val="001B7541"/>
    <w:rsid w:val="001D505E"/>
    <w:rsid w:val="001E5791"/>
    <w:rsid w:val="00226C3A"/>
    <w:rsid w:val="002660D1"/>
    <w:rsid w:val="002754BA"/>
    <w:rsid w:val="00294BCF"/>
    <w:rsid w:val="002E1D01"/>
    <w:rsid w:val="003073E3"/>
    <w:rsid w:val="00317B24"/>
    <w:rsid w:val="00331182"/>
    <w:rsid w:val="003864EA"/>
    <w:rsid w:val="003D2F23"/>
    <w:rsid w:val="003E4ED0"/>
    <w:rsid w:val="003F68BA"/>
    <w:rsid w:val="00443E02"/>
    <w:rsid w:val="004F12D4"/>
    <w:rsid w:val="004F677A"/>
    <w:rsid w:val="0050527E"/>
    <w:rsid w:val="00511467"/>
    <w:rsid w:val="0051709C"/>
    <w:rsid w:val="00520E6D"/>
    <w:rsid w:val="005631C4"/>
    <w:rsid w:val="0056593A"/>
    <w:rsid w:val="00573080"/>
    <w:rsid w:val="00596D5F"/>
    <w:rsid w:val="005C217E"/>
    <w:rsid w:val="005D00CE"/>
    <w:rsid w:val="005E06AB"/>
    <w:rsid w:val="0062747F"/>
    <w:rsid w:val="006625F1"/>
    <w:rsid w:val="006646BB"/>
    <w:rsid w:val="00667E2E"/>
    <w:rsid w:val="00677E6A"/>
    <w:rsid w:val="006C670B"/>
    <w:rsid w:val="006E2F9C"/>
    <w:rsid w:val="006E7BB5"/>
    <w:rsid w:val="006F668E"/>
    <w:rsid w:val="007269F3"/>
    <w:rsid w:val="00752D78"/>
    <w:rsid w:val="00763280"/>
    <w:rsid w:val="00773C4D"/>
    <w:rsid w:val="007A48B2"/>
    <w:rsid w:val="007A508C"/>
    <w:rsid w:val="007C7978"/>
    <w:rsid w:val="007E4FE9"/>
    <w:rsid w:val="00810FD2"/>
    <w:rsid w:val="008278C6"/>
    <w:rsid w:val="00846BAC"/>
    <w:rsid w:val="00850951"/>
    <w:rsid w:val="00857CF9"/>
    <w:rsid w:val="00871B64"/>
    <w:rsid w:val="00875BC7"/>
    <w:rsid w:val="00882880"/>
    <w:rsid w:val="00887234"/>
    <w:rsid w:val="008B1C4B"/>
    <w:rsid w:val="008F4587"/>
    <w:rsid w:val="00916D8D"/>
    <w:rsid w:val="00927168"/>
    <w:rsid w:val="00955E0A"/>
    <w:rsid w:val="0095761C"/>
    <w:rsid w:val="0096177F"/>
    <w:rsid w:val="009703C9"/>
    <w:rsid w:val="009B6632"/>
    <w:rsid w:val="009E237A"/>
    <w:rsid w:val="009E51E4"/>
    <w:rsid w:val="00A53B6B"/>
    <w:rsid w:val="00A62EAC"/>
    <w:rsid w:val="00A7290E"/>
    <w:rsid w:val="00A812F8"/>
    <w:rsid w:val="00A82CB8"/>
    <w:rsid w:val="00A974F0"/>
    <w:rsid w:val="00AA535E"/>
    <w:rsid w:val="00B04C01"/>
    <w:rsid w:val="00B20F30"/>
    <w:rsid w:val="00B41155"/>
    <w:rsid w:val="00B555EE"/>
    <w:rsid w:val="00B90454"/>
    <w:rsid w:val="00BC7E81"/>
    <w:rsid w:val="00C1752F"/>
    <w:rsid w:val="00C234F3"/>
    <w:rsid w:val="00C24D56"/>
    <w:rsid w:val="00C85282"/>
    <w:rsid w:val="00C95863"/>
    <w:rsid w:val="00CD199E"/>
    <w:rsid w:val="00CD4B9E"/>
    <w:rsid w:val="00D0222E"/>
    <w:rsid w:val="00D06035"/>
    <w:rsid w:val="00D1377D"/>
    <w:rsid w:val="00D1686C"/>
    <w:rsid w:val="00D2355F"/>
    <w:rsid w:val="00D25955"/>
    <w:rsid w:val="00D57C84"/>
    <w:rsid w:val="00D66462"/>
    <w:rsid w:val="00D76482"/>
    <w:rsid w:val="00D8645B"/>
    <w:rsid w:val="00DA2547"/>
    <w:rsid w:val="00DA4B7D"/>
    <w:rsid w:val="00DB07B5"/>
    <w:rsid w:val="00E47226"/>
    <w:rsid w:val="00E7276B"/>
    <w:rsid w:val="00E758BB"/>
    <w:rsid w:val="00E86944"/>
    <w:rsid w:val="00EB0F29"/>
    <w:rsid w:val="00EC3758"/>
    <w:rsid w:val="00ED4405"/>
    <w:rsid w:val="00EE6113"/>
    <w:rsid w:val="00EF4002"/>
    <w:rsid w:val="00EF752F"/>
    <w:rsid w:val="00F03182"/>
    <w:rsid w:val="00F048ED"/>
    <w:rsid w:val="00F26DBF"/>
    <w:rsid w:val="00F44FF1"/>
    <w:rsid w:val="00F7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7F3B61"/>
  <w15:chartTrackingRefBased/>
  <w15:docId w15:val="{DD5FADA3-FCFD-4AF2-B421-3E5B0BA8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51E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51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51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51E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51E4"/>
    <w:rPr>
      <w:sz w:val="18"/>
      <w:szCs w:val="18"/>
    </w:rPr>
  </w:style>
  <w:style w:type="paragraph" w:styleId="a7">
    <w:name w:val="List Paragraph"/>
    <w:basedOn w:val="a"/>
    <w:uiPriority w:val="34"/>
    <w:qFormat/>
    <w:rsid w:val="00887234"/>
    <w:pPr>
      <w:ind w:firstLineChars="200" w:firstLine="420"/>
    </w:pPr>
  </w:style>
  <w:style w:type="table" w:styleId="a8">
    <w:name w:val="Table Grid"/>
    <w:basedOn w:val="a1"/>
    <w:uiPriority w:val="39"/>
    <w:rsid w:val="00F0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A812F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24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1401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永灿</dc:creator>
  <cp:keywords/>
  <dc:description/>
  <cp:lastModifiedBy>二龙熊</cp:lastModifiedBy>
  <cp:revision>91</cp:revision>
  <dcterms:created xsi:type="dcterms:W3CDTF">2020-10-04T02:51:00Z</dcterms:created>
  <dcterms:modified xsi:type="dcterms:W3CDTF">2020-11-03T14:14:00Z</dcterms:modified>
</cp:coreProperties>
</file>