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D7B4" w14:textId="77777777" w:rsidR="002825A5" w:rsidRDefault="00F3446D">
      <w:pPr>
        <w:pStyle w:val="Title"/>
      </w:pPr>
      <w:r>
        <w:t>Preliminary Exam in Topology, January 2000</w:t>
      </w:r>
    </w:p>
    <w:p w14:paraId="0650D21B" w14:textId="77777777" w:rsidR="002825A5" w:rsidRDefault="00F3446D">
      <w:pPr>
        <w:pStyle w:val="Heading2"/>
      </w:pPr>
      <w:bookmarkStart w:id="0" w:name="preliminary-exam-in-topology"/>
      <w:bookmarkStart w:id="1" w:name="main-content"/>
      <w:bookmarkStart w:id="2" w:name="problems"/>
      <w:r>
        <w:t>Problems</w:t>
      </w:r>
    </w:p>
    <w:p w14:paraId="65990FCD" w14:textId="77777777" w:rsidR="002825A5" w:rsidRDefault="00F3446D">
      <w:pPr>
        <w:pStyle w:val="Compact"/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quotient of the punctured Euclidean space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-{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by the equivalence relation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y</m:t>
        </m:r>
      </m:oMath>
      <w:r>
        <w:t xml:space="preserve"> if there exists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such that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tx</m:t>
        </m:r>
      </m:oMath>
      <w:r>
        <w:t xml:space="preserve">. Prove that </w:t>
      </w:r>
      <m:oMath>
        <m:r>
          <w:rPr>
            <w:rFonts w:ascii="Cambria Math" w:hAnsi="Cambria Math"/>
          </w:rPr>
          <m:t>X</m:t>
        </m:r>
      </m:oMath>
      <w:r>
        <w:t xml:space="preserve"> is homeomorphic to the unit sphere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with the subspace topology.</w:t>
      </w:r>
    </w:p>
    <w:p w14:paraId="3C001BF1" w14:textId="77777777" w:rsidR="002825A5" w:rsidRDefault="002825A5">
      <w:pPr>
        <w:pStyle w:val="Compact"/>
        <w:numPr>
          <w:ilvl w:val="0"/>
          <w:numId w:val="2"/>
        </w:numPr>
      </w:pPr>
    </w:p>
    <w:p w14:paraId="6B3CB8AD" w14:textId="77777777" w:rsidR="002825A5" w:rsidRDefault="00F3446D">
      <w:pPr>
        <w:pStyle w:val="Compact"/>
        <w:numPr>
          <w:ilvl w:val="1"/>
          <w:numId w:val="3"/>
        </w:numPr>
      </w:pPr>
      <w:r>
        <w:t>State the least upper bound property of the real numbers.</w:t>
      </w:r>
    </w:p>
    <w:p w14:paraId="1385B3AB" w14:textId="77777777" w:rsidR="002825A5" w:rsidRDefault="00F3446D">
      <w:pPr>
        <w:pStyle w:val="Compact"/>
        <w:numPr>
          <w:ilvl w:val="1"/>
          <w:numId w:val="3"/>
        </w:numPr>
      </w:pPr>
      <w:r>
        <w:t xml:space="preserve">Use this property to prove that the unit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connected.</w:t>
      </w:r>
    </w:p>
    <w:p w14:paraId="0B4A737A" w14:textId="77777777" w:rsidR="002825A5" w:rsidRDefault="00F3446D">
      <w:pPr>
        <w:pStyle w:val="Compact"/>
        <w:numPr>
          <w:ilvl w:val="0"/>
          <w:numId w:val="2"/>
        </w:numPr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a complete metric space. 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X</m:t>
        </m:r>
      </m:oMath>
      <w:r>
        <w:t xml:space="preserve"> be a continuous map such that there is a real number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</w:t>
      </w:r>
    </w:p>
    <w:p w14:paraId="423CC651" w14:textId="77777777" w:rsidR="002825A5" w:rsidRDefault="00F3446D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))≤</m:t>
          </m:r>
          <m:r>
            <w:rPr>
              <w:rFonts w:ascii="Cambria Math" w:hAnsi="Cambria Math"/>
            </w:rPr>
            <m:t>r 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090F7B4" w14:textId="77777777" w:rsidR="002825A5" w:rsidRDefault="00F3446D">
      <w:pPr>
        <w:pStyle w:val="Compact"/>
        <w:numPr>
          <w:ilvl w:val="0"/>
          <w:numId w:val="1"/>
        </w:numPr>
      </w:pPr>
      <w:r>
        <w:t xml:space="preserve">for all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X</m:t>
        </m:r>
      </m:oMath>
      <w:r>
        <w:t xml:space="preserve">. Prove that </w:t>
      </w:r>
      <m:oMath>
        <m:r>
          <w:rPr>
            <w:rFonts w:ascii="Cambria Math" w:hAnsi="Cambria Math"/>
          </w:rPr>
          <m:t>f</m:t>
        </m:r>
      </m:oMath>
      <w:r>
        <w:t xml:space="preserve"> has a fixed point.</w:t>
      </w:r>
    </w:p>
    <w:p w14:paraId="447B8BE8" w14:textId="77777777" w:rsidR="002825A5" w:rsidRDefault="002825A5">
      <w:pPr>
        <w:pStyle w:val="Compact"/>
        <w:numPr>
          <w:ilvl w:val="0"/>
          <w:numId w:val="2"/>
        </w:numPr>
      </w:pPr>
    </w:p>
    <w:p w14:paraId="52B3231D" w14:textId="77777777" w:rsidR="002825A5" w:rsidRDefault="00F3446D">
      <w:pPr>
        <w:pStyle w:val="Compact"/>
        <w:numPr>
          <w:ilvl w:val="1"/>
          <w:numId w:val="4"/>
        </w:numPr>
      </w:pPr>
      <w:r>
        <w:t xml:space="preserve">Construct a 2-dimensional CW-complex </w:t>
      </w:r>
      <m:oMath>
        <m:r>
          <w:rPr>
            <w:rFonts w:ascii="Cambria Math" w:hAnsi="Cambria Math"/>
          </w:rPr>
          <m:t>X</m:t>
        </m:r>
      </m:oMath>
      <w:r>
        <w:t xml:space="preserve"> whose fundamental group has presentation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>.</w:t>
      </w:r>
    </w:p>
    <w:p w14:paraId="3D56F597" w14:textId="77777777" w:rsidR="002825A5" w:rsidRDefault="00F3446D">
      <w:pPr>
        <w:pStyle w:val="Compact"/>
        <w:numPr>
          <w:ilvl w:val="1"/>
          <w:numId w:val="4"/>
        </w:numPr>
      </w:pPr>
      <w:r>
        <w:t xml:space="preserve">Find all of the connected 2-sheeted covering spaces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4C186477" w14:textId="77777777" w:rsidR="002825A5" w:rsidRDefault="00F3446D">
      <w:pPr>
        <w:pStyle w:val="Compact"/>
        <w:numPr>
          <w:ilvl w:val="1"/>
          <w:numId w:val="4"/>
        </w:numPr>
      </w:pPr>
      <w:r>
        <w:t xml:space="preserve">Describe the universal covering space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5ED3156D" w14:textId="77777777" w:rsidR="002825A5" w:rsidRDefault="00F3446D">
      <w:pPr>
        <w:pStyle w:val="Compact"/>
        <w:numPr>
          <w:ilvl w:val="0"/>
          <w:numId w:val="2"/>
        </w:numPr>
      </w:pPr>
      <w:r>
        <w:t xml:space="preserve">Prove that if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are compact connected surfaces without boundary, with </w:t>
      </w:r>
      <m:oMath>
        <m:r>
          <w:rPr>
            <w:rFonts w:ascii="Cambria Math" w:hAnsi="Cambria Math"/>
          </w:rPr>
          <m:t>X</m:t>
        </m:r>
      </m:oMath>
      <w:r>
        <w:t xml:space="preserve"> nonorientable and </w:t>
      </w:r>
      <m:oMath>
        <m:r>
          <w:rPr>
            <w:rFonts w:ascii="Cambria Math" w:hAnsi="Cambria Math"/>
          </w:rPr>
          <m:t>Y</m:t>
        </m:r>
      </m:oMath>
      <w:r>
        <w:t xml:space="preserve"> orientable, then </w:t>
      </w:r>
      <m:oMath>
        <m:r>
          <w:rPr>
            <w:rFonts w:ascii="Cambria Math" w:hAnsi="Cambria Math"/>
          </w:rPr>
          <m:t>X</m:t>
        </m:r>
      </m:oMath>
      <w:r>
        <w:t xml:space="preserve"> is not a covering space of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62E9DB86" w14:textId="77777777" w:rsidR="002825A5" w:rsidRDefault="00F3446D">
      <w:pPr>
        <w:pStyle w:val="Compact"/>
        <w:numPr>
          <w:ilvl w:val="0"/>
          <w:numId w:val="2"/>
        </w:numPr>
      </w:pPr>
      <w:r>
        <w:t xml:space="preserve">Classify compact connected surfaces </w:t>
      </w:r>
      <m:oMath>
        <m:r>
          <w:rPr>
            <w:rFonts w:ascii="Cambria Math" w:hAnsi="Cambria Math"/>
          </w:rPr>
          <m:t>S</m:t>
        </m:r>
      </m:oMath>
      <w:r>
        <w:t xml:space="preserve"> with Euler characteristic </w:t>
      </w:r>
      <m:oMath>
        <m:r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)≥-</m:t>
        </m:r>
        <m:r>
          <w:rPr>
            <w:rFonts w:ascii="Cambria Math" w:hAnsi="Cambria Math"/>
          </w:rPr>
          <m:t>2</m:t>
        </m:r>
      </m:oMath>
      <w:r>
        <w:t xml:space="preserve">. In other words, give a list of surfaces so that every compact connected surface </w:t>
      </w:r>
      <m:oMath>
        <m:r>
          <w:rPr>
            <w:rFonts w:ascii="Cambria Math" w:hAnsi="Cambria Math"/>
          </w:rPr>
          <m:t>S</m:t>
        </m:r>
      </m:oMath>
      <w:r>
        <w:t xml:space="preserve"> with </w:t>
      </w:r>
      <m:oMath>
        <m:r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)≥-</m:t>
        </m:r>
        <m:r>
          <w:rPr>
            <w:rFonts w:ascii="Cambria Math" w:hAnsi="Cambria Math"/>
          </w:rPr>
          <m:t>2</m:t>
        </m:r>
      </m:oMath>
      <w:r>
        <w:t xml:space="preserve"> is homeomorphic to a surface on this list, and no two surfaces on the list are homeomorphic. (The surfaces can be orientable or nonorientable, and they can have empty boundary or nonempty boundary.)</w:t>
      </w:r>
    </w:p>
    <w:p w14:paraId="40979738" w14:textId="77777777" w:rsidR="002825A5" w:rsidRDefault="002825A5">
      <w:pPr>
        <w:pStyle w:val="Compact"/>
        <w:numPr>
          <w:ilvl w:val="0"/>
          <w:numId w:val="2"/>
        </w:numPr>
      </w:pPr>
    </w:p>
    <w:p w14:paraId="12911CA2" w14:textId="77777777" w:rsidR="002825A5" w:rsidRDefault="00F3446D">
      <w:pPr>
        <w:pStyle w:val="Compact"/>
        <w:numPr>
          <w:ilvl w:val="1"/>
          <w:numId w:val="5"/>
        </w:numPr>
      </w:pPr>
      <w:r>
        <w:t xml:space="preserve">What is the degree of the antipodal map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of the </w:t>
      </w:r>
      <m:oMath>
        <m:r>
          <w:rPr>
            <w:rFonts w:ascii="Cambria Math" w:hAnsi="Cambria Math"/>
          </w:rPr>
          <m:t>n</m:t>
        </m:r>
      </m:oMath>
      <w:r>
        <w:t>-sphere? (You do not have to prove your answer.)</w:t>
      </w:r>
    </w:p>
    <w:p w14:paraId="64042BCC" w14:textId="77777777" w:rsidR="002825A5" w:rsidRDefault="00F3446D">
      <w:pPr>
        <w:pStyle w:val="Compact"/>
        <w:numPr>
          <w:ilvl w:val="1"/>
          <w:numId w:val="5"/>
        </w:numPr>
      </w:pPr>
      <w:r>
        <w:t xml:space="preserve">Define a CW-complex </w:t>
      </w:r>
      <m:oMath>
        <m:r>
          <w:rPr>
            <w:rFonts w:ascii="Cambria Math" w:hAnsi="Cambria Math"/>
          </w:rPr>
          <m:t>X</m:t>
        </m:r>
      </m:oMath>
      <w:r>
        <w:t xml:space="preserve"> homeomorphic to real projective </w:t>
      </w:r>
      <m:oMath>
        <m:r>
          <w:rPr>
            <w:rFonts w:ascii="Cambria Math" w:hAnsi="Cambria Math"/>
          </w:rPr>
          <m:t>n</m:t>
        </m:r>
      </m:oMath>
      <w:r>
        <w:t xml:space="preserve">-space </w:t>
      </w:r>
      <m:oMath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0F110CC0" w14:textId="77777777" w:rsidR="002825A5" w:rsidRDefault="00F3446D">
      <w:pPr>
        <w:pStyle w:val="Compact"/>
        <w:numPr>
          <w:ilvl w:val="1"/>
          <w:numId w:val="5"/>
        </w:numPr>
      </w:pPr>
      <w:r>
        <w:t xml:space="preserve">Using (a) and (b), compute the integral homology of </w:t>
      </w:r>
      <m:oMath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Show your work.</w:t>
      </w:r>
    </w:p>
    <w:p w14:paraId="1C22DAD9" w14:textId="77777777" w:rsidR="002825A5" w:rsidRDefault="00F3446D">
      <w:pPr>
        <w:pStyle w:val="Compact"/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complex projective plane. Prove that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X</m:t>
        </m:r>
      </m:oMath>
      <w:r>
        <w:t xml:space="preserve"> is a continuous map homotopic to the identity map, then </w:t>
      </w:r>
      <m:oMath>
        <m:r>
          <w:rPr>
            <w:rFonts w:ascii="Cambria Math" w:hAnsi="Cambria Math"/>
          </w:rPr>
          <m:t>f</m:t>
        </m:r>
      </m:oMath>
      <w:r>
        <w:t xml:space="preserve"> has a fixed point.</w:t>
      </w:r>
      <w:bookmarkEnd w:id="0"/>
      <w:bookmarkEnd w:id="1"/>
      <w:bookmarkEnd w:id="2"/>
    </w:p>
    <w:sectPr w:rsidR="002825A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16F1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2806C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701"/>
    <w:multiLevelType w:val="multilevel"/>
    <w:tmpl w:val="811A33B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735513989">
    <w:abstractNumId w:val="0"/>
  </w:num>
  <w:num w:numId="2" w16cid:durableId="11620383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406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05838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4927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A5"/>
    <w:rsid w:val="002825A5"/>
    <w:rsid w:val="003111B1"/>
    <w:rsid w:val="005447AD"/>
    <w:rsid w:val="00856C6D"/>
    <w:rsid w:val="00B84CB0"/>
    <w:rsid w:val="00F3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E01C"/>
  <w15:docId w15:val="{9046DDCC-9E8C-48A7-9A2F-F9CA355A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38CB2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38CB2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A6582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A658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38CB2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38CB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38CB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A65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A6582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8465A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1470</Characters>
  <Application>Microsoft Office Word</Application>
  <DocSecurity>0</DocSecurity>
  <Lines>36</Lines>
  <Paragraphs>28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Preliminary Exam in Topology, January 2000</dc:title>
  <dc:creator>Paul Pollack</dc:creator>
  <cp:keywords/>
  <cp:lastModifiedBy>Paul Pollack</cp:lastModifiedBy>
  <cp:revision>3</cp:revision>
  <dcterms:created xsi:type="dcterms:W3CDTF">2026-03-28T17:17:00Z</dcterms:created>
  <dcterms:modified xsi:type="dcterms:W3CDTF">2026-03-28T17:21:00Z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