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40"/>
        <w:gridCol w:w="2940"/>
        <w:gridCol w:w="2940"/>
        <w:gridCol w:w="2970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ai.image.translateImagePro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原图URL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sourceLanguage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left"/>
            </w:pPr>
            <w:r>
              <w:t xml:space="preserve">目前支持对9种源语言进行自动识别，包含：中文简体、英文、土耳其语、日语、韩语、法语、意大利语、葡萄牙语、</w:t>
            </w:r>
          </w:p>
          <w:p>
            <w:pPr/>
            <w:r>
              <w:t xml:space="preserve">西班牙语），入参代码为“auto”。</w:t>
            </w:r>
          </w:p>
          <w:p>
            <w:pPr/>
            <w:r/>
          </w:p>
          <w:p>
            <w:pPr/>
            <w:r>
              <w:t xml:space="preserve">其他语种需要手工传入图片待翻译内容语种，ISOcode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targetLanguage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目标语种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includingProductArea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是否翻译商品主体上文字（false=不翻译商品主体上文字（默认）)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55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useImageEditor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是否使用图翻编辑器协议 （false=不使用图翻编辑器协议（默认）)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translatingBrandInTheProduct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Boolean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是否翻译品牌上文字（false=不翻译（默认），true=翻译）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"imageUrl":"https://cbu01.alicdn.com/img/ibank/O1CN01pcGFpz29iJbeNF2E9_!!2917238101-0-cib.jpg",</w:t>
        <w:br w:type="textWrapping"/>
        <w:t xml:space="preserve">    "sourceLanguage":"auto",</w:t>
        <w:br w:type="textWrapping"/>
        <w:t xml:space="preserve">    "targetLanguage":"en",</w:t>
        <w:br w:type="textWrapping"/>
        <w:t xml:space="preserve">    "includingProductArea":true,</w:t>
        <w:br w:type="textWrapping"/>
        <w:t xml:space="preserve">    "useImageEditor":true,</w:t>
        <w:br w:type="textWrapping"/>
        <w:t xml:space="preserve">    "translatingBrandInTheProduct":true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srcImage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原图片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sourceLanguage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图片语言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translatedImageUrl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翻译后图片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editInfo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编辑器使用内容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"ai.image.translateImage",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"0b5fe5c517584509975098369e137e",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"editInfo": "{\"goodsRects\":{\"width\":0,\"top\":0,\"left\":0,\"height\":0},\"goodsUrl\":\"https://cbu01.alicdn.com/img/ibank/O1CN01SWV4ac1SaVBNdsr6b_!!2213150952263-0-cib.jpg\",\"languages\":[\"en\"],\"resultImageIds\":[\"5c09303e-97a7-11f0-b826-00163e17bed4\"],\"textAreas\":[],\"pictUrl\":\"https://cbu01.alicdn.com/img/ibank/O1CN01SWV4ac1SaVBNdsr6b_!!2213150952263-0-cib.jpg\",\"repairedUrls\":[\"https://cbu01.alicdn.com/img/ibank/O1CN01SWV4ac1SaVBNdsr6b_!!2213150952263-0-cib.jpg\"],\"resultUrls\":[\"https://cbu01.alicdn.com/img/ibank/O1CN01SWV4ac1SaVBNdsr6b_!!2213150952263-0-cib.jpg\"],\"repairedUrl\":\"https://cbu01.alicdn.com/img/ibank/O1CN01SWV4ac1SaVBNdsr6b_!!2213150952263-0-cib.jpg\",\"font\":[\"AlibabaSans-Regular\"]}",</w:t>
        <w:br w:type="textWrapping"/>
        <w:t xml:space="preserve">            "srcImage": "https://cbu01.alicdn.com/img/ibank/O1CN01SWV4ac1SaVBNdsr6b_!!2213150952263-0-cib.jpg",</w:t>
        <w:br w:type="textWrapping"/>
        <w:t xml:space="preserve">            "class": "com.alibaba.global1688.model.ImageTranslateModel",</w:t>
        <w:br w:type="textWrapping"/>
        <w:t xml:space="preserve">            "translatedImageUrl": "https://cbu01.alicdn.com/imgextra/i4/6000000004679/O1CN01MOIC3n1kR2HZ4pgEf_!!6000000004679-0-cbu_global_ai_agent.jpg",</w:t>
        <w:br w:type="textWrapping"/>
        <w:t xml:space="preserve">            "sourceLanguage": "en"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p>
      <w:pPr/>
      <w:r/>
    </w:p>
    <w:p>
      <w:bookmarkStart w:id="mh4g9xl6tujmd8r0fx" w:name="mh4g9xl6tujmd8r0fx"/>
      <w:pPr>
        <w:pStyle w:val="dingding-heading1"/>
        <w:spacing w:line="206.76923076923075"/>
      </w:pPr>
      <w:r>
        <w:rPr>
          <w:sz w:val="42"/>
          <w:b w:val="1"/>
        </w:rPr>
        <w:t xml:space="preserve">支持的语言code</w:t>
      </w:r>
      <w:bookmarkEnd w:id="mh4g9xl6tujmd8r0fx"/>
    </w:p>
    <w:p>
      <w:pPr/>
      <w:r/>
      <w:r>
        <w:drawing>
          <wp:inline distT="0" distB="0" distL="0" distR="0">
            <wp:extent cx="7000875" cy="2346007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000875" cy="234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