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20"/>
        <w:gridCol w:w="3720"/>
        <w:gridCol w:w="3750"/>
      </w:tblGrid>
      <w:tr>
        <w:trPr>
          <w:trHeight w:val="0"/>
        </w:trPr>
        <w:tc>
          <w:tcPr>
            <w:tcW w:w="3720" w:type="dxa"/>
            <w:vAlign w:val="top"/>
          </w:tcPr>
          <w:p>
            <w:pPr/>
            <w:r/>
          </w:p>
        </w:tc>
        <w:tc>
          <w:tcPr>
            <w:tcW w:w="3720" w:type="dxa"/>
            <w:vAlign w:val="top"/>
          </w:tcPr>
          <w:p>
            <w:pPr/>
            <w:r>
              <w:t xml:space="preserve">变更</w:t>
            </w:r>
          </w:p>
        </w:tc>
        <w:tc>
          <w:tcPr>
            <w:tcW w:w="3750" w:type="dxa"/>
            <w:vAlign w:val="top"/>
          </w:tcPr>
          <w:p>
            <w:pPr/>
            <w:r>
              <w:t xml:space="preserve">变更时间</w:t>
            </w:r>
          </w:p>
        </w:tc>
      </w:tr>
      <w:tr>
        <w:trPr>
          <w:trHeight w:val="0"/>
        </w:trPr>
        <w:tc>
          <w:tcPr>
            <w:tcW w:w="3720" w:type="dxa"/>
            <w:vAlign w:val="top"/>
          </w:tcPr>
          <w:p>
            <w:pPr/>
            <w:r>
              <w:t xml:space="preserve">V1.0</w:t>
            </w:r>
          </w:p>
        </w:tc>
        <w:tc>
          <w:tcPr>
            <w:tcW w:w="3720" w:type="dxa"/>
            <w:vAlign w:val="top"/>
          </w:tcPr>
          <w:p>
            <w:pPr/>
            <w:r>
              <w:t xml:space="preserve">上线</w:t>
            </w:r>
          </w:p>
        </w:tc>
        <w:tc>
          <w:tcPr>
            <w:tcW w:w="3750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3720" w:type="dxa"/>
            <w:vAlign w:val="top"/>
          </w:tcPr>
          <w:p>
            <w:pPr/>
            <w:r/>
          </w:p>
        </w:tc>
        <w:tc>
          <w:tcPr>
            <w:tcW w:w="3720" w:type="dxa"/>
            <w:vAlign w:val="top"/>
          </w:tcPr>
          <w:p>
            <w:pPr/>
            <w:r/>
          </w:p>
        </w:tc>
        <w:tc>
          <w:tcPr>
            <w:tcW w:w="3750" w:type="dxa"/>
            <w:vAlign w:val="top"/>
          </w:tcPr>
          <w:p>
            <w:pPr/>
            <w:r/>
          </w:p>
        </w:tc>
      </w:tr>
    </w:tbl>
    <w:p>
      <w:bookmarkStart w:id="mj9c960n1p2uv8ey7n3" w:name="mj9c960n1p2uv8ey7n3"/>
      <w:pPr>
        <w:pStyle w:val="dingding-heading2"/>
        <w:spacing w:line="223.99999999999997"/>
      </w:pPr>
      <w:r>
        <w:rPr>
          <w:sz w:val="36"/>
          <w:b w:val="1"/>
        </w:rPr>
        <w:t xml:space="preserve">接口概述：</w:t>
      </w:r>
      <w:bookmarkEnd w:id="mj9c960n1p2uv8ey7n3"/>
    </w:p>
    <w:p>
      <w:pPr/>
      <w:r>
        <w:rPr>
          <w:b w:val="1"/>
        </w:rPr>
        <w:t xml:space="preserve">接口名称: </w:t>
      </w:r>
      <w:r>
        <w:t xml:space="preserve">AI关键词查询API</w:t>
      </w:r>
    </w:p>
    <w:p>
      <w:pPr/>
      <w:r>
        <w:rPr>
          <w:b w:val="1"/>
        </w:rPr>
        <w:t xml:space="preserve">接口功能: </w:t>
      </w:r>
      <w:r>
        <w:rPr>
          <w:sz w:val="24"/>
        </w:rPr>
        <w:t xml:space="preserve">本接口用于根据用户输入的关键词、目标平台（亚马逊或TikTok）及目标国家/地区，通过AI匹配并返回相关的关键词列表及其核心市场数据。</w:t>
      </w:r>
    </w:p>
    <w:p>
      <w:pPr/>
      <w:r>
        <w:rPr>
          <w:b w:val="1"/>
        </w:rPr>
        <w:t xml:space="preserve">请求方式: </w:t>
      </w:r>
      <w:r>
        <w:rPr>
          <w:shd w:val="clear" w:color="auto" w:fill="F0F1F1"/>
        </w:rPr>
        <w:t xml:space="preserve">POST</w:t>
      </w:r>
      <w:r>
        <w:rPr>
          <w:b w:val="1"/>
        </w:rPr>
      </w:r>
    </w:p>
    <w:p>
      <w:pPr/>
      <w:r>
        <w:rPr>
          <w:b w:val="1"/>
        </w:rPr>
        <w:t xml:space="preserve">Content-Type: </w:t>
      </w:r>
      <w:r>
        <w:rPr>
          <w:shd w:val="clear" w:color="auto" w:fill="F0F1F1"/>
        </w:rPr>
        <w:t xml:space="preserve">application/json</w:t>
      </w:r>
      <w:r/>
    </w:p>
    <w:p>
      <w:pPr/>
      <w:r>
        <w:rPr>
          <w:b w:val="1"/>
        </w:rPr>
        <w:t xml:space="preserve">响应耗时: </w:t>
      </w:r>
      <w:r>
        <w:t xml:space="preserve">10秒内</w:t>
      </w:r>
    </w:p>
    <w:p>
      <w:pPr>
        <w:ind/>
        <w:spacing/>
      </w:pPr>
      <w:r>
        <w:rPr>
          <w:sz w:val="24"/>
          <w:color w:val="0D1239"/>
          <w:b w:val="1"/>
        </w:rPr>
        <w:t xml:space="preserve">Endpoint: </w:t>
      </w:r>
      <w:r>
        <w:rPr>
          <w:sz w:val="24"/>
          <w:color w:val="0D1239"/>
        </w:rPr>
        <w:t xml:space="preserve">https://api.alphashop.cn/opp.selection.keyword.search/1.0 </w:t>
      </w:r>
    </w:p>
    <w:p>
      <w:bookmarkStart w:id="mj9bzpdg4138rolrywf" w:name="mj9bzpdg4138rolrywf"/>
      <w:pPr>
        <w:pStyle w:val="dingding-heading2"/>
        <w:ind/>
        <w:spacing w:line="223.99999999999997"/>
      </w:pPr>
      <w:r>
        <w:rPr>
          <w:sz w:val="36"/>
          <w:color w:val="0D1239"/>
          <w:b w:val="1"/>
        </w:rPr>
        <w:t xml:space="preserve">入参</w:t>
      </w:r>
      <w:bookmarkEnd w:id="mj9bzpdg4138rolrywf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80"/>
        <w:gridCol w:w="2280"/>
        <w:gridCol w:w="2295"/>
        <w:gridCol w:w="2295"/>
        <w:gridCol w:w="2265"/>
      </w:tblGrid>
      <w:tr>
        <w:trPr>
          <w:trHeight w:val="0"/>
        </w:trPr>
        <w:tc>
          <w:tcPr>
            <w:tcW w:w="2280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5F6F7"/>
          </w:tcPr>
          <w:p>
            <w:pPr/>
            <w:r>
              <w:rPr>
                <w:sz w:val="22"/>
                <w:color w:val="252527"/>
                <w:b w:val="0"/>
              </w:rPr>
              <w:t xml:space="preserve">字段</w:t>
            </w:r>
          </w:p>
        </w:tc>
        <w:tc>
          <w:tcPr>
            <w:tcW w:w="2280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5F6F7"/>
          </w:tcPr>
          <w:p>
            <w:pPr/>
            <w:r>
              <w:rPr>
                <w:sz w:val="22"/>
                <w:color w:val="252527"/>
                <w:b w:val="0"/>
              </w:rPr>
              <w:t xml:space="preserve">类型</w:t>
            </w:r>
          </w:p>
        </w:tc>
        <w:tc>
          <w:tcPr>
            <w:tcW w:w="2295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5F6F7"/>
          </w:tcPr>
          <w:p>
            <w:pPr/>
            <w:r>
              <w:rPr>
                <w:sz w:val="22"/>
                <w:color w:val="252527"/>
                <w:b w:val="0"/>
              </w:rPr>
              <w:t xml:space="preserve">必填</w:t>
            </w:r>
          </w:p>
        </w:tc>
        <w:tc>
          <w:tcPr>
            <w:tcW w:w="2295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5F6F7"/>
          </w:tcPr>
          <w:p>
            <w:pPr/>
            <w:r>
              <w:rPr>
                <w:sz w:val="22"/>
                <w:color w:val="252527"/>
                <w:b w:val="0"/>
              </w:rPr>
              <w:t xml:space="preserve">说明</w:t>
            </w:r>
          </w:p>
        </w:tc>
        <w:tc>
          <w:tcPr>
            <w:tcW w:w="2265" w:type="dxa"/>
            <w:vAlign w:val="top"/>
            <w:tcBorders>
              <w:bottom w:val="single" w:sz="6" w:space="0" w:color="E2E8F0"/>
              <w:top w:val="single" w:sz="6" w:space="0" w:color="E2E8F0"/>
              <w:right w:val="single" w:sz="6" w:space="0" w:color="E2E8F0"/>
              <w:left w:val="single" w:sz="6" w:space="0" w:color="E2E8F0"/>
            </w:tcBorders>
            <w:shd w:val="clear" w:color="auto" w:fill="F5F6F7"/>
          </w:tcPr>
          <w:p>
            <w:pPr/>
            <w:r>
              <w:rPr>
                <w:sz w:val="22"/>
                <w:color w:val="252527"/>
                <w:b w:val="0"/>
              </w:rPr>
              <w:t xml:space="preserve">示例值</w:t>
            </w:r>
          </w:p>
        </w:tc>
      </w:tr>
      <w:tr>
        <w:trPr>
          <w:trHeight w:val="0"/>
        </w:trPr>
        <w:tc>
          <w:tcPr>
            <w:tcW w:w="22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platform</w:t>
            </w:r>
          </w:p>
        </w:tc>
        <w:tc>
          <w:tcPr>
            <w:tcW w:w="22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String</w:t>
            </w:r>
          </w:p>
        </w:tc>
        <w:tc>
          <w:tcPr>
            <w:tcW w:w="229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是</w:t>
            </w:r>
          </w:p>
        </w:tc>
        <w:tc>
          <w:tcPr>
            <w:tcW w:w="229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关注的平台。</w:t>
            </w:r>
          </w:p>
          <w:p>
            <w:pPr>
              <w:ind/>
            </w:pPr>
            <w:r>
              <w:rPr>
                <w:sz w:val="24"/>
                <w:color w:val="252527"/>
              </w:rPr>
              <w:t xml:space="preserve">枚举值：</w:t>
            </w:r>
            <w:r>
              <w:rPr>
                <w:sz w:val="24"/>
                <w:color w:val="252527"/>
                <w:shd w:val="clear" w:color="auto" w:fill="F0F0F0"/>
              </w:rPr>
              <w:t xml:space="preserve">amazon</w:t>
            </w:r>
            <w:r>
              <w:t xml:space="preserve">/</w:t>
            </w:r>
            <w:r>
              <w:rPr>
                <w:sz w:val="24"/>
                <w:color w:val="252527"/>
                <w:shd w:val="clear" w:color="auto" w:fill="F0F0F0"/>
              </w:rPr>
              <w:t xml:space="preserve">tiktok</w:t>
            </w:r>
            <w:r>
              <w:rPr>
                <w:sz w:val="24"/>
                <w:color w:val="252527"/>
              </w:rPr>
            </w:r>
          </w:p>
        </w:tc>
        <w:tc>
          <w:tcPr>
            <w:tcW w:w="22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</w:r>
            <w:r>
              <w:rPr>
                <w:sz w:val="24"/>
                <w:color w:val="252527"/>
                <w:shd w:val="clear" w:color="auto" w:fill="F0F0F0"/>
              </w:rPr>
              <w:t xml:space="preserve">"amazon"</w:t>
            </w:r>
            <w:r>
              <w:rPr>
                <w:sz w:val="24"/>
                <w:color w:val="252527"/>
              </w:rPr>
            </w:r>
          </w:p>
        </w:tc>
      </w:tr>
      <w:tr>
        <w:trPr>
          <w:trHeight w:val="0"/>
        </w:trPr>
        <w:tc>
          <w:tcPr>
            <w:tcW w:w="22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region</w:t>
            </w:r>
          </w:p>
        </w:tc>
        <w:tc>
          <w:tcPr>
            <w:tcW w:w="22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String</w:t>
            </w:r>
          </w:p>
        </w:tc>
        <w:tc>
          <w:tcPr>
            <w:tcW w:w="229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是</w:t>
            </w:r>
          </w:p>
        </w:tc>
        <w:tc>
          <w:tcPr>
            <w:tcW w:w="229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关注的国家/地区。</w:t>
            </w:r>
            <w:r>
              <w:rPr>
                <w:sz w:val="24"/>
                <w:color w:val="252527"/>
                <w:b w:val="1"/>
              </w:rPr>
              <w:t xml:space="preserve">取值范围受platform参数限制</w:t>
            </w:r>
            <w:r>
              <w:rPr>
                <w:sz w:val="24"/>
                <w:color w:val="252527"/>
              </w:rPr>
              <w:t xml:space="preserve">（详见下方约束说明）。</w:t>
            </w:r>
          </w:p>
        </w:tc>
        <w:tc>
          <w:tcPr>
            <w:tcW w:w="22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</w:r>
            <w:r>
              <w:rPr>
                <w:sz w:val="24"/>
                <w:color w:val="252527"/>
                <w:shd w:val="clear" w:color="auto" w:fill="F0F0F0"/>
              </w:rPr>
              <w:t xml:space="preserve">"US"</w:t>
            </w:r>
            <w:r>
              <w:rPr>
                <w:sz w:val="24"/>
                <w:color w:val="252527"/>
              </w:rPr>
            </w:r>
          </w:p>
        </w:tc>
      </w:tr>
      <w:tr>
        <w:trPr>
          <w:trHeight w:val="615"/>
        </w:trPr>
        <w:tc>
          <w:tcPr>
            <w:tcW w:w="22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keyword</w:t>
            </w:r>
          </w:p>
        </w:tc>
        <w:tc>
          <w:tcPr>
            <w:tcW w:w="22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String</w:t>
            </w:r>
          </w:p>
        </w:tc>
        <w:tc>
          <w:tcPr>
            <w:tcW w:w="229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是</w:t>
            </w:r>
          </w:p>
        </w:tc>
        <w:tc>
          <w:tcPr>
            <w:tcW w:w="229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  <w:t xml:space="preserve">查询关键词，只支持单个关键词</w:t>
            </w:r>
          </w:p>
        </w:tc>
        <w:tc>
          <w:tcPr>
            <w:tcW w:w="22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4"/>
                <w:color w:val="252527"/>
              </w:rPr>
            </w:r>
            <w:r>
              <w:rPr>
                <w:sz w:val="24"/>
                <w:color w:val="252527"/>
                <w:shd w:val="clear" w:color="auto" w:fill="F0F0F0"/>
              </w:rPr>
              <w:t xml:space="preserve">"yoga pants"</w:t>
            </w:r>
            <w:r>
              <w:rPr>
                <w:sz w:val="24"/>
                <w:color w:val="252527"/>
              </w:rPr>
            </w:r>
          </w:p>
        </w:tc>
      </w:tr>
      <w:tr>
        <w:trPr>
          <w:trHeight w:val="0"/>
        </w:trPr>
        <w:tc>
          <w:tcPr>
            <w:tcW w:w="2280" w:type="dxa"/>
            <w:vAlign w:val="top"/>
          </w:tcPr>
          <w:p>
            <w:pPr/>
            <w:r>
              <w:rPr>
                <w:color w:val="2C2C2B"/>
                <w:highlight w:val="white"/>
              </w:rPr>
              <w:t xml:space="preserve">listingTime</w:t>
            </w:r>
          </w:p>
        </w:tc>
        <w:tc>
          <w:tcPr>
            <w:tcW w:w="2280" w:type="dxa"/>
            <w:vAlign w:val="top"/>
          </w:tcPr>
          <w:p>
            <w:pPr/>
            <w:r>
              <w:rPr>
                <w:color w:val="2C2C2B"/>
                <w:highlight w:val="white"/>
              </w:rPr>
              <w:t xml:space="preserve">String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color w:val="2C2C2B"/>
                <w:highlight w:val="white"/>
              </w:rPr>
              <w:t xml:space="preserve">否</w:t>
            </w:r>
          </w:p>
        </w:tc>
        <w:tc>
          <w:tcPr>
            <w:tcW w:w="2295" w:type="dxa"/>
            <w:vAlign w:val="top"/>
          </w:tcPr>
          <w:p>
            <w:pPr/>
            <w:r>
              <w:rPr>
                <w:color w:val="2C2C2B"/>
                <w:highlight w:val="white"/>
              </w:rPr>
              <w:t xml:space="preserve">商品上架时间（对新品的要求）</w:t>
            </w:r>
          </w:p>
        </w:tc>
        <w:tc>
          <w:tcPr>
            <w:tcW w:w="2265" w:type="dxa"/>
            <w:vAlign w:val="top"/>
          </w:tcPr>
          <w:p>
            <w:pPr/>
            <w:r>
              <w:rPr>
                <w:color w:val="2C2C2B"/>
                <w:highlight w:val="white"/>
              </w:rPr>
              <w:t xml:space="preserve">枚举：</w:t>
            </w:r>
          </w:p>
          <w:p>
            <w:pPr/>
            <w:r>
              <w:rPr>
                <w:color w:val="2C2C2B"/>
                <w:highlight w:val="white"/>
              </w:rPr>
              <w:t xml:space="preserve">"90":商品上架时间为最近90天；</w:t>
            </w:r>
          </w:p>
          <w:p>
            <w:pPr/>
            <w:r>
              <w:rPr>
                <w:color w:val="2C2C2B"/>
                <w:highlight w:val="white"/>
              </w:rPr>
              <w:t xml:space="preserve">"180":商品上架时间为最近180天。</w:t>
            </w:r>
          </w:p>
          <w:p>
            <w:pPr/>
            <w:r>
              <w:rPr>
                <w:color w:val="2C2C2B"/>
                <w:highlight w:val="white"/>
              </w:rPr>
              <w:t xml:space="preserve">不传，默认180天</w:t>
            </w:r>
          </w:p>
        </w:tc>
      </w:tr>
    </w:tbl>
    <w:p>
      <w:bookmarkStart w:id="mjapln1e4d0x2r0jffo" w:name="mjapln1e4d0x2r0jffo"/>
      <w:pPr>
        <w:pStyle w:val="dingding-heading3"/>
        <w:ind/>
        <w:spacing w:line="240"/>
      </w:pPr>
      <w:r>
        <w:rPr>
          <w:sz w:val="30"/>
        </w:rPr>
        <w:t xml:space="preserve">入参约束</w:t>
      </w:r>
      <w:bookmarkEnd w:id="mjapln1e4d0x2r0jffo"/>
    </w:p>
    <w:p>
      <w:pPr>
        <w:ind/>
      </w:pPr>
      <w:r>
        <w:rPr>
          <w:sz w:val="24"/>
        </w:rPr>
        <w:t xml:space="preserve">后端会根据</w:t>
      </w:r>
      <w:r>
        <w:rPr>
          <w:sz w:val="24"/>
          <w:shd w:val="clear" w:color="auto" w:fill="F0F0F0"/>
        </w:rPr>
        <w:t xml:space="preserve">platform</w:t>
      </w:r>
      <w:r>
        <w:rPr>
          <w:sz w:val="24"/>
        </w:rPr>
        <w:t xml:space="preserve">的值校验</w:t>
      </w:r>
      <w:r>
        <w:rPr>
          <w:sz w:val="24"/>
          <w:shd w:val="clear" w:color="auto" w:fill="F0F0F0"/>
        </w:rPr>
        <w:t xml:space="preserve">country</w:t>
      </w:r>
      <w:r>
        <w:rPr>
          <w:sz w:val="24"/>
        </w:rPr>
        <w:t xml:space="preserve">的合法性：</w:t>
      </w:r>
    </w:p>
    <w:p>
      <w:pPr>
        <w:numPr>
          <w:ilvl w:val="0"/>
          <w:numId w:val="1"/>
        </w:numPr>
      </w:pPr>
      <w:r>
        <w:rPr>
          <w:sz w:val="24"/>
          <w:b w:val="1"/>
        </w:rPr>
        <w:t xml:space="preserve">当 </w:t>
      </w:r>
      <w:r>
        <w:rPr>
          <w:sz w:val="24"/>
          <w:b w:val="1"/>
          <w:shd w:val="clear" w:color="auto" w:fill="F0F0F0"/>
        </w:rPr>
        <w:t xml:space="preserve">platform</w:t>
      </w:r>
      <w:r>
        <w:rPr>
          <w:sz w:val="24"/>
          <w:b w:val="1"/>
        </w:rPr>
        <w:t xml:space="preserve"> = "Amazon" 时，</w:t>
      </w:r>
      <w:r>
        <w:rPr>
          <w:sz w:val="24"/>
          <w:b w:val="1"/>
          <w:shd w:val="clear" w:color="auto" w:fill="F0F0F0"/>
        </w:rPr>
        <w:t xml:space="preserve">country</w:t>
      </w:r>
      <w:r>
        <w:rPr>
          <w:sz w:val="24"/>
          <w:b w:val="1"/>
        </w:rPr>
        <w:t xml:space="preserve"> 合法值列表：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US</w:t>
      </w:r>
      <w:r>
        <w:rPr>
          <w:sz w:val="24"/>
        </w:rPr>
        <w:t xml:space="preserve"> (美国)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UK</w:t>
      </w:r>
      <w:r>
        <w:rPr>
          <w:sz w:val="24"/>
        </w:rPr>
        <w:t xml:space="preserve"> (英国)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ES</w:t>
      </w:r>
      <w:r>
        <w:rPr>
          <w:sz w:val="24"/>
        </w:rPr>
        <w:t xml:space="preserve"> (西班牙)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FR</w:t>
      </w:r>
      <w:r>
        <w:rPr>
          <w:sz w:val="24"/>
        </w:rPr>
        <w:t xml:space="preserve"> (法国)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DE</w:t>
      </w:r>
      <w:r>
        <w:rPr>
          <w:sz w:val="24"/>
        </w:rPr>
        <w:t xml:space="preserve"> (德国)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IT</w:t>
      </w:r>
      <w:r>
        <w:rPr>
          <w:sz w:val="24"/>
        </w:rPr>
        <w:t xml:space="preserve"> (意大利)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CA</w:t>
      </w:r>
      <w:r>
        <w:rPr>
          <w:sz w:val="24"/>
        </w:rPr>
        <w:t xml:space="preserve"> (加拿大)</w:t>
      </w:r>
    </w:p>
    <w:p>
      <w:pPr>
        <w:numPr>
          <w:ilvl w:val="1"/>
          <w:numId w:val="2"/>
        </w:numPr>
      </w:pPr>
      <w:r/>
      <w:r>
        <w:rPr>
          <w:sz w:val="24"/>
          <w:shd w:val="clear" w:color="auto" w:fill="F0F0F0"/>
        </w:rPr>
        <w:t xml:space="preserve">JP</w:t>
      </w:r>
      <w:r>
        <w:rPr>
          <w:sz w:val="24"/>
        </w:rPr>
        <w:t xml:space="preserve"> (日本)</w:t>
      </w:r>
    </w:p>
    <w:p>
      <w:pPr>
        <w:numPr>
          <w:ilvl w:val="0"/>
          <w:numId w:val="3"/>
        </w:numPr>
      </w:pPr>
      <w:r>
        <w:rPr>
          <w:sz w:val="24"/>
          <w:b w:val="1"/>
        </w:rPr>
        <w:t xml:space="preserve">当 </w:t>
      </w:r>
      <w:r>
        <w:rPr>
          <w:sz w:val="24"/>
          <w:b w:val="1"/>
          <w:shd w:val="clear" w:color="auto" w:fill="F0F0F0"/>
        </w:rPr>
        <w:t xml:space="preserve">platform</w:t>
      </w:r>
      <w:r>
        <w:rPr>
          <w:sz w:val="24"/>
          <w:b w:val="1"/>
        </w:rPr>
        <w:t xml:space="preserve"> = "TikTok" 时，</w:t>
      </w:r>
      <w:r>
        <w:rPr>
          <w:sz w:val="24"/>
          <w:b w:val="1"/>
          <w:shd w:val="clear" w:color="auto" w:fill="F0F0F0"/>
        </w:rPr>
        <w:t xml:space="preserve">country</w:t>
      </w:r>
      <w:r>
        <w:rPr>
          <w:sz w:val="24"/>
          <w:b w:val="1"/>
        </w:rPr>
        <w:t xml:space="preserve"> 合法值列表：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ID</w:t>
      </w:r>
      <w:r>
        <w:rPr>
          <w:sz w:val="24"/>
        </w:rPr>
        <w:t xml:space="preserve"> (印度尼西亚)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VN</w:t>
      </w:r>
      <w:r>
        <w:rPr>
          <w:sz w:val="24"/>
        </w:rPr>
        <w:t xml:space="preserve"> (越南)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MY</w:t>
      </w:r>
      <w:r>
        <w:rPr>
          <w:sz w:val="24"/>
        </w:rPr>
        <w:t xml:space="preserve"> (马来西亚)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TH</w:t>
      </w:r>
      <w:r>
        <w:rPr>
          <w:sz w:val="24"/>
        </w:rPr>
        <w:t xml:space="preserve"> (泰国)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PH</w:t>
      </w:r>
      <w:r>
        <w:rPr>
          <w:sz w:val="24"/>
        </w:rPr>
        <w:t xml:space="preserve"> (菲律宾)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US</w:t>
      </w:r>
      <w:r>
        <w:rPr>
          <w:sz w:val="24"/>
        </w:rPr>
        <w:t xml:space="preserve"> (美国)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SG</w:t>
      </w:r>
      <w:r>
        <w:rPr>
          <w:sz w:val="24"/>
        </w:rPr>
        <w:t xml:space="preserve"> (新加坡)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BR</w:t>
      </w:r>
      <w:r>
        <w:rPr>
          <w:sz w:val="24"/>
        </w:rPr>
        <w:t xml:space="preserve"> (巴西)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MX</w:t>
      </w:r>
      <w:r>
        <w:rPr>
          <w:sz w:val="24"/>
        </w:rPr>
        <w:t xml:space="preserve"> (墨西哥)</w:t>
      </w:r>
    </w:p>
    <w:p>
      <w:pPr>
        <w:numPr>
          <w:ilvl w:val="1"/>
          <w:numId w:val="4"/>
        </w:numPr>
      </w:pPr>
      <w:r>
        <w:rPr>
          <w:sz w:val="24"/>
        </w:rPr>
      </w:r>
      <w:r>
        <w:rPr>
          <w:sz w:val="24"/>
          <w:shd w:val="clear" w:color="auto" w:fill="F0F1F1"/>
        </w:rPr>
        <w:t xml:space="preserve">GB</w:t>
      </w:r>
      <w:r>
        <w:rPr>
          <w:sz w:val="24"/>
        </w:rPr>
        <w:t xml:space="preserve"> (英国)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ES</w:t>
      </w:r>
      <w:r>
        <w:rPr>
          <w:sz w:val="24"/>
        </w:rPr>
        <w:t xml:space="preserve"> (西班牙)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FR</w:t>
      </w:r>
      <w:r>
        <w:rPr>
          <w:sz w:val="24"/>
        </w:rPr>
        <w:t xml:space="preserve"> (法国)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DE</w:t>
      </w:r>
      <w:r>
        <w:rPr>
          <w:sz w:val="24"/>
        </w:rPr>
        <w:t xml:space="preserve"> (德国)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IT</w:t>
      </w:r>
      <w:r>
        <w:rPr>
          <w:sz w:val="24"/>
        </w:rPr>
        <w:t xml:space="preserve"> (意大利)</w:t>
      </w:r>
    </w:p>
    <w:p>
      <w:pPr>
        <w:numPr>
          <w:ilvl w:val="1"/>
          <w:numId w:val="4"/>
        </w:numPr>
      </w:pPr>
      <w:r/>
      <w:r>
        <w:rPr>
          <w:sz w:val="24"/>
          <w:shd w:val="clear" w:color="auto" w:fill="F0F0F0"/>
        </w:rPr>
        <w:t xml:space="preserve">JP</w:t>
      </w:r>
      <w:r>
        <w:rPr>
          <w:sz w:val="24"/>
        </w:rPr>
        <w:t xml:space="preserve"> (日本)</w:t>
      </w:r>
    </w:p>
    <w:p>
      <w:bookmarkStart w:id="mj9bzpdg2o7iwszhebe" w:name="mj9bzpdg2o7iwszhebe"/>
      <w:pPr>
        <w:pStyle w:val="dingding-heading2"/>
        <w:ind/>
        <w:spacing w:line="223.99999999999997"/>
      </w:pPr>
      <w:r>
        <w:rPr>
          <w:sz w:val="36"/>
          <w:color w:val="0D1239"/>
          <w:b w:val="1"/>
        </w:rPr>
        <w:t xml:space="preserve">出参</w:t>
      </w:r>
      <w:bookmarkEnd w:id="mj9bzpdg2o7iwszhebe"/>
    </w:p>
    <w:p>
      <w:pPr>
        <w:numPr>
          <w:ilvl w:val="0"/>
          <w:numId w:val="5"/>
        </w:numPr>
        <w:spacing/>
      </w:pPr>
      <w:r>
        <w:rPr>
          <w:sz w:val="24"/>
          <w:color w:val="0D1239"/>
        </w:rPr>
        <w:t xml:space="preserve">接口返回的数据结构根据请求参数中的</w:t>
      </w:r>
      <w:r>
        <w:rPr>
          <w:sz w:val="24"/>
          <w:color w:val="0D1239"/>
          <w:shd w:val="clear" w:color="auto" w:fill="F0F0F0"/>
        </w:rPr>
        <w:t xml:space="preserve">platform</w:t>
      </w:r>
      <w:r>
        <w:rPr>
          <w:sz w:val="24"/>
          <w:color w:val="0D1239"/>
        </w:rPr>
        <w:t xml:space="preserve">不同而有所差异。</w:t>
      </w:r>
    </w:p>
    <w:p>
      <w:bookmarkStart w:id="mjapmwfua5tia66mtpd" w:name="mjapmwfua5tia66mtpd"/>
      <w:pPr>
        <w:pStyle w:val="dingding-heading3"/>
        <w:ind/>
        <w:spacing w:line="223.99999999999997"/>
      </w:pPr>
      <w:r>
        <w:rPr>
          <w:sz w:val="29"/>
          <w:color w:val="0D1239"/>
          <w:b w:val="1"/>
        </w:rPr>
        <w:t xml:space="preserve">公共外层结构</w:t>
      </w:r>
      <w:bookmarkEnd w:id="mjapmwfua5tia66mtpd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"SUCCESS",</w:t>
        <w:br w:type="textWrapping"/>
        <w:t xml:space="preserve">  "msg": "",</w:t>
        <w:br w:type="textWrapping"/>
        <w:t xml:space="preserve">  "model": {</w:t>
        <w:br w:type="textWrapping"/>
        <w:t xml:space="preserve">  keywordList:[{</w:t>
        <w:br w:type="textWrapping"/>
        <w:t xml:space="preserve">    "keyword":"female dress",</w:t>
        <w:br w:type="textWrapping"/>
        <w:t xml:space="preserve">    "keywordCn":"女装",</w:t>
        <w:br w:type="textWrapping"/>
        <w:t xml:space="preserve">    ...</w:t>
        <w:br w:type="textWrapping"/>
        <w:t xml:space="preserve">  },...]</w:t>
        <w:br w:type="textWrapping"/>
        <w:t xml:space="preserve">}</w:t>
        <w:br w:type="textWrapping"/>
        <w:t xml:space="preserve">}</w:t>
      </w:r>
    </w:p>
    <w:p>
      <w:pPr>
        <w:numPr>
          <w:ilvl w:val="0"/>
          <w:numId w:val="6"/>
        </w:numPr>
      </w:pPr>
      <w:r>
        <w:t xml:space="preserve">接口调用信息相关字段：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95"/>
        <w:gridCol w:w="3795"/>
        <w:gridCol w:w="3825"/>
      </w:tblGrid>
      <w:tr>
        <w:trPr>
          <w:trHeight w:val="0"/>
        </w:trPr>
        <w:tc>
          <w:tcPr>
            <w:tcW w:w="3795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字段名</w:t>
            </w:r>
          </w:p>
        </w:tc>
        <w:tc>
          <w:tcPr>
            <w:tcW w:w="3795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数据类型</w:t>
            </w:r>
          </w:p>
        </w:tc>
        <w:tc>
          <w:tcPr>
            <w:tcW w:w="3825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业务含义说明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success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boolean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是否成功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code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响应码</w:t>
            </w:r>
          </w:p>
        </w:tc>
      </w:tr>
      <w:tr>
        <w:trPr>
          <w:trHeight w:val="630"/>
        </w:trPr>
        <w:tc>
          <w:tcPr>
            <w:tcW w:w="3795" w:type="dxa"/>
            <w:vAlign w:val="top"/>
          </w:tcPr>
          <w:p>
            <w:pPr/>
            <w:r>
              <w:t xml:space="preserve">msg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错误信息,成功时为空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model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object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关键词摘要信息数据</w:t>
            </w:r>
          </w:p>
        </w:tc>
      </w:tr>
    </w:tbl>
    <w:p>
      <w:pPr/>
      <w:r/>
    </w:p>
    <w:p>
      <w:bookmarkStart w:id="mjarpdo3brceo9iceht" w:name="mjarpdo3brceo9iceht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关键词摘要信息结构</w:t>
      </w:r>
      <w:bookmarkEnd w:id="mjarpdo3brceo9iceht"/>
    </w:p>
    <w:tbl>
      <w:tblPr>
        <w:tblStyle w:val="TableGrid"/>
        <w:tblW w:w="0" w:type="auto"/>
      </w:tblPr>
      <w:tblGrid>
        <w:gridCol w:w="3240"/>
        <w:gridCol w:w="3240"/>
        <w:gridCol w:w="3240"/>
        <w:gridCol w:w="3240"/>
        <w:gridCol w:w="3240"/>
        <w:gridCol w:w="3240"/>
        <w:gridCol w:w="3240"/>
      </w:tblGrid>
      <w:tr>
        <w:trPr>
          <w:trHeight w:val="615"/>
        </w:trPr>
        <w:tc>
          <w:tcPr>
            <w:tcW w:w="3240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字段名</w:t>
            </w:r>
          </w:p>
        </w:tc>
        <w:tc>
          <w:tcPr>
            <w:tcW w:w="3240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数据类型</w:t>
            </w:r>
          </w:p>
        </w:tc>
        <w:tc>
          <w:tcPr>
            <w:tcW w:w="3240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业务含义说明</w:t>
            </w:r>
          </w:p>
        </w:tc>
        <w:tc>
          <w:tcPr>
            <w:tcW w:w="3240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Amazon 示例值</w:t>
            </w:r>
          </w:p>
        </w:tc>
        <w:tc>
          <w:tcPr>
            <w:tcW w:w="3240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TikTok 示例值</w:t>
            </w:r>
          </w:p>
        </w:tc>
        <w:tc>
          <w:tcPr>
            <w:tcW w:w="3240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平台适用性</w:t>
            </w:r>
          </w:p>
        </w:tc>
        <w:tc>
          <w:tcPr>
            <w:tcW w:w="3240" w:type="dxa"/>
            <w:vAlign w:val="top"/>
            <w:shd w:val="clear" w:color="auto" w:fill="F5F6F7"/>
          </w:tcPr>
          <w:p>
            <w:pPr/>
            <w:r>
              <w:rPr>
                <w:sz w:val="22"/>
                <w:color w:val="252527"/>
              </w:rPr>
              <w:t xml:space="preserve">备注（平台差异说明）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keyword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查询的原始关键词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女装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female dress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975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keywordCn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关键词中文名称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女装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女装连衣裙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platform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平台标识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amazon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tiktok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oppScore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市场机会综合评分（数值越高机会越大）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44.7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48.7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oppScoreDesc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机会分解读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击败同一级类目87.8%关键词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击败同一级类目88.3%关键词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22680" w:type="dxa"/>
            <w:gridSpan w:val="7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searchRank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最新一个月核心指标值（带格式）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# 48.2w+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0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Amazon：搜索排名（越小越好）；TikTok：带货达人数（越大越好），0 表示无达人带货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searchRankDesc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核心指标说明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最新1个月亚马逊搜索排名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最新1个月Tiktok带货达人数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22680" w:type="dxa"/>
            <w:gridSpan w:val="7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rankTrends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object array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近12个月核心趋势数据（x=月份, y=数值）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[{"x":"202412","y":522545},...]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[{"x":"202501","y":2},{"x":"202504","y":0},...]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Amazon：搜索排名（y 越小越好）；TikTok：达人数（y 越大越好，含 0 值）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rankTrendsDesc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趋势图标题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近12个月亚马逊搜索排名趋势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近12个月Tiktok带货达人数趋势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rankTrendsPointName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趋势图纵轴标签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排名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达人数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soldCnt30d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近30天累计销量（字符串格式）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49.6w+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3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soldCnt30d.GrowthRate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近30天销量环比增长率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DOWN -0.9%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DOWN -66.7%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615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soldAmt30d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近30天累计销售额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US$783.7w+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US$184.32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soldAmt30d.GrowthRate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string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销售额环比增长率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UP 1.7%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DOWN -68.8%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/>
          </w:p>
        </w:tc>
        <w:tc>
          <w:tcPr>
            <w:tcW w:w="3240" w:type="dxa"/>
            <w:vAlign w:val="top"/>
          </w:tcPr>
          <w:p>
            <w:pPr/>
            <w:r/>
          </w:p>
        </w:tc>
        <w:tc>
          <w:tcPr>
            <w:tcW w:w="3240" w:type="dxa"/>
            <w:vAlign w:val="top"/>
          </w:tcPr>
          <w:p>
            <w:pPr/>
            <w:r/>
          </w:p>
        </w:tc>
        <w:tc>
          <w:tcPr>
            <w:tcW w:w="3240" w:type="dxa"/>
            <w:vAlign w:val="top"/>
          </w:tcPr>
          <w:p>
            <w:pPr/>
            <w:r/>
          </w:p>
        </w:tc>
        <w:tc>
          <w:tcPr>
            <w:tcW w:w="3240" w:type="dxa"/>
            <w:vAlign w:val="top"/>
          </w:tcPr>
          <w:p>
            <w:pPr/>
            <w:r/>
          </w:p>
        </w:tc>
        <w:tc>
          <w:tcPr>
            <w:tcW w:w="3240" w:type="dxa"/>
            <w:vAlign w:val="top"/>
          </w:tcPr>
          <w:p>
            <w:pPr/>
            <w:r/>
          </w:p>
        </w:tc>
        <w:tc>
          <w:tcPr>
            <w:tcW w:w="3240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/>
            <w:r>
              <w:t xml:space="preserve">radar.propertyList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object array</w:t>
            </w:r>
          </w:p>
        </w:tc>
        <w:tc>
          <w:tcPr>
            <w:tcW w:w="3240" w:type="dxa"/>
            <w:vAlign w:val="top"/>
          </w:tcPr>
          <w:p>
            <w:pPr/>
            <w:r>
              <w:t xml:space="preserve">关键词雷达分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[{"name":"市场需求分","value":7.39},...]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[{"name":"新品分","value":72.4},...]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Both</w:t>
            </w:r>
          </w:p>
        </w:tc>
        <w:tc>
          <w:tcPr>
            <w:tcW w:w="3240" w:type="dxa"/>
            <w:vAlign w:val="top"/>
          </w:tcPr>
          <w:p>
            <w:pPr/>
            <w:r>
              <w:rPr>
                <w:sz w:val="22"/>
                <w:color w:val="252527"/>
              </w:rPr>
              <w:t xml:space="preserve">Amazon 有5维（市场需求分，评价分，新品分，市场销售分，市场供给分）；TikTok 仅4维(评价分，新品分，市场销售分，市场供给分)</w:t>
            </w:r>
          </w:p>
        </w:tc>
      </w:tr>
    </w:tbl>
    <w:p>
      <w:bookmarkStart w:id="mj9c3sics3t3l056l68" w:name="mj9c3sics3t3l056l68"/>
      <w:pPr>
        <w:pStyle w:val="dingding-heading2"/>
        <w:spacing w:line="223.99999999999997"/>
      </w:pPr>
      <w:r>
        <w:rPr>
          <w:sz w:val="36"/>
          <w:b w:val="1"/>
        </w:rPr>
        <w:t xml:space="preserve">示例:</w:t>
      </w:r>
      <w:bookmarkEnd w:id="mj9c3sics3t3l056l68"/>
    </w:p>
    <w:p>
      <w:pPr>
        <w:ind/>
        <w:spacing/>
      </w:pPr>
      <w:r>
        <w:rPr>
          <w:b w:val="1"/>
        </w:rPr>
        <w:t xml:space="preserve">场景 A：当 </w:t>
      </w:r>
      <w:r>
        <w:rPr>
          <w:b w:val="1"/>
          <w:shd w:val="clear" w:color="auto" w:fill="F0F0F0"/>
        </w:rPr>
        <w:t xml:space="preserve">platform</w:t>
      </w:r>
      <w:r>
        <w:rPr>
          <w:b w:val="1"/>
        </w:rPr>
        <w:t xml:space="preserve"> = "Amazon" 时：</w:t>
      </w:r>
    </w:p>
    <w:p>
      <w:pPr>
        <w:ind/>
        <w:spacing/>
      </w:pPr>
      <w:r>
        <w:rPr>
          <w:b w:val="1"/>
        </w:rPr>
        <w:t xml:space="preserve">入参：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"platform":"amazon",</w:t>
        <w:br w:type="textWrapping"/>
        <w:t xml:space="preserve">  "region":"US",</w:t>
        <w:br w:type="textWrapping"/>
        <w:t xml:space="preserve">  "keyword":"yoga pants"</w:t>
        <w:br w:type="textWrapping"/>
        <w:t xml:space="preserve">}</w:t>
      </w:r>
    </w:p>
    <w:p>
      <w:pPr>
        <w:ind/>
        <w:spacing/>
      </w:pPr>
      <w:r>
        <w:rPr>
          <w:b w:val="1"/>
        </w:rPr>
        <w:t xml:space="preserve">出参：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"code":"SUCCESS",</w:t>
        <w:br w:type="textWrapping"/>
        <w:t xml:space="preserve">  "msg":"",</w:t>
        <w:br w:type="textWrapping"/>
        <w:t xml:space="preserve">  "model":[</w:t>
        <w:br w:type="textWrapping"/>
        <w:t xml:space="preserve">    {</w:t>
        <w:br w:type="textWrapping"/>
        <w:t xml:space="preserve">            "keyword": "女装",</w:t>
        <w:br w:type="textWrapping"/>
        <w:t xml:space="preserve">            "keywordCn": "女装",</w:t>
        <w:br w:type="textWrapping"/>
        <w:t xml:space="preserve">            "oppScore": "44.7",</w:t>
        <w:br w:type="textWrapping"/>
        <w:t xml:space="preserve">            "oppScoreDesc": "击败同一级类目87.8%关键词",</w:t>
        <w:br w:type="textWrapping"/>
        <w:t xml:space="preserve">            "platform": "amazon",</w:t>
        <w:br w:type="textWrapping"/>
        <w:t xml:space="preserve">            "demandInfo": {</w:t>
        <w:br w:type="textWrapping"/>
        <w:t xml:space="preserve">                "rankTrends": [</w:t>
        <w:br w:type="textWrapping"/>
        <w:t xml:space="preserve">                    {</w:t>
        <w:br w:type="textWrapping"/>
        <w:t xml:space="preserve">                        "x": "202412",</w:t>
        <w:br w:type="textWrapping"/>
        <w:t xml:space="preserve">                        "y": 522545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"202501",</w:t>
        <w:br w:type="textWrapping"/>
        <w:t xml:space="preserve">                        "y": 910973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"202502",</w:t>
        <w:br w:type="textWrapping"/>
        <w:t xml:space="preserve">                        "y": 438303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"202503",</w:t>
        <w:br w:type="textWrapping"/>
        <w:t xml:space="preserve">                        "y": 298340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"202504",</w:t>
        <w:br w:type="textWrapping"/>
        <w:t xml:space="preserve">                        "y": 331101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"202505",</w:t>
        <w:br w:type="textWrapping"/>
        <w:t xml:space="preserve">                        "y": 397890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"202506",</w:t>
        <w:br w:type="textWrapping"/>
        <w:t xml:space="preserve">                        "y": 429201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"202507",</w:t>
        <w:br w:type="textWrapping"/>
        <w:t xml:space="preserve">                        "y": 427702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"202508",</w:t>
        <w:br w:type="textWrapping"/>
        <w:t xml:space="preserve">                        "y": 494235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"202509",</w:t>
        <w:br w:type="textWrapping"/>
        <w:t xml:space="preserve">                        "y": 399642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"202510",</w:t>
        <w:br w:type="textWrapping"/>
        <w:t xml:space="preserve">                        "y": 518710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"202511",</w:t>
        <w:br w:type="textWrapping"/>
        <w:t xml:space="preserve">                        "y": 482860</w:t>
        <w:br w:type="textWrapping"/>
        <w:t xml:space="preserve">                    }</w:t>
        <w:br w:type="textWrapping"/>
        <w:t xml:space="preserve">                ],</w:t>
        <w:br w:type="textWrapping"/>
        <w:t xml:space="preserve">                "rankTrendsDesc": "近12个月亚马逊搜索排名趋势",</w:t>
        <w:br w:type="textWrapping"/>
        <w:t xml:space="preserve">                "rankTrendsPointName": "排名",</w:t>
        <w:br w:type="textWrapping"/>
        <w:t xml:space="preserve">                "searchRank": "# 48.2w+",</w:t>
        <w:br w:type="textWrapping"/>
        <w:t xml:space="preserve">                "searchRankDesc": "最新1个月亚马逊搜索排名"</w:t>
        <w:br w:type="textWrapping"/>
        <w:t xml:space="preserve">            },</w:t>
        <w:br w:type="textWrapping"/>
        <w:t xml:space="preserve">            "radar": {</w:t>
        <w:br w:type="textWrapping"/>
        <w:t xml:space="preserve">                "propertyList": [</w:t>
        <w:br w:type="textWrapping"/>
        <w:t xml:space="preserve">                    {</w:t>
        <w:br w:type="textWrapping"/>
        <w:t xml:space="preserve">                        "name": "市场需求分",</w:t>
        <w:br w:type="textWrapping"/>
        <w:t xml:space="preserve">                        "value": 7.39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"name": "市场供给分",</w:t>
        <w:br w:type="textWrapping"/>
        <w:t xml:space="preserve">                        "value": 45.4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"name": "市场销售分",</w:t>
        <w:br w:type="textWrapping"/>
        <w:t xml:space="preserve">                        "value": 41.5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"name": "新品分",</w:t>
        <w:br w:type="textWrapping"/>
        <w:t xml:space="preserve">                        "value": 42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"name": "评价分",</w:t>
        <w:br w:type="textWrapping"/>
        <w:t xml:space="preserve">                        "value": 91.7</w:t>
        <w:br w:type="textWrapping"/>
        <w:t xml:space="preserve">                    }</w:t>
        <w:br w:type="textWrapping"/>
        <w:t xml:space="preserve">                ],</w:t>
        <w:br w:type="textWrapping"/>
        <w:t xml:space="preserve">                "radarDescription": "通过该关键词的搜索量、销售额、在售商品数、平均评分、垄断系数等指标综合得出。机会分越高则该关键词代表的细分市场机会越大。"</w:t>
        <w:br w:type="textWrapping"/>
        <w:t xml:space="preserve">            },</w:t>
        <w:br w:type="textWrapping"/>
        <w:t xml:space="preserve">            "salesInfo": {</w:t>
        <w:br w:type="textWrapping"/>
        <w:t xml:space="preserve">                "soldAmt30d": {</w:t>
        <w:br w:type="textWrapping"/>
        <w:t xml:space="preserve">                    "desc": "关键词在该国亚马逊最近30天的累计销售额",</w:t>
        <w:br w:type="textWrapping"/>
        <w:t xml:space="preserve">                    "growthRate": {</w:t>
        <w:br w:type="textWrapping"/>
        <w:t xml:space="preserve">                        "direction": "UP",</w:t>
        <w:br w:type="textWrapping"/>
        <w:t xml:space="preserve">                        "value": "1.7%"</w:t>
        <w:br w:type="textWrapping"/>
        <w:t xml:space="preserve">                    },</w:t>
        <w:br w:type="textWrapping"/>
        <w:t xml:space="preserve">                    "name": "30天销量额",</w:t>
        <w:br w:type="textWrapping"/>
        <w:t xml:space="preserve">                    "value": {</w:t>
        <w:br w:type="textWrapping"/>
        <w:t xml:space="preserve">                        "amount": "783.7w+",</w:t>
        <w:br w:type="textWrapping"/>
        <w:t xml:space="preserve">                        "currencySymbol": "US$",</w:t>
        <w:br w:type="textWrapping"/>
        <w:t xml:space="preserve">                        "amountWithSymbol": "US$783.7w+"</w:t>
        <w:br w:type="textWrapping"/>
        <w:t xml:space="preserve">                    }</w:t>
        <w:br w:type="textWrapping"/>
        <w:t xml:space="preserve">                },</w:t>
        <w:br w:type="textWrapping"/>
        <w:t xml:space="preserve">                 </w:t>
        <w:br w:type="textWrapping"/>
        <w:t xml:space="preserve">                "soldCnt30d": {</w:t>
        <w:br w:type="textWrapping"/>
        <w:t xml:space="preserve">                    "desc": "关键词在该国亚马逊最近30天的累计销量",</w:t>
        <w:br w:type="textWrapping"/>
        <w:t xml:space="preserve">                    "growthRate": {</w:t>
        <w:br w:type="textWrapping"/>
        <w:t xml:space="preserve">                        "direction": "DOWN",</w:t>
        <w:br w:type="textWrapping"/>
        <w:t xml:space="preserve">                        "value": "-0.9%"</w:t>
        <w:br w:type="textWrapping"/>
        <w:t xml:space="preserve">                    },</w:t>
        <w:br w:type="textWrapping"/>
        <w:t xml:space="preserve">                    "name": "30天销量",</w:t>
        <w:br w:type="textWrapping"/>
        <w:t xml:space="preserve">                    "value": "49.6w+"</w:t>
        <w:br w:type="textWrapping"/>
        <w:t xml:space="preserve">                }</w:t>
        <w:br w:type="textWrapping"/>
        <w:t xml:space="preserve">            }   </w:t>
        <w:br w:type="textWrapping"/>
        <w:t xml:space="preserve">        }</w:t>
        <w:br w:type="textWrapping"/>
        <w:t xml:space="preserve">]</w:t>
        <w:br w:type="textWrapping"/>
        <w:t xml:space="preserve">}</w:t>
        <w:br w:type="textWrapping"/>
      </w:r>
    </w:p>
    <w:p>
      <w:pPr/>
      <w:r>
        <w:rPr>
          <w:b w:val="1"/>
        </w:rPr>
        <w:t xml:space="preserve">场景 B：当 </w:t>
      </w:r>
      <w:r>
        <w:rPr>
          <w:b w:val="1"/>
          <w:shd w:val="clear" w:color="auto" w:fill="F0F1F1"/>
        </w:rPr>
        <w:t xml:space="preserve">platform</w:t>
      </w:r>
      <w:r>
        <w:rPr>
          <w:b w:val="1"/>
        </w:rPr>
        <w:t xml:space="preserve"> = "TikTok" 时:</w:t>
      </w:r>
    </w:p>
    <w:p>
      <w:pPr>
        <w:ind/>
        <w:spacing/>
      </w:pPr>
      <w:r>
        <w:rPr>
          <w:b w:val="1"/>
        </w:rPr>
        <w:t xml:space="preserve">入参：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"platform":"tiktok",</w:t>
        <w:br w:type="textWrapping"/>
        <w:t xml:space="preserve">  "country":"US",</w:t>
        <w:br w:type="textWrapping"/>
        <w:t xml:space="preserve">  "keyword":"连衣裙"</w:t>
        <w:br w:type="textWrapping"/>
        <w:t xml:space="preserve">}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"code":"SUCCESS",</w:t>
        <w:br w:type="textWrapping"/>
        <w:t xml:space="preserve">  "msg":"",</w:t>
        <w:br w:type="textWrapping"/>
        <w:t xml:space="preserve">  "data":[</w:t>
        <w:br w:type="textWrapping"/>
        <w:t xml:space="preserve">    {</w:t>
        <w:br w:type="textWrapping"/>
        <w:t xml:space="preserve">            "keyword": "female dress",</w:t>
        <w:br w:type="textWrapping"/>
        <w:t xml:space="preserve">            "keywordCn": "女装连衣裙",</w:t>
        <w:br w:type="textWrapping"/>
        <w:t xml:space="preserve">            "oppScore": "48.7",</w:t>
        <w:br w:type="textWrapping"/>
        <w:t xml:space="preserve">            "oppScoreDesc": "击败同一级类目88.3%关键词",</w:t>
        <w:br w:type="textWrapping"/>
        <w:t xml:space="preserve">            "platform": "tiktok",</w:t>
        <w:br w:type="textWrapping"/>
        <w:t xml:space="preserve">            "demandInfo": {</w:t>
        <w:br w:type="textWrapping"/>
        <w:t xml:space="preserve">                "rankTrends": [</w:t>
        <w:br w:type="textWrapping"/>
        <w:t xml:space="preserve">                    {</w:t>
        <w:br w:type="textWrapping"/>
        <w:t xml:space="preserve">                        "x": "202501",</w:t>
        <w:br w:type="textWrapping"/>
        <w:t xml:space="preserve">                        "y": 2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"202502",</w:t>
        <w:br w:type="textWrapping"/>
        <w:t xml:space="preserve">                        "y": 2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"202503",</w:t>
        <w:br w:type="textWrapping"/>
        <w:t xml:space="preserve">                        "y": 4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"202504",</w:t>
        <w:br w:type="textWrapping"/>
        <w:t xml:space="preserve">                        "y": 0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"202505",</w:t>
        <w:br w:type="textWrapping"/>
        <w:t xml:space="preserve">                        "y": 0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"202506",</w:t>
        <w:br w:type="textWrapping"/>
        <w:t xml:space="preserve">                        "y": 2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"202507",</w:t>
        <w:br w:type="textWrapping"/>
        <w:t xml:space="preserve">                        "y": 1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"202508",</w:t>
        <w:br w:type="textWrapping"/>
        <w:t xml:space="preserve">                        "y": 0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"202509",</w:t>
        <w:br w:type="textWrapping"/>
        <w:t xml:space="preserve">                        "y": 3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"202510",</w:t>
        <w:br w:type="textWrapping"/>
        <w:t xml:space="preserve">                        "y": 7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"202511",</w:t>
        <w:br w:type="textWrapping"/>
        <w:t xml:space="preserve">                        "y": 0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"x": "202512",</w:t>
        <w:br w:type="textWrapping"/>
        <w:t xml:space="preserve">                        "y": 0</w:t>
        <w:br w:type="textWrapping"/>
        <w:t xml:space="preserve">                    }</w:t>
        <w:br w:type="textWrapping"/>
        <w:t xml:space="preserve">                ],</w:t>
        <w:br w:type="textWrapping"/>
        <w:t xml:space="preserve">                "rankTrendsDesc": "近12个月Tiktok带货达人数趋势",</w:t>
        <w:br w:type="textWrapping"/>
        <w:t xml:space="preserve">                "rankTrendsPointName": "达人数",</w:t>
        <w:br w:type="textWrapping"/>
        <w:t xml:space="preserve">                "searchRank": "0",</w:t>
        <w:br w:type="textWrapping"/>
        <w:t xml:space="preserve">                "searchRankDesc": "最新1个月Tiktok带货达人数",</w:t>
        <w:br w:type="textWrapping"/>
        <w:t xml:space="preserve">            },</w:t>
        <w:br w:type="textWrapping"/>
        <w:t xml:space="preserve">            "radar": {</w:t>
        <w:br w:type="textWrapping"/>
        <w:t xml:space="preserve">                "propertyList": [</w:t>
        <w:br w:type="textWrapping"/>
        <w:t xml:space="preserve">                    {</w:t>
        <w:br w:type="textWrapping"/>
        <w:t xml:space="preserve">                        "name": "市场供给分",</w:t>
        <w:br w:type="textWrapping"/>
        <w:t xml:space="preserve">                        "value": 32.1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"name": "市场销售分",</w:t>
        <w:br w:type="textWrapping"/>
        <w:t xml:space="preserve">                        "value": 10.5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"name": "新品分",</w:t>
        <w:br w:type="textWrapping"/>
        <w:t xml:space="preserve">                        "value": 72.4</w:t>
        <w:br w:type="textWrapping"/>
        <w:t xml:space="preserve">                    },</w:t>
        <w:br w:type="textWrapping"/>
        <w:t xml:space="preserve">                    {</w:t>
        <w:br w:type="textWrapping"/>
        <w:t xml:space="preserve">                        "name": "评价分",</w:t>
        <w:br w:type="textWrapping"/>
        <w:t xml:space="preserve">                        "value": 56.5</w:t>
        <w:br w:type="textWrapping"/>
        <w:t xml:space="preserve">                    }</w:t>
        <w:br w:type="textWrapping"/>
        <w:t xml:space="preserve">                ],</w:t>
        <w:br w:type="textWrapping"/>
        <w:t xml:space="preserve">                "radarDescription": "通过该关键词的搜索量、销售额、在售商品数、平均评分、垄断系数等指标综合得出。机会分越高则该关键词代表的细分市场机会越大。"</w:t>
        <w:br w:type="textWrapping"/>
        <w:t xml:space="preserve">            },</w:t>
        <w:br w:type="textWrapping"/>
        <w:t xml:space="preserve">            "salesInfo": {</w:t>
        <w:br w:type="textWrapping"/>
        <w:t xml:space="preserve">                "soldAmt30d": {</w:t>
        <w:br w:type="textWrapping"/>
        <w:t xml:space="preserve">                    "desc": "关键词在该国Tiktok最近30天的累计销售额",</w:t>
        <w:br w:type="textWrapping"/>
        <w:t xml:space="preserve">                    "growthRate": {</w:t>
        <w:br w:type="textWrapping"/>
        <w:t xml:space="preserve">                        "direction": "DOWN",</w:t>
        <w:br w:type="textWrapping"/>
        <w:t xml:space="preserve">                        "value": "-68.8%"</w:t>
        <w:br w:type="textWrapping"/>
        <w:t xml:space="preserve">                    },</w:t>
        <w:br w:type="textWrapping"/>
        <w:t xml:space="preserve">                    "name": "30天销量额",</w:t>
        <w:br w:type="textWrapping"/>
        <w:t xml:space="preserve">                    "value": {</w:t>
        <w:br w:type="textWrapping"/>
        <w:t xml:space="preserve">                        "amount": "184.32",</w:t>
        <w:br w:type="textWrapping"/>
        <w:t xml:space="preserve">                        "amountWithSymbol": "US$184.32",</w:t>
        <w:br w:type="textWrapping"/>
        <w:t xml:space="preserve">                        "currencySymbol": "US$"</w:t>
        <w:br w:type="textWrapping"/>
        <w:t xml:space="preserve">                    }</w:t>
        <w:br w:type="textWrapping"/>
        <w:t xml:space="preserve">                },</w:t>
        <w:br w:type="textWrapping"/>
        <w:t xml:space="preserve">                "soldCnt30d": {</w:t>
        <w:br w:type="textWrapping"/>
        <w:t xml:space="preserve">                    "desc": "关键词在该国Tiktok最近30天的累计销量",</w:t>
        <w:br w:type="textWrapping"/>
        <w:t xml:space="preserve">                    "growthRate": {</w:t>
        <w:br w:type="textWrapping"/>
        <w:t xml:space="preserve">                        "direction": "DOWN",</w:t>
        <w:br w:type="textWrapping"/>
        <w:t xml:space="preserve">                        "value": "-66.7%"</w:t>
        <w:br w:type="textWrapping"/>
        <w:t xml:space="preserve">                    },</w:t>
        <w:br w:type="textWrapping"/>
        <w:t xml:space="preserve">                    "name": "30天销量",</w:t>
        <w:br w:type="textWrapping"/>
        <w:t xml:space="preserve">                    "value": "3"</w:t>
        <w:br w:type="textWrapping"/>
        <w:t xml:space="preserve">                }</w:t>
        <w:br w:type="textWrapping"/>
        <w:t xml:space="preserve">            }  </w:t>
        <w:br w:type="textWrapping"/>
        <w:t xml:space="preserve">]</w:t>
        <w:br w:type="textWrapping"/>
        <w:t xml:space="preserve">}</w:t>
        <w:br w:type="textWrapping"/>
      </w:r>
    </w:p>
    <w:p>
      <w:pPr/>
      <w:r/>
    </w:p>
    <w:p>
      <w:bookmarkStart w:id="mjb48b2qc1t3a9mndd" w:name="mjb48b2qc1t3a9mndd"/>
      <w:pPr>
        <w:pStyle w:val="dingding-heading1"/>
        <w:spacing w:line="223.99999999999997"/>
      </w:pPr>
      <w:r>
        <w:rPr>
          <w:sz w:val="42"/>
          <w:b w:val="1"/>
        </w:rPr>
        <w:t xml:space="preserve">附录</w:t>
      </w:r>
      <w:bookmarkEnd w:id="mjb48b2qc1t3a9mndd"/>
    </w:p>
    <w:p>
      <w:bookmarkStart w:id="mjch9ngdfzf12tf8mlg" w:name="mjch9ngdfzf12tf8mlg"/>
      <w:pPr>
        <w:pStyle w:val="dingding-heading2"/>
        <w:spacing w:line="223.99999999999997"/>
      </w:pPr>
      <w:r>
        <w:rPr>
          <w:sz w:val="36"/>
          <w:b w:val="1"/>
        </w:rPr>
        <w:t xml:space="preserve">响应码枚举</w:t>
      </w:r>
      <w:bookmarkEnd w:id="mjch9ngdfzf12tf8ml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95"/>
        <w:gridCol w:w="3795"/>
        <w:gridCol w:w="3825"/>
      </w:tblGrid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响应码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响应码描述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message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SUCCESS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执行成功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执行成功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REQUEST_PARAM_EMPTY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请求参数为空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请求参数不能为空</w:t>
            </w:r>
          </w:p>
        </w:tc>
      </w:tr>
      <w:tr>
        <w:trPr>
          <w:trHeight w:val="615"/>
        </w:trPr>
        <w:tc>
          <w:tcPr>
            <w:tcW w:w="3795" w:type="dxa"/>
            <w:vAlign w:val="top"/>
          </w:tcPr>
          <w:p>
            <w:pPr/>
            <w:r>
              <w:t xml:space="preserve">KEYWORD_EMPTY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关键词为空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关键词不能为空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KEYWORD_ILLEGAL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关键词不合法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请填写有效的关键词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TARGET_PLATFORM_EMPTY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目标平台为空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目标平台不能为空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TARGET_COUNTRY_EMPTY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目标国家为空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目标国家不能为空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TARGET_PLATFORM_ILLEGAL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目标平台不合法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目标平台不合法</w:t>
            </w:r>
          </w:p>
        </w:tc>
      </w:tr>
      <w:tr>
        <w:trPr>
          <w:trHeight w:val="615"/>
        </w:trPr>
        <w:tc>
          <w:tcPr>
            <w:tcW w:w="3795" w:type="dxa"/>
            <w:vAlign w:val="top"/>
          </w:tcPr>
          <w:p>
            <w:pPr/>
            <w:r>
              <w:t xml:space="preserve">TARGET_COUNTRY_ILLEGAL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目标国家不合法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目标国家不合法</w:t>
            </w:r>
          </w:p>
        </w:tc>
      </w:tr>
      <w:tr>
        <w:trPr>
          <w:trHeight w:val="615"/>
        </w:trPr>
        <w:tc>
          <w:tcPr>
            <w:tcW w:w="3795" w:type="dxa"/>
            <w:vAlign w:val="top"/>
          </w:tcPr>
          <w:p>
            <w:pPr/>
            <w:r>
              <w:t xml:space="preserve">PRODUCT_LISTING_TIME_ERROR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商品上架时间参数错误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商品上架时间参数错误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PRODUCT_FILTER_PARAMS_ERROR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商品筛选参数错误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商品筛选参数错误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KEYWORD_SEARCH_ERROR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关键词查询异常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关键词查询异常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NEW_PRODUCT_REPORT_ERROR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新品选品报告生成异常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新品选品报告生成异常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TIMEOUT_ERROR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请求超时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请求超时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KEYWORD_RISK_ERROR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关键词涉及违禁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关键词涉及违禁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PRODUCT_RECALL_EMPTY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商品召回为空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商品召回为空，可以适当放宽商品筛选条件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REQUEST_PARAM_ILLEGAL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请求参数非法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请求参数非法</w:t>
            </w:r>
          </w:p>
        </w:tc>
      </w:tr>
      <w:tr>
        <w:trPr>
          <w:trHeight w:val="0"/>
        </w:trPr>
        <w:tc>
          <w:tcPr>
            <w:tcW w:w="3795" w:type="dxa"/>
            <w:vAlign w:val="top"/>
          </w:tcPr>
          <w:p>
            <w:pPr/>
            <w:r>
              <w:t xml:space="preserve">USER_ID_EMPTY</w:t>
            </w:r>
          </w:p>
        </w:tc>
        <w:tc>
          <w:tcPr>
            <w:tcW w:w="3795" w:type="dxa"/>
            <w:vAlign w:val="top"/>
          </w:tcPr>
          <w:p>
            <w:pPr/>
            <w:r>
              <w:t xml:space="preserve">用户ID为空</w:t>
            </w:r>
          </w:p>
        </w:tc>
        <w:tc>
          <w:tcPr>
            <w:tcW w:w="3825" w:type="dxa"/>
            <w:vAlign w:val="top"/>
          </w:tcPr>
          <w:p>
            <w:pPr/>
            <w:r>
              <w:t xml:space="preserve">用户ID不能为空</w:t>
            </w:r>
          </w:p>
        </w:tc>
      </w:tr>
    </w:tbl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4">
    <w:abstractNumId w:val="3"/>
  </w:num>
  <w:num w:numId="3">
    <w:abstractNumId w:val="2"/>
  </w:num>
  <w:num w:numId="2">
    <w:abstractNumId w:val="1"/>
  </w:num>
  <w:num w:numId="6">
    <w:abstractNumId w:val="5"/>
  </w:num>
  <w:num w:numId="1">
    <w:abstractNumId w:val="0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