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405AE8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405AE8" w:rsidRDefault="00F63ACC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05AE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405AE8" w:rsidRDefault="00F63ACC" w:rsidP="00A86DBF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05AE8">
              <w:rPr>
                <w:rFonts w:asciiTheme="minorHAnsi" w:eastAsia="宋体" w:hAnsiTheme="minorHAnsi"/>
                <w:szCs w:val="18"/>
                <w:lang w:eastAsia="zh-CN"/>
              </w:rPr>
              <w:t>AXM005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59026A" w:rsidRPr="00405AE8" w:rsidRDefault="00F63ACC" w:rsidP="00A86DBF">
            <w:pPr>
              <w:spacing w:line="480" w:lineRule="exact"/>
              <w:jc w:val="center"/>
              <w:rPr>
                <w:rFonts w:asciiTheme="minorEastAsia" w:eastAsia="宋体" w:hAnsiTheme="minorEastAsia"/>
                <w:b/>
                <w:sz w:val="32"/>
                <w:lang w:eastAsia="zh-CN"/>
              </w:rPr>
            </w:pPr>
            <w:bookmarkStart w:id="0" w:name="_GoBack"/>
            <w:r w:rsidRPr="00405AE8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销售合约管理流程</w:t>
            </w:r>
            <w:bookmarkEnd w:id="0"/>
          </w:p>
          <w:p w:rsidR="006B507C" w:rsidRPr="00405AE8" w:rsidRDefault="0059026A" w:rsidP="00A86DB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405AE8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--（</w:t>
            </w:r>
            <w:r w:rsidR="00BB083E" w:rsidRPr="00405AE8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客户合约类</w:t>
            </w:r>
            <w:r w:rsidRPr="00405AE8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）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405AE8" w:rsidRDefault="00F63ACC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05AE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405AE8" w:rsidRDefault="004B40B7" w:rsidP="0067440E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405AE8"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F63ACC" w:rsidRPr="00405AE8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405AE8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405AE8" w:rsidRDefault="00F63ACC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05AE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405AE8" w:rsidRDefault="00F63ACC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05AE8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405AE8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405AE8" w:rsidRDefault="00F63ACC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05AE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405AE8" w:rsidRDefault="0067440E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05AE8"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 w:rsidRPr="00405AE8"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405AE8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405AE8" w:rsidRDefault="00F63ACC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05AE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405AE8" w:rsidRDefault="00F63ACC" w:rsidP="004B40B7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05AE8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4B40B7" w:rsidRPr="00405AE8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405AE8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4B40B7" w:rsidRPr="00405AE8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405AE8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4B40B7" w:rsidRPr="00405AE8">
              <w:rPr>
                <w:rFonts w:asciiTheme="minorHAnsi" w:eastAsia="宋体" w:hAnsiTheme="minorHAnsi" w:hint="eastAsia"/>
                <w:szCs w:val="18"/>
                <w:lang w:eastAsia="zh-CN"/>
              </w:rPr>
              <w:t>14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405AE8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405AE8" w:rsidRDefault="00F63ACC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05AE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405AE8" w:rsidRDefault="001C3BE6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05AE8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405AE8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405AE8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2D03D5" w:rsidRPr="002D03D5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405AE8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F63ACC" w:rsidRPr="00405AE8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2D03D5" w:rsidRPr="002D03D5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405AE8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405AE8" w:rsidRDefault="00F63ACC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05AE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405AE8" w:rsidRDefault="00EE22C3" w:rsidP="005134BF">
            <w:pPr>
              <w:jc w:val="both"/>
              <w:rPr>
                <w:rFonts w:ascii="PMingLiU" w:hAnsi="PMingLiU"/>
                <w:szCs w:val="18"/>
              </w:rPr>
            </w:pPr>
            <w:r w:rsidRPr="00405AE8">
              <w:rPr>
                <w:rFonts w:eastAsia="宋体" w:hint="eastAsia"/>
                <w:sz w:val="20"/>
                <w:szCs w:val="20"/>
                <w:lang w:eastAsia="zh-CN"/>
              </w:rPr>
              <w:t>客户合约评审管理流程</w:t>
            </w:r>
          </w:p>
        </w:tc>
      </w:tr>
    </w:tbl>
    <w:p w:rsidR="0068790C" w:rsidRPr="00405AE8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3828"/>
        <w:gridCol w:w="2976"/>
      </w:tblGrid>
      <w:tr w:rsidR="007079AB" w:rsidRPr="00405AE8" w:rsidTr="005134BF">
        <w:trPr>
          <w:trHeight w:val="34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405AE8" w:rsidRDefault="00F63ACC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05AE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客户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405AE8" w:rsidRDefault="00F63ACC" w:rsidP="007079AB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05AE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</w:t>
            </w:r>
            <w:r w:rsidR="00405AE8" w:rsidRPr="00405AE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/相关</w:t>
            </w:r>
            <w:r w:rsidRPr="00405AE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部门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405AE8" w:rsidRDefault="00F63ACC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05AE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7079AB" w:rsidRPr="00405AE8" w:rsidTr="005134BF">
        <w:trPr>
          <w:trHeight w:val="1232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405AE8" w:rsidRDefault="001C3BE6" w:rsidP="00661E08">
            <w:pPr>
              <w:rPr>
                <w:rFonts w:asciiTheme="minorHAnsi" w:eastAsiaTheme="minorEastAsia" w:hAnsiTheme="minorHAnsi"/>
              </w:rPr>
            </w:pPr>
            <w:r w:rsidRPr="001C3BE6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13" editas="canvas" style="position:absolute;margin-left:-2.9pt;margin-top:-.1pt;width:329.25pt;height:610pt;z-index:251674112;mso-position-horizontal-relative:text;mso-position-vertical-relative:text" coordorigin="1104,3260" coordsize="6585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14" type="#_x0000_t75" style="position:absolute;left:1104;top:3260;width:6585;height:12200;visibility:visible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0" type="#_x0000_t32" style="position:absolute;left:5838;top:6870;width:8;height:502;flip:x" o:connectortype="straight" strokecolor="black [3213]" strokeweight=".5pt">
                    <v:stroke endarrow="block"/>
                  </v:shape>
                  <v:shape id="_x0000_s1139" type="#_x0000_t32" style="position:absolute;left:5841;top:5205;width:5;height:572" o:connectortype="straight" stroked="f">
                    <v:stroke endarrow="block"/>
                  </v:shape>
                  <v:shape id="_x0000_s1140" type="#_x0000_t32" style="position:absolute;left:5841;top:5205;width:5;height:572" o:connectortype="straight" stroked="f">
                    <v:stroke endarrow="block"/>
                  </v:shape>
                  <v:shape id="_x0000_s1141" type="#_x0000_t32" style="position:absolute;left:5841;top:5205;width:5;height:572" o:connectortype="straight" stroked="f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43" type="#_x0000_t34" style="position:absolute;left:6669;top:4722;width:11;height:1602;flip:x y" o:connectortype="elbow" adj="-1347055,140953,13227055" strokecolor="black [3213]" strokeweight=".5pt">
                    <v:stroke endarrow="block"/>
                  </v:shape>
                  <v:shape id="_x0000_s1144" type="#_x0000_t34" style="position:absolute;left:6669;top:4722;width:11;height:1602;flip:x y" o:connectortype="elbow" adj="-706909,140953,13227055" stroked="f">
                    <v:stroke endarrow="block"/>
                  </v:shape>
                  <v:shape id="_x0000_s1145" type="#_x0000_t34" style="position:absolute;left:6669;top:4722;width:11;height:1602;flip:x y" o:connectortype="elbow" adj="-706909,140953,13227055" stroked="f">
                    <v:stroke endarrow="block"/>
                  </v:shape>
                  <v:shape id="_x0000_s1146" type="#_x0000_t34" style="position:absolute;left:6669;top:4722;width:11;height:1602;flip:x y" o:connectortype="elbow" adj="-706909,140953,13227055" stroked="f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147" type="#_x0000_t202" style="position:absolute;left:4465;top:10664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26774" w:rsidRDefault="00F63ACC" w:rsidP="008A6938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F63ACC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150" type="#_x0000_t202" style="position:absolute;left:5996;top:11576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26774" w:rsidRDefault="00F63ACC" w:rsidP="008A6938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F63ACC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154" type="#_x0000_t119" style="position:absolute;left:1815;top:3723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inset="0,0,0,0">
                      <w:txbxContent>
                        <w:p w:rsidR="005134BF" w:rsidRDefault="00F63ACC" w:rsidP="008A6938">
                          <w:pPr>
                            <w:jc w:val="center"/>
                          </w:pPr>
                          <w:r w:rsidRPr="00F63ACC">
                            <w:rPr>
                              <w:rFonts w:eastAsia="宋体" w:hint="eastAsia"/>
                              <w:lang w:eastAsia="zh-CN"/>
                            </w:rPr>
                            <w:t>客户合约需求</w:t>
                          </w:r>
                        </w:p>
                      </w:txbxContent>
                    </v:textbox>
                  </v:shape>
                  <v:rect id="Rectangle 67" o:spid="_x0000_s1156" style="position:absolute;left:5008;top:4133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5134BF" w:rsidRDefault="00BB083E" w:rsidP="008A693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填写合约评审表</w:t>
                          </w:r>
                        </w:p>
                      </w:txbxContent>
                    </v:textbox>
                  </v:rect>
                  <v:oval id="橢圓 61" o:spid="_x0000_s1116" style="position:absolute;left:6555;top:4049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7079AB" w:rsidRDefault="00BB083E" w:rsidP="008A693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159" type="#_x0000_t34" style="position:absolute;left:3062;top:4147;width:1946;height:470" o:connectortype="elbow" adj="11566,-190586,-33987" strokecolor="black [3213]" strokeweight=".5pt">
                    <v:stroke endarrow="block"/>
                  </v:shape>
                  <v:shape id="_x0000_s1160" type="#_x0000_t32" style="position:absolute;left:5836;top:5100;width:10;height:677" o:connectortype="straight" strokecolor="black [3213]" strokeweight=".5pt">
                    <v:stroke endarrow="block"/>
                  </v:shape>
                  <v:shape id="_x0000_s1168" type="#_x0000_t32" style="position:absolute;left:5838;top:8391;width:6;height:513" o:connectortype="straight" strokecolor="black [3213]" strokeweight=".5pt">
                    <v:stroke endarrow="block"/>
                  </v:shape>
                  <v:shape id="_x0000_s1169" type="#_x0000_t32" style="position:absolute;left:5836;top:3583;width:6;height:550;flip:x" o:connectortype="straight" stroked="f">
                    <v:stroke endarrow="block"/>
                  </v:shape>
                  <v:shape id="_x0000_s1170" type="#_x0000_t32" style="position:absolute;left:5836;top:3583;width:6;height:550;flip:x" o:connectortype="straight" stroked="f">
                    <v:stroke endarrow="block"/>
                  </v:shape>
                  <v:shape id="_x0000_s1172" type="#_x0000_t32" style="position:absolute;left:5836;top:5100;width:6;height:7106" o:connectortype="straight" strokecolor="black [3213]" strokeweight=".5pt">
                    <v:stroke endarrow="block"/>
                  </v:shape>
                  <v:shape id="_x0000_s1173" type="#_x0000_t34" style="position:absolute;left:5010;top:9451;width:52;height:3205;rotation:180;flip:x y" o:connectortype="elbow" adj="-149538,63695,2081077" stroked="f">
                    <v:stroke endarrow="block"/>
                  </v:shape>
                  <v:shape id="_x0000_s1180" type="#_x0000_t34" style="position:absolute;left:4465;top:4617;width:543;height:6277;rotation:180;flip:x" o:connectortype="elbow" adj="-14320,-37488,177613" strokecolor="black [3213]" strokeweight=".5pt">
                    <v:stroke endarrow="block"/>
                  </v:shape>
                  <v:oval id="橢圓 25" o:spid="_x0000_s1121" style="position:absolute;left:6664;top:8806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k+8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k+8YAAADbAAAADwAAAAAAAAAAAAAAAACYAgAAZHJz&#10;L2Rvd25yZXYueG1sUEsFBgAAAAAEAAQA9QAAAIsDAAAAAA==&#10;" fillcolor="#f2f2f2 [3052]" strokeweight=".5pt">
                    <v:stroke dashstyle="3 1" joinstyle="miter"/>
                    <v:textbox style="mso-next-textbox:#橢圓 25" inset="0,0,0,0">
                      <w:txbxContent>
                        <w:p w:rsidR="007079AB" w:rsidRDefault="003D3B0F" w:rsidP="008A693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61" o:spid="_x0000_s1182" style="position:absolute;left:6664;top:5635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BB083E" w:rsidRDefault="00BB083E" w:rsidP="008A693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61" o:spid="_x0000_s1183" style="position:absolute;left:3290;top:3616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BB083E" w:rsidRDefault="00BB083E" w:rsidP="008A693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F63ACC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rect id="Rectangle 67" o:spid="_x0000_s1184" style="position:absolute;left:4966;top:5777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BB083E" w:rsidRDefault="00BB083E" w:rsidP="008A693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合约评审</w:t>
                          </w:r>
                        </w:p>
                      </w:txbxContent>
                    </v:textbox>
                  </v:rect>
                  <v:rect id="Rectangle 67" o:spid="_x0000_s1185" style="position:absolute;left:5008;top:7372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3D3B0F" w:rsidRDefault="003D3B0F" w:rsidP="008A693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proofErr w:type="gramStart"/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业务汇整意见</w:t>
                          </w:r>
                          <w:proofErr w:type="gramEnd"/>
                        </w:p>
                      </w:txbxContent>
                    </v:textbox>
                  </v:rect>
                  <v:oval id="橢圓 61" o:spid="_x0000_s1186" style="position:absolute;left:6721;top:7243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3D3B0F" w:rsidRDefault="003D3B0F" w:rsidP="008A693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rect id="Rectangle 67" o:spid="_x0000_s1188" style="position:absolute;left:4966;top:8904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3D3B0F" w:rsidRDefault="003D3B0F" w:rsidP="008A693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提报审批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190" type="#_x0000_t4" style="position:absolute;left:5010;top:10406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8A6938" w:rsidRDefault="008A6938" w:rsidP="008A693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F63AC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结果</w:t>
                          </w:r>
                        </w:p>
                      </w:txbxContent>
                    </v:textbox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6" o:spid="_x0000_s1191" type="#_x0000_t114" style="position:absolute;left:5118;top:12206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流程圖: 文件 16" inset="1mm,0,1mm,0">
                      <w:txbxContent>
                        <w:p w:rsidR="008A6938" w:rsidRPr="008A6938" w:rsidRDefault="008A6938" w:rsidP="008A693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合约评审表</w:t>
                          </w:r>
                          <w:r w:rsidRPr="00F63ACC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打印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405AE8" w:rsidRDefault="007079AB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83E" w:rsidRPr="00405AE8" w:rsidRDefault="00BB083E" w:rsidP="009C0CA7">
            <w:pPr>
              <w:numPr>
                <w:ilvl w:val="0"/>
                <w:numId w:val="6"/>
              </w:numPr>
              <w:spacing w:line="240" w:lineRule="exact"/>
              <w:rPr>
                <w:rStyle w:val="font-size-131"/>
                <w:rFonts w:asciiTheme="minorEastAsia" w:eastAsiaTheme="minorEastAsia" w:hAnsiTheme="minorEastAsia" w:cs="Microsoft JhengHei"/>
                <w:color w:val="auto"/>
                <w:kern w:val="0"/>
                <w:szCs w:val="16"/>
                <w:lang w:val="zh-TW"/>
              </w:rPr>
            </w:pPr>
            <w:r w:rsidRPr="00405AE8">
              <w:rPr>
                <w:rStyle w:val="font-size-131"/>
                <w:rFonts w:asciiTheme="minorEastAsia" w:eastAsiaTheme="minorEastAsia" w:hAnsiTheme="minorEastAsia" w:cs="Microsoft JhengHei" w:hint="eastAsia"/>
                <w:color w:val="auto"/>
                <w:kern w:val="0"/>
                <w:szCs w:val="16"/>
                <w:lang w:val="zh-TW"/>
              </w:rPr>
              <w:t>客户相关采购、品质、模具</w:t>
            </w:r>
            <w:r w:rsidRPr="00405AE8">
              <w:rPr>
                <w:rStyle w:val="font-size-131"/>
                <w:rFonts w:asciiTheme="minorEastAsia" w:eastAsia="宋体" w:hAnsiTheme="minorEastAsia" w:cs="Microsoft JhengHei" w:hint="eastAsia"/>
                <w:color w:val="auto"/>
                <w:kern w:val="0"/>
                <w:szCs w:val="16"/>
                <w:lang w:val="zh-TW" w:eastAsia="zh-CN"/>
              </w:rPr>
              <w:t>、保密&amp;特殊特性等合约</w:t>
            </w:r>
          </w:p>
          <w:p w:rsidR="00BB083E" w:rsidRPr="00405AE8" w:rsidRDefault="00BB083E" w:rsidP="00BB083E">
            <w:pPr>
              <w:spacing w:line="240" w:lineRule="exact"/>
              <w:ind w:left="195"/>
              <w:rPr>
                <w:rStyle w:val="font-size-131"/>
                <w:rFonts w:asciiTheme="minorEastAsia" w:eastAsiaTheme="minorEastAsia" w:hAnsiTheme="minorEastAsia" w:cs="Microsoft JhengHei"/>
                <w:color w:val="auto"/>
                <w:kern w:val="0"/>
                <w:szCs w:val="16"/>
                <w:lang w:val="zh-TW"/>
              </w:rPr>
            </w:pPr>
          </w:p>
          <w:p w:rsidR="00BB083E" w:rsidRPr="00405AE8" w:rsidRDefault="00BB083E" w:rsidP="009C0CA7">
            <w:pPr>
              <w:numPr>
                <w:ilvl w:val="0"/>
                <w:numId w:val="6"/>
              </w:numPr>
              <w:spacing w:line="240" w:lineRule="exact"/>
              <w:rPr>
                <w:rStyle w:val="font-size-131"/>
                <w:rFonts w:asciiTheme="minorEastAsia" w:eastAsiaTheme="minorEastAsia" w:hAnsiTheme="minorEastAsia" w:cs="Microsoft JhengHei"/>
                <w:color w:val="auto"/>
                <w:kern w:val="0"/>
                <w:szCs w:val="16"/>
                <w:lang w:val="zh-TW"/>
              </w:rPr>
            </w:pPr>
            <w:r w:rsidRPr="00405AE8">
              <w:rPr>
                <w:rStyle w:val="font-size-131"/>
                <w:rFonts w:asciiTheme="minorEastAsia" w:eastAsiaTheme="minorEastAsia" w:hAnsiTheme="minorEastAsia" w:cs="Microsoft JhengHei" w:hint="eastAsia"/>
                <w:color w:val="auto"/>
                <w:kern w:val="0"/>
                <w:szCs w:val="16"/>
                <w:lang w:val="zh-TW"/>
              </w:rPr>
              <w:t>业务发起填写合约评审表，选择需评审部门，可多选</w:t>
            </w:r>
          </w:p>
          <w:p w:rsidR="00BB083E" w:rsidRPr="00405AE8" w:rsidRDefault="00BB083E" w:rsidP="00BB083E">
            <w:pPr>
              <w:pStyle w:val="a8"/>
              <w:ind w:left="360"/>
              <w:rPr>
                <w:rStyle w:val="font-size-131"/>
                <w:rFonts w:asciiTheme="minorEastAsia" w:eastAsiaTheme="minorEastAsia" w:hAnsiTheme="minorEastAsia" w:cs="Microsoft JhengHei"/>
                <w:color w:val="auto"/>
                <w:kern w:val="0"/>
                <w:szCs w:val="16"/>
                <w:lang w:val="zh-TW"/>
              </w:rPr>
            </w:pPr>
          </w:p>
          <w:p w:rsidR="00BB083E" w:rsidRPr="00405AE8" w:rsidRDefault="00BB083E" w:rsidP="009C0CA7">
            <w:pPr>
              <w:numPr>
                <w:ilvl w:val="0"/>
                <w:numId w:val="6"/>
              </w:numPr>
              <w:spacing w:line="240" w:lineRule="exact"/>
              <w:rPr>
                <w:rStyle w:val="font-size-131"/>
                <w:rFonts w:asciiTheme="minorEastAsia" w:eastAsiaTheme="minorEastAsia" w:hAnsiTheme="minorEastAsia" w:cs="Microsoft JhengHei"/>
                <w:color w:val="auto"/>
                <w:kern w:val="0"/>
                <w:szCs w:val="16"/>
                <w:lang w:val="zh-TW"/>
              </w:rPr>
            </w:pPr>
            <w:r w:rsidRPr="00405AE8">
              <w:rPr>
                <w:rStyle w:val="font-size-131"/>
                <w:rFonts w:asciiTheme="minorEastAsia" w:eastAsia="宋体" w:hAnsiTheme="minorEastAsia" w:cs="Microsoft JhengHei" w:hint="eastAsia"/>
                <w:color w:val="auto"/>
                <w:kern w:val="0"/>
                <w:szCs w:val="16"/>
                <w:lang w:val="zh-TW" w:eastAsia="zh-CN"/>
              </w:rPr>
              <w:t>业务</w:t>
            </w:r>
            <w:proofErr w:type="gramStart"/>
            <w:r w:rsidRPr="00405AE8">
              <w:rPr>
                <w:rStyle w:val="font-size-131"/>
                <w:rFonts w:asciiTheme="minorEastAsia" w:eastAsia="宋体" w:hAnsiTheme="minorEastAsia" w:cs="Microsoft JhengHei" w:hint="eastAsia"/>
                <w:color w:val="auto"/>
                <w:kern w:val="0"/>
                <w:szCs w:val="16"/>
                <w:lang w:val="zh-TW" w:eastAsia="zh-CN"/>
              </w:rPr>
              <w:t>勾选相关</w:t>
            </w:r>
            <w:proofErr w:type="gramEnd"/>
            <w:r w:rsidRPr="00405AE8">
              <w:rPr>
                <w:rStyle w:val="font-size-131"/>
                <w:rFonts w:asciiTheme="minorEastAsia" w:eastAsia="宋体" w:hAnsiTheme="minorEastAsia" w:cs="Microsoft JhengHei" w:hint="eastAsia"/>
                <w:color w:val="auto"/>
                <w:kern w:val="0"/>
                <w:szCs w:val="16"/>
                <w:lang w:val="zh-TW" w:eastAsia="zh-CN"/>
              </w:rPr>
              <w:t>部门</w:t>
            </w:r>
            <w:r w:rsidR="003D3B0F" w:rsidRPr="00405AE8">
              <w:rPr>
                <w:rStyle w:val="font-size-131"/>
                <w:rFonts w:asciiTheme="minorEastAsia" w:eastAsia="宋体" w:hAnsiTheme="minorEastAsia" w:cs="Microsoft JhengHei" w:hint="eastAsia"/>
                <w:color w:val="auto"/>
                <w:kern w:val="0"/>
                <w:szCs w:val="16"/>
                <w:lang w:val="zh-TW" w:eastAsia="zh-CN"/>
              </w:rPr>
              <w:t>对相关内容进行</w:t>
            </w:r>
            <w:r w:rsidRPr="00405AE8">
              <w:rPr>
                <w:rStyle w:val="font-size-131"/>
                <w:rFonts w:asciiTheme="minorEastAsia" w:eastAsia="宋体" w:hAnsiTheme="minorEastAsia" w:cs="Microsoft JhengHei" w:hint="eastAsia"/>
                <w:color w:val="auto"/>
                <w:kern w:val="0"/>
                <w:szCs w:val="16"/>
                <w:lang w:val="zh-TW" w:eastAsia="zh-CN"/>
              </w:rPr>
              <w:t>评审</w:t>
            </w:r>
            <w:r w:rsidR="003D3B0F" w:rsidRPr="00405AE8">
              <w:rPr>
                <w:rStyle w:val="font-size-131"/>
                <w:rFonts w:asciiTheme="minorEastAsia" w:eastAsia="宋体" w:hAnsiTheme="minorEastAsia" w:cs="Microsoft JhengHei" w:hint="eastAsia"/>
                <w:color w:val="auto"/>
                <w:kern w:val="0"/>
                <w:szCs w:val="16"/>
                <w:lang w:val="zh-TW" w:eastAsia="zh-CN"/>
              </w:rPr>
              <w:t>，意见反馈</w:t>
            </w:r>
          </w:p>
          <w:p w:rsidR="00BB083E" w:rsidRPr="00405AE8" w:rsidRDefault="00BB083E" w:rsidP="00BB083E">
            <w:pPr>
              <w:pStyle w:val="a8"/>
              <w:ind w:left="360"/>
              <w:rPr>
                <w:rStyle w:val="font-size-131"/>
                <w:rFonts w:asciiTheme="minorEastAsia" w:eastAsiaTheme="minorEastAsia" w:hAnsiTheme="minorEastAsia" w:cs="Microsoft JhengHei"/>
                <w:color w:val="auto"/>
                <w:kern w:val="0"/>
                <w:szCs w:val="16"/>
                <w:lang w:val="zh-TW"/>
              </w:rPr>
            </w:pPr>
          </w:p>
          <w:p w:rsidR="00BB083E" w:rsidRPr="00405AE8" w:rsidRDefault="003D3B0F" w:rsidP="009C0CA7">
            <w:pPr>
              <w:numPr>
                <w:ilvl w:val="0"/>
                <w:numId w:val="6"/>
              </w:numPr>
              <w:spacing w:line="240" w:lineRule="exact"/>
              <w:rPr>
                <w:rStyle w:val="font-size-131"/>
                <w:rFonts w:asciiTheme="minorEastAsia" w:eastAsiaTheme="minorEastAsia" w:hAnsiTheme="minorEastAsia" w:cs="Microsoft JhengHei"/>
                <w:color w:val="auto"/>
                <w:kern w:val="0"/>
                <w:szCs w:val="16"/>
                <w:lang w:val="zh-TW"/>
              </w:rPr>
            </w:pPr>
            <w:r w:rsidRPr="00405AE8">
              <w:rPr>
                <w:rStyle w:val="font-size-131"/>
                <w:rFonts w:asciiTheme="minorEastAsia" w:eastAsiaTheme="minorEastAsia" w:hAnsiTheme="minorEastAsia" w:cs="Microsoft JhengHei" w:hint="eastAsia"/>
                <w:color w:val="auto"/>
                <w:kern w:val="0"/>
                <w:szCs w:val="16"/>
                <w:lang w:val="zh-TW"/>
              </w:rPr>
              <w:t>业务汇整各部门意见，与客户讨论，初步定稿</w:t>
            </w:r>
          </w:p>
          <w:p w:rsidR="003322D0" w:rsidRPr="00405AE8" w:rsidRDefault="003322D0" w:rsidP="003322D0">
            <w:pPr>
              <w:spacing w:line="240" w:lineRule="exact"/>
              <w:rPr>
                <w:rStyle w:val="font-size-131"/>
                <w:rFonts w:asciiTheme="minorEastAsia" w:eastAsiaTheme="minorEastAsia" w:hAnsiTheme="minorEastAsia" w:cs="Microsoft JhengHei"/>
                <w:color w:val="auto"/>
                <w:kern w:val="0"/>
                <w:szCs w:val="16"/>
                <w:lang w:val="zh-TW"/>
              </w:rPr>
            </w:pPr>
          </w:p>
          <w:p w:rsidR="00BB083E" w:rsidRPr="00405AE8" w:rsidRDefault="00C177B3" w:rsidP="009C0CA7">
            <w:pPr>
              <w:numPr>
                <w:ilvl w:val="0"/>
                <w:numId w:val="6"/>
              </w:numPr>
              <w:spacing w:line="240" w:lineRule="exact"/>
              <w:rPr>
                <w:rStyle w:val="font-size-131"/>
                <w:rFonts w:asciiTheme="minorEastAsia" w:eastAsiaTheme="minorEastAsia" w:hAnsiTheme="minorEastAsia" w:cs="Microsoft JhengHei"/>
                <w:color w:val="auto"/>
                <w:kern w:val="0"/>
                <w:szCs w:val="16"/>
                <w:lang w:val="zh-TW"/>
              </w:rPr>
            </w:pPr>
            <w:r>
              <w:rPr>
                <w:rStyle w:val="font-size-131"/>
                <w:rFonts w:asciiTheme="minorEastAsia" w:eastAsiaTheme="minorEastAsia" w:hAnsiTheme="minorEastAsia" w:cs="Microsoft JhengHei" w:hint="eastAsia"/>
                <w:color w:val="auto"/>
                <w:kern w:val="0"/>
                <w:szCs w:val="16"/>
                <w:lang w:val="zh-TW"/>
              </w:rPr>
              <w:t>提报</w:t>
            </w:r>
            <w:r>
              <w:rPr>
                <w:rStyle w:val="font-size-131"/>
                <w:rFonts w:asciiTheme="minorEastAsia" w:eastAsiaTheme="minorEastAsia" w:hAnsiTheme="minorEastAsia" w:cs="Microsoft JhengHei" w:hint="eastAsia"/>
                <w:color w:val="auto"/>
                <w:kern w:val="0"/>
                <w:szCs w:val="16"/>
                <w:lang w:val="zh-TW" w:eastAsia="zh-CN"/>
              </w:rPr>
              <w:t>总经理</w:t>
            </w:r>
            <w:r w:rsidR="003D3B0F" w:rsidRPr="00405AE8">
              <w:rPr>
                <w:rStyle w:val="font-size-131"/>
                <w:rFonts w:asciiTheme="minorEastAsia" w:eastAsiaTheme="minorEastAsia" w:hAnsiTheme="minorEastAsia" w:cs="Microsoft JhengHei" w:hint="eastAsia"/>
                <w:color w:val="auto"/>
                <w:kern w:val="0"/>
                <w:szCs w:val="16"/>
                <w:lang w:val="zh-TW"/>
              </w:rPr>
              <w:t>审批</w:t>
            </w:r>
          </w:p>
          <w:p w:rsidR="007079AB" w:rsidRPr="00405AE8" w:rsidRDefault="007079AB" w:rsidP="003322D0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405AE8" w:rsidRDefault="002D03D5" w:rsidP="002D03D5">
      <w:pPr>
        <w:widowControl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="宋体" w:hAnsiTheme="minorEastAsia" w:hint="eastAsia"/>
          <w:szCs w:val="20"/>
          <w:lang w:eastAsia="zh-CN"/>
        </w:rPr>
        <w:t xml:space="preserve">            </w:t>
      </w:r>
      <w:r w:rsidR="00F63ACC" w:rsidRPr="00405AE8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      </w:t>
      </w:r>
      <w:r w:rsidR="00F63ACC" w:rsidRPr="00405AE8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405AE8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ADC" w:rsidRDefault="00D67ADC">
      <w:r>
        <w:separator/>
      </w:r>
    </w:p>
  </w:endnote>
  <w:endnote w:type="continuationSeparator" w:id="1">
    <w:p w:rsidR="00D67ADC" w:rsidRDefault="00D67A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ADC" w:rsidRDefault="00D67ADC">
      <w:r>
        <w:separator/>
      </w:r>
    </w:p>
  </w:footnote>
  <w:footnote w:type="continuationSeparator" w:id="1">
    <w:p w:rsidR="00D67ADC" w:rsidRDefault="00D67A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1C3BE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60FCB"/>
    <w:rsid w:val="00080694"/>
    <w:rsid w:val="00081D53"/>
    <w:rsid w:val="0008795D"/>
    <w:rsid w:val="00091FC9"/>
    <w:rsid w:val="000C7E24"/>
    <w:rsid w:val="000E1AA1"/>
    <w:rsid w:val="00100C5D"/>
    <w:rsid w:val="0011144B"/>
    <w:rsid w:val="00127ADA"/>
    <w:rsid w:val="00141FDA"/>
    <w:rsid w:val="0016419F"/>
    <w:rsid w:val="00171837"/>
    <w:rsid w:val="00174EE2"/>
    <w:rsid w:val="001753A1"/>
    <w:rsid w:val="00194EF3"/>
    <w:rsid w:val="001A0E0A"/>
    <w:rsid w:val="001A5AF1"/>
    <w:rsid w:val="001C03D7"/>
    <w:rsid w:val="001C3AC3"/>
    <w:rsid w:val="001C3BE6"/>
    <w:rsid w:val="001C4158"/>
    <w:rsid w:val="001C4DC1"/>
    <w:rsid w:val="001D2A5D"/>
    <w:rsid w:val="00234D0D"/>
    <w:rsid w:val="00247AC1"/>
    <w:rsid w:val="00252CA5"/>
    <w:rsid w:val="002658B4"/>
    <w:rsid w:val="002745DF"/>
    <w:rsid w:val="002943B1"/>
    <w:rsid w:val="002965C5"/>
    <w:rsid w:val="002B6F5F"/>
    <w:rsid w:val="002C466F"/>
    <w:rsid w:val="002D03D5"/>
    <w:rsid w:val="002D2181"/>
    <w:rsid w:val="002E3C5E"/>
    <w:rsid w:val="002E5F5D"/>
    <w:rsid w:val="002F6000"/>
    <w:rsid w:val="0030037F"/>
    <w:rsid w:val="00306288"/>
    <w:rsid w:val="003251FA"/>
    <w:rsid w:val="003322D0"/>
    <w:rsid w:val="0035361A"/>
    <w:rsid w:val="00353E0B"/>
    <w:rsid w:val="00356BB0"/>
    <w:rsid w:val="00360001"/>
    <w:rsid w:val="00385C2B"/>
    <w:rsid w:val="00393C1B"/>
    <w:rsid w:val="003B21BD"/>
    <w:rsid w:val="003B79F3"/>
    <w:rsid w:val="003C1637"/>
    <w:rsid w:val="003C2AAB"/>
    <w:rsid w:val="003D3B0F"/>
    <w:rsid w:val="003E5655"/>
    <w:rsid w:val="003F0E3C"/>
    <w:rsid w:val="004047C1"/>
    <w:rsid w:val="00405AE8"/>
    <w:rsid w:val="0042441F"/>
    <w:rsid w:val="004258F3"/>
    <w:rsid w:val="00426453"/>
    <w:rsid w:val="00454D27"/>
    <w:rsid w:val="00461305"/>
    <w:rsid w:val="00480818"/>
    <w:rsid w:val="0048374B"/>
    <w:rsid w:val="00496022"/>
    <w:rsid w:val="004A2022"/>
    <w:rsid w:val="004A4EE2"/>
    <w:rsid w:val="004B40B7"/>
    <w:rsid w:val="004B713B"/>
    <w:rsid w:val="004C77F6"/>
    <w:rsid w:val="004F219E"/>
    <w:rsid w:val="004F33D0"/>
    <w:rsid w:val="004F60D5"/>
    <w:rsid w:val="005134BF"/>
    <w:rsid w:val="00521DDB"/>
    <w:rsid w:val="00522D43"/>
    <w:rsid w:val="005315CF"/>
    <w:rsid w:val="0054705F"/>
    <w:rsid w:val="005709C4"/>
    <w:rsid w:val="00572F6E"/>
    <w:rsid w:val="005801CE"/>
    <w:rsid w:val="0059026A"/>
    <w:rsid w:val="005B138E"/>
    <w:rsid w:val="005B18D9"/>
    <w:rsid w:val="005D67EC"/>
    <w:rsid w:val="005E227B"/>
    <w:rsid w:val="005E7B50"/>
    <w:rsid w:val="005F10B3"/>
    <w:rsid w:val="005F3DED"/>
    <w:rsid w:val="005F6967"/>
    <w:rsid w:val="00627075"/>
    <w:rsid w:val="0062729C"/>
    <w:rsid w:val="00636829"/>
    <w:rsid w:val="00661E08"/>
    <w:rsid w:val="006645E7"/>
    <w:rsid w:val="006679D1"/>
    <w:rsid w:val="0067440E"/>
    <w:rsid w:val="006764F1"/>
    <w:rsid w:val="0068790C"/>
    <w:rsid w:val="006B29C7"/>
    <w:rsid w:val="006B507C"/>
    <w:rsid w:val="006B73FB"/>
    <w:rsid w:val="006C6E53"/>
    <w:rsid w:val="006E4A39"/>
    <w:rsid w:val="006E65D6"/>
    <w:rsid w:val="006E6FA5"/>
    <w:rsid w:val="007067B1"/>
    <w:rsid w:val="007079AB"/>
    <w:rsid w:val="00731C76"/>
    <w:rsid w:val="0073787F"/>
    <w:rsid w:val="0075411D"/>
    <w:rsid w:val="007618DB"/>
    <w:rsid w:val="0076318B"/>
    <w:rsid w:val="007744D2"/>
    <w:rsid w:val="00782A0D"/>
    <w:rsid w:val="00831724"/>
    <w:rsid w:val="008443D4"/>
    <w:rsid w:val="00844690"/>
    <w:rsid w:val="00853DA0"/>
    <w:rsid w:val="00863866"/>
    <w:rsid w:val="0086439A"/>
    <w:rsid w:val="008A6938"/>
    <w:rsid w:val="008D701E"/>
    <w:rsid w:val="008E360B"/>
    <w:rsid w:val="008F7955"/>
    <w:rsid w:val="00910EB9"/>
    <w:rsid w:val="0094146F"/>
    <w:rsid w:val="009502F0"/>
    <w:rsid w:val="0095545C"/>
    <w:rsid w:val="009B2EFF"/>
    <w:rsid w:val="009C0CA7"/>
    <w:rsid w:val="009E5ED2"/>
    <w:rsid w:val="00A2116A"/>
    <w:rsid w:val="00A24490"/>
    <w:rsid w:val="00A35A71"/>
    <w:rsid w:val="00A4050E"/>
    <w:rsid w:val="00A447C8"/>
    <w:rsid w:val="00A60797"/>
    <w:rsid w:val="00A622CF"/>
    <w:rsid w:val="00A72A89"/>
    <w:rsid w:val="00A77813"/>
    <w:rsid w:val="00A86DBF"/>
    <w:rsid w:val="00A93B67"/>
    <w:rsid w:val="00AB55F9"/>
    <w:rsid w:val="00AB75D4"/>
    <w:rsid w:val="00AF1DEC"/>
    <w:rsid w:val="00AF7706"/>
    <w:rsid w:val="00B00A5E"/>
    <w:rsid w:val="00B0305D"/>
    <w:rsid w:val="00B10FAE"/>
    <w:rsid w:val="00B2278B"/>
    <w:rsid w:val="00B36289"/>
    <w:rsid w:val="00B559A4"/>
    <w:rsid w:val="00B80CB2"/>
    <w:rsid w:val="00B80E76"/>
    <w:rsid w:val="00B9269D"/>
    <w:rsid w:val="00B93A4E"/>
    <w:rsid w:val="00B9425E"/>
    <w:rsid w:val="00BA7180"/>
    <w:rsid w:val="00BA7D77"/>
    <w:rsid w:val="00BB083E"/>
    <w:rsid w:val="00BD436D"/>
    <w:rsid w:val="00BF22C7"/>
    <w:rsid w:val="00C177B3"/>
    <w:rsid w:val="00C24744"/>
    <w:rsid w:val="00C51F17"/>
    <w:rsid w:val="00CA15CB"/>
    <w:rsid w:val="00CA4444"/>
    <w:rsid w:val="00CC61F2"/>
    <w:rsid w:val="00CD24DC"/>
    <w:rsid w:val="00D10533"/>
    <w:rsid w:val="00D26774"/>
    <w:rsid w:val="00D324BF"/>
    <w:rsid w:val="00D32E12"/>
    <w:rsid w:val="00D35778"/>
    <w:rsid w:val="00D46916"/>
    <w:rsid w:val="00D46972"/>
    <w:rsid w:val="00D65906"/>
    <w:rsid w:val="00D67ADC"/>
    <w:rsid w:val="00D72CA6"/>
    <w:rsid w:val="00D75B54"/>
    <w:rsid w:val="00D778C6"/>
    <w:rsid w:val="00D84354"/>
    <w:rsid w:val="00D909CA"/>
    <w:rsid w:val="00DB0F97"/>
    <w:rsid w:val="00DC3F78"/>
    <w:rsid w:val="00DC5F80"/>
    <w:rsid w:val="00DD0FB3"/>
    <w:rsid w:val="00DE1839"/>
    <w:rsid w:val="00DE6E23"/>
    <w:rsid w:val="00E10B45"/>
    <w:rsid w:val="00E1453F"/>
    <w:rsid w:val="00E37A08"/>
    <w:rsid w:val="00E5299B"/>
    <w:rsid w:val="00E57601"/>
    <w:rsid w:val="00E702A8"/>
    <w:rsid w:val="00E84A7C"/>
    <w:rsid w:val="00E90908"/>
    <w:rsid w:val="00EA4A32"/>
    <w:rsid w:val="00EB117C"/>
    <w:rsid w:val="00EB3F8A"/>
    <w:rsid w:val="00EC7A77"/>
    <w:rsid w:val="00ED031E"/>
    <w:rsid w:val="00EE22C3"/>
    <w:rsid w:val="00EF0A8B"/>
    <w:rsid w:val="00F21F5E"/>
    <w:rsid w:val="00F349A1"/>
    <w:rsid w:val="00F403B9"/>
    <w:rsid w:val="00F63ACC"/>
    <w:rsid w:val="00F7235B"/>
    <w:rsid w:val="00F74FCE"/>
    <w:rsid w:val="00FA717D"/>
    <w:rsid w:val="00FB54EB"/>
    <w:rsid w:val="00FB63BF"/>
    <w:rsid w:val="00FD0A19"/>
    <w:rsid w:val="00FD2933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17" type="connector" idref="#_x0000_s1170">
          <o:proxy end="" idref="#Rectangle 67" connectloc="0"/>
        </o:r>
        <o:r id="V:Rule18" type="connector" idref="#_x0000_s1169">
          <o:proxy end="" idref="#Rectangle 67" connectloc="0"/>
        </o:r>
        <o:r id="V:Rule19" type="connector" idref="#_x0000_s1139"/>
        <o:r id="V:Rule20" type="connector" idref="#_x0000_s1141"/>
        <o:r id="V:Rule21" type="connector" idref="#_x0000_s1159">
          <o:proxy start="" idref="#流程圖: 人工作業 27" connectloc="3"/>
        </o:r>
        <o:r id="V:Rule22" type="connector" idref="#_x0000_s1172">
          <o:proxy start="" idref="#Rectangle 67" connectloc="2"/>
        </o:r>
        <o:r id="V:Rule23" type="connector" idref="#_x0000_s1160">
          <o:proxy start="" idref="#Rectangle 67" connectloc="2"/>
        </o:r>
        <o:r id="V:Rule24" type="connector" idref="#_x0000_s1146"/>
        <o:r id="V:Rule25" type="connector" idref="#_x0000_s1143"/>
        <o:r id="V:Rule26" type="connector" idref="#_x0000_s1140"/>
        <o:r id="V:Rule27" type="connector" idref="#_x0000_s1180">
          <o:proxy start="" idref="#Text Box 101" connectloc="1"/>
          <o:proxy end="" idref="#Rectangle 67" connectloc="1"/>
        </o:r>
        <o:r id="V:Rule28" type="connector" idref="#_x0000_s1173"/>
        <o:r id="V:Rule29" type="connector" idref="#_x0000_s1130"/>
        <o:r id="V:Rule30" type="connector" idref="#_x0000_s1168"/>
        <o:r id="V:Rule31" type="connector" idref="#_x0000_s1145"/>
        <o:r id="V:Rule32" type="connector" idref="#_x0000_s11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範本_(繁).dotx</Template>
  <TotalTime>5</TotalTime>
  <Pages>1</Pages>
  <Words>182</Words>
  <Characters>178</Characters>
  <Application>Microsoft Office Word</Application>
  <DocSecurity>0</DocSecurity>
  <Lines>1</Lines>
  <Paragraphs>1</Paragraphs>
  <ScaleCrop>false</ScaleCrop>
  <Company>dsc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张琼</cp:lastModifiedBy>
  <cp:revision>7</cp:revision>
  <cp:lastPrinted>2017-03-21T00:19:00Z</cp:lastPrinted>
  <dcterms:created xsi:type="dcterms:W3CDTF">2017-02-15T02:10:00Z</dcterms:created>
  <dcterms:modified xsi:type="dcterms:W3CDTF">2017-03-21T00:19:00Z</dcterms:modified>
</cp:coreProperties>
</file>