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41434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229A4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414345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6761F6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C229A4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订单出货流程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14345" w:rsidP="00F0754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C229A4" w:rsidRPr="00C229A4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229A4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0754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41434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229A4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14345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C229A4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14345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C229A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14345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C740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C229A4" w:rsidRPr="00C229A4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229A4" w:rsidRPr="00C229A4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C229A4" w:rsidRPr="00C229A4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229A4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29A4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C229A4" w:rsidP="005C0284">
            <w:pPr>
              <w:jc w:val="both"/>
              <w:rPr>
                <w:rFonts w:ascii="PMingLiU" w:hAnsi="PMingLiU"/>
                <w:szCs w:val="18"/>
              </w:rPr>
            </w:pPr>
            <w:r w:rsidRPr="00C229A4">
              <w:rPr>
                <w:rFonts w:eastAsia="宋体" w:hint="eastAsia"/>
                <w:color w:val="000000"/>
                <w:sz w:val="20"/>
                <w:lang w:eastAsia="zh-CN"/>
              </w:rPr>
              <w:t>依客户订货需求，对该订单做销售出货处理流程</w:t>
            </w:r>
            <w:r w:rsidRPr="00C229A4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2268"/>
        <w:gridCol w:w="2126"/>
        <w:gridCol w:w="2551"/>
      </w:tblGrid>
      <w:tr w:rsidR="000C3F8E" w:rsidRPr="003F0E3C" w:rsidTr="000C3F8E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C229A4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229A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C229A4" w:rsidP="00F4758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229A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仓管部门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C229A4" w:rsidP="000C3F8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229A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会计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3F8E" w:rsidRPr="003F0E3C" w:rsidRDefault="00C229A4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229A4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0C3F8E" w:rsidRPr="003F0E3C" w:rsidTr="000C3F8E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FC7409" w:rsidP="00661E08">
            <w:pPr>
              <w:rPr>
                <w:rFonts w:asciiTheme="minorHAnsi" w:eastAsiaTheme="minorEastAsia" w:hAnsiTheme="minorHAnsi"/>
              </w:rPr>
            </w:pPr>
            <w:r w:rsidRPr="00FC7409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98" editas="canvas" style="position:absolute;margin-left:-2.9pt;margin-top:-.1pt;width:351pt;height:610pt;z-index:251676160;mso-position-horizontal-relative:text;mso-position-vertical-relative:text" coordorigin="1104,3260" coordsize="7020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99" type="#_x0000_t75" style="position:absolute;left:1104;top:3260;width:7020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200" type="#_x0000_t114" style="position:absolute;left:1877;top:6779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troke dashstyle="dash"/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0C3F8E" w:rsidRPr="00B0305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出货通知单打印</w:t>
                          </w:r>
                        </w:p>
                        <w:p w:rsidR="000C3F8E" w:rsidRPr="00496022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(axmr520)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4" type="#_x0000_t32" style="position:absolute;left:2596;top:8932;width:5;height:572" o:connectortype="straight" stroked="f">
                    <v:stroke endarrow="block"/>
                  </v:shape>
                  <v:shape id="_x0000_s1205" type="#_x0000_t32" style="position:absolute;left:2596;top:8932;width:5;height:572" o:connectortype="straight" stroked="f">
                    <v:stroke endarrow="block"/>
                  </v:shape>
                  <v:shape id="_x0000_s1206" type="#_x0000_t32" style="position:absolute;left:2596;top:893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08" type="#_x0000_t35" style="position:absolute;left:3424;top:8449;width:11;height:1602;flip:x y" o:connectortype="elbow" adj="-706909,14494,6858982" stroked="f">
                    <v:stroke endarrow="block"/>
                  </v:shape>
                  <v:shape id="_x0000_s1209" type="#_x0000_t35" style="position:absolute;left:3424;top:8449;width:11;height:1602;flip:x y" o:connectortype="elbow" adj="-706909,14494,6858982" stroked="f">
                    <v:stroke endarrow="block"/>
                  </v:shape>
                  <v:shape id="_x0000_s1210" type="#_x0000_t35" style="position:absolute;left:3424;top:8449;width:11;height:1602;flip:x y" o:connectortype="elbow" adj="-706909,14494,6858982" stroked="f">
                    <v:stroke endarrow="block"/>
                  </v:shape>
                  <v:rect id="Rectangle 67" o:spid="_x0000_s1214" style="position:absolute;left:1765;top:516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troke dashstyle="dash"/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0C3F8E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出货通知单维护作业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(axmt520)</w:t>
                          </w:r>
                        </w:p>
                      </w:txbxContent>
                    </v:textbox>
                  </v:rect>
                  <v:oval id="橢圓 61" o:spid="_x0000_s1215" style="position:absolute;left:3340;top:507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0C3F8E" w:rsidRDefault="00C229A4" w:rsidP="00F3118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17" type="#_x0000_t32" style="position:absolute;left:2651;top:12264;width:124;height:543;flip:x" o:connectortype="straight" stroked="f">
                    <v:stroke endarrow="block"/>
                  </v:shape>
                  <v:shape id="_x0000_s1218" type="#_x0000_t32" style="position:absolute;left:2651;top:12264;width:124;height:543;flip:x" o:connectortype="straight" stroked="f">
                    <v:stroke endarrow="block"/>
                  </v:shape>
                  <v:rect id="Rectangle 67" o:spid="_x0000_s1238" style="position:absolute;left:4239;top:6268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45DF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</w:txbxContent>
                    </v:textbox>
                  </v:rect>
                  <v:shape id="_x0000_s1241" type="#_x0000_t32" style="position:absolute;left:2592;top:4431;width:1;height:730" o:connectortype="straight" strokecolor="black [3213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248" type="#_x0000_t202" style="position:absolute;left:4463;top:1027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FF06E2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249" type="#_x0000_t202" style="position:absolute;left:3500;top:9283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F06E2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250" type="#_x0000_t32" style="position:absolute;left:2540;top:12742;width:3;height:646" o:connectortype="straight" stroked="f">
                    <v:stroke endarrow="block"/>
                  </v:shape>
                  <v:shape id="流程圖: 文件 16" o:spid="_x0000_s1253" type="#_x0000_t114" style="position:absolute;left:1884;top:3492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0715AE" w:rsidRPr="00B0305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订单预计交货表</w:t>
                          </w:r>
                        </w:p>
                        <w:p w:rsidR="000715AE" w:rsidRPr="00496022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(axmr001)</w:t>
                          </w:r>
                        </w:p>
                      </w:txbxContent>
                    </v:textbox>
                  </v:shape>
                  <v:oval id="橢圓 61" o:spid="_x0000_s1234" style="position:absolute;left:3197;top:342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0C3F8E" w:rsidRDefault="00C229A4" w:rsidP="00F3118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254" type="#_x0000_t119" style="position:absolute;left:4350;top:3599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A53825" w:rsidRDefault="00C229A4" w:rsidP="00F31185">
                          <w:pPr>
                            <w:jc w:val="center"/>
                          </w:pPr>
                          <w:r w:rsidRPr="00C229A4">
                            <w:rPr>
                              <w:rFonts w:eastAsia="宋体" w:hint="eastAsia"/>
                              <w:lang w:eastAsia="zh-CN"/>
                            </w:rPr>
                            <w:t>仓库备货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255" type="#_x0000_t112" style="position:absolute;left:1886;top:9248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style="mso-next-textbox:#AutoShape 70" inset="1mm,,1mm">
                      <w:txbxContent>
                        <w:p w:rsidR="00C3701B" w:rsidRDefault="00C229A4" w:rsidP="00F31185">
                          <w:pPr>
                            <w:jc w:val="center"/>
                          </w:pPr>
                          <w:r w:rsidRPr="00C229A4">
                            <w:rPr>
                              <w:rFonts w:eastAsia="宋体" w:hint="eastAsia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256" type="#_x0000_t4" style="position:absolute;left:4225;top:9157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9C14FD" w:rsidRPr="003F0E3C" w:rsidRDefault="00C229A4" w:rsidP="00F3118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proofErr w:type="gramStart"/>
                          <w:r w:rsidRPr="00C229A4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需质量检验否</w:t>
                          </w:r>
                          <w:proofErr w:type="gramEnd"/>
                        </w:p>
                      </w:txbxContent>
                    </v:textbox>
                  </v:shape>
                  <v:rect id="Rectangle 67" o:spid="_x0000_s1257" style="position:absolute;left:4239;top:1072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9C14F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  <w:p w:rsidR="009C14F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229A4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89" o:spid="_x0000_s1258" type="#_x0000_t4" style="position:absolute;left:4225;top:12153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9C14FD" w:rsidRPr="003F0E3C" w:rsidRDefault="00C229A4" w:rsidP="00F3118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229A4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随货附发票</w:t>
                          </w:r>
                        </w:p>
                      </w:txbxContent>
                    </v:textbox>
                  </v:shape>
                  <v:shape id="AutoShape 70" o:spid="_x0000_s1260" type="#_x0000_t112" style="position:absolute;left:6460;top:11926;width:1440;height:1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8D78A3" w:rsidRDefault="00C229A4" w:rsidP="00F3118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229A4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出货开立发票立应收流程</w:t>
                          </w:r>
                          <w:r w:rsidRPr="00C229A4">
                            <w:rPr>
                              <w:rFonts w:eastAsia="宋体"/>
                              <w:szCs w:val="20"/>
                              <w:lang w:eastAsia="zh-CN"/>
                            </w:rPr>
                            <w:t>AXR007</w:t>
                          </w:r>
                        </w:p>
                        <w:p w:rsidR="005910B2" w:rsidRPr="003F0E3C" w:rsidRDefault="00C229A4" w:rsidP="00F3118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229A4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rect id="Rectangle 67" o:spid="_x0000_s1262" style="position:absolute;left:4225;top:13780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9A7726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出货单批次立应收</w:t>
                          </w:r>
                          <w:proofErr w:type="gramStart"/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帐款</w:t>
                          </w:r>
                          <w:proofErr w:type="gramEnd"/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(axrp130)</w:t>
                          </w:r>
                        </w:p>
                      </w:txbxContent>
                    </v:textbox>
                  </v:rect>
                  <v:shape id="流程圖: 文件 16" o:spid="_x0000_s1264" type="#_x0000_t114" style="position:absolute;left:4352;top:7691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305E71" w:rsidRPr="00B0305D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出货单打印</w:t>
                          </w:r>
                        </w:p>
                        <w:p w:rsidR="00305E71" w:rsidRPr="00496022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C229A4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(axmr540)</w:t>
                          </w:r>
                        </w:p>
                      </w:txbxContent>
                    </v:textbox>
                  </v:shape>
                  <v:shape id="_x0000_s1265" type="#_x0000_t32" style="position:absolute;left:2593;top:6128;width:4;height:651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66" type="#_x0000_t34" style="position:absolute;left:3316;top:4023;width:1174;height:3296;flip:y" o:connectortype="elbow" adj="9494,47964,-61010" strokecolor="black [3213]" strokeweight=".5pt">
                    <v:stroke endarrow="block"/>
                  </v:shape>
                  <v:shape id="_x0000_s1271" type="#_x0000_t32" style="position:absolute;left:3326;top:9698;width:899;height:7;flip:x y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274" type="#_x0000_t33" style="position:absolute;left:2893;top:9861;width:1059;height:1633;rotation:90;flip:x" o:connectortype="elbow" adj="-53154,134230,-53154" strokecolor="black [3213]" strokeweight=".5pt">
                    <v:stroke endarrow="block"/>
                  </v:shape>
                  <v:shape id="Text Box 101" o:spid="_x0000_s1276" type="#_x0000_t202" style="position:absolute;left:4320;top:1327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05E71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79" type="#_x0000_t202" style="position:absolute;left:5791;top:1313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05E71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61" o:spid="_x0000_s1280" style="position:absolute;left:5742;top:618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6E63CC" w:rsidRDefault="00C229A4" w:rsidP="00F3118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281" style="position:absolute;left:5188;top:915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6E63CC" w:rsidRDefault="00C229A4" w:rsidP="00F3118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61" o:spid="_x0000_s1282" style="position:absolute;left:5188;top:1225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6E63CC" w:rsidRDefault="00C229A4" w:rsidP="00F31185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67" o:spid="_x0000_s1284" style="position:absolute;left:4229;top:484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31185" w:rsidRDefault="00C229A4" w:rsidP="00F3118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229A4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引导式出货处理作业</w:t>
                          </w:r>
                          <w:r w:rsidRPr="00C229A4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(axmp540)</w:t>
                          </w:r>
                        </w:p>
                      </w:txbxContent>
                    </v:textbox>
                  </v:rect>
                  <v:shape id="_x0000_s1285" type="#_x0000_t32" style="position:absolute;left:5044;top:4447;width:13;height:400" o:connectortype="straight" strokecolor="black [3213]" strokeweight=".5pt">
                    <v:stroke endarrow="block"/>
                  </v:shape>
                  <v:shape id="_x0000_s1286" type="#_x0000_t32" style="position:absolute;left:5057;top:5814;width:10;height:454" o:connectortype="straight" strokecolor="black [3213]" strokeweight=".5pt">
                    <v:stroke endarrow="block"/>
                  </v:shape>
                  <v:shape id="_x0000_s1289" type="#_x0000_t32" style="position:absolute;left:5067;top:7235;width:5;height:456" o:connectortype="straight" strokecolor="black [3213]" strokeweight=".5pt">
                    <v:stroke endarrow="block"/>
                  </v:shape>
                  <v:shape id="_x0000_s1290" type="#_x0000_t32" style="position:absolute;left:5060;top:8710;width:12;height:447;flip:x" o:connectortype="straight" strokecolor="black [3213]" strokeweight=".5pt">
                    <v:stroke endarrow="block"/>
                  </v:shape>
                  <v:shape id="_x0000_s1292" type="#_x0000_t32" style="position:absolute;left:5060;top:10252;width:7;height:471" o:connectortype="straight" strokecolor="black [3213]" strokeweight=".5pt">
                    <v:stroke endarrow="block"/>
                  </v:shape>
                  <v:shape id="_x0000_s1293" type="#_x0000_t32" style="position:absolute;left:5060;top:11690;width:7;height:463;flip:x" o:connectortype="straight" strokecolor="black [3213]" strokeweight=".5pt">
                    <v:stroke endarrow="block"/>
                  </v:shape>
                  <v:shape id="_x0000_s1294" type="#_x0000_t32" style="position:absolute;left:5053;top:13248;width:7;height:532;flip:x" o:connectortype="straight" stroked="f">
                    <v:stroke endarrow="block"/>
                  </v:shape>
                  <v:shape id="_x0000_s1295" type="#_x0000_t32" style="position:absolute;left:5053;top:13248;width:7;height:532;flip:x" o:connectortype="straight" strokecolor="black [3213]" strokeweight=".5pt">
                    <v:stroke endarrow="block"/>
                  </v:shape>
                  <v:shape id="_x0000_s1297" type="#_x0000_t34" style="position:absolute;left:5895;top:12437;width:565;height:264;flip:y" o:connectortype="elbow" adj="10781,1039173,-225366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0C3F8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F0E3C" w:rsidRDefault="000C3F8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Default="00C229A4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229A4">
              <w:rPr>
                <w:rFonts w:eastAsia="宋体" w:hint="eastAsia"/>
                <w:lang w:eastAsia="zh-CN"/>
              </w:rPr>
              <w:t>业务人员依据交货表建立出货通知单</w:t>
            </w:r>
            <w:r w:rsidRPr="00C229A4">
              <w:rPr>
                <w:rStyle w:val="font-size-131"/>
                <w:rFonts w:eastAsia="宋体" w:hint="eastAsia"/>
                <w:lang w:eastAsia="zh-CN"/>
              </w:rPr>
              <w:t>。</w:t>
            </w:r>
          </w:p>
          <w:p w:rsidR="000C3F8E" w:rsidRPr="00F21F5E" w:rsidRDefault="000C3F8E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0C3F8E" w:rsidRDefault="00C229A4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229A4">
              <w:rPr>
                <w:rFonts w:eastAsia="宋体" w:hint="eastAsia"/>
                <w:lang w:eastAsia="zh-CN"/>
              </w:rPr>
              <w:t>出货通知单一式二联，</w:t>
            </w:r>
            <w:proofErr w:type="gramStart"/>
            <w:r w:rsidRPr="00C229A4">
              <w:rPr>
                <w:rFonts w:eastAsia="宋体" w:hint="eastAsia"/>
                <w:lang w:eastAsia="zh-CN"/>
              </w:rPr>
              <w:t>一</w:t>
            </w:r>
            <w:proofErr w:type="gramEnd"/>
            <w:r w:rsidRPr="00C229A4">
              <w:rPr>
                <w:rFonts w:eastAsia="宋体" w:hint="eastAsia"/>
                <w:lang w:eastAsia="zh-CN"/>
              </w:rPr>
              <w:t>联留底，</w:t>
            </w:r>
            <w:proofErr w:type="gramStart"/>
            <w:r w:rsidRPr="00C229A4">
              <w:rPr>
                <w:rFonts w:eastAsia="宋体" w:hint="eastAsia"/>
                <w:lang w:eastAsia="zh-CN"/>
              </w:rPr>
              <w:t>一</w:t>
            </w:r>
            <w:proofErr w:type="gramEnd"/>
            <w:r w:rsidRPr="00C229A4">
              <w:rPr>
                <w:rFonts w:eastAsia="宋体" w:hint="eastAsia"/>
                <w:lang w:eastAsia="zh-CN"/>
              </w:rPr>
              <w:t>联交由仓库备货</w:t>
            </w:r>
          </w:p>
          <w:p w:rsidR="000C3F8E" w:rsidRDefault="000C3F8E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0C3F8E" w:rsidRPr="006E63CC" w:rsidRDefault="00C229A4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229A4">
              <w:rPr>
                <w:rFonts w:eastAsia="宋体" w:hint="eastAsia"/>
                <w:lang w:eastAsia="zh-CN"/>
              </w:rPr>
              <w:t>出货通知单转出货单之所有数据都从出货通知单带出，仓库只需输入仓储批。出货单判断当前客户的结算类型是否必须交款</w:t>
            </w:r>
            <w:r w:rsidRPr="00C229A4">
              <w:rPr>
                <w:rFonts w:eastAsia="宋体"/>
                <w:lang w:eastAsia="zh-CN"/>
              </w:rPr>
              <w:t>(</w:t>
            </w:r>
            <w:r w:rsidRPr="00C229A4">
              <w:rPr>
                <w:rFonts w:eastAsia="宋体" w:hint="eastAsia"/>
                <w:lang w:eastAsia="zh-CN"/>
              </w:rPr>
              <w:t>帐</w:t>
            </w:r>
            <w:proofErr w:type="gramStart"/>
            <w:r w:rsidRPr="00C229A4">
              <w:rPr>
                <w:rFonts w:eastAsia="宋体" w:hint="eastAsia"/>
                <w:lang w:eastAsia="zh-CN"/>
              </w:rPr>
              <w:t>期客户</w:t>
            </w:r>
            <w:proofErr w:type="gramEnd"/>
            <w:r w:rsidRPr="00C229A4">
              <w:rPr>
                <w:rFonts w:eastAsia="宋体" w:hint="eastAsia"/>
                <w:lang w:eastAsia="zh-CN"/>
              </w:rPr>
              <w:t>可无需交款，现付客户必须全额交款</w:t>
            </w:r>
            <w:r w:rsidRPr="00C229A4">
              <w:rPr>
                <w:rFonts w:eastAsia="宋体"/>
                <w:lang w:eastAsia="zh-CN"/>
              </w:rPr>
              <w:t>)</w:t>
            </w:r>
            <w:r w:rsidRPr="00C229A4">
              <w:rPr>
                <w:rFonts w:eastAsia="宋体" w:hint="eastAsia"/>
                <w:lang w:eastAsia="zh-CN"/>
              </w:rPr>
              <w:t>。</w:t>
            </w:r>
          </w:p>
          <w:p w:rsidR="006E63CC" w:rsidRDefault="006E63CC" w:rsidP="006E63C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6E63CC" w:rsidRPr="006E63CC" w:rsidRDefault="00C229A4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229A4">
              <w:rPr>
                <w:rFonts w:eastAsia="宋体" w:hint="eastAsia"/>
                <w:lang w:eastAsia="zh-CN"/>
              </w:rPr>
              <w:t>若是需要品检，</w:t>
            </w:r>
            <w:proofErr w:type="gramStart"/>
            <w:r w:rsidRPr="00C229A4">
              <w:rPr>
                <w:rFonts w:eastAsia="宋体" w:hint="eastAsia"/>
                <w:lang w:eastAsia="zh-CN"/>
              </w:rPr>
              <w:t>则由品管</w:t>
            </w:r>
            <w:proofErr w:type="gramEnd"/>
            <w:r w:rsidRPr="00C229A4">
              <w:rPr>
                <w:rFonts w:eastAsia="宋体" w:hint="eastAsia"/>
                <w:lang w:eastAsia="zh-CN"/>
              </w:rPr>
              <w:t>检查外观，标签</w:t>
            </w:r>
          </w:p>
          <w:p w:rsidR="006E63CC" w:rsidRDefault="006E63CC" w:rsidP="006E63C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6E63CC" w:rsidRDefault="00C229A4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229A4">
              <w:rPr>
                <w:rFonts w:eastAsia="宋体" w:hint="eastAsia"/>
                <w:lang w:eastAsia="zh-CN"/>
              </w:rPr>
              <w:t>出货随货附发票由仓库／关务维护后，打印交由仓库一并出库；非随货附发票则由会计统一开立并寄发。</w:t>
            </w:r>
          </w:p>
          <w:p w:rsidR="000C3F8E" w:rsidRPr="004B713B" w:rsidRDefault="000C3F8E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C229A4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229A4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BC7" w:rsidRDefault="00C44BC7">
      <w:r>
        <w:separator/>
      </w:r>
    </w:p>
  </w:endnote>
  <w:endnote w:type="continuationSeparator" w:id="1">
    <w:p w:rsidR="00C44BC7" w:rsidRDefault="00C44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BC7" w:rsidRDefault="00C44BC7">
      <w:r>
        <w:separator/>
      </w:r>
    </w:p>
  </w:footnote>
  <w:footnote w:type="continuationSeparator" w:id="1">
    <w:p w:rsidR="00C44BC7" w:rsidRDefault="00C44B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FC740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24A9A"/>
    <w:rsid w:val="00044164"/>
    <w:rsid w:val="00050940"/>
    <w:rsid w:val="000556CB"/>
    <w:rsid w:val="00060FCB"/>
    <w:rsid w:val="000715AE"/>
    <w:rsid w:val="00080694"/>
    <w:rsid w:val="00081D53"/>
    <w:rsid w:val="0008795D"/>
    <w:rsid w:val="00091FC9"/>
    <w:rsid w:val="000C3F8E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015D"/>
    <w:rsid w:val="00247AC1"/>
    <w:rsid w:val="00252CA5"/>
    <w:rsid w:val="002658B4"/>
    <w:rsid w:val="002745DF"/>
    <w:rsid w:val="00282894"/>
    <w:rsid w:val="002943B1"/>
    <w:rsid w:val="002965C5"/>
    <w:rsid w:val="002B6F5F"/>
    <w:rsid w:val="002C466F"/>
    <w:rsid w:val="002E3C5E"/>
    <w:rsid w:val="002E5F5D"/>
    <w:rsid w:val="002F6000"/>
    <w:rsid w:val="00305E71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14345"/>
    <w:rsid w:val="0042441F"/>
    <w:rsid w:val="004258F3"/>
    <w:rsid w:val="00426453"/>
    <w:rsid w:val="00454D27"/>
    <w:rsid w:val="00461305"/>
    <w:rsid w:val="00480818"/>
    <w:rsid w:val="00480AAF"/>
    <w:rsid w:val="00496022"/>
    <w:rsid w:val="004A2022"/>
    <w:rsid w:val="004A4EE2"/>
    <w:rsid w:val="004B4FE5"/>
    <w:rsid w:val="004B713B"/>
    <w:rsid w:val="004C77F6"/>
    <w:rsid w:val="004D4CBD"/>
    <w:rsid w:val="004E439A"/>
    <w:rsid w:val="004F219E"/>
    <w:rsid w:val="004F33D0"/>
    <w:rsid w:val="004F60D5"/>
    <w:rsid w:val="00501F38"/>
    <w:rsid w:val="005134BF"/>
    <w:rsid w:val="00521DDB"/>
    <w:rsid w:val="00522D43"/>
    <w:rsid w:val="005315CF"/>
    <w:rsid w:val="00545DFD"/>
    <w:rsid w:val="0054705F"/>
    <w:rsid w:val="005709C4"/>
    <w:rsid w:val="00572F6E"/>
    <w:rsid w:val="005801CE"/>
    <w:rsid w:val="005910B2"/>
    <w:rsid w:val="005B138E"/>
    <w:rsid w:val="005B6949"/>
    <w:rsid w:val="005C0284"/>
    <w:rsid w:val="005C62AA"/>
    <w:rsid w:val="005D67EC"/>
    <w:rsid w:val="005E227B"/>
    <w:rsid w:val="005F10B3"/>
    <w:rsid w:val="005F12F8"/>
    <w:rsid w:val="005F3DED"/>
    <w:rsid w:val="005F6967"/>
    <w:rsid w:val="00621A03"/>
    <w:rsid w:val="00627075"/>
    <w:rsid w:val="0062729C"/>
    <w:rsid w:val="00636829"/>
    <w:rsid w:val="00661E08"/>
    <w:rsid w:val="006645E7"/>
    <w:rsid w:val="006679D1"/>
    <w:rsid w:val="006761F6"/>
    <w:rsid w:val="0068790C"/>
    <w:rsid w:val="006B29C7"/>
    <w:rsid w:val="006B507C"/>
    <w:rsid w:val="006B73FB"/>
    <w:rsid w:val="006C6E53"/>
    <w:rsid w:val="006E4A39"/>
    <w:rsid w:val="006E63CC"/>
    <w:rsid w:val="006E65D6"/>
    <w:rsid w:val="006E6FA5"/>
    <w:rsid w:val="007067B1"/>
    <w:rsid w:val="007079AB"/>
    <w:rsid w:val="00731C76"/>
    <w:rsid w:val="0073787F"/>
    <w:rsid w:val="007618DB"/>
    <w:rsid w:val="007715FB"/>
    <w:rsid w:val="007744D2"/>
    <w:rsid w:val="00782A0D"/>
    <w:rsid w:val="00820414"/>
    <w:rsid w:val="0084046C"/>
    <w:rsid w:val="008443D4"/>
    <w:rsid w:val="00844690"/>
    <w:rsid w:val="0085392B"/>
    <w:rsid w:val="00853DA0"/>
    <w:rsid w:val="00863866"/>
    <w:rsid w:val="0086439A"/>
    <w:rsid w:val="008D701E"/>
    <w:rsid w:val="008D78A3"/>
    <w:rsid w:val="008E360B"/>
    <w:rsid w:val="008F7955"/>
    <w:rsid w:val="00910EB9"/>
    <w:rsid w:val="0094146F"/>
    <w:rsid w:val="009502F0"/>
    <w:rsid w:val="0095545C"/>
    <w:rsid w:val="00962A46"/>
    <w:rsid w:val="009A7726"/>
    <w:rsid w:val="009B2EFF"/>
    <w:rsid w:val="009C0CA7"/>
    <w:rsid w:val="009C14FD"/>
    <w:rsid w:val="009E5ED2"/>
    <w:rsid w:val="00A2116A"/>
    <w:rsid w:val="00A24490"/>
    <w:rsid w:val="00A30121"/>
    <w:rsid w:val="00A35A71"/>
    <w:rsid w:val="00A4050E"/>
    <w:rsid w:val="00A447C8"/>
    <w:rsid w:val="00A53825"/>
    <w:rsid w:val="00A60797"/>
    <w:rsid w:val="00A72A89"/>
    <w:rsid w:val="00A77813"/>
    <w:rsid w:val="00A86DBF"/>
    <w:rsid w:val="00A93B67"/>
    <w:rsid w:val="00AB55F9"/>
    <w:rsid w:val="00AB75D4"/>
    <w:rsid w:val="00AD120D"/>
    <w:rsid w:val="00AF1DEC"/>
    <w:rsid w:val="00AF7706"/>
    <w:rsid w:val="00B00A5E"/>
    <w:rsid w:val="00B0305D"/>
    <w:rsid w:val="00B0374B"/>
    <w:rsid w:val="00B10FAE"/>
    <w:rsid w:val="00B111C2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29A4"/>
    <w:rsid w:val="00C24744"/>
    <w:rsid w:val="00C3701B"/>
    <w:rsid w:val="00C44BC7"/>
    <w:rsid w:val="00C47D51"/>
    <w:rsid w:val="00C51F17"/>
    <w:rsid w:val="00C62140"/>
    <w:rsid w:val="00C93C57"/>
    <w:rsid w:val="00CA15CB"/>
    <w:rsid w:val="00CA4444"/>
    <w:rsid w:val="00CC61F2"/>
    <w:rsid w:val="00CD24DC"/>
    <w:rsid w:val="00CE1A70"/>
    <w:rsid w:val="00CF695F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0754C"/>
    <w:rsid w:val="00F21F5E"/>
    <w:rsid w:val="00F31185"/>
    <w:rsid w:val="00F349A1"/>
    <w:rsid w:val="00F47583"/>
    <w:rsid w:val="00F52100"/>
    <w:rsid w:val="00F52EE1"/>
    <w:rsid w:val="00F628DE"/>
    <w:rsid w:val="00F7235B"/>
    <w:rsid w:val="00F74FCE"/>
    <w:rsid w:val="00FA717D"/>
    <w:rsid w:val="00FB53A6"/>
    <w:rsid w:val="00FB54EB"/>
    <w:rsid w:val="00FB63BF"/>
    <w:rsid w:val="00FC7409"/>
    <w:rsid w:val="00FD0A19"/>
    <w:rsid w:val="00FD2933"/>
    <w:rsid w:val="00FF06E2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4" type="connector" idref="#_x0000_s1292">
          <o:proxy start="" idref="#AutoShape 89" connectloc="2"/>
          <o:proxy end="" idref="#Rectangle 67" connectloc="0"/>
        </o:r>
        <o:r id="V:Rule25" type="connector" idref="#_x0000_s1218"/>
        <o:r id="V:Rule26" type="connector" idref="#_x0000_s1286">
          <o:proxy start="" idref="#Rectangle 67" connectloc="2"/>
          <o:proxy end="" idref="#Rectangle 67" connectloc="0"/>
        </o:r>
        <o:r id="V:Rule27" type="connector" idref="#_x0000_s1204"/>
        <o:r id="V:Rule28" type="connector" idref="#_x0000_s1265">
          <o:proxy start="" idref="#Rectangle 67" connectloc="2"/>
          <o:proxy end="" idref="#流程圖: 文件 16" connectloc="0"/>
        </o:r>
        <o:r id="V:Rule29" type="connector" idref="#_x0000_s1210"/>
        <o:r id="V:Rule30" type="connector" idref="#_x0000_s1293">
          <o:proxy start="" idref="#Rectangle 67" connectloc="2"/>
          <o:proxy end="" idref="#AutoShape 89" connectloc="0"/>
        </o:r>
        <o:r id="V:Rule31" type="connector" idref="#_x0000_s1290">
          <o:proxy start="" idref="#流程圖: 文件 16" connectloc="2"/>
          <o:proxy end="" idref="#AutoShape 89" connectloc="0"/>
        </o:r>
        <o:r id="V:Rule32" type="connector" idref="#_x0000_s1208"/>
        <o:r id="V:Rule33" type="connector" idref="#_x0000_s1285">
          <o:proxy start="" idref="#流程圖: 人工作業 27" connectloc="2"/>
          <o:proxy end="" idref="#Rectangle 67" connectloc="0"/>
        </o:r>
        <o:r id="V:Rule34" type="connector" idref="#_x0000_s1209"/>
        <o:r id="V:Rule35" type="connector" idref="#_x0000_s1217"/>
        <o:r id="V:Rule36" type="connector" idref="#_x0000_s1205"/>
        <o:r id="V:Rule37" type="connector" idref="#_x0000_s1206"/>
        <o:r id="V:Rule38" type="connector" idref="#_x0000_s1250"/>
        <o:r id="V:Rule39" type="connector" idref="#_x0000_s1295">
          <o:proxy start="" idref="#AutoShape 89" connectloc="2"/>
          <o:proxy end="" idref="#Rectangle 67" connectloc="0"/>
        </o:r>
        <o:r id="V:Rule40" type="connector" idref="#_x0000_s1289">
          <o:proxy start="" idref="#Rectangle 67" connectloc="2"/>
          <o:proxy end="" idref="#流程圖: 文件 16" connectloc="0"/>
        </o:r>
        <o:r id="V:Rule41" type="connector" idref="#_x0000_s1294">
          <o:proxy start="" idref="#AutoShape 89" connectloc="2"/>
          <o:proxy end="" idref="#Rectangle 67" connectloc="0"/>
        </o:r>
        <o:r id="V:Rule42" type="connector" idref="#_x0000_s1271">
          <o:proxy start="" idref="#AutoShape 89" connectloc="1"/>
          <o:proxy end="" idref="#AutoShape 70" connectloc="3"/>
        </o:r>
        <o:r id="V:Rule43" type="connector" idref="#_x0000_s1297">
          <o:proxy start="" idref="#AutoShape 89" connectloc="3"/>
          <o:proxy end="" idref="#AutoShape 70" connectloc="1"/>
        </o:r>
        <o:r id="V:Rule44" type="connector" idref="#_x0000_s1274">
          <o:proxy start="" idref="#AutoShape 70" connectloc="2"/>
          <o:proxy end="" idref="#Rectangle 67" connectloc="1"/>
        </o:r>
        <o:r id="V:Rule45" type="connector" idref="#_x0000_s1266">
          <o:proxy start="" idref="#流程圖: 文件 16" connectloc="3"/>
          <o:proxy end="" idref="#流程圖: 人工作業 27" connectloc="1"/>
        </o:r>
        <o:r id="V:Rule46" type="connector" idref="#_x0000_s1241">
          <o:proxy end="" idref="#Rectangle 6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3</TotalTime>
  <Pages>1</Pages>
  <Words>271</Words>
  <Characters>133</Characters>
  <Application>Microsoft Office Word</Application>
  <DocSecurity>0</DocSecurity>
  <Lines>1</Lines>
  <Paragraphs>1</Paragraphs>
  <ScaleCrop>false</ScaleCrop>
  <Company>dsc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4</cp:revision>
  <cp:lastPrinted>2014-06-20T01:56:00Z</cp:lastPrinted>
  <dcterms:created xsi:type="dcterms:W3CDTF">2017-02-15T06:58:00Z</dcterms:created>
  <dcterms:modified xsi:type="dcterms:W3CDTF">2017-02-24T03:43:00Z</dcterms:modified>
</cp:coreProperties>
</file>