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0D743D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3E34E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743D">
              <w:rPr>
                <w:rFonts w:asciiTheme="minorHAnsi" w:eastAsia="宋体" w:hAnsiTheme="minorHAnsi"/>
                <w:szCs w:val="18"/>
                <w:lang w:eastAsia="zh-CN"/>
              </w:rPr>
              <w:t>AXM02</w:t>
            </w:r>
            <w:r w:rsidR="003E34E6" w:rsidRPr="000D743D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806896" w:rsidRPr="000D743D" w:rsidRDefault="002D27CB" w:rsidP="00806896">
            <w:pPr>
              <w:spacing w:line="480" w:lineRule="exact"/>
              <w:jc w:val="center"/>
              <w:rPr>
                <w:rFonts w:asciiTheme="minorEastAsia" w:eastAsia="宋体" w:hAnsiTheme="minorEastAsia"/>
                <w:b/>
                <w:sz w:val="32"/>
                <w:lang w:eastAsia="zh-CN"/>
              </w:rPr>
            </w:pPr>
            <w:bookmarkStart w:id="0" w:name="_GoBack"/>
            <w:r w:rsidRPr="000D743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直送订单作业流程</w:t>
            </w:r>
            <w:bookmarkEnd w:id="0"/>
            <w:r w:rsidR="00806896" w:rsidRPr="000D743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 xml:space="preserve">---量产外采类 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74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D743D" w:rsidRDefault="003E34E6" w:rsidP="001A03EA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0D743D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2D27CB" w:rsidRPr="000D743D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0D743D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743D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0D743D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74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D743D" w:rsidRDefault="001A03E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743D"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 w:rsidRPr="000D743D"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0D743D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3E34E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743D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3E34E6" w:rsidRPr="000D743D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0D743D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3E34E6" w:rsidRPr="000D743D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0D743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3E34E6" w:rsidRPr="000D743D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0D743D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74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0D743D" w:rsidRDefault="00A25B3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743D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0D743D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0D743D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2D27CB" w:rsidRPr="000D743D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0D743D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2D27CB" w:rsidRPr="000D743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2D27CB" w:rsidRPr="000D743D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0D743D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743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0D743D" w:rsidRDefault="002D27CB" w:rsidP="00DF0317">
            <w:pPr>
              <w:jc w:val="both"/>
              <w:rPr>
                <w:rFonts w:ascii="PMingLiU" w:hAnsi="PMingLiU"/>
                <w:szCs w:val="18"/>
              </w:rPr>
            </w:pPr>
            <w:r w:rsidRPr="000D743D">
              <w:rPr>
                <w:rFonts w:ascii="PMingLiU" w:eastAsia="宋体" w:hAnsi="PMingLiU" w:hint="eastAsia"/>
                <w:sz w:val="20"/>
                <w:lang w:eastAsia="zh-CN"/>
              </w:rPr>
              <w:t>客户订货需求，内部执行接单后直接由供货商出货给客户的直送订单流程</w:t>
            </w:r>
            <w:r w:rsidRPr="000D743D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0D743D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2977"/>
        <w:gridCol w:w="2976"/>
      </w:tblGrid>
      <w:tr w:rsidR="007079AB" w:rsidRPr="000D743D" w:rsidTr="00B93C67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0D743D" w:rsidRDefault="002D27CB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D743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0D743D" w:rsidRDefault="002D27CB" w:rsidP="00C97E02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D743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采购</w:t>
            </w:r>
            <w:r w:rsidR="00A27ECB" w:rsidRPr="000D743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/品质/资材</w:t>
            </w:r>
            <w:r w:rsidRPr="000D743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0D743D" w:rsidRDefault="002D27CB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D743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0D743D" w:rsidTr="00B93C67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0D743D" w:rsidRDefault="00A25B39" w:rsidP="00661E08">
            <w:pPr>
              <w:rPr>
                <w:rFonts w:asciiTheme="minorHAnsi" w:eastAsiaTheme="minorEastAsia" w:hAnsiTheme="minorHAnsi"/>
              </w:rPr>
            </w:pPr>
            <w:r w:rsidRPr="000D743D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18" type="#_x0000_t4" style="position:absolute;left:1825;top:6861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7079AB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7079AB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124" type="#_x0000_t112" style="position:absolute;left:1973;top:12425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style="mso-next-textbox:#流程圖: 預設處理作業 43" inset="1mm,0,1mm,0">
                      <w:txbxContent>
                        <w:p w:rsidR="00081D53" w:rsidRDefault="002D27CB" w:rsidP="00A37EE4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D27CB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订单出货流程</w:t>
                          </w:r>
                        </w:p>
                        <w:p w:rsidR="004D4CBD" w:rsidRPr="00B0305D" w:rsidRDefault="002D27CB" w:rsidP="00A37EE4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D27CB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AXM016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9" type="#_x0000_t32" style="position:absolute;left:2654;top:6289;width:5;height:572" o:connectortype="straight" stroked="f">
                    <v:stroke endarrow="block"/>
                  </v:shape>
                  <v:shape id="_x0000_s1140" type="#_x0000_t32" style="position:absolute;left:2654;top:6289;width:5;height:572" o:connectortype="straight" stroked="f">
                    <v:stroke endarrow="block"/>
                  </v:shape>
                  <v:shape id="_x0000_s1141" type="#_x0000_t32" style="position:absolute;left:2654;top:6289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144" type="#_x0000_t35" style="position:absolute;left:3482;top:5806;width:11;height:1602;flip:x y" o:connectortype="elbow" adj="-706909,14494,6858982" stroked="f">
                    <v:stroke endarrow="block"/>
                  </v:shape>
                  <v:shape id="_x0000_s1145" type="#_x0000_t35" style="position:absolute;left:3482;top:5806;width:11;height:1602;flip:x y" o:connectortype="elbow" adj="-706909,14494,6858982" stroked="f">
                    <v:stroke endarrow="block"/>
                  </v:shape>
                  <v:shape id="_x0000_s1146" type="#_x0000_t35" style="position:absolute;left:3482;top:5806;width:11;height:1602;flip:x y" o:connectortype="elbow" adj="-706909,14494,6858982" stroked="f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154" type="#_x0000_t119" style="position:absolute;left:1941;top:358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5134BF" w:rsidRDefault="002D27CB" w:rsidP="00A37EE4">
                          <w:pPr>
                            <w:jc w:val="center"/>
                          </w:pPr>
                          <w:r w:rsidRPr="002D27CB">
                            <w:rPr>
                              <w:rFonts w:eastAsia="宋体" w:hint="eastAsia"/>
                              <w:lang w:eastAsia="zh-CN"/>
                            </w:rPr>
                            <w:t>客户订单</w:t>
                          </w:r>
                        </w:p>
                      </w:txbxContent>
                    </v:textbox>
                  </v:shape>
                  <v:rect id="Rectangle 67" o:spid="_x0000_s1156" style="position:absolute;left:1821;top:5217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5134BF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</w:txbxContent>
                    </v:textbox>
                  </v:rect>
                  <v:shape id="_x0000_s1169" type="#_x0000_t32" style="position:absolute;left:2651;top:12264;width:124;height:543;flip:x" o:connectortype="straight" stroked="f">
                    <v:stroke endarrow="block"/>
                  </v:shape>
                  <v:shape id="_x0000_s1170" type="#_x0000_t32" style="position:absolute;left:2651;top:12264;width:124;height:543;flip:x" o:connectortype="straight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77" type="#_x0000_t202" style="position:absolute;left:2726;top:8392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178" type="#_x0000_t202" style="position:absolute;left:3849;top:6726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流程圖: 預設處理作業 43" o:spid="_x0000_s1185" type="#_x0000_t112" style="position:absolute;left:5343;top:10371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4D4CBD" w:rsidRPr="00B0305D" w:rsidRDefault="002D27CB" w:rsidP="00A37EE4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D27CB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采购作业流程</w:t>
                          </w:r>
                        </w:p>
                        <w:p w:rsidR="004D4CBD" w:rsidRDefault="002D27CB" w:rsidP="00A37EE4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2D27CB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APM009</w:t>
                          </w:r>
                        </w:p>
                      </w:txbxContent>
                    </v:textbox>
                  </v:shape>
                  <v:shape id="_x0000_s1186" type="#_x0000_t32" style="position:absolute;left:2635;top:4431;width:14;height:786" o:connectortype="straight" strokecolor="black [3213]" strokeweight=".5pt">
                    <v:stroke endarrow="block"/>
                  </v:shape>
                  <v:oval id="橢圓 61" o:spid="_x0000_s1196" style="position:absolute;left:3328;top:5135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EA6FF3" w:rsidRDefault="002D27CB" w:rsidP="00A37EE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rect id="Rectangle 67" o:spid="_x0000_s1198" style="position:absolute;left:5287;top:8852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C97E02" w:rsidRDefault="002D27CB" w:rsidP="00A37EE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采购单维护作业</w:t>
                          </w: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(apmt500)</w:t>
                          </w:r>
                        </w:p>
                      </w:txbxContent>
                    </v:textbox>
                  </v:rect>
                  <v:shape id="流程圖: 預設處理作業 43" o:spid="_x0000_s1201" type="#_x0000_t112" style="position:absolute;left:5340;top:14130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A74F16" w:rsidRPr="00B0305D" w:rsidRDefault="002D27CB" w:rsidP="00A37EE4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2D27CB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采购收货入库流程</w:t>
                          </w:r>
                        </w:p>
                        <w:p w:rsidR="00A74F16" w:rsidRDefault="002D27CB" w:rsidP="00A37EE4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2D27CB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APM013</w:t>
                          </w:r>
                        </w:p>
                      </w:txbxContent>
                    </v:textbox>
                  </v:shape>
                  <v:oval id="橢圓 61" o:spid="_x0000_s1204" style="position:absolute;left:7190;top:1046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A74F16" w:rsidRDefault="002D27CB" w:rsidP="00A37EE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05" type="#_x0000_t32" style="position:absolute;left:2649;top:6184;width:10;height:677" o:connectortype="straight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07" type="#_x0000_t34" style="position:absolute;left:2712;top:7954;width:2628;height:1303" o:connectortype="elbow" adj="-140,-133164,-21855" strokecolor="black [3213]" strokeweight=".5pt">
                    <v:stroke endarrow="block"/>
                  </v:shape>
                  <v:shape id="_x0000_s1210" type="#_x0000_t34" style="position:absolute;left:3477;top:5701;width:16;height:1707;flip:x y" o:connectortype="elbow" adj="-486000,93739,4715550" strokecolor="black [3213]" strokeweight=".5pt">
                    <v:stroke endarrow="block"/>
                  </v:shape>
                  <v:shape id="_x0000_s1212" type="#_x0000_t32" style="position:absolute;left:6115;top:9819;width:8;height:552" o:connectortype="straight" strokecolor="black [3213]" strokeweight=".5pt">
                    <v:stroke endarrow="block"/>
                  </v:shape>
                  <v:shape id="_x0000_s1216" type="#_x0000_t32" style="position:absolute;left:6114;top:13476;width:6;height:654" o:connectortype="straight" strokecolor="black [3213]" strokeweight=".5pt">
                    <v:stroke endarrow="block"/>
                  </v:shape>
                  <v:shape id="_x0000_s1217" type="#_x0000_t34" style="position:absolute;left:3533;top:12875;width:1807;height:1705;rotation:180" o:connectortype="elbow" adj="10794,-184709,-63832" strokecolor="black [3213]" strokeweight=".5pt">
                    <v:stroke endarrow="block"/>
                  </v:shape>
                  <v:oval id="橢圓 61" o:spid="_x0000_s1219" style="position:absolute;left:6900;top:12807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D22F52" w:rsidRDefault="00D22F52" w:rsidP="00A37EE4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2D27CB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20" type="#_x0000_t32" style="position:absolute;left:6120;top:11392;width:8;height:552" o:connectortype="straight" strokecolor="black [3213]" strokeweight=".5pt">
                    <v:stroke endarrow="block"/>
                  </v:shape>
                  <v:shape id="AutoShape 89" o:spid="_x0000_s1221" type="#_x0000_t4" style="position:absolute;left:5287;top:12035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D22F52" w:rsidRDefault="00D22F52" w:rsidP="00A37EE4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IQC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检验</w:t>
                          </w:r>
                        </w:p>
                      </w:txbxContent>
                    </v:textbox>
                  </v:shape>
                  <v:rect id="_x0000_s1222" style="position:absolute;left:6670;top:13476;width:612;height:654" filled="f" stroked="f">
                    <v:textbox>
                      <w:txbxContent>
                        <w:p w:rsidR="00D22F52" w:rsidRDefault="00D22F52">
                          <w:r>
                            <w:t>OK</w:t>
                          </w:r>
                        </w:p>
                      </w:txbxContent>
                    </v:textbox>
                  </v:rect>
                  <v:shape id="_x0000_s1224" type="#_x0000_t34" style="position:absolute;left:6955;top:10873;width:16;height:1707;flip:x y" o:connectortype="elbow" adj="-486000,93739,4715550" strokecolor="black [3213]" strokeweight=".5pt">
                    <v:stroke endarrow="block"/>
                  </v:shape>
                  <v:shape id="Text Box 101" o:spid="_x0000_s1225" type="#_x0000_t202" style="position:absolute;left:6557;top:11684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A2552" w:rsidRDefault="009A2552" w:rsidP="00A37EE4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</w:t>
                          </w: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0D743D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0D743D" w:rsidRDefault="002D27CB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0D743D">
              <w:rPr>
                <w:rStyle w:val="font-size-131"/>
                <w:rFonts w:eastAsia="宋体" w:hint="eastAsia"/>
                <w:color w:val="auto"/>
                <w:lang w:eastAsia="zh-CN"/>
              </w:rPr>
              <w:t>客户正式下单后，</w:t>
            </w:r>
            <w:r w:rsidRPr="000D743D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业务人员确认订单数量、金额、交期等内容，无误后，且订单单身的取货模式设置为</w:t>
            </w:r>
            <w:r w:rsidRPr="000D743D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"</w:t>
            </w:r>
            <w:r w:rsidRPr="000D743D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供货商直送</w:t>
            </w:r>
            <w:r w:rsidRPr="000D743D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"</w:t>
            </w:r>
            <w:r w:rsidRPr="000D743D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模式时，代表是直送订单流程，</w:t>
            </w:r>
            <w:r w:rsidRPr="000D743D">
              <w:rPr>
                <w:rStyle w:val="font-size-131"/>
                <w:rFonts w:eastAsia="宋体" w:hint="eastAsia"/>
                <w:color w:val="auto"/>
                <w:lang w:eastAsia="zh-CN"/>
              </w:rPr>
              <w:t>交由主管审核确认后，自动开窗询问是否产生采购单，若选是则自动产生采购单，反之则不产生可以事后再手动抛转产生采购单。</w:t>
            </w:r>
          </w:p>
          <w:p w:rsidR="007079AB" w:rsidRPr="000D743D" w:rsidRDefault="007079AB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F25CCA" w:rsidRPr="000D743D" w:rsidRDefault="002D27CB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0D743D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当供货商将货出给客户后，由业务部门开立出货单，并执行确认。</w:t>
            </w:r>
          </w:p>
          <w:p w:rsidR="00F25CCA" w:rsidRPr="000D743D" w:rsidRDefault="00F25CCA" w:rsidP="00F25CCA">
            <w:pPr>
              <w:pStyle w:val="a8"/>
              <w:ind w:left="360"/>
              <w:rPr>
                <w:rFonts w:ascii="PMingLiU" w:hAnsi="PMingLiU"/>
              </w:rPr>
            </w:pPr>
          </w:p>
          <w:p w:rsidR="007079AB" w:rsidRPr="000D743D" w:rsidRDefault="002D27CB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0D743D">
              <w:rPr>
                <w:rFonts w:ascii="PMingLiU" w:eastAsia="宋体" w:hAnsi="PMingLiU" w:hint="eastAsia"/>
                <w:lang w:eastAsia="zh-CN"/>
              </w:rPr>
              <w:t>出货过账时自动产生收货入库单，且收货入库单须先自动确认过账后，才可以执行出货单的过账</w:t>
            </w:r>
          </w:p>
          <w:p w:rsidR="007079AB" w:rsidRPr="000D743D" w:rsidRDefault="007079AB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0D743D" w:rsidRDefault="002D27CB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0D743D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0D743D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DB0" w:rsidRDefault="00071DB0">
      <w:r>
        <w:separator/>
      </w:r>
    </w:p>
  </w:endnote>
  <w:endnote w:type="continuationSeparator" w:id="1">
    <w:p w:rsidR="00071DB0" w:rsidRDefault="00071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DB0" w:rsidRDefault="00071DB0">
      <w:r>
        <w:separator/>
      </w:r>
    </w:p>
  </w:footnote>
  <w:footnote w:type="continuationSeparator" w:id="1">
    <w:p w:rsidR="00071DB0" w:rsidRDefault="00071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A25B3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34477"/>
    <w:rsid w:val="00044164"/>
    <w:rsid w:val="00050940"/>
    <w:rsid w:val="000556CB"/>
    <w:rsid w:val="00060FCB"/>
    <w:rsid w:val="00071DB0"/>
    <w:rsid w:val="00080694"/>
    <w:rsid w:val="00081D53"/>
    <w:rsid w:val="0008795D"/>
    <w:rsid w:val="00091FC9"/>
    <w:rsid w:val="000C7E24"/>
    <w:rsid w:val="000D743D"/>
    <w:rsid w:val="000E1AA1"/>
    <w:rsid w:val="00100C5D"/>
    <w:rsid w:val="0011144B"/>
    <w:rsid w:val="00127ADA"/>
    <w:rsid w:val="00141FDA"/>
    <w:rsid w:val="0016419F"/>
    <w:rsid w:val="00171837"/>
    <w:rsid w:val="00174EE2"/>
    <w:rsid w:val="001753A1"/>
    <w:rsid w:val="00194EF3"/>
    <w:rsid w:val="001A03EA"/>
    <w:rsid w:val="001A0E0A"/>
    <w:rsid w:val="001A5AF1"/>
    <w:rsid w:val="001C03D7"/>
    <w:rsid w:val="001C3AC3"/>
    <w:rsid w:val="001C4158"/>
    <w:rsid w:val="001C4DC1"/>
    <w:rsid w:val="001D2A5D"/>
    <w:rsid w:val="00214BF6"/>
    <w:rsid w:val="00227754"/>
    <w:rsid w:val="00234D0D"/>
    <w:rsid w:val="00247AC1"/>
    <w:rsid w:val="00252CA5"/>
    <w:rsid w:val="002658B4"/>
    <w:rsid w:val="002745DF"/>
    <w:rsid w:val="002943B1"/>
    <w:rsid w:val="002965C5"/>
    <w:rsid w:val="002A0090"/>
    <w:rsid w:val="002B6F5F"/>
    <w:rsid w:val="002C0B5A"/>
    <w:rsid w:val="002C466F"/>
    <w:rsid w:val="002D27CB"/>
    <w:rsid w:val="002E3C5E"/>
    <w:rsid w:val="002E5F5D"/>
    <w:rsid w:val="002F6000"/>
    <w:rsid w:val="00306288"/>
    <w:rsid w:val="003251FA"/>
    <w:rsid w:val="0033748E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34E6"/>
    <w:rsid w:val="003E5655"/>
    <w:rsid w:val="003F0E3C"/>
    <w:rsid w:val="00420872"/>
    <w:rsid w:val="0042441F"/>
    <w:rsid w:val="004258F3"/>
    <w:rsid w:val="00426453"/>
    <w:rsid w:val="00454D27"/>
    <w:rsid w:val="00461305"/>
    <w:rsid w:val="00480818"/>
    <w:rsid w:val="00496022"/>
    <w:rsid w:val="004A2022"/>
    <w:rsid w:val="004A4EE2"/>
    <w:rsid w:val="004B4FE5"/>
    <w:rsid w:val="004B713B"/>
    <w:rsid w:val="004C77F6"/>
    <w:rsid w:val="004D4CBD"/>
    <w:rsid w:val="004F219E"/>
    <w:rsid w:val="004F33D0"/>
    <w:rsid w:val="004F60D5"/>
    <w:rsid w:val="005134BF"/>
    <w:rsid w:val="00521DDB"/>
    <w:rsid w:val="00522D43"/>
    <w:rsid w:val="005315CF"/>
    <w:rsid w:val="0054705F"/>
    <w:rsid w:val="005709C4"/>
    <w:rsid w:val="00572F6E"/>
    <w:rsid w:val="005801CE"/>
    <w:rsid w:val="005B138E"/>
    <w:rsid w:val="005B6949"/>
    <w:rsid w:val="005D67EC"/>
    <w:rsid w:val="005E227B"/>
    <w:rsid w:val="005E6CEC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9D1"/>
    <w:rsid w:val="0068790C"/>
    <w:rsid w:val="006B29C7"/>
    <w:rsid w:val="006B507C"/>
    <w:rsid w:val="006B73FB"/>
    <w:rsid w:val="006C6E53"/>
    <w:rsid w:val="006E4A39"/>
    <w:rsid w:val="006E65D6"/>
    <w:rsid w:val="006E6FA5"/>
    <w:rsid w:val="007067B1"/>
    <w:rsid w:val="007079AB"/>
    <w:rsid w:val="00720EC0"/>
    <w:rsid w:val="00731C76"/>
    <w:rsid w:val="0073787F"/>
    <w:rsid w:val="00746228"/>
    <w:rsid w:val="007618DB"/>
    <w:rsid w:val="007744D2"/>
    <w:rsid w:val="00782A0D"/>
    <w:rsid w:val="00806896"/>
    <w:rsid w:val="00820414"/>
    <w:rsid w:val="0083532D"/>
    <w:rsid w:val="008443D4"/>
    <w:rsid w:val="00844690"/>
    <w:rsid w:val="0085392B"/>
    <w:rsid w:val="00853DA0"/>
    <w:rsid w:val="00863866"/>
    <w:rsid w:val="0086439A"/>
    <w:rsid w:val="008D701E"/>
    <w:rsid w:val="008E360B"/>
    <w:rsid w:val="008F7955"/>
    <w:rsid w:val="00910EB9"/>
    <w:rsid w:val="0094146F"/>
    <w:rsid w:val="009502F0"/>
    <w:rsid w:val="0095545C"/>
    <w:rsid w:val="009A2552"/>
    <w:rsid w:val="009B1170"/>
    <w:rsid w:val="009B2EFF"/>
    <w:rsid w:val="009C0CA7"/>
    <w:rsid w:val="009E5ED2"/>
    <w:rsid w:val="00A2116A"/>
    <w:rsid w:val="00A24490"/>
    <w:rsid w:val="00A25B39"/>
    <w:rsid w:val="00A27ECB"/>
    <w:rsid w:val="00A30121"/>
    <w:rsid w:val="00A35A71"/>
    <w:rsid w:val="00A37EE4"/>
    <w:rsid w:val="00A4050E"/>
    <w:rsid w:val="00A447C8"/>
    <w:rsid w:val="00A60797"/>
    <w:rsid w:val="00A72A89"/>
    <w:rsid w:val="00A7357E"/>
    <w:rsid w:val="00A74F16"/>
    <w:rsid w:val="00A77813"/>
    <w:rsid w:val="00A86DBF"/>
    <w:rsid w:val="00A93B67"/>
    <w:rsid w:val="00AB55F9"/>
    <w:rsid w:val="00AB75D4"/>
    <w:rsid w:val="00AF1DEC"/>
    <w:rsid w:val="00AF7706"/>
    <w:rsid w:val="00B00A5E"/>
    <w:rsid w:val="00B0305D"/>
    <w:rsid w:val="00B10FAE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F22C7"/>
    <w:rsid w:val="00C24744"/>
    <w:rsid w:val="00C50FCE"/>
    <w:rsid w:val="00C51F17"/>
    <w:rsid w:val="00C61C7D"/>
    <w:rsid w:val="00C97E02"/>
    <w:rsid w:val="00CA15CB"/>
    <w:rsid w:val="00CA4444"/>
    <w:rsid w:val="00CC61F2"/>
    <w:rsid w:val="00CD24DC"/>
    <w:rsid w:val="00CE1A70"/>
    <w:rsid w:val="00D10533"/>
    <w:rsid w:val="00D22F52"/>
    <w:rsid w:val="00D26774"/>
    <w:rsid w:val="00D324BF"/>
    <w:rsid w:val="00D32E12"/>
    <w:rsid w:val="00D35778"/>
    <w:rsid w:val="00D46916"/>
    <w:rsid w:val="00D46972"/>
    <w:rsid w:val="00D65906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DF0317"/>
    <w:rsid w:val="00E10B45"/>
    <w:rsid w:val="00E1453F"/>
    <w:rsid w:val="00E37A08"/>
    <w:rsid w:val="00E5299B"/>
    <w:rsid w:val="00E57601"/>
    <w:rsid w:val="00E65EEF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F0A8B"/>
    <w:rsid w:val="00F21F5E"/>
    <w:rsid w:val="00F25CCA"/>
    <w:rsid w:val="00F3252F"/>
    <w:rsid w:val="00F349A1"/>
    <w:rsid w:val="00F7235B"/>
    <w:rsid w:val="00F74FCE"/>
    <w:rsid w:val="00FA717D"/>
    <w:rsid w:val="00FB54EB"/>
    <w:rsid w:val="00FB63BF"/>
    <w:rsid w:val="00FC4AE3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8" type="connector" idref="#_x0000_s1146">
          <o:proxy start="" idref="#AutoShape 89" connectloc="3"/>
        </o:r>
        <o:r id="V:Rule19" type="connector" idref="#_x0000_s1140">
          <o:proxy end="" idref="#AutoShape 89" connectloc="0"/>
        </o:r>
        <o:r id="V:Rule20" type="connector" idref="#_x0000_s1220"/>
        <o:r id="V:Rule21" type="connector" idref="#_x0000_s1224"/>
        <o:r id="V:Rule22" type="connector" idref="#_x0000_s1212">
          <o:proxy start="" idref="#Rectangle 67" connectloc="2"/>
          <o:proxy end="" idref="#流程圖: 預設處理作業 43" connectloc="0"/>
        </o:r>
        <o:r id="V:Rule23" type="connector" idref="#_x0000_s1217">
          <o:proxy start="" idref="#流程圖: 預設處理作業 43" connectloc="1"/>
          <o:proxy end="" idref="#流程圖: 預設處理作業 43" connectloc="3"/>
        </o:r>
        <o:r id="V:Rule24" type="connector" idref="#_x0000_s1186">
          <o:proxy start="" idref="#流程圖: 人工作業 27" connectloc="2"/>
          <o:proxy end="" idref="#Rectangle 67" connectloc="0"/>
        </o:r>
        <o:r id="V:Rule25" type="connector" idref="#_x0000_s1139">
          <o:proxy end="" idref="#AutoShape 89" connectloc="0"/>
        </o:r>
        <o:r id="V:Rule26" type="connector" idref="#_x0000_s1169"/>
        <o:r id="V:Rule27" type="connector" idref="#_x0000_s1170"/>
        <o:r id="V:Rule28" type="connector" idref="#_x0000_s1145">
          <o:proxy start="" idref="#AutoShape 89" connectloc="3"/>
        </o:r>
        <o:r id="V:Rule29" type="connector" idref="#_x0000_s1144">
          <o:proxy start="" idref="#AutoShape 89" connectloc="3"/>
        </o:r>
        <o:r id="V:Rule30" type="connector" idref="#_x0000_s1207"/>
        <o:r id="V:Rule31" type="connector" idref="#_x0000_s1210">
          <o:proxy start="" idref="#AutoShape 89" connectloc="3"/>
          <o:proxy end="" idref="#Rectangle 67" connectloc="3"/>
        </o:r>
        <o:r id="V:Rule32" type="connector" idref="#_x0000_s1205">
          <o:proxy start="" idref="#Rectangle 67" connectloc="2"/>
          <o:proxy end="" idref="#AutoShape 89" connectloc="0"/>
        </o:r>
        <o:r id="V:Rule33" type="connector" idref="#_x0000_s1141">
          <o:proxy end="" idref="#AutoShape 89" connectloc="0"/>
        </o:r>
        <o:r id="V:Rule34" type="connector" idref="#_x0000_s1216">
          <o:proxy start="" idref="#Rectangle 67" connectloc="2"/>
          <o:proxy end="" idref="#流程圖: 預設處理作業 4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34</TotalTime>
  <Pages>1</Pages>
  <Words>65</Words>
  <Characters>372</Characters>
  <Application>Microsoft Office Word</Application>
  <DocSecurity>0</DocSecurity>
  <Lines>3</Lines>
  <Paragraphs>1</Paragraphs>
  <ScaleCrop>false</ScaleCrop>
  <Company>dsc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12</cp:revision>
  <cp:lastPrinted>2014-06-20T01:56:00Z</cp:lastPrinted>
  <dcterms:created xsi:type="dcterms:W3CDTF">2017-02-15T05:34:00Z</dcterms:created>
  <dcterms:modified xsi:type="dcterms:W3CDTF">2017-03-20T08:55:00Z</dcterms:modified>
</cp:coreProperties>
</file>