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C31E7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C31E7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55" editas="canvas" style="position:absolute;left:0;text-align:left;margin-left:-59.55pt;margin-top:-57.1pt;width:383.1pt;height:772.3pt;z-index:251685376" coordsize="7662,15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6" type="#_x0000_t75" style="position:absolute;width:7662;height:15446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57" type="#_x0000_t4" style="position:absolute;left:1258;top:5201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5" o:spid="_x0000_s1058" style="position:absolute;left:5083;top:3584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两阶段调拨作业</w:t>
                          </w:r>
                        </w:p>
                        <w:p w:rsidR="00C02D27" w:rsidRPr="00F2249F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(aint340)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59" type="#_x0000_t114" style="position:absolute;left:5155;top:10257;width:1439;height:12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lnL0A&#10;AADaAAAADwAAAGRycy9kb3ducmV2LnhtbESPwQrCMBBE74L/EFbwpqkiotUoIooetQpe12Zti82m&#10;NFHr3xtB8DjMzBtmvmxMKZ5Uu8KygkE/AkGcWl1wpuB82vYmIJxH1lhaJgVvcrBctFtzjLV98ZGe&#10;ic9EgLCLUUHufRVL6dKcDLq+rYiDd7O1QR9knUld4yvATSmHUTSWBgsOCzlWtM4pvScPo2A4SQ8X&#10;PZLH3Wa8O60ySq7mvFaq22lWMxCeGv8P/9p7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clnL0AAADaAAAADwAAAAAAAAAAAAAAAACYAgAAZHJzL2Rvd25yZXYu&#10;eG1sUEsFBgAAAAAEAAQA9QAAAIIDAAAAAA==&#10;" strokeweight=".5pt">
                    <v:shadow on="t" color="black" opacity="26214f" origin="-.5,-.5" offset=".74836mm,.74836mm"/>
                    <v:textbox style="mso-next-textbox:#AutoShape 66" inset="1mm,,1mm">
                      <w:txbxContent>
                        <w:p w:rsidR="00C76501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调拨单</w:t>
                          </w:r>
                        </w:p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49E1">
                            <w:rPr>
                              <w:rFonts w:ascii="Microsoft JhengHe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凭证打印</w:t>
                          </w:r>
                        </w:p>
                        <w:p w:rsidR="00C02D27" w:rsidRPr="00F2249F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(ainr330)</w:t>
                          </w:r>
                        </w:p>
                      </w:txbxContent>
                    </v:textbox>
                  </v:shape>
                  <v:rect id="Rectangle 65" o:spid="_x0000_s1062" style="position:absolute;left:1370;top:3530;width:1475;height:11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EGcEA&#10;AADbAAAADwAAAGRycy9kb3ducmV2LnhtbERPTWvCQBC9C/6HZQRvumkrTYlupIiFnira2vOYnWRj&#10;s7Mhu2r8965Q8DaP9zmLZW8bcabO144VPE0TEMSF0zVXCn6+PyZvIHxA1tg4JgVX8rDMh4MFZtpd&#10;eEvnXahEDGGfoQITQptJ6QtDFv3UtcSRK11nMUTYVVJ3eInhtpHPSfIqLdYcGwy2tDJU/O1OVsFs&#10;nzbHw9G3ZWpS+bVZrX/3xVqp8ah/n4MI1IeH+N/9qeP8F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xBBn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调拨申请单作业</w:t>
                          </w:r>
                        </w:p>
                        <w:p w:rsidR="00C02D27" w:rsidRPr="00F2249F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(aint320)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" o:spid="_x0000_s1065" type="#_x0000_t32" style="position:absolute;left:2092;top:4717;width:16;height:4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sdsAAAADaAAAADwAAAGRycy9kb3ducmV2LnhtbERPTWuDQBC9F/IflgnkVte00IrJKkEo&#10;bfDUJBdvgztRiTsr7jaaf98VCj0Nj/c5+3w2vbjT6DrLCrZRDIK4trrjRsHl/PGcgHAeWWNvmRQ8&#10;yEGerZ72mGo78TfdT74RIYRdigpa74dUSle3ZNBFdiAO3NWOBn2AYyP1iFMIN718ieM3abDj0NDi&#10;QEVL9e30YxQkRTkdX5P3onTV59Gfr0k1T06pzXo+7EB4mv2/+M/9pcN8WF5Zrs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gLHbAAAAA2gAAAA8AAAAAAAAAAAAAAAAA&#10;oQIAAGRycy9kb3ducmV2LnhtbFBLBQYAAAAABAAEAPkAAACOAwAAAAA=&#10;" strokecolor="black [3213]" strokeweight=".5pt">
                    <v:stroke endarrow="block"/>
                  </v:shape>
                  <v:rect id="Rectangle 65" o:spid="_x0000_s1074" style="position:absolute;left:5119;top:8015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zS8QA&#10;AADbAAAADwAAAGRycy9kb3ducmV2LnhtbESPT2vCQBTE74V+h+UVems2FTUSXaWIgidL/Xd+Zp/Z&#10;aPZtyG41fvtuQfA4zMxvmMmss7W4Uusrxwo+kxQEceF0xaWC3Xb5MQLhA7LG2jEpuJOH2fT1ZYK5&#10;djf+oesmlCJC2OeowITQ5FL6wpBFn7iGOHon11oMUbal1C3eItzWspemQ2mx4rhgsKG5oeKy+bUK&#10;+vusPh/PvjllJpPr7/nisC8WSr2/dV9jEIG68Aw/2iutoDeA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480v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两阶段调拨单作业</w:t>
                          </w:r>
                        </w:p>
                        <w:p w:rsidR="00C02D27" w:rsidRPr="004E7CBA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(aint340)</w:t>
                          </w:r>
                        </w:p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7149E1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31" o:spid="_x0000_s1078" style="position:absolute;left:2685;top:3501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0JcYA&#10;AADbAAAADwAAAGRycy9kb3ducmV2LnhtbESPT2sCMRTE7wW/Q3hCL0WzWpC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N0JcYAAADbAAAADwAAAAAAAAAAAAAAAACYAgAAZHJz&#10;L2Rvd25yZXYueG1sUEsFBgAAAAAEAAQA9QAAAIsDAAAAAA==&#10;" fillcolor="#f2f2f2 [3052]" strokeweight=".5pt">
                    <v:stroke dashstyle="3 1" joinstyle="miter"/>
                    <v:textbox style="mso-next-textbox:#橢圓 31" inset="0,0,0,0">
                      <w:txbxContent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6" o:spid="_x0000_s1082" style="position:absolute;left:6424;top:3508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style="mso-next-textbox:#橢圓 36" inset="0,0,0,0">
                      <w:txbxContent>
                        <w:p w:rsidR="00C02D27" w:rsidRDefault="007149E1" w:rsidP="006E133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84" type="#_x0000_t202" style="position:absolute;left:2173;top:629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 style="mso-next-textbox:#Text Box 101">
                      <w:txbxContent>
                        <w:p w:rsidR="0056025F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85" type="#_x0000_t202" style="position:absolute;left:2444;top:501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56025F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86" type="#_x0000_t34" style="position:absolute;left:2845;top:4124;width:80;height:1623;flip:x y" o:connectortype="elbow" adj="-96930,76485,789750" strokecolor="black [3213]" strokeweight=".5pt">
                    <v:stroke endarrow="block"/>
                  </v:shape>
                  <v:shape id="_x0000_s1101" type="#_x0000_t34" style="position:absolute;left:6669;top:9203;width:37;height:3347" o:connectortype="elbow" adj="231178,-59392,-3893254" stroked="f">
                    <v:stroke endarrow="block"/>
                  </v:shape>
                  <v:shape id="_x0000_s1102" type="#_x0000_t34" style="position:absolute;left:6669;top:9203;width:37;height:3347" o:connectortype="elbow" adj="231178,-59392,-3893254" stroked="f">
                    <v:stroke endarrow="block"/>
                  </v:shape>
                  <v:shape id="_x0000_s1103" type="#_x0000_t34" style="position:absolute;left:6669;top:9203;width:37;height:3347" o:connectortype="elbow" adj="231178,-59392,-3893254" stroked="f">
                    <v:stroke endarrow="block"/>
                  </v:shape>
                  <v:shape id="_x0000_s1104" type="#_x0000_t34" style="position:absolute;left:6669;top:9203;width:37;height:3347" o:connectortype="elbow" adj="231178,-59392,-3893254" stroked="f">
                    <v:stroke endarrow="block"/>
                  </v:shape>
                  <v:shape id="_x0000_s1105" type="#_x0000_t34" style="position:absolute;left:6669;top:9203;width:37;height:3347" o:connectortype="elbow" adj="231178,-59392,-3893254" stroked="f">
                    <v:stroke endarrow="block"/>
                  </v:shape>
                  <v:shape id="_x0000_s1106" type="#_x0000_t34" style="position:absolute;left:6669;top:9203;width:37;height:3347" o:connectortype="elbow" adj="231178,-59392,-3893254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68" type="#_x0000_t35" style="position:absolute;left:2530;top:3740;width:2115;height:2991;rotation:90;flip:x y" o:connectortype="elbow" adj="-3677,13808,21365" strokecolor="black [3213]" strokeweight=".5pt">
                    <v:stroke endarrow="block"/>
                  </v:shape>
                  <v:shape id="_x0000_s1173" type="#_x0000_t32" style="position:absolute;left:5816;top:9944;width:5;height:715" o:connectortype="straight" stroked="f">
                    <v:stroke endarrow="block"/>
                  </v:shape>
                  <v:shape id="_x0000_s1174" type="#_x0000_t32" style="position:absolute;left:5816;top:9944;width:5;height:715" o:connectortype="straight" stroked="f">
                    <v:stroke endarrow="block"/>
                  </v:shape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流程圖: 換頁接點 36" o:spid="_x0000_s1178" type="#_x0000_t177" style="position:absolute;left:5632;top:12883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style="mso-next-textbox:#流程圖: 換頁接點 36" inset="1mm,0,1mm,0">
                      <w:txbxContent>
                        <w:p w:rsidR="0036466F" w:rsidRDefault="007149E1" w:rsidP="006E1333">
                          <w:pPr>
                            <w:jc w:val="center"/>
                          </w:pPr>
                          <w:r w:rsidRPr="007149E1">
                            <w:rPr>
                              <w:rFonts w:eastAsia="SimSun"/>
                              <w:lang w:eastAsia="zh-CN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89" type="#_x0000_t32" style="position:absolute;left:5821;top:11847;width:2;height:757" o:connectortype="straight" stroked="f">
                    <v:stroke endarrow="block"/>
                  </v:shape>
                  <v:shape id="_x0000_s1190" type="#_x0000_t32" style="position:absolute;left:5821;top:11847;width:2;height:757" o:connectortype="straight" stroked="f">
                    <v:stroke endarrow="block"/>
                  </v:shape>
                  <v:shape id="AutoShape 89" o:spid="_x0000_s1197" type="#_x0000_t4" style="position:absolute;left:5002;top:5991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48235E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48235E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 id="_x0000_s1198" type="#_x0000_t32" style="position:absolute;left:5821;top:4772;width:8;height:598" o:connectortype="straight" stroked="f">
                    <v:stroke endarrow="block"/>
                  </v:shape>
                  <v:shape id="_x0000_s1199" type="#_x0000_t32" style="position:absolute;left:5821;top:4772;width:15;height:1219" o:connectortype="straight" strokecolor="black [3213]" strokeweight=".5pt">
                    <v:stroke endarrow="block"/>
                  </v:shape>
                  <v:shape id="_x0000_s1201" type="#_x0000_t34" style="position:absolute;left:6558;top:4178;width:111;height:2359;flip:x y" o:connectortype="elbow" adj="-69859,59856,1297751" strokecolor="black [3213]" strokeweight=".5pt">
                    <v:stroke endarrow="block"/>
                  </v:shape>
                  <v:shape id="Text Box 101" o:spid="_x0000_s1202" type="#_x0000_t202" style="position:absolute;left:6540;top:4911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6E1333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203" type="#_x0000_t202" style="position:absolute;left:5946;top:691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6E1333" w:rsidRDefault="007149E1" w:rsidP="006E1333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205" type="#_x0000_t32" style="position:absolute;left:5821;top:8221;width:9;height:2603" o:connectortype="straight" stroked="f">
                    <v:stroke endarrow="block"/>
                  </v:shape>
                  <v:shape id="_x0000_s1206" type="#_x0000_t32" style="position:absolute;left:5821;top:8221;width:9;height:2603" o:connectortype="straight" stroked="f">
                    <v:stroke endarrow="block"/>
                  </v:shape>
                  <v:shape id="_x0000_s1208" type="#_x0000_t32" style="position:absolute;left:5821;top:8221;width:9;height:2603" o:connectortype="straight" stroked="f">
                    <v:stroke endarrow="block"/>
                  </v:shape>
                  <v:shape id="_x0000_s1209" type="#_x0000_t32" style="position:absolute;left:5811;top:9324;width:5;height:933;flip:x" o:connectortype="straight" strokecolor="black [3213]" strokeweight=".5pt">
                    <v:stroke endarrow="block"/>
                  </v:shape>
                  <v:shape id="_x0000_s1218" type="#_x0000_t32" style="position:absolute;left:5840;top:7205;width:5;height:810" o:connectortype="straight" strokecolor="black [3213]" strokeweight=".5pt">
                    <v:stroke endarrow="block"/>
                  </v:shape>
                  <v:shape id="_x0000_s1219" type="#_x0000_t32" style="position:absolute;left:5811;top:4717;width:18;height:5172" o:connectortype="straight" stroked="f">
                    <v:stroke endarrow="block"/>
                  </v:shape>
                  <v:shape id="_x0000_s1221" type="#_x0000_t32" style="position:absolute;left:5834;top:11567;width:6;height:1316" o:connectortype="straight" strokecolor="black [3213]" strokeweight=".5pt">
                    <v:stroke endarrow="block"/>
                  </v:shape>
                  <v:shape id="_x0000_s1234" type="#_x0000_t32" style="position:absolute;left:5830;top:11918;width:10;height:965" o:connectortype="straight" stroked="f">
                    <v:stroke endarrow="block"/>
                  </v:shape>
                  <v:shape id="_x0000_s1231" type="#_x0000_t32" style="position:absolute;width:1;height:1;flip:x" o:connectortype="straight" strokecolor="black [3213]" strokeweight=".5pt">
                    <v:stroke endarrow="block"/>
                  </v:shape>
                </v:group>
              </w:pict>
            </w:r>
            <w:r w:rsidR="007149E1"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E7730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AIN006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E77301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7149E1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仓库间两阶段调拨流程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18019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149E1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E0C26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王小丽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AE0C26" w:rsidRDefault="007149E1" w:rsidP="00AE0C26">
            <w:pPr>
              <w:jc w:val="center"/>
              <w:rPr>
                <w:rFonts w:asciiTheme="minorHAnsi" w:eastAsia="宋体" w:hAnsiTheme="minorHAnsi"/>
                <w:szCs w:val="18"/>
              </w:rPr>
            </w:pP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AE0C26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 w:rsidR="00AE0C26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AE0C26">
              <w:rPr>
                <w:rFonts w:asciiTheme="minorHAnsi" w:eastAsia="宋体" w:hAnsiTheme="minorHAnsi" w:hint="eastAsia"/>
                <w:szCs w:val="18"/>
                <w:lang w:eastAsia="zh-CN"/>
              </w:rPr>
              <w:t>23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C31E7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149E1" w:rsidRPr="007149E1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149E1" w:rsidRPr="007149E1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149E1" w:rsidRPr="007149E1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2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49E1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7F5278" w:rsidRDefault="007149E1" w:rsidP="00E77301">
            <w:pPr>
              <w:jc w:val="both"/>
              <w:rPr>
                <w:color w:val="000000"/>
                <w:szCs w:val="18"/>
                <w:lang w:eastAsia="zh-CN"/>
              </w:rPr>
            </w:pPr>
            <w:r w:rsidRPr="007F5278">
              <w:rPr>
                <w:rFonts w:eastAsia="SimSun" w:hint="eastAsia"/>
                <w:color w:val="000000"/>
                <w:szCs w:val="18"/>
                <w:lang w:eastAsia="zh-CN"/>
              </w:rPr>
              <w:t>同据点或跨据点多仓储管理，彼此间之材料数量的移转流程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119"/>
        <w:gridCol w:w="3260"/>
        <w:gridCol w:w="3260"/>
      </w:tblGrid>
      <w:tr w:rsidR="00C02D27" w:rsidRPr="003F0E3C" w:rsidTr="00C02D27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7149E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149E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7149E1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149E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2D27" w:rsidRPr="003F0E3C" w:rsidRDefault="007149E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149E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C02D27" w:rsidRPr="003075B8" w:rsidTr="00C02D27">
        <w:trPr>
          <w:trHeight w:val="1232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3F0E3C" w:rsidRDefault="00C02D27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3F0E3C" w:rsidRDefault="00C02D2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27" w:rsidRPr="007149E1" w:rsidRDefault="007149E1" w:rsidP="003075B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bookmarkStart w:id="0" w:name="_GoBack"/>
            <w:bookmarkEnd w:id="0"/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需求部门有两阶段调拨需求时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先输入调拨申请单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指定要调货的营运据点或是库位</w:t>
            </w:r>
            <w:r w:rsidRPr="007149E1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拨出方</w:t>
            </w:r>
            <w:r w:rsidRPr="007149E1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)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可以指定要拨入的库位</w:t>
            </w:r>
            <w:r w:rsidRPr="007149E1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/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储位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并交由主管审核确认</w:t>
            </w:r>
          </w:p>
          <w:p w:rsidR="00C02D27" w:rsidRPr="007149E1" w:rsidRDefault="00A57487" w:rsidP="00A57487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eastAsia="zh-CN"/>
              </w:rPr>
              <w:t>2.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两阶段调拨单的来源是否为申请单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可由调拨单别的参数设定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其来源类型有手动输入、调拨申请、调拨差异调整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；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一张调拨单可对应多张申请单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若是该调拨单为跨据点拨入时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则确认后自动产生一张拨入单</w:t>
            </w:r>
          </w:p>
          <w:p w:rsidR="0086682B" w:rsidRPr="0086682B" w:rsidRDefault="007149E1" w:rsidP="0086682B">
            <w:pPr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在途库位</w:t>
            </w:r>
            <w:r w:rsidRPr="007149E1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(</w:t>
            </w: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统一都是拨出方的库位</w:t>
            </w:r>
            <w:r w:rsidRPr="007149E1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)</w:t>
            </w:r>
          </w:p>
          <w:p w:rsidR="00C02D27" w:rsidRPr="003F0E3C" w:rsidRDefault="00C02D27" w:rsidP="00CD24DC">
            <w:pPr>
              <w:rPr>
                <w:rFonts w:asciiTheme="minorEastAsia" w:eastAsiaTheme="minorEastAsia" w:hAnsiTheme="minorEastAsia" w:hint="eastAsia"/>
                <w:szCs w:val="20"/>
                <w:lang w:eastAsia="zh-CN"/>
              </w:rPr>
            </w:pPr>
          </w:p>
        </w:tc>
      </w:tr>
    </w:tbl>
    <w:p w:rsidR="00E32923" w:rsidRDefault="007149E1" w:rsidP="00A643A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7149E1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7149E1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7149E1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E32923" w:rsidRPr="003F0E3C" w:rsidTr="00592141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lastRenderedPageBreak/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A43C7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AIN006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A43C7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7149E1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仓库间两阶段调拨流程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149E1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E32923" w:rsidRPr="003F0E3C" w:rsidTr="00592141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32923" w:rsidRPr="003F0E3C" w:rsidRDefault="00E32923" w:rsidP="005921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T100</w:t>
            </w:r>
          </w:p>
        </w:tc>
      </w:tr>
      <w:tr w:rsidR="00E32923" w:rsidRPr="003F0E3C" w:rsidTr="00592141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49E1">
              <w:rPr>
                <w:rFonts w:asciiTheme="minorHAnsi" w:eastAsia="SimSun" w:hAnsiTheme="minorHAnsi"/>
                <w:szCs w:val="18"/>
                <w:lang w:eastAsia="zh-CN"/>
              </w:rPr>
              <w:t>2014/07/01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E32923" w:rsidRPr="003F0E3C" w:rsidRDefault="00E32923" w:rsidP="0059214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E32923" w:rsidRPr="003F0E3C" w:rsidRDefault="00FC31E7" w:rsidP="0059214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E32923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149E1" w:rsidRPr="007149E1">
              <w:rPr>
                <w:rFonts w:asciiTheme="minorHAnsi" w:eastAsia="SimSun" w:hAnsiTheme="minorHAnsi"/>
                <w:noProof/>
                <w:szCs w:val="18"/>
                <w:lang w:eastAsia="zh-CN"/>
              </w:rPr>
              <w:t>2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149E1" w:rsidRPr="007149E1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149E1" w:rsidRPr="007149E1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2</w:t>
              </w:r>
            </w:fldSimple>
          </w:p>
        </w:tc>
      </w:tr>
      <w:tr w:rsidR="00E32923" w:rsidRPr="003F0E3C" w:rsidTr="00592141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49E1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E32923" w:rsidRPr="00A643A7" w:rsidRDefault="007149E1" w:rsidP="00592141">
            <w:pPr>
              <w:jc w:val="both"/>
              <w:rPr>
                <w:color w:val="000000"/>
                <w:sz w:val="20"/>
                <w:lang w:eastAsia="zh-CN"/>
              </w:rPr>
            </w:pPr>
            <w:r w:rsidRPr="007149E1">
              <w:rPr>
                <w:rFonts w:eastAsia="SimSun" w:hint="eastAsia"/>
                <w:color w:val="000000"/>
                <w:sz w:val="20"/>
                <w:lang w:eastAsia="zh-CN"/>
              </w:rPr>
              <w:t>同据点或跨据点多仓储管理，彼此间之材料数量的移转流程</w:t>
            </w:r>
          </w:p>
        </w:tc>
      </w:tr>
    </w:tbl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3544"/>
        <w:gridCol w:w="3260"/>
      </w:tblGrid>
      <w:tr w:rsidR="00E32923" w:rsidRPr="003F0E3C" w:rsidTr="002E48AC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2923" w:rsidRPr="003F0E3C" w:rsidRDefault="00FC31E7" w:rsidP="0059214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C31E7">
              <w:rPr>
                <w:rFonts w:asciiTheme="minorHAnsi" w:eastAsiaTheme="minorEastAsia" w:hAnsiTheme="minorHAnsi"/>
                <w:noProof/>
                <w:szCs w:val="20"/>
              </w:rPr>
              <w:pict>
                <v:group id="_x0000_s1118" editas="canvas" style="position:absolute;left:0;text-align:left;margin-left:-3.75pt;margin-top:13.55pt;width:328.75pt;height:613.15pt;z-index:251687424;mso-position-horizontal-relative:text;mso-position-vertical-relative:text" coordorigin="1087,3183" coordsize="6575,1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 id="_x0000_s1119" type="#_x0000_t75" style="position:absolute;left:1087;top:3183;width:6575;height:12263;visibility:visible">
                    <v:fill o:detectmouseclick="t"/>
                    <v:path o:connecttype="none"/>
                  </v:shape>
                  <v:rect id="Rectangle 65" o:spid="_x0000_s1126" style="position:absolute;left:5112;top:4374;width:1438;height:12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59sEA&#10;AADbAAAADwAAAGRycy9kb3ducmV2LnhtbERPTWvCQBC9C/6HZQRvummpTYlupIiFnira2vOYnWRj&#10;s7Mhu2r8965Q8DaP9zmLZW8bcabO144VPE0TEMSF0zVXCn6+PyZvIHxA1tg4JgVX8rDMh4MFZtpd&#10;eEvnXahEDGGfoQITQptJ6QtDFv3UtcSRK11nMUTYVVJ3eInhtpHPSfIqLdYcGwy2tDJU/O1OVsHL&#10;Pm2Oh6Nvy9Sk8muzWv/ui7VS41H/PgcRqA8P8b/7U8f5M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UOfb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32923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调拨拨入作业</w:t>
                          </w:r>
                        </w:p>
                        <w:p w:rsidR="00904D2F" w:rsidRPr="004E7CBA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(aint350)</w:t>
                          </w:r>
                        </w:p>
                      </w:txbxContent>
                    </v:textbox>
                  </v:rect>
                  <v:oval id="橢圓 35" o:spid="_x0000_s1138" style="position:absolute;left:6424;top:4292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style="mso-next-textbox:#橢圓 35" inset="0,0,0,0">
                      <w:txbxContent>
                        <w:p w:rsidR="00E32923" w:rsidRPr="00AE0C26" w:rsidRDefault="00AE0C26" w:rsidP="009E5B0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89" o:spid="_x0000_s1144" type="#_x0000_t4" style="position:absolute;left:4995;top:6403;width:1669;height:10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u3MEA&#10;AADbAAAADwAAAGRycy9kb3ducmV2LnhtbERPTWvCQBC9F/wPywi91Y09iKauUpRCjyZKwNuQnW5C&#10;s7Nhdxtjf70rCN7m8T5nvR1tJwbyoXWsYD7LQBDXTrdsFJyOX29LECEia+wck4IrBdhuJi9rzLW7&#10;cEFDGY1IIRxyVNDE2OdShrohi2HmeuLE/ThvMSbojdQeLyncdvI9yxbSYsupocGedg3Vv+WfVdAW&#10;q/35vyoOvryWZqiqbGWGk1Kv0/HzA0SkMT7FD/e3TvPncP8lHS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7tz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E32923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7149E1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拨出入数量有差异</w:t>
                          </w:r>
                        </w:p>
                      </w:txbxContent>
                    </v:textbox>
                  </v:shape>
                  <v:rect id="Rectangle 65" o:spid="_x0000_s1148" style="position:absolute;left:5114;top:8056;width:1438;height:12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59sEA&#10;AADbAAAADwAAAGRycy9kb3ducmV2LnhtbERPTWvCQBC9C/6HZQRvummpTYlupIiFnira2vOYnWRj&#10;s7Mhu2r8965Q8DaP9zmLZW8bcabO144VPE0TEMSF0zVXCn6+PyZvIHxA1tg4JgVX8rDMh4MFZtpd&#10;eEvnXahEDGGfoQITQptJ6QtDFv3UtcSRK11nMUTYVVJ3eInhtpHPSfIqLdYcGwy2tDJU/O1OVsHL&#10;Pm2Oh6Nvy9Sk8muzWv/ui7VS41H/PgcRqA8P8b/7U8f5M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UOfb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32923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调拨差异调整单作业</w:t>
                          </w:r>
                        </w:p>
                        <w:p w:rsidR="00E32923" w:rsidRPr="004E7CBA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(aint360)</w:t>
                          </w:r>
                        </w:p>
                      </w:txbxContent>
                    </v:textbox>
                  </v:rect>
                  <v:shape id="_x0000_s1152" type="#_x0000_t32" style="position:absolute;left:5830;top:7497;width:3;height:559" o:connectortype="straight" strokecolor="black [3213]" strokeweight=".5pt">
                    <v:stroke endarrow="block"/>
                  </v:shape>
                  <v:shape id="_x0000_s1153" type="#_x0000_t34" style="position:absolute;left:2925;top:5767;width:1;height:1" o:connectortype="elbow" adj="7754400,-124135200,-63180000" stroked="f">
                    <v:stroke endarrow="block"/>
                  </v:shape>
                  <v:shape id="_x0000_s1154" type="#_x0000_t34" style="position:absolute;left:2925;top:5767;width:1;height:1" o:connectortype="elbow" adj="7754400,-124135200,-63180000" stroked="f">
                    <v:stroke endarrow="block"/>
                  </v:shape>
                  <v:shape id="_x0000_s1155" type="#_x0000_t34" style="position:absolute;left:2925;top:5767;width:1;height:1" o:connectortype="elbow" adj="7754400,-124135200,-63180000" stroked="f">
                    <v:stroke endarrow="block"/>
                  </v:shape>
                  <v:shape id="_x0000_s1156" type="#_x0000_t34" style="position:absolute;left:2925;top:5767;width:1;height:1" o:connectortype="elbow" adj="7754400,-124135200,-63180000" stroked="f">
                    <v:stroke endarrow="block"/>
                  </v:shape>
                  <v:shape id="_x0000_s1157" type="#_x0000_t34" style="position:absolute;left:2925;top:5767;width:1;height:1" o:connectortype="elbow" adj="7754400,-124135200,-63180000" stroked="f">
                    <v:stroke endarrow="block"/>
                  </v:shape>
                  <v:shape id="_x0000_s1158" type="#_x0000_t34" style="position:absolute;left:2925;top:5767;width:1;height:1" o:connectortype="elbow" adj="7754400,-124135200,-63180000" stroked="f">
                    <v:stroke endarrow="block"/>
                  </v:shape>
                  <v:shape id="Text Box 101" o:spid="_x0000_s1161" type="#_x0000_t202" style="position:absolute;left:5893;top:751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E32923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rect id="Rectangle 65" o:spid="_x0000_s1162" style="position:absolute;left:5096;top:10015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zS8QA&#10;AADbAAAADwAAAGRycy9kb3ducmV2LnhtbESPT2vCQBTE74V+h+UVems2FTUSXaWIgidL/Xd+Zp/Z&#10;aPZtyG41fvtuQfA4zMxvmMmss7W4Uusrxwo+kxQEceF0xaWC3Xb5MQLhA7LG2jEpuJOH2fT1ZYK5&#10;djf+oesmlCJC2OeowITQ5FL6wpBFn7iGOHon11oMUbal1C3eItzWspemQ2mx4rhgsKG5oeKy+bUK&#10;+vusPh/PvjllJpPr7/nisC8WSr2/dV9jEIG68Aw/2iutoDeA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480v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32923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两阶段调拨单作业</w:t>
                          </w:r>
                        </w:p>
                        <w:p w:rsidR="00E32923" w:rsidRPr="004E7CBA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(aint340)</w:t>
                          </w:r>
                        </w:p>
                        <w:p w:rsidR="00E32923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7149E1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34" o:spid="_x0000_s1163" style="position:absolute;left:6457;top:9891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Xvc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TXvcYAAADbAAAADwAAAAAAAAAAAAAAAACYAgAAZHJz&#10;L2Rvd25yZXYueG1sUEsFBgAAAAAEAAQA9QAAAIsDAAAAAA==&#10;" fillcolor="#f2f2f2 [3052]" strokeweight=".5pt">
                    <v:stroke dashstyle="3 1" joinstyle="miter"/>
                    <v:textbox style="mso-next-textbox:#橢圓 34" inset="0,0,0,0">
                      <w:txbxContent>
                        <w:p w:rsidR="00E32923" w:rsidRPr="00AE0C26" w:rsidRDefault="00AE0C26" w:rsidP="009E5B0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shape id="流程圖: 換頁接點 36" o:spid="_x0000_s1185" type="#_x0000_t177" style="position:absolute;left:5618;top:3487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B766A3" w:rsidRDefault="007149E1" w:rsidP="009E5B05">
                          <w:pPr>
                            <w:jc w:val="center"/>
                          </w:pPr>
                          <w:r w:rsidRPr="007149E1">
                            <w:rPr>
                              <w:rFonts w:eastAsia="SimSun"/>
                              <w:lang w:eastAsia="zh-CN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86" type="#_x0000_t32" style="position:absolute;left:5821;top:3946;width:5;height:398;flip:x" o:connectortype="straight" strokecolor="black [3213]" strokeweight=".5pt">
                    <v:stroke endarrow="block"/>
                  </v:shape>
                  <v:shape id="_x0000_s1193" type="#_x0000_t32" style="position:absolute;left:5830;top:5663;width:1;height:740;flip:x" o:connectortype="straight" strokecolor="black [3213]" strokeweight=".5pt">
                    <v:stroke endarrow="block"/>
                  </v:shape>
                  <v:shape id="Text Box 101" o:spid="_x0000_s1196" type="#_x0000_t202" style="position:absolute;left:4635;top:6925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B951D1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7149E1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35" o:spid="_x0000_s1216" style="position:absolute;left:6396;top:7960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D1A3A" w:rsidRPr="00AE0C26" w:rsidRDefault="00AE0C26" w:rsidP="009E5B0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226" type="#_x0000_t34" style="position:absolute;left:4986;top:3183;width:9;height:3767;rotation:180;flip:x y" o:connectortype="elbow" adj="-864000,28171,11966400" stroked="f">
                    <v:stroke endarrow="block"/>
                  </v:shape>
                  <v:shape id="_x0000_s1227" type="#_x0000_t32" style="position:absolute;left:5833;top:9345;width:1;height:670" o:connectortype="straight" strokecolor="black [3213]" strokeweight=".5pt">
                    <v:stroke endarrow="block"/>
                  </v:shape>
                  <v:shape id="_x0000_s1229" type="#_x0000_t34" style="position:absolute;left:4995;top:6950;width:101;height:3659;rotation:180;flip:x y" o:connectortype="elbow" adj="-76990,40910,1068238" strokecolor="black [3213]" strokeweight=".5pt">
                    <v:stroke endarrow="block"/>
                  </v:shape>
                  <v:shape id="AutoShape 66" o:spid="_x0000_s1230" type="#_x0000_t114" style="position:absolute;left:5110;top:12009;width:1439;height:12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lnL0A&#10;AADaAAAADwAAAGRycy9kb3ducmV2LnhtbESPwQrCMBBE74L/EFbwpqkiotUoIooetQpe12Zti82m&#10;NFHr3xtB8DjMzBtmvmxMKZ5Uu8KygkE/AkGcWl1wpuB82vYmIJxH1lhaJgVvcrBctFtzjLV98ZGe&#10;ic9EgLCLUUHufRVL6dKcDLq+rYiDd7O1QR9knUld4yvATSmHUTSWBgsOCzlWtM4pvScPo2A4SQ8X&#10;PZLH3Wa8O60ySq7mvFaq22lWMxCeGv8P/9p7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clnL0AAADaAAAADwAAAAAAAAAAAAAAAACYAgAAZHJzL2Rvd25yZXYu&#10;eG1sUEsFBgAAAAAEAAQA9QAAAIIDAAAAAA==&#10;" strokeweight=".5pt">
                    <v:shadow on="t" color="black" opacity="26214f" origin="-.5,-.5" offset=".74836mm,.74836mm"/>
                    <v:textbox inset="1mm,,1mm">
                      <w:txbxContent>
                        <w:p w:rsidR="009E5B05" w:rsidRDefault="007149E1" w:rsidP="009E5B0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7149E1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调拨单</w:t>
                          </w:r>
                        </w:p>
                        <w:p w:rsidR="009E5B05" w:rsidRPr="00F2249F" w:rsidRDefault="007149E1" w:rsidP="00A4274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7149E1">
                            <w:rPr>
                              <w:rFonts w:ascii="Microsoft JhengHe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凭证</w:t>
                          </w:r>
                        </w:p>
                      </w:txbxContent>
                    </v:textbox>
                  </v:shape>
                  <v:oval id="橢圓 34" o:spid="_x0000_s1232" style="position:absolute;left:6424;top:11938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Xvc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TXv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9E5B05" w:rsidRPr="00AE0C26" w:rsidRDefault="00AE0C26" w:rsidP="009E5B0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36" type="#_x0000_t32" style="position:absolute;left:5830;top:11203;width:1;height:806;flip:x" o:connectortype="straight" strokecolor="black [3213]" strokeweight=".5pt">
                    <v:stroke endarrow="block"/>
                  </v:shape>
                </v:group>
              </w:pict>
            </w:r>
            <w:r w:rsidR="007149E1" w:rsidRPr="007149E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149E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32923" w:rsidRPr="003F0E3C" w:rsidRDefault="007149E1" w:rsidP="0059214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149E1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E32923" w:rsidRPr="003075B8" w:rsidTr="002E48AC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923" w:rsidRPr="003F0E3C" w:rsidRDefault="00E32923" w:rsidP="0059214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923" w:rsidRPr="003F0E3C" w:rsidRDefault="00E32923" w:rsidP="00592141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87" w:rsidRDefault="00A57487" w:rsidP="00A57487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3.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两阶段的调拨，调拨拨入单，于拨入单</w:t>
            </w:r>
          </w:p>
          <w:p w:rsidR="00E32923" w:rsidRPr="003F0E3C" w:rsidRDefault="007149E1" w:rsidP="00A57487">
            <w:pPr>
              <w:spacing w:line="240" w:lineRule="exact"/>
              <w:ind w:firstLineChars="100" w:firstLine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可维护拨</w:t>
            </w:r>
            <w:proofErr w:type="gramStart"/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入库位</w:t>
            </w:r>
            <w:proofErr w:type="gramEnd"/>
            <w:r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与拨入确认</w:t>
            </w:r>
          </w:p>
          <w:p w:rsidR="00E32923" w:rsidRPr="003075B8" w:rsidRDefault="00E32923" w:rsidP="00592141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32923" w:rsidRDefault="00A57487" w:rsidP="00A57487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4.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当拨出与拨入数量有差异时，可执行调拨差异调整单，决定差异量权责归属哪一方</w:t>
            </w:r>
          </w:p>
          <w:p w:rsidR="00A04E64" w:rsidRDefault="00A04E64" w:rsidP="00A04E64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04E64" w:rsidRDefault="00A57487" w:rsidP="00A57487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5.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调拨后执行过账动作，作相关数据的更新</w:t>
            </w:r>
          </w:p>
          <w:p w:rsidR="009E5B05" w:rsidRDefault="009E5B05" w:rsidP="009E5B05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9E5B05" w:rsidRPr="009E5B05" w:rsidRDefault="00A57487" w:rsidP="00A57487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6.</w:t>
            </w:r>
            <w:r w:rsidR="007149E1" w:rsidRPr="007149E1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调拨过账完成后由仓库部门打印调拨单凭证作存查</w:t>
            </w:r>
          </w:p>
          <w:p w:rsidR="00E32923" w:rsidRDefault="00E32923" w:rsidP="00592141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32923" w:rsidRPr="003F0E3C" w:rsidRDefault="00E32923" w:rsidP="007061E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32923" w:rsidRPr="003F0E3C" w:rsidRDefault="00E32923" w:rsidP="00592141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32923" w:rsidRPr="003F0E3C" w:rsidRDefault="00E32923" w:rsidP="00592141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E32923" w:rsidRPr="003F0E3C" w:rsidRDefault="00E32923" w:rsidP="00592141">
            <w:pPr>
              <w:rPr>
                <w:rFonts w:asciiTheme="minorEastAsia" w:eastAsiaTheme="minorEastAsia" w:hAnsiTheme="minorEastAsia"/>
                <w:szCs w:val="20"/>
                <w:lang w:eastAsia="zh-CN"/>
              </w:rPr>
            </w:pPr>
          </w:p>
        </w:tc>
      </w:tr>
    </w:tbl>
    <w:p w:rsidR="00E32923" w:rsidRDefault="007149E1" w:rsidP="00E32923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7149E1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7149E1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7149E1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E32923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804" w:rsidRDefault="00565804">
      <w:r>
        <w:separator/>
      </w:r>
    </w:p>
  </w:endnote>
  <w:endnote w:type="continuationSeparator" w:id="0">
    <w:p w:rsidR="00565804" w:rsidRDefault="00565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804" w:rsidRDefault="00565804">
      <w:r>
        <w:separator/>
      </w:r>
    </w:p>
  </w:footnote>
  <w:footnote w:type="continuationSeparator" w:id="0">
    <w:p w:rsidR="00565804" w:rsidRDefault="00565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FC31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0214E"/>
    <w:rsid w:val="000244FB"/>
    <w:rsid w:val="00044164"/>
    <w:rsid w:val="00050940"/>
    <w:rsid w:val="00060FCB"/>
    <w:rsid w:val="00080694"/>
    <w:rsid w:val="00091FC9"/>
    <w:rsid w:val="000A24C5"/>
    <w:rsid w:val="000A611B"/>
    <w:rsid w:val="000B020E"/>
    <w:rsid w:val="000E1AA1"/>
    <w:rsid w:val="000E6C8C"/>
    <w:rsid w:val="00124150"/>
    <w:rsid w:val="00141FDA"/>
    <w:rsid w:val="001465DF"/>
    <w:rsid w:val="0016419F"/>
    <w:rsid w:val="0016621B"/>
    <w:rsid w:val="001753A1"/>
    <w:rsid w:val="0018019C"/>
    <w:rsid w:val="00180E4F"/>
    <w:rsid w:val="00194EF3"/>
    <w:rsid w:val="001A0E0A"/>
    <w:rsid w:val="001A5AF1"/>
    <w:rsid w:val="001C3AC3"/>
    <w:rsid w:val="001C4158"/>
    <w:rsid w:val="001C4DC1"/>
    <w:rsid w:val="00234F0A"/>
    <w:rsid w:val="0024790B"/>
    <w:rsid w:val="002745DF"/>
    <w:rsid w:val="002B6F5F"/>
    <w:rsid w:val="002D6B2D"/>
    <w:rsid w:val="002E3C5E"/>
    <w:rsid w:val="002E48AC"/>
    <w:rsid w:val="002E5F5D"/>
    <w:rsid w:val="002F6000"/>
    <w:rsid w:val="00306288"/>
    <w:rsid w:val="003075B8"/>
    <w:rsid w:val="003251FA"/>
    <w:rsid w:val="0035361A"/>
    <w:rsid w:val="00353E0B"/>
    <w:rsid w:val="00356BB0"/>
    <w:rsid w:val="00360001"/>
    <w:rsid w:val="0036466F"/>
    <w:rsid w:val="00364C88"/>
    <w:rsid w:val="00385C2B"/>
    <w:rsid w:val="003A17D7"/>
    <w:rsid w:val="003B21BD"/>
    <w:rsid w:val="003C1637"/>
    <w:rsid w:val="003C2AAB"/>
    <w:rsid w:val="003E5655"/>
    <w:rsid w:val="003F0E3C"/>
    <w:rsid w:val="003F2714"/>
    <w:rsid w:val="0042441F"/>
    <w:rsid w:val="00461305"/>
    <w:rsid w:val="0048235E"/>
    <w:rsid w:val="004A4EE2"/>
    <w:rsid w:val="004C589E"/>
    <w:rsid w:val="004C77F6"/>
    <w:rsid w:val="004D1A3A"/>
    <w:rsid w:val="004E7CBA"/>
    <w:rsid w:val="004F33D0"/>
    <w:rsid w:val="004F60D5"/>
    <w:rsid w:val="00501618"/>
    <w:rsid w:val="00521DDB"/>
    <w:rsid w:val="00522D43"/>
    <w:rsid w:val="005315CF"/>
    <w:rsid w:val="0054705F"/>
    <w:rsid w:val="0056025F"/>
    <w:rsid w:val="00565804"/>
    <w:rsid w:val="00572F6E"/>
    <w:rsid w:val="005801CE"/>
    <w:rsid w:val="005A4817"/>
    <w:rsid w:val="005E227B"/>
    <w:rsid w:val="005E2573"/>
    <w:rsid w:val="005F10B3"/>
    <w:rsid w:val="005F3DED"/>
    <w:rsid w:val="0062729C"/>
    <w:rsid w:val="00634EAC"/>
    <w:rsid w:val="00661E08"/>
    <w:rsid w:val="0068790C"/>
    <w:rsid w:val="006A4305"/>
    <w:rsid w:val="006B507C"/>
    <w:rsid w:val="006B73FB"/>
    <w:rsid w:val="006C6E53"/>
    <w:rsid w:val="006E1333"/>
    <w:rsid w:val="006E4A39"/>
    <w:rsid w:val="006E6FA5"/>
    <w:rsid w:val="006F5F91"/>
    <w:rsid w:val="007061E2"/>
    <w:rsid w:val="007067B1"/>
    <w:rsid w:val="007149E1"/>
    <w:rsid w:val="00724287"/>
    <w:rsid w:val="0073188A"/>
    <w:rsid w:val="00731C76"/>
    <w:rsid w:val="0073787F"/>
    <w:rsid w:val="007618DB"/>
    <w:rsid w:val="007744D2"/>
    <w:rsid w:val="0079006D"/>
    <w:rsid w:val="007E1010"/>
    <w:rsid w:val="007F5278"/>
    <w:rsid w:val="00830469"/>
    <w:rsid w:val="00844690"/>
    <w:rsid w:val="00844DFA"/>
    <w:rsid w:val="00853DA0"/>
    <w:rsid w:val="00863866"/>
    <w:rsid w:val="0086682B"/>
    <w:rsid w:val="00904D2F"/>
    <w:rsid w:val="00910EB9"/>
    <w:rsid w:val="00921A83"/>
    <w:rsid w:val="00936257"/>
    <w:rsid w:val="0094146F"/>
    <w:rsid w:val="00950D59"/>
    <w:rsid w:val="009674B1"/>
    <w:rsid w:val="0097673E"/>
    <w:rsid w:val="009B2EFF"/>
    <w:rsid w:val="009E5B05"/>
    <w:rsid w:val="00A04E64"/>
    <w:rsid w:val="00A107FD"/>
    <w:rsid w:val="00A35A71"/>
    <w:rsid w:val="00A4050E"/>
    <w:rsid w:val="00A42744"/>
    <w:rsid w:val="00A43C73"/>
    <w:rsid w:val="00A447C8"/>
    <w:rsid w:val="00A57487"/>
    <w:rsid w:val="00A643A7"/>
    <w:rsid w:val="00A72A89"/>
    <w:rsid w:val="00A77813"/>
    <w:rsid w:val="00AB75D4"/>
    <w:rsid w:val="00AC390D"/>
    <w:rsid w:val="00AE0C26"/>
    <w:rsid w:val="00B00A5E"/>
    <w:rsid w:val="00B01502"/>
    <w:rsid w:val="00B2278B"/>
    <w:rsid w:val="00B234E8"/>
    <w:rsid w:val="00B3088B"/>
    <w:rsid w:val="00B536E5"/>
    <w:rsid w:val="00B766A3"/>
    <w:rsid w:val="00B80CB2"/>
    <w:rsid w:val="00B93A4E"/>
    <w:rsid w:val="00B9425E"/>
    <w:rsid w:val="00B951D1"/>
    <w:rsid w:val="00B976E1"/>
    <w:rsid w:val="00BA7180"/>
    <w:rsid w:val="00BA7D77"/>
    <w:rsid w:val="00BD436D"/>
    <w:rsid w:val="00BF22C7"/>
    <w:rsid w:val="00BF47C1"/>
    <w:rsid w:val="00C02D27"/>
    <w:rsid w:val="00C0591B"/>
    <w:rsid w:val="00C30EE8"/>
    <w:rsid w:val="00C51F17"/>
    <w:rsid w:val="00C76501"/>
    <w:rsid w:val="00C86AAC"/>
    <w:rsid w:val="00C918C3"/>
    <w:rsid w:val="00CA15CB"/>
    <w:rsid w:val="00CC251F"/>
    <w:rsid w:val="00CC61F2"/>
    <w:rsid w:val="00CD24DC"/>
    <w:rsid w:val="00D324BF"/>
    <w:rsid w:val="00D35778"/>
    <w:rsid w:val="00D46916"/>
    <w:rsid w:val="00D46972"/>
    <w:rsid w:val="00D56AFC"/>
    <w:rsid w:val="00D75B54"/>
    <w:rsid w:val="00D76862"/>
    <w:rsid w:val="00DB0F97"/>
    <w:rsid w:val="00DC5F80"/>
    <w:rsid w:val="00DD0FB3"/>
    <w:rsid w:val="00DE1839"/>
    <w:rsid w:val="00DE55C3"/>
    <w:rsid w:val="00E25588"/>
    <w:rsid w:val="00E32923"/>
    <w:rsid w:val="00E37A08"/>
    <w:rsid w:val="00E500F6"/>
    <w:rsid w:val="00E5299B"/>
    <w:rsid w:val="00E57601"/>
    <w:rsid w:val="00E77301"/>
    <w:rsid w:val="00E776EE"/>
    <w:rsid w:val="00E84A7C"/>
    <w:rsid w:val="00EA326F"/>
    <w:rsid w:val="00EA503C"/>
    <w:rsid w:val="00EB117C"/>
    <w:rsid w:val="00ED1E37"/>
    <w:rsid w:val="00EF0A8B"/>
    <w:rsid w:val="00F2249F"/>
    <w:rsid w:val="00F349A1"/>
    <w:rsid w:val="00F7235B"/>
    <w:rsid w:val="00F9254E"/>
    <w:rsid w:val="00F9611A"/>
    <w:rsid w:val="00FA717D"/>
    <w:rsid w:val="00FB54EB"/>
    <w:rsid w:val="00FC0DCF"/>
    <w:rsid w:val="00FC31E7"/>
    <w:rsid w:val="00FC6CF8"/>
    <w:rsid w:val="00FD2933"/>
    <w:rsid w:val="00FE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39" type="connector" idref="#_x0000_s1086">
          <o:proxy start="" idref="#AutoShape 89" connectloc="3"/>
          <o:proxy end="" idref="#Rectangle 65" connectloc="3"/>
        </o:r>
        <o:r id="V:Rule40" type="connector" idref="#_x0000_s1227">
          <o:proxy start="" idref="#Rectangle 65" connectloc="2"/>
          <o:proxy end="" idref="#Rectangle 65" connectloc="0"/>
        </o:r>
        <o:r id="V:Rule41" type="connector" idref="#_x0000_s1189">
          <o:proxy start="" idref="#Rectangle 65" connectloc="2"/>
          <o:proxy end="" idref="#Rectangle 65" connectloc="0"/>
        </o:r>
        <o:r id="V:Rule42" type="connector" idref="#_x0000_s1152">
          <o:proxy start="" idref="#AutoShape 89" connectloc="2"/>
          <o:proxy end="" idref="#Rectangle 65" connectloc="0"/>
        </o:r>
        <o:r id="V:Rule43" type="connector" idref="#_x0000_s1193">
          <o:proxy start="" idref="#Rectangle 65" connectloc="2"/>
          <o:proxy end="" idref="#AutoShape 89" connectloc="0"/>
        </o:r>
        <o:r id="V:Rule44" type="connector" idref="#_x0000_s1106"/>
        <o:r id="V:Rule45" type="connector" idref="#_x0000_s1218"/>
        <o:r id="V:Rule46" type="connector" idref="#_x0000_s1101"/>
        <o:r id="V:Rule47" type="connector" idref="#_x0000_s1154">
          <o:proxy start="" idref="#AutoShape 89" connectloc="3"/>
          <o:proxy end="" idref="#AutoShape 89" connectloc="3"/>
        </o:r>
        <o:r id="V:Rule48" type="connector" idref="#_x0000_s1221"/>
        <o:r id="V:Rule49" type="connector" idref="#_x0000_s1198">
          <o:proxy start="" idref="#Rectangle 65" connectloc="2"/>
          <o:proxy end="" idref="#AutoShape 89" connectloc="0"/>
        </o:r>
        <o:r id="V:Rule50" type="connector" idref="#_x0000_s1205">
          <o:proxy start="" idref="#Rectangle 65" connectloc="2"/>
          <o:proxy end="" idref="#AutoShape 89" connectloc="0"/>
        </o:r>
        <o:r id="V:Rule51" type="connector" idref="#_x0000_s1229">
          <o:proxy start="" idref="#AutoShape 89" connectloc="1"/>
          <o:proxy end="" idref="#Rectangle 65" connectloc="1"/>
        </o:r>
        <o:r id="V:Rule52" type="connector" idref="#_x0000_s1104"/>
        <o:r id="V:Rule53" type="connector" idref="#_x0000_s1158">
          <o:proxy start="" idref="#AutoShape 89" connectloc="3"/>
          <o:proxy end="" idref="#AutoShape 89" connectloc="3"/>
        </o:r>
        <o:r id="V:Rule54" type="connector" idref="#_x0000_s1219"/>
        <o:r id="V:Rule55" type="connector" idref="#_x0000_s1206">
          <o:proxy start="" idref="#Rectangle 65" connectloc="2"/>
          <o:proxy end="" idref="#AutoShape 89" connectloc="0"/>
        </o:r>
        <o:r id="V:Rule56" type="connector" idref="#_x0000_s1174">
          <o:proxy start="" idref="#AutoShape 89" connectloc="2"/>
          <o:proxy end="" idref="#Rectangle 65" connectloc="0"/>
        </o:r>
        <o:r id="V:Rule57" type="connector" idref="#_x0000_s1234">
          <o:proxy start="" idref="#AutoShape 89" connectloc="2"/>
          <o:proxy end="" idref="#流程圖: 換頁接點 36" connectloc="0"/>
        </o:r>
        <o:r id="V:Rule58" type="connector" idref="#_x0000_s1168">
          <o:proxy start="" idref="#AutoShape 89" connectloc="2"/>
          <o:proxy end="" idref="#Rectangle 65" connectloc="1"/>
        </o:r>
        <o:r id="V:Rule59" type="connector" idref="#_x0000_s1157">
          <o:proxy start="" idref="#AutoShape 89" connectloc="3"/>
          <o:proxy end="" idref="#AutoShape 89" connectloc="3"/>
        </o:r>
        <o:r id="V:Rule60" type="connector" idref="#_x0000_s1226">
          <o:proxy end="" idref="#AutoShape 89" connectloc="1"/>
        </o:r>
        <o:r id="V:Rule61" type="connector" idref="#_x0000_s1102"/>
        <o:r id="V:Rule62" type="connector" idref="#_x0000_s1199">
          <o:proxy start="" idref="#Rectangle 65" connectloc="2"/>
          <o:proxy end="" idref="#AutoShape 89" connectloc="0"/>
        </o:r>
        <o:r id="V:Rule63" type="connector" idref="#_x0000_s1190">
          <o:proxy start="" idref="#Rectangle 65" connectloc="2"/>
          <o:proxy end="" idref="#Rectangle 65" connectloc="0"/>
        </o:r>
        <o:r id="V:Rule64" type="connector" idref="#_x0000_s1105"/>
        <o:r id="V:Rule65" type="connector" idref="#_x0000_s1201">
          <o:proxy start="" idref="#AutoShape 89" connectloc="3"/>
          <o:proxy end="" idref="#Rectangle 65" connectloc="3"/>
        </o:r>
        <o:r id="V:Rule66" type="connector" idref="#_x0000_s1208">
          <o:proxy start="" idref="#Rectangle 65" connectloc="2"/>
          <o:proxy end="" idref="#AutoShape 89" connectloc="0"/>
        </o:r>
        <o:r id="V:Rule67" type="connector" idref="#_x0000_s1103"/>
        <o:r id="V:Rule68" type="connector" idref="#_x0000_s1173">
          <o:proxy start="" idref="#AutoShape 89" connectloc="2"/>
          <o:proxy end="" idref="#Rectangle 65" connectloc="0"/>
        </o:r>
        <o:r id="V:Rule69" type="connector" idref="#_x0000_s1153">
          <o:proxy start="" idref="#AutoShape 89" connectloc="3"/>
          <o:proxy end="" idref="#AutoShape 89" connectloc="3"/>
        </o:r>
        <o:r id="V:Rule70" type="connector" idref="#直線單箭頭接點 1"/>
        <o:r id="V:Rule71" type="connector" idref="#_x0000_s1156">
          <o:proxy start="" idref="#AutoShape 89" connectloc="3"/>
          <o:proxy end="" idref="#AutoShape 89" connectloc="3"/>
        </o:r>
        <o:r id="V:Rule72" type="connector" idref="#_x0000_s1236">
          <o:proxy end="" idref="#AutoShape 66" connectloc="0"/>
        </o:r>
        <o:r id="V:Rule73" type="connector" idref="#_x0000_s1186"/>
        <o:r id="V:Rule74" type="connector" idref="#_x0000_s1155">
          <o:proxy start="" idref="#AutoShape 89" connectloc="3"/>
          <o:proxy end="" idref="#AutoShape 89" connectloc="3"/>
        </o:r>
        <o:r id="V:Rule75" type="connector" idref="#_x0000_s1231"/>
        <o:r id="V:Rule76" type="connector" idref="#_x0000_s12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50161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501618"/>
    <w:rPr>
      <w:szCs w:val="20"/>
    </w:rPr>
  </w:style>
  <w:style w:type="paragraph" w:styleId="a6">
    <w:name w:val="Body Text Indent"/>
    <w:basedOn w:val="a"/>
    <w:link w:val="Char"/>
    <w:rsid w:val="0050161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7328E-C6E3-4D4A-A5F6-4209AA26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19</TotalTime>
  <Pages>2</Pages>
  <Words>117</Words>
  <Characters>669</Characters>
  <Application>Microsoft Office Word</Application>
  <DocSecurity>0</DocSecurity>
  <Lines>5</Lines>
  <Paragraphs>1</Paragraphs>
  <ScaleCrop>false</ScaleCrop>
  <Company>dsc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wx.peng</cp:lastModifiedBy>
  <cp:revision>7</cp:revision>
  <cp:lastPrinted>2014-07-10T02:52:00Z</cp:lastPrinted>
  <dcterms:created xsi:type="dcterms:W3CDTF">2014-07-15T01:40:00Z</dcterms:created>
  <dcterms:modified xsi:type="dcterms:W3CDTF">2017-03-11T05:36:00Z</dcterms:modified>
</cp:coreProperties>
</file>