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5C4CD3A3" w:rsidR="007E0774" w:rsidRDefault="00802686" w:rsidP="00802686">
      <w:pPr>
        <w:pStyle w:val="1"/>
        <w:numPr>
          <w:ilvl w:val="0"/>
          <w:numId w:val="1"/>
        </w:numPr>
        <w:rPr>
          <w:sz w:val="32"/>
          <w:szCs w:val="32"/>
        </w:rPr>
      </w:pPr>
      <w:r w:rsidRPr="00802686">
        <w:rPr>
          <w:rFonts w:hint="eastAsia"/>
          <w:sz w:val="32"/>
          <w:szCs w:val="32"/>
        </w:rPr>
        <w:t>生命后期函数</w:t>
      </w:r>
    </w:p>
    <w:p w14:paraId="7BFE0D30" w14:textId="4878A3CC" w:rsidR="00802686" w:rsidRDefault="00802686" w:rsidP="00802686">
      <w:r w:rsidRPr="00802686">
        <w:drawing>
          <wp:inline distT="0" distB="0" distL="0" distR="0" wp14:anchorId="23BDC952" wp14:editId="054B4F92">
            <wp:extent cx="4229686" cy="233570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9565" cy="236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9755" w14:textId="21ED3BEA" w:rsidR="00802686" w:rsidRDefault="00802686" w:rsidP="00802686">
      <w:pPr>
        <w:rPr>
          <w:rFonts w:hint="eastAsia"/>
        </w:rPr>
      </w:pPr>
      <w:r w:rsidRPr="00802686">
        <w:drawing>
          <wp:inline distT="0" distB="0" distL="0" distR="0" wp14:anchorId="252051AE" wp14:editId="4A6962D5">
            <wp:extent cx="2064404" cy="1495865"/>
            <wp:effectExtent l="0" t="0" r="571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3647" cy="15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13C1" w14:textId="21F669E5" w:rsidR="00802686" w:rsidRDefault="00802686" w:rsidP="00802686">
      <w:r w:rsidRPr="00802686">
        <w:drawing>
          <wp:inline distT="0" distB="0" distL="0" distR="0" wp14:anchorId="2C59CD53" wp14:editId="5B048696">
            <wp:extent cx="2330548" cy="13613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7580" cy="13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31D7" w14:textId="77777777" w:rsidR="00E36A53" w:rsidRDefault="00E36A53" w:rsidP="00802686">
      <w:pPr>
        <w:rPr>
          <w:rFonts w:hint="eastAsia"/>
        </w:rPr>
      </w:pPr>
    </w:p>
    <w:p w14:paraId="71DAEFFD" w14:textId="0F599DB5" w:rsidR="00E36A53" w:rsidRDefault="00E36A53" w:rsidP="00E36A53">
      <w:pPr>
        <w:pStyle w:val="1"/>
        <w:numPr>
          <w:ilvl w:val="0"/>
          <w:numId w:val="1"/>
        </w:numPr>
        <w:rPr>
          <w:sz w:val="32"/>
          <w:szCs w:val="32"/>
        </w:rPr>
      </w:pPr>
      <w:r w:rsidRPr="00E36A53">
        <w:rPr>
          <w:rFonts w:hint="eastAsia"/>
          <w:sz w:val="32"/>
          <w:szCs w:val="32"/>
        </w:rPr>
        <w:t>父子通信</w:t>
      </w:r>
    </w:p>
    <w:p w14:paraId="7C03D46F" w14:textId="312A7014" w:rsidR="00376B71" w:rsidRPr="00376B71" w:rsidRDefault="00376B71" w:rsidP="00376B71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父传子</w:t>
      </w:r>
    </w:p>
    <w:p w14:paraId="42B1D90C" w14:textId="77777777" w:rsidR="00E36A53" w:rsidRPr="00E36A53" w:rsidRDefault="00E36A53" w:rsidP="00E36A53">
      <w:pPr>
        <w:pStyle w:val="a3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Courier New" w:eastAsia="宋体" w:hAnsi="Courier New" w:cs="宋体"/>
          <w:color w:val="A9B7C6"/>
        </w:rPr>
      </w:pPr>
      <w:r w:rsidRPr="00E36A53">
        <w:rPr>
          <w:rFonts w:ascii="Courier New" w:eastAsia="宋体" w:hAnsi="Courier New" w:cs="宋体"/>
          <w:color w:val="E8BF6A"/>
        </w:rPr>
        <w:t>&lt;template&gt;</w:t>
      </w:r>
      <w:r w:rsidRPr="00E36A53">
        <w:rPr>
          <w:rFonts w:ascii="Courier New" w:eastAsia="宋体" w:hAnsi="Courier New" w:cs="宋体"/>
          <w:color w:val="E8BF6A"/>
        </w:rPr>
        <w:br/>
        <w:t xml:space="preserve">  &lt;div&gt;</w:t>
      </w:r>
      <w:r w:rsidRPr="00E36A53">
        <w:rPr>
          <w:rFonts w:ascii="Courier New" w:eastAsia="宋体" w:hAnsi="Courier New" w:cs="宋体"/>
          <w:color w:val="E8BF6A"/>
        </w:rPr>
        <w:br/>
        <w:t xml:space="preserve">    </w:t>
      </w:r>
      <w:r w:rsidRPr="00E36A53">
        <w:rPr>
          <w:rFonts w:ascii="Courier New" w:eastAsia="宋体" w:hAnsi="Courier New" w:cs="宋体"/>
          <w:color w:val="A9B7C6"/>
        </w:rPr>
        <w:t>父组件传入的数据</w:t>
      </w:r>
      <w:r w:rsidRPr="00E36A53">
        <w:rPr>
          <w:rFonts w:ascii="Courier New" w:eastAsia="宋体" w:hAnsi="Courier New" w:cs="宋体"/>
          <w:color w:val="A9B7C6"/>
        </w:rPr>
        <w:t xml:space="preserve">---{{ </w:t>
      </w:r>
      <w:r w:rsidRPr="00E36A53">
        <w:rPr>
          <w:rFonts w:ascii="Courier New" w:eastAsia="宋体" w:hAnsi="Courier New" w:cs="宋体"/>
          <w:b/>
          <w:bCs/>
          <w:i/>
          <w:iCs/>
          <w:color w:val="9876AA"/>
        </w:rPr>
        <w:t xml:space="preserve">message </w:t>
      </w:r>
      <w:r w:rsidRPr="00E36A53">
        <w:rPr>
          <w:rFonts w:ascii="Courier New" w:eastAsia="宋体" w:hAnsi="Courier New" w:cs="宋体"/>
          <w:color w:val="A9B7C6"/>
        </w:rPr>
        <w:t>}}</w:t>
      </w:r>
      <w:r w:rsidRPr="00E36A53">
        <w:rPr>
          <w:rFonts w:ascii="Courier New" w:eastAsia="宋体" w:hAnsi="Courier New" w:cs="宋体"/>
          <w:color w:val="A9B7C6"/>
        </w:rPr>
        <w:br/>
        <w:t xml:space="preserve">  </w:t>
      </w:r>
      <w:r w:rsidRPr="00E36A53">
        <w:rPr>
          <w:rFonts w:ascii="Courier New" w:eastAsia="宋体" w:hAnsi="Courier New" w:cs="宋体"/>
          <w:color w:val="E8BF6A"/>
        </w:rPr>
        <w:t>&lt;/div&gt;</w:t>
      </w:r>
      <w:r w:rsidRPr="00E36A53">
        <w:rPr>
          <w:rFonts w:ascii="Courier New" w:eastAsia="宋体" w:hAnsi="Courier New" w:cs="宋体"/>
          <w:color w:val="E8BF6A"/>
        </w:rPr>
        <w:br/>
      </w:r>
      <w:r w:rsidRPr="00E36A53">
        <w:rPr>
          <w:rFonts w:ascii="Courier New" w:eastAsia="宋体" w:hAnsi="Courier New" w:cs="宋体"/>
          <w:color w:val="E8BF6A"/>
        </w:rPr>
        <w:lastRenderedPageBreak/>
        <w:t>&lt;/template&gt;</w:t>
      </w:r>
      <w:r w:rsidRPr="00E36A53">
        <w:rPr>
          <w:rFonts w:ascii="Courier New" w:eastAsia="宋体" w:hAnsi="Courier New" w:cs="宋体"/>
          <w:color w:val="E8BF6A"/>
        </w:rPr>
        <w:br/>
      </w:r>
      <w:r w:rsidRPr="00E36A53">
        <w:rPr>
          <w:rFonts w:ascii="Courier New" w:eastAsia="宋体" w:hAnsi="Courier New" w:cs="宋体"/>
          <w:color w:val="E8BF6A"/>
        </w:rPr>
        <w:br/>
        <w:t xml:space="preserve">&lt;script </w:t>
      </w:r>
      <w:r w:rsidRPr="00E36A53">
        <w:rPr>
          <w:rFonts w:ascii="Courier New" w:eastAsia="宋体" w:hAnsi="Courier New" w:cs="宋体"/>
          <w:color w:val="BABABA"/>
        </w:rPr>
        <w:t>setup</w:t>
      </w:r>
      <w:r w:rsidRPr="00E36A53">
        <w:rPr>
          <w:rFonts w:ascii="Courier New" w:eastAsia="宋体" w:hAnsi="Courier New" w:cs="宋体"/>
          <w:color w:val="E8BF6A"/>
        </w:rPr>
        <w:t>&gt;</w:t>
      </w:r>
      <w:r w:rsidRPr="00E36A53">
        <w:rPr>
          <w:rFonts w:ascii="Courier New" w:eastAsia="宋体" w:hAnsi="Courier New" w:cs="宋体"/>
          <w:color w:val="E8BF6A"/>
        </w:rPr>
        <w:br/>
      </w:r>
      <w:r w:rsidRPr="00E36A53">
        <w:rPr>
          <w:rFonts w:ascii="Courier New" w:eastAsia="宋体" w:hAnsi="Courier New" w:cs="宋体"/>
          <w:color w:val="CC7832"/>
        </w:rPr>
        <w:t xml:space="preserve">import </w:t>
      </w:r>
      <w:r w:rsidRPr="00E36A53">
        <w:rPr>
          <w:rFonts w:ascii="Courier New" w:eastAsia="宋体" w:hAnsi="Courier New" w:cs="宋体"/>
          <w:color w:val="A9B7C6"/>
        </w:rPr>
        <w:t>{</w:t>
      </w:r>
      <w:proofErr w:type="spellStart"/>
      <w:r w:rsidRPr="00E36A53">
        <w:rPr>
          <w:rFonts w:ascii="Courier New" w:eastAsia="宋体" w:hAnsi="Courier New" w:cs="宋体"/>
          <w:b/>
          <w:bCs/>
          <w:i/>
          <w:iCs/>
          <w:color w:val="9876AA"/>
        </w:rPr>
        <w:t>onMounted</w:t>
      </w:r>
      <w:proofErr w:type="spellEnd"/>
      <w:r w:rsidRPr="00E36A53">
        <w:rPr>
          <w:rFonts w:ascii="Courier New" w:eastAsia="宋体" w:hAnsi="Courier New" w:cs="宋体"/>
          <w:color w:val="A9B7C6"/>
        </w:rPr>
        <w:t xml:space="preserve">} </w:t>
      </w:r>
      <w:r w:rsidRPr="00E36A53">
        <w:rPr>
          <w:rFonts w:ascii="Courier New" w:eastAsia="宋体" w:hAnsi="Courier New" w:cs="宋体"/>
          <w:color w:val="CC7832"/>
        </w:rPr>
        <w:t xml:space="preserve">from </w:t>
      </w:r>
      <w:r w:rsidRPr="00E36A53">
        <w:rPr>
          <w:rFonts w:ascii="Courier New" w:eastAsia="宋体" w:hAnsi="Courier New" w:cs="宋体"/>
          <w:color w:val="6A8759"/>
        </w:rPr>
        <w:t>'</w:t>
      </w:r>
      <w:proofErr w:type="spellStart"/>
      <w:r w:rsidRPr="00E36A53">
        <w:rPr>
          <w:rFonts w:ascii="Courier New" w:eastAsia="宋体" w:hAnsi="Courier New" w:cs="宋体"/>
          <w:color w:val="6A8759"/>
        </w:rPr>
        <w:t>vue</w:t>
      </w:r>
      <w:proofErr w:type="spellEnd"/>
      <w:r w:rsidRPr="00E36A53">
        <w:rPr>
          <w:rFonts w:ascii="Courier New" w:eastAsia="宋体" w:hAnsi="Courier New" w:cs="宋体"/>
          <w:color w:val="6A8759"/>
        </w:rPr>
        <w:t>'</w:t>
      </w:r>
      <w:r w:rsidRPr="00E36A53">
        <w:rPr>
          <w:rFonts w:ascii="Courier New" w:eastAsia="宋体" w:hAnsi="Courier New" w:cs="宋体"/>
          <w:color w:val="6A8759"/>
        </w:rPr>
        <w:br/>
      </w:r>
      <w:r w:rsidRPr="00E36A53">
        <w:rPr>
          <w:rFonts w:ascii="Courier New" w:eastAsia="宋体" w:hAnsi="Courier New" w:cs="宋体"/>
          <w:color w:val="6A8759"/>
        </w:rPr>
        <w:br/>
      </w:r>
      <w:r w:rsidRPr="00E36A53">
        <w:rPr>
          <w:rFonts w:ascii="Courier New" w:eastAsia="宋体" w:hAnsi="Courier New" w:cs="宋体"/>
          <w:color w:val="CC7832"/>
        </w:rPr>
        <w:t xml:space="preserve">const </w:t>
      </w:r>
      <w:proofErr w:type="spellStart"/>
      <w:r w:rsidRPr="00E36A53">
        <w:rPr>
          <w:rFonts w:ascii="Courier New" w:eastAsia="宋体" w:hAnsi="Courier New" w:cs="宋体"/>
          <w:b/>
          <w:bCs/>
          <w:i/>
          <w:iCs/>
          <w:color w:val="9876AA"/>
        </w:rPr>
        <w:t>Twqprops</w:t>
      </w:r>
      <w:proofErr w:type="spellEnd"/>
      <w:r w:rsidRPr="00E36A53">
        <w:rPr>
          <w:rFonts w:ascii="Courier New" w:eastAsia="宋体" w:hAnsi="Courier New" w:cs="宋体"/>
          <w:b/>
          <w:bCs/>
          <w:i/>
          <w:iCs/>
          <w:color w:val="9876AA"/>
        </w:rPr>
        <w:t xml:space="preserve"> </w:t>
      </w:r>
      <w:r w:rsidRPr="00E36A53">
        <w:rPr>
          <w:rFonts w:ascii="Courier New" w:eastAsia="宋体" w:hAnsi="Courier New" w:cs="宋体"/>
          <w:color w:val="A9B7C6"/>
        </w:rPr>
        <w:t xml:space="preserve">= </w:t>
      </w:r>
      <w:proofErr w:type="spellStart"/>
      <w:r w:rsidRPr="00E36A53">
        <w:rPr>
          <w:rFonts w:ascii="Courier New" w:eastAsia="宋体" w:hAnsi="Courier New" w:cs="宋体"/>
          <w:b/>
          <w:bCs/>
          <w:i/>
          <w:iCs/>
          <w:color w:val="9876AA"/>
        </w:rPr>
        <w:t>defineProps</w:t>
      </w:r>
      <w:proofErr w:type="spellEnd"/>
      <w:r w:rsidRPr="00E36A53">
        <w:rPr>
          <w:rFonts w:ascii="Courier New" w:eastAsia="宋体" w:hAnsi="Courier New" w:cs="宋体"/>
          <w:color w:val="A9B7C6"/>
        </w:rPr>
        <w:t>({</w:t>
      </w:r>
      <w:r w:rsidRPr="00E36A53">
        <w:rPr>
          <w:rFonts w:ascii="Courier New" w:eastAsia="宋体" w:hAnsi="Courier New" w:cs="宋体"/>
          <w:color w:val="A9B7C6"/>
        </w:rPr>
        <w:br/>
        <w:t xml:space="preserve">  </w:t>
      </w:r>
      <w:proofErr w:type="spellStart"/>
      <w:r w:rsidRPr="00E36A53">
        <w:rPr>
          <w:rFonts w:ascii="Courier New" w:eastAsia="宋体" w:hAnsi="Courier New" w:cs="宋体"/>
          <w:color w:val="9876AA"/>
        </w:rPr>
        <w:t>message</w:t>
      </w:r>
      <w:r w:rsidRPr="00E36A53">
        <w:rPr>
          <w:rFonts w:ascii="Courier New" w:eastAsia="宋体" w:hAnsi="Courier New" w:cs="宋体"/>
          <w:color w:val="A9B7C6"/>
        </w:rPr>
        <w:t>:</w:t>
      </w:r>
      <w:r w:rsidRPr="00E36A53">
        <w:rPr>
          <w:rFonts w:ascii="Courier New" w:eastAsia="宋体" w:hAnsi="Courier New" w:cs="宋体"/>
          <w:b/>
          <w:bCs/>
          <w:i/>
          <w:iCs/>
          <w:color w:val="9876AA"/>
        </w:rPr>
        <w:t>String</w:t>
      </w:r>
      <w:proofErr w:type="spellEnd"/>
      <w:r w:rsidRPr="00E36A53">
        <w:rPr>
          <w:rFonts w:ascii="Courier New" w:eastAsia="宋体" w:hAnsi="Courier New" w:cs="宋体"/>
          <w:b/>
          <w:bCs/>
          <w:i/>
          <w:iCs/>
          <w:color w:val="9876AA"/>
        </w:rPr>
        <w:br/>
      </w:r>
      <w:r w:rsidRPr="00E36A53">
        <w:rPr>
          <w:rFonts w:ascii="Courier New" w:eastAsia="宋体" w:hAnsi="Courier New" w:cs="宋体"/>
          <w:color w:val="A9B7C6"/>
        </w:rPr>
        <w:t>})</w:t>
      </w:r>
      <w:r w:rsidRPr="00E36A53">
        <w:rPr>
          <w:rFonts w:ascii="Courier New" w:eastAsia="宋体" w:hAnsi="Courier New" w:cs="宋体"/>
          <w:color w:val="A9B7C6"/>
        </w:rPr>
        <w:br/>
      </w:r>
      <w:r w:rsidRPr="00E36A53">
        <w:rPr>
          <w:rFonts w:ascii="Courier New" w:eastAsia="宋体" w:hAnsi="Courier New" w:cs="宋体"/>
          <w:color w:val="A9B7C6"/>
        </w:rPr>
        <w:br/>
      </w:r>
      <w:r w:rsidRPr="00E36A53">
        <w:rPr>
          <w:rFonts w:ascii="Courier New" w:eastAsia="宋体" w:hAnsi="Courier New" w:cs="宋体"/>
          <w:color w:val="CC7832"/>
        </w:rPr>
        <w:t xml:space="preserve">const </w:t>
      </w:r>
      <w:proofErr w:type="spellStart"/>
      <w:r w:rsidRPr="00E36A53">
        <w:rPr>
          <w:rFonts w:ascii="Courier New" w:eastAsia="宋体" w:hAnsi="Courier New" w:cs="宋体"/>
          <w:color w:val="FFC66D"/>
        </w:rPr>
        <w:t>btnClick</w:t>
      </w:r>
      <w:proofErr w:type="spellEnd"/>
      <w:r w:rsidRPr="00E36A53">
        <w:rPr>
          <w:rFonts w:ascii="Courier New" w:eastAsia="宋体" w:hAnsi="Courier New" w:cs="宋体"/>
          <w:color w:val="FFC66D"/>
        </w:rPr>
        <w:t xml:space="preserve"> </w:t>
      </w:r>
      <w:r w:rsidRPr="00E36A53">
        <w:rPr>
          <w:rFonts w:ascii="Courier New" w:eastAsia="宋体" w:hAnsi="Courier New" w:cs="宋体"/>
          <w:color w:val="A9B7C6"/>
        </w:rPr>
        <w:t>= () =&gt;{</w:t>
      </w:r>
      <w:r w:rsidRPr="00E36A53">
        <w:rPr>
          <w:rFonts w:ascii="Courier New" w:eastAsia="宋体" w:hAnsi="Courier New" w:cs="宋体"/>
          <w:color w:val="A9B7C6"/>
        </w:rPr>
        <w:br/>
        <w:t xml:space="preserve">  </w:t>
      </w:r>
      <w:r w:rsidRPr="00E36A53">
        <w:rPr>
          <w:rFonts w:ascii="Courier New" w:eastAsia="宋体" w:hAnsi="Courier New" w:cs="宋体"/>
          <w:color w:val="808080"/>
        </w:rPr>
        <w:t>//</w:t>
      </w:r>
      <w:r w:rsidRPr="00E36A53">
        <w:rPr>
          <w:rFonts w:ascii="Courier New" w:eastAsia="宋体" w:hAnsi="Courier New" w:cs="宋体"/>
          <w:color w:val="808080"/>
        </w:rPr>
        <w:t>在</w:t>
      </w:r>
      <w:r w:rsidRPr="00E36A53">
        <w:rPr>
          <w:rFonts w:ascii="Courier New" w:eastAsia="宋体" w:hAnsi="Courier New" w:cs="宋体"/>
          <w:color w:val="808080"/>
        </w:rPr>
        <w:t>script</w:t>
      </w:r>
      <w:r w:rsidRPr="00E36A53">
        <w:rPr>
          <w:rFonts w:ascii="Courier New" w:eastAsia="宋体" w:hAnsi="Courier New" w:cs="宋体"/>
          <w:color w:val="808080"/>
        </w:rPr>
        <w:t>中使用父组件传过来的值，必须通过自定义变量</w:t>
      </w:r>
      <w:proofErr w:type="spellStart"/>
      <w:r w:rsidRPr="00E36A53">
        <w:rPr>
          <w:rFonts w:ascii="Courier New" w:eastAsia="宋体" w:hAnsi="Courier New" w:cs="宋体"/>
          <w:color w:val="808080"/>
        </w:rPr>
        <w:t>Twqprops</w:t>
      </w:r>
      <w:proofErr w:type="spellEnd"/>
      <w:r w:rsidRPr="00E36A53">
        <w:rPr>
          <w:rFonts w:ascii="Courier New" w:eastAsia="宋体" w:hAnsi="Courier New" w:cs="宋体"/>
          <w:color w:val="808080"/>
        </w:rPr>
        <w:t>来调用，</w:t>
      </w:r>
      <w:r w:rsidRPr="00E36A53">
        <w:rPr>
          <w:rFonts w:ascii="Courier New" w:eastAsia="宋体" w:hAnsi="Courier New" w:cs="宋体"/>
          <w:color w:val="808080"/>
        </w:rPr>
        <w:br/>
        <w:t xml:space="preserve">  // </w:t>
      </w:r>
      <w:r w:rsidRPr="00E36A53">
        <w:rPr>
          <w:rFonts w:ascii="Courier New" w:eastAsia="宋体" w:hAnsi="Courier New" w:cs="宋体"/>
          <w:color w:val="808080"/>
        </w:rPr>
        <w:t>而不能通过</w:t>
      </w:r>
      <w:proofErr w:type="spellStart"/>
      <w:r w:rsidRPr="00E36A53">
        <w:rPr>
          <w:rFonts w:ascii="Courier New" w:eastAsia="宋体" w:hAnsi="Courier New" w:cs="宋体"/>
          <w:color w:val="808080"/>
        </w:rPr>
        <w:t>this.message</w:t>
      </w:r>
      <w:proofErr w:type="spellEnd"/>
      <w:r w:rsidRPr="00E36A53">
        <w:rPr>
          <w:rFonts w:ascii="Courier New" w:eastAsia="宋体" w:hAnsi="Courier New" w:cs="宋体"/>
          <w:color w:val="808080"/>
        </w:rPr>
        <w:t>来调用</w:t>
      </w:r>
      <w:r w:rsidRPr="00E36A53">
        <w:rPr>
          <w:rFonts w:ascii="Courier New" w:eastAsia="宋体" w:hAnsi="Courier New" w:cs="宋体"/>
          <w:color w:val="808080"/>
        </w:rPr>
        <w:br/>
        <w:t xml:space="preserve">  </w:t>
      </w:r>
      <w:r w:rsidRPr="00E36A53">
        <w:rPr>
          <w:rFonts w:ascii="Courier New" w:eastAsia="宋体" w:hAnsi="Courier New" w:cs="宋体"/>
          <w:b/>
          <w:bCs/>
          <w:i/>
          <w:iCs/>
          <w:color w:val="9876AA"/>
        </w:rPr>
        <w:t>console</w:t>
      </w:r>
      <w:r w:rsidRPr="00E36A53">
        <w:rPr>
          <w:rFonts w:ascii="Courier New" w:eastAsia="宋体" w:hAnsi="Courier New" w:cs="宋体"/>
          <w:color w:val="A9B7C6"/>
        </w:rPr>
        <w:t>.</w:t>
      </w:r>
      <w:r w:rsidRPr="00E36A53">
        <w:rPr>
          <w:rFonts w:ascii="Courier New" w:eastAsia="宋体" w:hAnsi="Courier New" w:cs="宋体"/>
          <w:color w:val="FFC66D"/>
        </w:rPr>
        <w:t>log</w:t>
      </w:r>
      <w:r w:rsidRPr="00E36A53">
        <w:rPr>
          <w:rFonts w:ascii="Courier New" w:eastAsia="宋体" w:hAnsi="Courier New" w:cs="宋体"/>
          <w:color w:val="A9B7C6"/>
        </w:rPr>
        <w:t>(</w:t>
      </w:r>
      <w:proofErr w:type="spellStart"/>
      <w:r w:rsidRPr="00E36A53">
        <w:rPr>
          <w:rFonts w:ascii="Courier New" w:eastAsia="宋体" w:hAnsi="Courier New" w:cs="宋体"/>
          <w:b/>
          <w:bCs/>
          <w:i/>
          <w:iCs/>
          <w:color w:val="9876AA"/>
        </w:rPr>
        <w:t>Twqprops</w:t>
      </w:r>
      <w:r w:rsidRPr="00E36A53">
        <w:rPr>
          <w:rFonts w:ascii="Courier New" w:eastAsia="宋体" w:hAnsi="Courier New" w:cs="宋体"/>
          <w:color w:val="A9B7C6"/>
        </w:rPr>
        <w:t>.</w:t>
      </w:r>
      <w:r w:rsidRPr="00E36A53">
        <w:rPr>
          <w:rFonts w:ascii="Courier New" w:eastAsia="宋体" w:hAnsi="Courier New" w:cs="宋体"/>
          <w:color w:val="9876AA"/>
        </w:rPr>
        <w:t>message</w:t>
      </w:r>
      <w:proofErr w:type="spellEnd"/>
      <w:r w:rsidRPr="00E36A53">
        <w:rPr>
          <w:rFonts w:ascii="Courier New" w:eastAsia="宋体" w:hAnsi="Courier New" w:cs="宋体"/>
          <w:color w:val="A9B7C6"/>
        </w:rPr>
        <w:t>)</w:t>
      </w:r>
      <w:r w:rsidRPr="00E36A53">
        <w:rPr>
          <w:rFonts w:ascii="Courier New" w:eastAsia="宋体" w:hAnsi="Courier New" w:cs="宋体"/>
          <w:color w:val="CC7832"/>
        </w:rPr>
        <w:t>;</w:t>
      </w:r>
      <w:r w:rsidRPr="00E36A53">
        <w:rPr>
          <w:rFonts w:ascii="Courier New" w:eastAsia="宋体" w:hAnsi="Courier New" w:cs="宋体"/>
          <w:color w:val="CC7832"/>
        </w:rPr>
        <w:br/>
      </w:r>
      <w:r w:rsidRPr="00E36A53">
        <w:rPr>
          <w:rFonts w:ascii="Courier New" w:eastAsia="宋体" w:hAnsi="Courier New" w:cs="宋体"/>
          <w:color w:val="A9B7C6"/>
        </w:rPr>
        <w:t>}</w:t>
      </w:r>
      <w:r w:rsidRPr="00E36A53">
        <w:rPr>
          <w:rFonts w:ascii="Courier New" w:eastAsia="宋体" w:hAnsi="Courier New" w:cs="宋体"/>
          <w:color w:val="A9B7C6"/>
        </w:rPr>
        <w:br/>
      </w:r>
      <w:r w:rsidRPr="00E36A53">
        <w:rPr>
          <w:rFonts w:ascii="Courier New" w:eastAsia="宋体" w:hAnsi="Courier New" w:cs="宋体"/>
          <w:color w:val="A9B7C6"/>
        </w:rPr>
        <w:br/>
      </w:r>
      <w:proofErr w:type="spellStart"/>
      <w:r w:rsidRPr="00E36A53">
        <w:rPr>
          <w:rFonts w:ascii="Courier New" w:eastAsia="宋体" w:hAnsi="Courier New" w:cs="宋体"/>
          <w:b/>
          <w:bCs/>
          <w:i/>
          <w:iCs/>
          <w:color w:val="9876AA"/>
        </w:rPr>
        <w:t>onMounted</w:t>
      </w:r>
      <w:proofErr w:type="spellEnd"/>
      <w:r w:rsidRPr="00E36A53">
        <w:rPr>
          <w:rFonts w:ascii="Courier New" w:eastAsia="宋体" w:hAnsi="Courier New" w:cs="宋体"/>
          <w:color w:val="A9B7C6"/>
        </w:rPr>
        <w:t>(()=&gt;{</w:t>
      </w:r>
      <w:r w:rsidRPr="00E36A53">
        <w:rPr>
          <w:rFonts w:ascii="Courier New" w:eastAsia="宋体" w:hAnsi="Courier New" w:cs="宋体"/>
          <w:color w:val="A9B7C6"/>
        </w:rPr>
        <w:br/>
        <w:t xml:space="preserve">  </w:t>
      </w:r>
      <w:proofErr w:type="spellStart"/>
      <w:r w:rsidRPr="00E36A53">
        <w:rPr>
          <w:rFonts w:ascii="Courier New" w:eastAsia="宋体" w:hAnsi="Courier New" w:cs="宋体"/>
          <w:color w:val="FFC66D"/>
        </w:rPr>
        <w:t>btnClick</w:t>
      </w:r>
      <w:proofErr w:type="spellEnd"/>
      <w:r w:rsidRPr="00E36A53">
        <w:rPr>
          <w:rFonts w:ascii="Courier New" w:eastAsia="宋体" w:hAnsi="Courier New" w:cs="宋体"/>
          <w:color w:val="A9B7C6"/>
        </w:rPr>
        <w:t>()</w:t>
      </w:r>
      <w:r w:rsidRPr="00E36A53">
        <w:rPr>
          <w:rFonts w:ascii="Courier New" w:eastAsia="宋体" w:hAnsi="Courier New" w:cs="宋体"/>
          <w:color w:val="A9B7C6"/>
        </w:rPr>
        <w:br/>
        <w:t>})</w:t>
      </w:r>
      <w:r w:rsidRPr="00E36A53">
        <w:rPr>
          <w:rFonts w:ascii="Courier New" w:eastAsia="宋体" w:hAnsi="Courier New" w:cs="宋体"/>
          <w:color w:val="A9B7C6"/>
        </w:rPr>
        <w:br/>
      </w:r>
      <w:r w:rsidRPr="00E36A53">
        <w:rPr>
          <w:rFonts w:ascii="Courier New" w:eastAsia="宋体" w:hAnsi="Courier New" w:cs="宋体"/>
          <w:color w:val="808080"/>
        </w:rPr>
        <w:t>// export default {</w:t>
      </w:r>
      <w:r w:rsidRPr="00E36A53">
        <w:rPr>
          <w:rFonts w:ascii="Courier New" w:eastAsia="宋体" w:hAnsi="Courier New" w:cs="宋体"/>
          <w:color w:val="808080"/>
        </w:rPr>
        <w:br/>
        <w:t>//   name: "text",</w:t>
      </w:r>
      <w:r w:rsidRPr="00E36A53">
        <w:rPr>
          <w:rFonts w:ascii="Courier New" w:eastAsia="宋体" w:hAnsi="Courier New" w:cs="宋体"/>
          <w:color w:val="808080"/>
        </w:rPr>
        <w:br/>
        <w:t>//</w:t>
      </w:r>
      <w:r w:rsidRPr="00E36A53">
        <w:rPr>
          <w:rFonts w:ascii="Courier New" w:eastAsia="宋体" w:hAnsi="Courier New" w:cs="宋体"/>
          <w:color w:val="808080"/>
        </w:rPr>
        <w:br/>
        <w:t>//</w:t>
      </w:r>
      <w:r w:rsidRPr="00E36A53">
        <w:rPr>
          <w:rFonts w:ascii="Courier New" w:eastAsia="宋体" w:hAnsi="Courier New" w:cs="宋体"/>
          <w:color w:val="808080"/>
        </w:rPr>
        <w:br/>
        <w:t>// }</w:t>
      </w:r>
      <w:r w:rsidRPr="00E36A53">
        <w:rPr>
          <w:rFonts w:ascii="Courier New" w:eastAsia="宋体" w:hAnsi="Courier New" w:cs="宋体"/>
          <w:color w:val="808080"/>
        </w:rPr>
        <w:br/>
      </w:r>
      <w:r w:rsidRPr="00E36A53">
        <w:rPr>
          <w:rFonts w:ascii="Courier New" w:eastAsia="宋体" w:hAnsi="Courier New" w:cs="宋体"/>
          <w:color w:val="E8BF6A"/>
        </w:rPr>
        <w:t>&lt;/script&gt;</w:t>
      </w:r>
    </w:p>
    <w:p w14:paraId="266AD297" w14:textId="6B1DBDCC" w:rsidR="00974499" w:rsidRPr="00974499" w:rsidRDefault="00376B71" w:rsidP="00974499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子传父</w:t>
      </w:r>
    </w:p>
    <w:p w14:paraId="03EB58D8" w14:textId="0A048002" w:rsidR="00974499" w:rsidRDefault="00376B71" w:rsidP="00376B71">
      <w:pPr>
        <w:rPr>
          <w:rFonts w:hint="eastAsia"/>
        </w:rPr>
      </w:pPr>
      <w:r w:rsidRPr="00376B71">
        <w:drawing>
          <wp:inline distT="0" distB="0" distL="0" distR="0" wp14:anchorId="66E809B8" wp14:editId="3ACE83CC">
            <wp:extent cx="5727700" cy="26892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A14B" w14:textId="55890E0A" w:rsidR="00974499" w:rsidRDefault="00974499" w:rsidP="00974499">
      <w:pPr>
        <w:pStyle w:val="HTML"/>
        <w:shd w:val="clear" w:color="auto" w:fill="2B2B2B"/>
        <w:rPr>
          <w:rFonts w:ascii="Courier New" w:hAnsi="Courier New" w:cs="Courier New" w:hint="eastAsia"/>
          <w:color w:val="A9B7C6"/>
        </w:rPr>
      </w:pPr>
      <w:r>
        <w:rPr>
          <w:rFonts w:ascii="Courier New" w:hAnsi="Courier New" w:cs="Courier New"/>
          <w:color w:val="CC7832"/>
        </w:rPr>
        <w:t xml:space="preserve">const </w:t>
      </w:r>
      <w:r>
        <w:rPr>
          <w:rFonts w:ascii="Courier New" w:hAnsi="Courier New" w:cs="Courier New"/>
          <w:b/>
          <w:bCs/>
          <w:i/>
          <w:iCs/>
          <w:color w:val="9876AA"/>
        </w:rPr>
        <w:t xml:space="preserve">emit </w:t>
      </w:r>
      <w:r>
        <w:rPr>
          <w:rFonts w:ascii="Courier New" w:hAnsi="Courier New" w:cs="Courier New"/>
          <w:color w:val="A9B7C6"/>
        </w:rPr>
        <w:t xml:space="preserve">= 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</w:rPr>
        <w:t>defineEmits</w:t>
      </w:r>
      <w:proofErr w:type="spellEnd"/>
      <w:r>
        <w:rPr>
          <w:rFonts w:ascii="Courier New" w:hAnsi="Courier New" w:cs="Courier New"/>
          <w:color w:val="A9B7C6"/>
        </w:rPr>
        <w:t>([</w:t>
      </w:r>
      <w:r>
        <w:rPr>
          <w:rFonts w:ascii="Courier New" w:hAnsi="Courier New" w:cs="Courier New"/>
          <w:color w:val="6A8759"/>
        </w:rPr>
        <w:t>'get-message'</w:t>
      </w:r>
      <w:r>
        <w:rPr>
          <w:rFonts w:ascii="Courier New" w:hAnsi="Courier New" w:cs="Courier New"/>
          <w:color w:val="A9B7C6"/>
        </w:rPr>
        <w:t>])</w:t>
      </w:r>
      <w:r>
        <w:rPr>
          <w:rFonts w:ascii="Courier New" w:hAnsi="Courier New" w:cs="Courier New"/>
          <w:color w:val="A9B7C6"/>
        </w:rPr>
        <w:t>//</w:t>
      </w:r>
      <w:r>
        <w:rPr>
          <w:rFonts w:ascii="Courier New" w:hAnsi="Courier New" w:cs="Courier New" w:hint="eastAsia"/>
          <w:color w:val="A9B7C6"/>
        </w:rPr>
        <w:t>这里就相当于是</w:t>
      </w:r>
      <w:proofErr w:type="spellStart"/>
      <w:r>
        <w:rPr>
          <w:rFonts w:ascii="Courier New" w:hAnsi="Courier New" w:cs="Courier New" w:hint="eastAsia"/>
          <w:color w:val="A9B7C6"/>
        </w:rPr>
        <w:t>this</w:t>
      </w:r>
      <w:r>
        <w:rPr>
          <w:rFonts w:ascii="Courier New" w:hAnsi="Courier New" w:cs="Courier New"/>
          <w:color w:val="A9B7C6"/>
        </w:rPr>
        <w:t>.$emit</w:t>
      </w:r>
      <w:proofErr w:type="spellEnd"/>
      <w:r>
        <w:rPr>
          <w:rFonts w:ascii="Courier New" w:hAnsi="Courier New" w:cs="Courier New" w:hint="eastAsia"/>
          <w:color w:val="A9B7C6"/>
        </w:rPr>
        <w:t>（）</w:t>
      </w:r>
    </w:p>
    <w:p w14:paraId="5C03C557" w14:textId="77777777" w:rsidR="00A520F8" w:rsidRDefault="00A520F8" w:rsidP="00376B71"/>
    <w:p w14:paraId="5F1FE561" w14:textId="2AC82A19" w:rsidR="00974499" w:rsidRPr="00974499" w:rsidRDefault="00974499" w:rsidP="00376B71">
      <w:r>
        <w:rPr>
          <w:rFonts w:hint="eastAsia"/>
        </w:rPr>
        <w:t>传入数组的原因是，以后可能会定义多个事件，这里只有一个事件</w:t>
      </w:r>
      <w:r w:rsidR="00286B1C">
        <w:rPr>
          <w:rFonts w:hint="eastAsia"/>
        </w:rPr>
        <w:t>，因此数组里也只有一项</w:t>
      </w:r>
    </w:p>
    <w:p w14:paraId="1DCA7E2E" w14:textId="41DE4518" w:rsidR="00974499" w:rsidRDefault="00982658" w:rsidP="00982658">
      <w:pPr>
        <w:pStyle w:val="1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模版引用</w:t>
      </w:r>
    </w:p>
    <w:p w14:paraId="070D7447" w14:textId="683B0A99" w:rsidR="001D6845" w:rsidRPr="001D6845" w:rsidRDefault="001D6845" w:rsidP="001D6845">
      <w:pPr>
        <w:rPr>
          <w:rFonts w:hint="eastAsia"/>
        </w:rPr>
      </w:pPr>
      <w:r w:rsidRPr="001D6845">
        <w:drawing>
          <wp:inline distT="0" distB="0" distL="0" distR="0" wp14:anchorId="3C128897" wp14:editId="2086B38E">
            <wp:extent cx="4664098" cy="21981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8803" cy="222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A297" w14:textId="77777777" w:rsidR="00982658" w:rsidRDefault="00982658" w:rsidP="00982658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>调用</w:t>
      </w:r>
      <w:r>
        <w:rPr>
          <w:rFonts w:ascii="Courier New" w:hAnsi="Courier New" w:cs="Courier New"/>
          <w:color w:val="808080"/>
        </w:rPr>
        <w:t>ref</w:t>
      </w:r>
      <w:r>
        <w:rPr>
          <w:rFonts w:ascii="Courier New" w:hAnsi="Courier New" w:cs="Courier New"/>
          <w:color w:val="808080"/>
        </w:rPr>
        <w:t>函数</w:t>
      </w:r>
      <w:r>
        <w:rPr>
          <w:rFonts w:ascii="Courier New" w:hAnsi="Courier New" w:cs="Courier New"/>
          <w:color w:val="808080"/>
        </w:rPr>
        <w:t xml:space="preserve"> -&gt; ref</w:t>
      </w:r>
      <w:r>
        <w:rPr>
          <w:rFonts w:ascii="Courier New" w:hAnsi="Courier New" w:cs="Courier New"/>
          <w:color w:val="808080"/>
        </w:rPr>
        <w:t>对象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 xml:space="preserve">const </w:t>
      </w:r>
      <w:r>
        <w:rPr>
          <w:rFonts w:ascii="Courier New" w:hAnsi="Courier New" w:cs="Courier New"/>
          <w:b/>
          <w:bCs/>
          <w:i/>
          <w:iCs/>
          <w:color w:val="9876AA"/>
        </w:rPr>
        <w:t xml:space="preserve">h1Ref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FFC66D"/>
        </w:rPr>
        <w:t>ref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>null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t xml:space="preserve">const 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</w:rPr>
        <w:t>comRef</w:t>
      </w:r>
      <w:proofErr w:type="spellEnd"/>
      <w:r>
        <w:rPr>
          <w:rFonts w:ascii="Courier New" w:hAnsi="Courier New" w:cs="Courier New"/>
          <w:b/>
          <w:bCs/>
          <w:i/>
          <w:iCs/>
          <w:color w:val="9876AA"/>
        </w:rPr>
        <w:t xml:space="preserve">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FFC66D"/>
        </w:rPr>
        <w:t>ref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>null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>组件挂载完毕之后才能获取</w:t>
      </w:r>
      <w:r>
        <w:rPr>
          <w:rFonts w:ascii="Courier New" w:hAnsi="Courier New" w:cs="Courier New"/>
          <w:color w:val="808080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</w:rPr>
        <w:t>onMounted</w:t>
      </w:r>
      <w:proofErr w:type="spellEnd"/>
      <w:r>
        <w:rPr>
          <w:rFonts w:ascii="Courier New" w:hAnsi="Courier New" w:cs="Courier New"/>
          <w:color w:val="A9B7C6"/>
        </w:rPr>
        <w:t>(()=&gt;{</w:t>
      </w:r>
      <w:r>
        <w:rPr>
          <w:rFonts w:ascii="Courier New" w:hAnsi="Courier New" w:cs="Courier New"/>
          <w:color w:val="A9B7C6"/>
        </w:rPr>
        <w:br/>
        <w:t xml:space="preserve">  </w:t>
      </w:r>
      <w:r>
        <w:rPr>
          <w:rFonts w:ascii="Courier New" w:hAnsi="Courier New" w:cs="Courier New"/>
          <w:b/>
          <w:bCs/>
          <w:i/>
          <w:iCs/>
          <w:color w:val="9876AA"/>
        </w:rPr>
        <w:t>console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FFC66D"/>
        </w:rPr>
        <w:t>log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</w:rPr>
        <w:t>h1Ref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>value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</w:t>
      </w:r>
      <w:r>
        <w:rPr>
          <w:rFonts w:ascii="Courier New" w:hAnsi="Courier New" w:cs="Courier New"/>
          <w:b/>
          <w:bCs/>
          <w:i/>
          <w:iCs/>
          <w:color w:val="9876AA"/>
        </w:rPr>
        <w:t>console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FFC66D"/>
        </w:rPr>
        <w:t>log</w:t>
      </w:r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</w:rPr>
        <w:t>comRef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>value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})</w:t>
      </w:r>
    </w:p>
    <w:p w14:paraId="1970B791" w14:textId="753F557A" w:rsidR="00982658" w:rsidRDefault="00982658" w:rsidP="00982658"/>
    <w:p w14:paraId="567FA66C" w14:textId="743F77A7" w:rsidR="00982658" w:rsidRDefault="00982658" w:rsidP="00982658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 xml:space="preserve">&lt;h1 </w:t>
      </w:r>
      <w:r>
        <w:rPr>
          <w:rFonts w:ascii="Courier New" w:hAnsi="Courier New" w:cs="Courier New"/>
          <w:color w:val="BABABA"/>
        </w:rPr>
        <w:t>ref</w:t>
      </w:r>
      <w:r>
        <w:rPr>
          <w:rFonts w:ascii="Courier New" w:hAnsi="Courier New" w:cs="Courier New"/>
          <w:color w:val="A5C261"/>
        </w:rPr>
        <w:t>="h1Ref"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A9B7C6"/>
        </w:rPr>
        <w:t>我是父组件的</w:t>
      </w:r>
      <w:r>
        <w:rPr>
          <w:rFonts w:ascii="Courier New" w:hAnsi="Courier New" w:cs="Courier New"/>
          <w:color w:val="A9B7C6"/>
        </w:rPr>
        <w:t>h1</w:t>
      </w:r>
      <w:r>
        <w:rPr>
          <w:rFonts w:ascii="Courier New" w:hAnsi="Courier New" w:cs="Courier New"/>
          <w:color w:val="A9B7C6"/>
        </w:rPr>
        <w:t>标题</w:t>
      </w:r>
      <w:r>
        <w:rPr>
          <w:rFonts w:ascii="Courier New" w:hAnsi="Courier New" w:cs="Courier New"/>
          <w:color w:val="E8BF6A"/>
        </w:rPr>
        <w:t>&lt;/h1&gt;</w:t>
      </w:r>
      <w:r>
        <w:rPr>
          <w:rFonts w:ascii="Courier New" w:hAnsi="Courier New" w:cs="Courier New"/>
          <w:color w:val="E8BF6A"/>
        </w:rPr>
        <w:br/>
        <w:t>&lt;</w:t>
      </w:r>
      <w:proofErr w:type="spellStart"/>
      <w:r>
        <w:rPr>
          <w:rFonts w:ascii="Courier New" w:hAnsi="Courier New" w:cs="Courier New"/>
          <w:color w:val="E8BF6A"/>
        </w:rPr>
        <w:t>texTa</w:t>
      </w:r>
      <w:proofErr w:type="spellEnd"/>
      <w:r>
        <w:rPr>
          <w:rFonts w:ascii="Courier New" w:hAnsi="Courier New" w:cs="Courier New"/>
          <w:color w:val="E8BF6A"/>
        </w:rPr>
        <w:t xml:space="preserve"> </w:t>
      </w:r>
      <w:r>
        <w:rPr>
          <w:rFonts w:ascii="Courier New" w:hAnsi="Courier New" w:cs="Courier New"/>
          <w:color w:val="BABABA"/>
        </w:rPr>
        <w:t>ref</w:t>
      </w:r>
      <w:r>
        <w:rPr>
          <w:rFonts w:ascii="Courier New" w:hAnsi="Courier New" w:cs="Courier New"/>
          <w:color w:val="A5C261"/>
        </w:rPr>
        <w:t>="</w:t>
      </w:r>
      <w:proofErr w:type="spellStart"/>
      <w:r>
        <w:rPr>
          <w:rFonts w:ascii="Courier New" w:hAnsi="Courier New" w:cs="Courier New"/>
          <w:color w:val="A5C261"/>
        </w:rPr>
        <w:t>comRef</w:t>
      </w:r>
      <w:proofErr w:type="spellEnd"/>
      <w:r>
        <w:rPr>
          <w:rFonts w:ascii="Courier New" w:hAnsi="Courier New" w:cs="Courier New"/>
          <w:color w:val="A5C261"/>
        </w:rPr>
        <w:t>"</w:t>
      </w:r>
      <w:r>
        <w:rPr>
          <w:rFonts w:ascii="Courier New" w:hAnsi="Courier New" w:cs="Courier New"/>
          <w:color w:val="E8BF6A"/>
        </w:rPr>
        <w:t>&gt;&lt;/</w:t>
      </w:r>
      <w:proofErr w:type="spellStart"/>
      <w:r>
        <w:rPr>
          <w:rFonts w:ascii="Courier New" w:hAnsi="Courier New" w:cs="Courier New"/>
          <w:color w:val="E8BF6A"/>
        </w:rPr>
        <w:t>texTa</w:t>
      </w:r>
      <w:proofErr w:type="spellEnd"/>
      <w:r>
        <w:rPr>
          <w:rFonts w:ascii="Courier New" w:hAnsi="Courier New" w:cs="Courier New"/>
          <w:color w:val="E8BF6A"/>
        </w:rPr>
        <w:t>&gt;</w:t>
      </w:r>
    </w:p>
    <w:p w14:paraId="19BF21CF" w14:textId="46827C85" w:rsidR="00982658" w:rsidRDefault="00982658" w:rsidP="00982658"/>
    <w:p w14:paraId="458510FC" w14:textId="11B983A7" w:rsidR="00E73370" w:rsidRDefault="00E73370" w:rsidP="00A875CC">
      <w:pPr>
        <w:pStyle w:val="2"/>
        <w:numPr>
          <w:ilvl w:val="1"/>
          <w:numId w:val="1"/>
        </w:numPr>
      </w:pPr>
      <w:proofErr w:type="spellStart"/>
      <w:proofErr w:type="gramStart"/>
      <w:r>
        <w:t>defineExpose</w:t>
      </w:r>
      <w:proofErr w:type="spellEnd"/>
      <w:r>
        <w:t>(</w:t>
      </w:r>
      <w:proofErr w:type="gramEnd"/>
      <w:r>
        <w:t>)</w:t>
      </w:r>
    </w:p>
    <w:p w14:paraId="5233365E" w14:textId="401894C2" w:rsidR="00A875CC" w:rsidRPr="00A875CC" w:rsidRDefault="00A875CC" w:rsidP="00A875CC">
      <w:pPr>
        <w:rPr>
          <w:rFonts w:hint="eastAsia"/>
          <w:color w:val="FF0000"/>
        </w:rPr>
      </w:pPr>
      <w:r w:rsidRPr="00A875CC">
        <w:rPr>
          <w:rFonts w:hint="eastAsia"/>
          <w:color w:val="FF0000"/>
        </w:rPr>
        <w:t>v</w:t>
      </w:r>
      <w:r w:rsidRPr="00A875CC">
        <w:rPr>
          <w:color w:val="FF0000"/>
        </w:rPr>
        <w:t>ue3</w:t>
      </w:r>
      <w:r w:rsidRPr="00A875CC">
        <w:rPr>
          <w:rFonts w:hint="eastAsia"/>
          <w:color w:val="FF0000"/>
        </w:rPr>
        <w:t>的一个明显变化，通过</w:t>
      </w:r>
      <w:r w:rsidRPr="00A875CC">
        <w:rPr>
          <w:rFonts w:hint="eastAsia"/>
          <w:color w:val="FF0000"/>
        </w:rPr>
        <w:t>ref</w:t>
      </w:r>
      <w:r w:rsidRPr="00A875CC">
        <w:rPr>
          <w:rFonts w:hint="eastAsia"/>
          <w:color w:val="FF0000"/>
        </w:rPr>
        <w:t>拿到的元素并不包含元素内部的属性和方法，</w:t>
      </w:r>
      <w:r w:rsidRPr="00A875CC">
        <w:rPr>
          <w:rFonts w:hint="eastAsia"/>
          <w:color w:val="FF0000"/>
        </w:rPr>
        <w:t>vu</w:t>
      </w:r>
      <w:r w:rsidRPr="00A875CC">
        <w:rPr>
          <w:color w:val="FF0000"/>
        </w:rPr>
        <w:t>e2</w:t>
      </w:r>
      <w:r w:rsidRPr="00A875CC">
        <w:rPr>
          <w:rFonts w:hint="eastAsia"/>
          <w:color w:val="FF0000"/>
        </w:rPr>
        <w:t>中是包含的</w:t>
      </w:r>
    </w:p>
    <w:p w14:paraId="6352500C" w14:textId="77777777" w:rsidR="00E73370" w:rsidRDefault="00E73370" w:rsidP="00E733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sz w:val="28"/>
          <w:szCs w:val="28"/>
        </w:rPr>
      </w:pPr>
      <w:r>
        <w:rPr>
          <w:rFonts w:ascii="PingFang SC" w:eastAsia="PingFang SC" w:cs="PingFang SC" w:hint="eastAsia"/>
          <w:color w:val="000000"/>
          <w:sz w:val="28"/>
          <w:szCs w:val="28"/>
        </w:rPr>
        <w:t>默认情况下在</w:t>
      </w:r>
      <w:r>
        <w:rPr>
          <w:rFonts w:ascii="Helvetica Neue" w:eastAsia="PingFang SC" w:hAnsi="Helvetica Neue" w:cs="Helvetica Neue"/>
          <w:color w:val="000000"/>
          <w:sz w:val="28"/>
          <w:szCs w:val="28"/>
        </w:rPr>
        <w:t>&lt;script setup&gt;</w:t>
      </w:r>
      <w:r>
        <w:rPr>
          <w:rFonts w:ascii="PingFang SC" w:eastAsia="PingFang SC" w:hAnsi="Helvetica Neue" w:cs="PingFang SC" w:hint="eastAsia"/>
          <w:color w:val="000000"/>
          <w:sz w:val="28"/>
          <w:szCs w:val="28"/>
        </w:rPr>
        <w:t>语法糖下组件内部的属性和方法是不开放给父组件访问的，可以通过</w:t>
      </w:r>
      <w:proofErr w:type="spellStart"/>
      <w:r>
        <w:rPr>
          <w:rFonts w:ascii="Helvetica Neue" w:eastAsia="PingFang SC" w:hAnsi="Helvetica Neue" w:cs="Helvetica Neue"/>
          <w:color w:val="000000"/>
          <w:sz w:val="28"/>
          <w:szCs w:val="28"/>
        </w:rPr>
        <w:t>defineExpose</w:t>
      </w:r>
      <w:proofErr w:type="spellEnd"/>
      <w:r>
        <w:rPr>
          <w:rFonts w:ascii="PingFang SC" w:eastAsia="PingFang SC" w:hAnsi="Helvetica Neue" w:cs="PingFang SC" w:hint="eastAsia"/>
          <w:color w:val="000000"/>
          <w:sz w:val="28"/>
          <w:szCs w:val="28"/>
        </w:rPr>
        <w:t>编译宏指定哪些属性和</w:t>
      </w:r>
    </w:p>
    <w:p w14:paraId="6DD4762C" w14:textId="5CBDE704" w:rsidR="00E73370" w:rsidRDefault="00E73370" w:rsidP="00E73370">
      <w:pPr>
        <w:rPr>
          <w:rFonts w:ascii="PingFang SC" w:eastAsia="PingFang SC" w:hAnsi="Helvetica Neue" w:cs="PingFang SC"/>
          <w:color w:val="000000"/>
          <w:sz w:val="28"/>
          <w:szCs w:val="28"/>
        </w:rPr>
      </w:pPr>
      <w:r>
        <w:rPr>
          <w:rFonts w:ascii="PingFang SC" w:eastAsia="PingFang SC" w:hAnsi="Helvetica Neue" w:cs="PingFang SC" w:hint="eastAsia"/>
          <w:color w:val="000000"/>
          <w:sz w:val="28"/>
          <w:szCs w:val="28"/>
        </w:rPr>
        <w:t>方法允许访问</w:t>
      </w:r>
    </w:p>
    <w:p w14:paraId="7C5469AE" w14:textId="0A0FB6EA" w:rsidR="00A875CC" w:rsidRDefault="00A875CC" w:rsidP="00E73370">
      <w:r w:rsidRPr="00A875CC">
        <w:drawing>
          <wp:inline distT="0" distB="0" distL="0" distR="0" wp14:anchorId="190E4B2D" wp14:editId="5466A968">
            <wp:extent cx="5080000" cy="1066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A949" w14:textId="59DAC36F" w:rsidR="00A875CC" w:rsidRPr="00A875CC" w:rsidRDefault="00A875CC" w:rsidP="00A875CC">
      <w:pPr>
        <w:pStyle w:val="1"/>
        <w:rPr>
          <w:sz w:val="32"/>
          <w:szCs w:val="32"/>
        </w:rPr>
      </w:pPr>
      <w:r w:rsidRPr="00A875CC">
        <w:rPr>
          <w:rFonts w:hint="eastAsia"/>
          <w:sz w:val="32"/>
          <w:szCs w:val="32"/>
        </w:rPr>
        <w:lastRenderedPageBreak/>
        <w:t>4</w:t>
      </w:r>
      <w:r w:rsidRPr="00A875CC">
        <w:rPr>
          <w:sz w:val="32"/>
          <w:szCs w:val="32"/>
        </w:rPr>
        <w:t>.</w:t>
      </w:r>
      <w:r w:rsidRPr="00A875CC">
        <w:rPr>
          <w:rFonts w:hint="eastAsia"/>
          <w:sz w:val="32"/>
          <w:szCs w:val="32"/>
        </w:rPr>
        <w:t>provide</w:t>
      </w:r>
      <w:r w:rsidRPr="00A875CC">
        <w:rPr>
          <w:rFonts w:hint="eastAsia"/>
          <w:sz w:val="32"/>
          <w:szCs w:val="32"/>
        </w:rPr>
        <w:t>和</w:t>
      </w:r>
      <w:r w:rsidRPr="00A875CC">
        <w:rPr>
          <w:rFonts w:hint="eastAsia"/>
          <w:sz w:val="32"/>
          <w:szCs w:val="32"/>
        </w:rPr>
        <w:t>inject</w:t>
      </w:r>
    </w:p>
    <w:p w14:paraId="5BD41DBF" w14:textId="77777777" w:rsidR="00A875CC" w:rsidRPr="00E73370" w:rsidRDefault="00A875CC" w:rsidP="00E73370">
      <w:pPr>
        <w:rPr>
          <w:rFonts w:hint="eastAsia"/>
        </w:rPr>
      </w:pPr>
    </w:p>
    <w:sectPr w:rsidR="00A875CC" w:rsidRPr="00E73370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50125"/>
    <w:multiLevelType w:val="multilevel"/>
    <w:tmpl w:val="8618EC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1D6845"/>
    <w:rsid w:val="00286B1C"/>
    <w:rsid w:val="00376B71"/>
    <w:rsid w:val="007E0774"/>
    <w:rsid w:val="007E7562"/>
    <w:rsid w:val="00802686"/>
    <w:rsid w:val="00974499"/>
    <w:rsid w:val="00982658"/>
    <w:rsid w:val="00A520F8"/>
    <w:rsid w:val="00A875CC"/>
    <w:rsid w:val="00A944C6"/>
    <w:rsid w:val="00E36A53"/>
    <w:rsid w:val="00E7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26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6B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268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36A5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36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semiHidden/>
    <w:rsid w:val="00E36A53"/>
    <w:rPr>
      <w:rFonts w:ascii="宋体" w:eastAsia="宋体" w:hAnsi="宋体" w:cs="宋体"/>
    </w:rPr>
  </w:style>
  <w:style w:type="character" w:customStyle="1" w:styleId="20">
    <w:name w:val="标题 2 字符"/>
    <w:basedOn w:val="a0"/>
    <w:link w:val="2"/>
    <w:uiPriority w:val="9"/>
    <w:rsid w:val="00376B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2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097453-744A-434C-9FDF-202F32770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6</cp:revision>
  <dcterms:created xsi:type="dcterms:W3CDTF">2016-11-19T00:45:00Z</dcterms:created>
  <dcterms:modified xsi:type="dcterms:W3CDTF">2023-09-18T12:25:00Z</dcterms:modified>
</cp:coreProperties>
</file>