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FAF" w:rsidRDefault="00492559">
      <w:pPr>
        <w:rPr>
          <w:sz w:val="48"/>
        </w:rPr>
      </w:pPr>
      <w:r w:rsidRPr="00492559">
        <w:rPr>
          <w:sz w:val="48"/>
        </w:rPr>
        <w:t>Location Type IDs</w:t>
      </w:r>
    </w:p>
    <w:p w:rsidR="00492559" w:rsidRDefault="00492559">
      <w:pPr>
        <w:rPr>
          <w:sz w:val="48"/>
        </w:rPr>
      </w:pPr>
    </w:p>
    <w:p w:rsidR="00492559" w:rsidRDefault="00492559">
      <w:pPr>
        <w:rPr>
          <w:sz w:val="24"/>
        </w:rPr>
      </w:pPr>
      <w:r>
        <w:rPr>
          <w:sz w:val="24"/>
        </w:rPr>
        <w:t>0 – Palletized</w:t>
      </w:r>
    </w:p>
    <w:p w:rsidR="00492559" w:rsidRDefault="00492559">
      <w:pPr>
        <w:rPr>
          <w:sz w:val="24"/>
        </w:rPr>
      </w:pPr>
      <w:r>
        <w:rPr>
          <w:sz w:val="24"/>
        </w:rPr>
        <w:t>1 – Flow</w:t>
      </w:r>
      <w:r w:rsidR="00A15B72">
        <w:rPr>
          <w:sz w:val="24"/>
        </w:rPr>
        <w:t xml:space="preserve"> </w:t>
      </w:r>
      <w:r>
        <w:rPr>
          <w:sz w:val="24"/>
        </w:rPr>
        <w:t>Rack</w:t>
      </w:r>
    </w:p>
    <w:p w:rsidR="00492559" w:rsidRDefault="00492559">
      <w:pPr>
        <w:rPr>
          <w:sz w:val="24"/>
        </w:rPr>
      </w:pPr>
      <w:r>
        <w:rPr>
          <w:sz w:val="24"/>
        </w:rPr>
        <w:t>2 – Horizontal</w:t>
      </w:r>
    </w:p>
    <w:p w:rsidR="00492559" w:rsidRDefault="00492559">
      <w:pPr>
        <w:rPr>
          <w:sz w:val="24"/>
        </w:rPr>
      </w:pPr>
      <w:r>
        <w:rPr>
          <w:sz w:val="24"/>
        </w:rPr>
        <w:t>3 – Vertical</w:t>
      </w:r>
    </w:p>
    <w:p w:rsidR="00492559" w:rsidRDefault="00492559">
      <w:pPr>
        <w:rPr>
          <w:sz w:val="24"/>
        </w:rPr>
      </w:pPr>
      <w:r>
        <w:rPr>
          <w:sz w:val="24"/>
        </w:rPr>
        <w:t>4 – Longs</w:t>
      </w:r>
    </w:p>
    <w:p w:rsidR="00492559" w:rsidRDefault="00492559">
      <w:pPr>
        <w:rPr>
          <w:sz w:val="24"/>
        </w:rPr>
      </w:pPr>
      <w:r>
        <w:rPr>
          <w:sz w:val="24"/>
        </w:rPr>
        <w:t>5 – Unmanaged</w:t>
      </w:r>
    </w:p>
    <w:p w:rsidR="00492559" w:rsidRDefault="00492559">
      <w:pPr>
        <w:rPr>
          <w:sz w:val="24"/>
        </w:rPr>
      </w:pPr>
      <w:r>
        <w:rPr>
          <w:sz w:val="24"/>
        </w:rPr>
        <w:t>6 – Transfer Staging</w:t>
      </w:r>
    </w:p>
    <w:p w:rsidR="00492559" w:rsidRDefault="00492559">
      <w:pPr>
        <w:rPr>
          <w:sz w:val="24"/>
        </w:rPr>
      </w:pPr>
      <w:r>
        <w:rPr>
          <w:sz w:val="24"/>
        </w:rPr>
        <w:t>7 – Receiving Staging</w:t>
      </w:r>
    </w:p>
    <w:p w:rsidR="00492559" w:rsidRDefault="00492559">
      <w:pPr>
        <w:rPr>
          <w:sz w:val="24"/>
        </w:rPr>
      </w:pPr>
      <w:r>
        <w:rPr>
          <w:sz w:val="24"/>
        </w:rPr>
        <w:t>8 – Shipping Staging</w:t>
      </w:r>
    </w:p>
    <w:p w:rsidR="00492559" w:rsidRDefault="00492559">
      <w:pPr>
        <w:rPr>
          <w:sz w:val="24"/>
        </w:rPr>
      </w:pPr>
      <w:r>
        <w:rPr>
          <w:sz w:val="24"/>
        </w:rPr>
        <w:t>9 – Will Call Staging</w:t>
      </w:r>
    </w:p>
    <w:p w:rsidR="00492559" w:rsidRDefault="00492559">
      <w:pPr>
        <w:rPr>
          <w:sz w:val="24"/>
        </w:rPr>
      </w:pPr>
      <w:r>
        <w:rPr>
          <w:sz w:val="24"/>
        </w:rPr>
        <w:t>10 – Vehicle</w:t>
      </w:r>
    </w:p>
    <w:p w:rsidR="00492559" w:rsidRDefault="00492559">
      <w:pPr>
        <w:rPr>
          <w:sz w:val="24"/>
        </w:rPr>
      </w:pPr>
      <w:r>
        <w:rPr>
          <w:sz w:val="24"/>
        </w:rPr>
        <w:t>11 – Tote</w:t>
      </w:r>
    </w:p>
    <w:p w:rsidR="00492559" w:rsidRDefault="00492559">
      <w:pPr>
        <w:rPr>
          <w:sz w:val="24"/>
        </w:rPr>
      </w:pPr>
      <w:r>
        <w:rPr>
          <w:sz w:val="24"/>
        </w:rPr>
        <w:t>12 – Holding</w:t>
      </w:r>
    </w:p>
    <w:p w:rsidR="00492559" w:rsidRDefault="00492559">
      <w:pPr>
        <w:rPr>
          <w:sz w:val="24"/>
        </w:rPr>
      </w:pPr>
      <w:r>
        <w:rPr>
          <w:sz w:val="24"/>
        </w:rPr>
        <w:t>13 – Backorder</w:t>
      </w:r>
    </w:p>
    <w:p w:rsidR="00492559" w:rsidRDefault="00492559">
      <w:pPr>
        <w:rPr>
          <w:sz w:val="24"/>
        </w:rPr>
      </w:pPr>
      <w:r>
        <w:rPr>
          <w:sz w:val="24"/>
        </w:rPr>
        <w:t>14 – Restocking Staging</w:t>
      </w:r>
    </w:p>
    <w:p w:rsidR="00492559" w:rsidRDefault="00492559">
      <w:pPr>
        <w:rPr>
          <w:sz w:val="24"/>
        </w:rPr>
      </w:pPr>
      <w:r>
        <w:rPr>
          <w:sz w:val="24"/>
        </w:rPr>
        <w:t>15 – Sales Order Staging</w:t>
      </w:r>
    </w:p>
    <w:p w:rsidR="00492559" w:rsidRDefault="00492559">
      <w:pPr>
        <w:rPr>
          <w:sz w:val="24"/>
        </w:rPr>
      </w:pPr>
      <w:r>
        <w:rPr>
          <w:sz w:val="24"/>
        </w:rPr>
        <w:t>16 – Tunnel</w:t>
      </w:r>
    </w:p>
    <w:p w:rsidR="00492559" w:rsidRDefault="00492559">
      <w:pPr>
        <w:rPr>
          <w:sz w:val="24"/>
        </w:rPr>
      </w:pPr>
      <w:r>
        <w:rPr>
          <w:sz w:val="24"/>
        </w:rPr>
        <w:t>17 – Upstairs</w:t>
      </w:r>
    </w:p>
    <w:p w:rsidR="00492559" w:rsidRPr="00492559" w:rsidRDefault="00492559">
      <w:pPr>
        <w:rPr>
          <w:sz w:val="24"/>
        </w:rPr>
      </w:pPr>
      <w:r>
        <w:rPr>
          <w:sz w:val="24"/>
        </w:rPr>
        <w:t>18 - Container</w:t>
      </w:r>
    </w:p>
    <w:p w:rsidR="00492559" w:rsidRDefault="00492559"/>
    <w:p w:rsidR="00492559" w:rsidRDefault="00492559"/>
    <w:sectPr w:rsidR="00492559" w:rsidSect="00CF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92559"/>
    <w:rsid w:val="00012FAF"/>
    <w:rsid w:val="00492559"/>
    <w:rsid w:val="0050143C"/>
    <w:rsid w:val="00596C1E"/>
    <w:rsid w:val="00872DBE"/>
    <w:rsid w:val="00893B82"/>
    <w:rsid w:val="00A15B72"/>
    <w:rsid w:val="00CF0924"/>
    <w:rsid w:val="00E92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Westbrook</dc:creator>
  <cp:lastModifiedBy>Tom Westbrook</cp:lastModifiedBy>
  <cp:revision>4</cp:revision>
  <dcterms:created xsi:type="dcterms:W3CDTF">2014-11-04T17:22:00Z</dcterms:created>
  <dcterms:modified xsi:type="dcterms:W3CDTF">2014-11-04T21:27:00Z</dcterms:modified>
</cp:coreProperties>
</file>