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890" w:rsidRPr="00A50303" w:rsidRDefault="006F1890" w:rsidP="00CB68F0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rPr>
          <w:rFonts w:ascii="Times New Roman" w:hAnsi="Times New Roman" w:cs="Times New Roman"/>
          <w:color w:val="191409"/>
          <w:spacing w:val="-7"/>
          <w:szCs w:val="24"/>
        </w:rPr>
      </w:pP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B. D. Nguyen, J. </w:t>
      </w:r>
      <w:proofErr w:type="spellStart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>Lanteri</w:t>
      </w:r>
      <w:proofErr w:type="spellEnd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, J.Y. </w:t>
      </w:r>
      <w:proofErr w:type="spellStart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>Dauvignac</w:t>
      </w:r>
      <w:proofErr w:type="spellEnd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, C. </w:t>
      </w:r>
      <w:proofErr w:type="spellStart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>Pichot</w:t>
      </w:r>
      <w:proofErr w:type="spellEnd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 and C. </w:t>
      </w:r>
      <w:proofErr w:type="spellStart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>Migliaccio</w:t>
      </w:r>
      <w:proofErr w:type="spellEnd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, </w:t>
      </w:r>
      <w:r w:rsidR="00EE2E0B">
        <w:rPr>
          <w:rFonts w:ascii="Times New Roman" w:hAnsi="Times New Roman" w:cs="Times New Roman"/>
          <w:color w:val="191409"/>
          <w:spacing w:val="-7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94 GHz folded Fresnel reflector using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C-patch elements,</w:t>
      </w:r>
      <w:r w:rsidR="00EE2E0B">
        <w:rPr>
          <w:rFonts w:ascii="Times New Roman" w:hAnsi="Times New Roman" w:cs="Times New Roman"/>
          <w:color w:val="191409"/>
          <w:spacing w:val="-6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IEEE Trans. Antennas </w:t>
      </w:r>
      <w:proofErr w:type="spellStart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>Propag</w:t>
      </w:r>
      <w:proofErr w:type="spellEnd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>., no.7, vol. 55, pp. 333-338, Nov. Jul. 2011.</w:t>
      </w:r>
    </w:p>
    <w:p w:rsidR="00CB68F0" w:rsidRPr="00A50303" w:rsidRDefault="00CF0C9D" w:rsidP="003F0D2F">
      <w:pPr>
        <w:pStyle w:val="a3"/>
        <w:numPr>
          <w:ilvl w:val="0"/>
          <w:numId w:val="4"/>
        </w:numPr>
        <w:spacing w:line="360" w:lineRule="auto"/>
        <w:ind w:leftChars="-29" w:left="561" w:hangingChars="279" w:hanging="631"/>
        <w:rPr>
          <w:rFonts w:ascii="Times New Roman" w:hAnsi="Times New Roman" w:cs="Times New Roman" w:hint="eastAsia"/>
          <w:color w:val="191409"/>
          <w:spacing w:val="-7"/>
          <w:szCs w:val="24"/>
        </w:rPr>
      </w:pP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B. D. Nguyen, J. </w:t>
      </w:r>
      <w:proofErr w:type="spellStart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>Lanteri</w:t>
      </w:r>
      <w:proofErr w:type="spellEnd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, J.Y. </w:t>
      </w:r>
      <w:proofErr w:type="spellStart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>Dauvignac</w:t>
      </w:r>
      <w:proofErr w:type="spellEnd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, C. </w:t>
      </w:r>
      <w:proofErr w:type="spellStart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>Pichot</w:t>
      </w:r>
      <w:proofErr w:type="spellEnd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 and C. </w:t>
      </w:r>
      <w:proofErr w:type="spellStart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>Migliaccio</w:t>
      </w:r>
      <w:proofErr w:type="spellEnd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, </w:t>
      </w:r>
      <w:r w:rsidR="00EE2E0B">
        <w:rPr>
          <w:rFonts w:ascii="Times New Roman" w:hAnsi="Times New Roman" w:cs="Times New Roman"/>
          <w:color w:val="191409"/>
          <w:spacing w:val="-7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94 GHz </w:t>
      </w:r>
      <w:r w:rsidR="00A50303" w:rsidRPr="00A50303">
        <w:rPr>
          <w:rFonts w:ascii="Times New Roman" w:hAnsi="Times New Roman" w:cs="Times New Roman"/>
          <w:color w:val="191409"/>
          <w:spacing w:val="-7"/>
          <w:szCs w:val="24"/>
        </w:rPr>
        <w:t>F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olded Fresnel </w:t>
      </w:r>
      <w:r w:rsidR="00A50303" w:rsidRPr="00A50303">
        <w:rPr>
          <w:rFonts w:ascii="Times New Roman" w:hAnsi="Times New Roman" w:cs="Times New Roman"/>
          <w:color w:val="191409"/>
          <w:spacing w:val="-7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eflector </w:t>
      </w:r>
      <w:r w:rsidR="00A50303" w:rsidRPr="00A50303">
        <w:rPr>
          <w:rFonts w:ascii="Times New Roman" w:hAnsi="Times New Roman" w:cs="Times New Roman"/>
          <w:color w:val="191409"/>
          <w:spacing w:val="-7"/>
          <w:szCs w:val="24"/>
        </w:rPr>
        <w:t>U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sing C-</w:t>
      </w:r>
      <w:r w:rsidR="00A50303" w:rsidRPr="00A50303">
        <w:rPr>
          <w:rFonts w:ascii="Times New Roman" w:hAnsi="Times New Roman" w:cs="Times New Roman"/>
          <w:color w:val="191409"/>
          <w:spacing w:val="-7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atch </w:t>
      </w:r>
      <w:r w:rsidR="00A50303" w:rsidRPr="00A50303">
        <w:rPr>
          <w:rFonts w:ascii="Times New Roman" w:hAnsi="Times New Roman" w:cs="Times New Roman"/>
          <w:color w:val="191409"/>
          <w:spacing w:val="-7"/>
          <w:szCs w:val="24"/>
        </w:rPr>
        <w:t>E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lements,</w:t>
      </w:r>
      <w:r w:rsidR="00EE2E0B">
        <w:rPr>
          <w:rFonts w:ascii="Times New Roman" w:hAnsi="Times New Roman" w:cs="Times New Roman"/>
          <w:color w:val="191409"/>
          <w:spacing w:val="-7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 </w:t>
      </w:r>
      <w:r w:rsidRPr="00A50303">
        <w:rPr>
          <w:rFonts w:ascii="Times New Roman" w:hAnsi="Times New Roman" w:cs="Times New Roman"/>
          <w:i/>
          <w:color w:val="191409"/>
          <w:spacing w:val="-7"/>
          <w:szCs w:val="24"/>
        </w:rPr>
        <w:t xml:space="preserve">IEEE Trans. Antennas </w:t>
      </w:r>
      <w:proofErr w:type="spellStart"/>
      <w:r w:rsidRPr="00A50303">
        <w:rPr>
          <w:rFonts w:ascii="Times New Roman" w:hAnsi="Times New Roman" w:cs="Times New Roman"/>
          <w:i/>
          <w:color w:val="191409"/>
          <w:spacing w:val="-7"/>
          <w:szCs w:val="24"/>
        </w:rPr>
        <w:t>Propag</w:t>
      </w:r>
      <w:proofErr w:type="spellEnd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., </w:t>
      </w:r>
      <w:r w:rsidR="00A50303"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vol. 55, 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no.</w:t>
      </w:r>
      <w:r w:rsidR="00A50303"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 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7, pp. 333-338, Nov. 2011.</w:t>
      </w:r>
    </w:p>
    <w:p w:rsidR="006F1890" w:rsidRPr="00A50303" w:rsidRDefault="006F1890" w:rsidP="00CB68F0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rPr>
          <w:rFonts w:ascii="Times New Roman" w:hAnsi="Times New Roman" w:cs="Times New Roman"/>
          <w:color w:val="191409"/>
          <w:spacing w:val="-5"/>
          <w:szCs w:val="24"/>
        </w:rPr>
      </w:pP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C. C. Ling, and </w:t>
      </w:r>
      <w:r w:rsidR="00A50303">
        <w:rPr>
          <w:rFonts w:ascii="Times New Roman" w:hAnsi="Times New Roman" w:cs="Times New Roman"/>
          <w:color w:val="191409"/>
          <w:spacing w:val="-5"/>
          <w:szCs w:val="24"/>
        </w:rPr>
        <w:t>G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M. </w:t>
      </w:r>
      <w:proofErr w:type="spellStart"/>
      <w:r w:rsidRPr="00A50303">
        <w:rPr>
          <w:rFonts w:ascii="Times New Roman" w:hAnsi="Times New Roman" w:cs="Times New Roman"/>
          <w:color w:val="191409"/>
          <w:spacing w:val="-5"/>
          <w:szCs w:val="24"/>
        </w:rPr>
        <w:t>Rebeiz</w:t>
      </w:r>
      <w:proofErr w:type="spellEnd"/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, </w:t>
      </w:r>
      <w:r w:rsidR="00EE2E0B">
        <w:rPr>
          <w:rFonts w:ascii="Times New Roman" w:hAnsi="Times New Roman" w:cs="Times New Roman"/>
          <w:color w:val="191409"/>
          <w:spacing w:val="-5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A 94 GHz planar </w:t>
      </w:r>
      <w:proofErr w:type="spellStart"/>
      <w:r w:rsidRPr="00A50303">
        <w:rPr>
          <w:rFonts w:ascii="Times New Roman" w:hAnsi="Times New Roman" w:cs="Times New Roman"/>
          <w:color w:val="191409"/>
          <w:spacing w:val="-5"/>
          <w:szCs w:val="24"/>
        </w:rPr>
        <w:t>monopulse</w:t>
      </w:r>
      <w:proofErr w:type="spellEnd"/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tracking receiver,</w:t>
      </w:r>
      <w:r w:rsidR="00EE2E0B"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IEEE Trans. Microwave 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Theory Tech., vol. 42, no. 10, pp. 183-187, Oct 2014.</w:t>
      </w:r>
    </w:p>
    <w:p w:rsidR="00A50303" w:rsidRPr="00A50303" w:rsidRDefault="00EE2E0B" w:rsidP="003F0D2F">
      <w:pPr>
        <w:pStyle w:val="a3"/>
        <w:numPr>
          <w:ilvl w:val="0"/>
          <w:numId w:val="9"/>
        </w:numPr>
        <w:tabs>
          <w:tab w:val="decimal" w:pos="567"/>
        </w:tabs>
        <w:spacing w:line="360" w:lineRule="auto"/>
        <w:ind w:leftChars="-30" w:left="563" w:hangingChars="276" w:hanging="635"/>
        <w:rPr>
          <w:rFonts w:ascii="Times New Roman" w:hAnsi="Times New Roman" w:cs="Times New Roman"/>
          <w:color w:val="191409"/>
          <w:spacing w:val="-5"/>
          <w:szCs w:val="24"/>
        </w:rPr>
      </w:pPr>
      <w:r>
        <w:rPr>
          <w:rFonts w:ascii="Times New Roman" w:hAnsi="Times New Roman" w:cs="Times New Roman"/>
          <w:color w:val="191409"/>
          <w:spacing w:val="-5"/>
          <w:szCs w:val="24"/>
        </w:rPr>
        <w:t>C. C. Ling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and </w:t>
      </w:r>
      <w:r>
        <w:rPr>
          <w:rFonts w:ascii="Times New Roman" w:hAnsi="Times New Roman" w:cs="Times New Roman"/>
          <w:color w:val="191409"/>
          <w:spacing w:val="-5"/>
          <w:szCs w:val="24"/>
        </w:rPr>
        <w:t>G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M. </w:t>
      </w:r>
      <w:proofErr w:type="spellStart"/>
      <w:r w:rsidRPr="00A50303">
        <w:rPr>
          <w:rFonts w:ascii="Times New Roman" w:hAnsi="Times New Roman" w:cs="Times New Roman"/>
          <w:color w:val="191409"/>
          <w:spacing w:val="-5"/>
          <w:szCs w:val="24"/>
        </w:rPr>
        <w:t>Rebeiz</w:t>
      </w:r>
      <w:proofErr w:type="spellEnd"/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, </w:t>
      </w:r>
      <w:r>
        <w:rPr>
          <w:rFonts w:ascii="Times New Roman" w:hAnsi="Times New Roman" w:cs="Times New Roman"/>
          <w:color w:val="191409"/>
          <w:spacing w:val="-5"/>
          <w:szCs w:val="24"/>
        </w:rPr>
        <w:t>“</w:t>
      </w:r>
      <w:r>
        <w:rPr>
          <w:rFonts w:ascii="Times New Roman" w:hAnsi="Times New Roman" w:cs="Times New Roman"/>
          <w:color w:val="191409"/>
          <w:spacing w:val="-5"/>
          <w:szCs w:val="24"/>
        </w:rPr>
        <w:t xml:space="preserve">A 94 GHz Planar </w:t>
      </w:r>
      <w:proofErr w:type="spellStart"/>
      <w:r>
        <w:rPr>
          <w:rFonts w:ascii="Times New Roman" w:hAnsi="Times New Roman" w:cs="Times New Roman"/>
          <w:color w:val="191409"/>
          <w:spacing w:val="-5"/>
          <w:szCs w:val="24"/>
        </w:rPr>
        <w:t>M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onopulse</w:t>
      </w:r>
      <w:proofErr w:type="spellEnd"/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</w:t>
      </w:r>
      <w:r>
        <w:rPr>
          <w:rFonts w:ascii="Times New Roman" w:hAnsi="Times New Roman" w:cs="Times New Roman"/>
          <w:color w:val="191409"/>
          <w:spacing w:val="-5"/>
          <w:szCs w:val="24"/>
        </w:rPr>
        <w:t>T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racking </w:t>
      </w:r>
      <w:r>
        <w:rPr>
          <w:rFonts w:ascii="Times New Roman" w:hAnsi="Times New Roman" w:cs="Times New Roman"/>
          <w:color w:val="191409"/>
          <w:spacing w:val="-5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eceiver,</w:t>
      </w:r>
      <w:r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</w:t>
      </w:r>
      <w:r w:rsidRPr="00EE2E0B">
        <w:rPr>
          <w:rFonts w:ascii="Times New Roman" w:hAnsi="Times New Roman" w:cs="Times New Roman"/>
          <w:i/>
          <w:color w:val="191409"/>
          <w:spacing w:val="-5"/>
          <w:szCs w:val="24"/>
        </w:rPr>
        <w:t xml:space="preserve">IEEE Trans. Microwave </w:t>
      </w:r>
      <w:r w:rsidRPr="00EE2E0B">
        <w:rPr>
          <w:rFonts w:ascii="Times New Roman" w:hAnsi="Times New Roman" w:cs="Times New Roman"/>
          <w:i/>
          <w:color w:val="191409"/>
          <w:spacing w:val="-4"/>
          <w:szCs w:val="24"/>
        </w:rPr>
        <w:t>Theory Tech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., vol. 42, no. 10, pp. 183-187, Oct</w:t>
      </w:r>
      <w:r>
        <w:rPr>
          <w:rFonts w:ascii="Times New Roman" w:hAnsi="Times New Roman" w:cs="Times New Roman"/>
          <w:color w:val="191409"/>
          <w:spacing w:val="-4"/>
          <w:szCs w:val="24"/>
        </w:rPr>
        <w:t>.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 2014.</w:t>
      </w:r>
    </w:p>
    <w:p w:rsidR="006F1890" w:rsidRPr="0053472B" w:rsidRDefault="006F1890" w:rsidP="0053472B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rPr>
          <w:rFonts w:ascii="Times New Roman" w:hAnsi="Times New Roman" w:cs="Times New Roman"/>
          <w:color w:val="191409"/>
          <w:spacing w:val="-9"/>
          <w:szCs w:val="24"/>
        </w:rPr>
      </w:pP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R. J. Hodges, </w:t>
      </w:r>
      <w:proofErr w:type="spellStart"/>
      <w:r w:rsidRPr="00A50303">
        <w:rPr>
          <w:rFonts w:ascii="Times New Roman" w:hAnsi="Times New Roman" w:cs="Times New Roman"/>
          <w:color w:val="191409"/>
          <w:spacing w:val="-9"/>
          <w:szCs w:val="24"/>
        </w:rPr>
        <w:t>Badley</w:t>
      </w:r>
      <w:proofErr w:type="spellEnd"/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, and Tarsier, </w:t>
      </w:r>
      <w:r w:rsidR="00EE2E0B">
        <w:rPr>
          <w:rFonts w:ascii="Times New Roman" w:hAnsi="Times New Roman" w:cs="Times New Roman"/>
          <w:color w:val="191409"/>
          <w:spacing w:val="-9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>A millimeter wave radar for airport runway debris detection,</w:t>
      </w:r>
      <w:r w:rsidR="00EE2E0B">
        <w:rPr>
          <w:rFonts w:ascii="Times New Roman" w:hAnsi="Times New Roman" w:cs="Times New Roman"/>
          <w:color w:val="191409"/>
          <w:spacing w:val="-9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 presented at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the Eur. Radar Conf., Amsterdam, no.7, vol. 55, pp.567-578, Sept. 2014.</w:t>
      </w:r>
    </w:p>
    <w:p w:rsidR="0053472B" w:rsidRPr="00A50303" w:rsidRDefault="0053472B" w:rsidP="003F0D2F">
      <w:pPr>
        <w:pStyle w:val="a3"/>
        <w:numPr>
          <w:ilvl w:val="0"/>
          <w:numId w:val="10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 w:cs="Times New Roman"/>
          <w:color w:val="191409"/>
          <w:spacing w:val="-9"/>
          <w:szCs w:val="24"/>
        </w:rPr>
      </w:pP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R. J. Hodges, </w:t>
      </w:r>
      <w:proofErr w:type="spellStart"/>
      <w:r w:rsidRPr="00A50303">
        <w:rPr>
          <w:rFonts w:ascii="Times New Roman" w:hAnsi="Times New Roman" w:cs="Times New Roman"/>
          <w:color w:val="191409"/>
          <w:spacing w:val="-9"/>
          <w:szCs w:val="24"/>
        </w:rPr>
        <w:t>Badley</w:t>
      </w:r>
      <w:proofErr w:type="spellEnd"/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, and Tarsier, </w:t>
      </w:r>
      <w:r>
        <w:rPr>
          <w:rFonts w:ascii="Times New Roman" w:hAnsi="Times New Roman" w:cs="Times New Roman"/>
          <w:color w:val="191409"/>
          <w:spacing w:val="-9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A </w:t>
      </w:r>
      <w:r>
        <w:rPr>
          <w:rFonts w:ascii="Times New Roman" w:hAnsi="Times New Roman" w:cs="Times New Roman"/>
          <w:color w:val="191409"/>
          <w:spacing w:val="-9"/>
          <w:szCs w:val="24"/>
        </w:rPr>
        <w:t>M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illimeter </w:t>
      </w:r>
      <w:r>
        <w:rPr>
          <w:rFonts w:ascii="Times New Roman" w:hAnsi="Times New Roman" w:cs="Times New Roman"/>
          <w:color w:val="191409"/>
          <w:spacing w:val="-9"/>
          <w:szCs w:val="24"/>
        </w:rPr>
        <w:t>W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ave </w:t>
      </w:r>
      <w:r>
        <w:rPr>
          <w:rFonts w:ascii="Times New Roman" w:hAnsi="Times New Roman" w:cs="Times New Roman"/>
          <w:color w:val="191409"/>
          <w:spacing w:val="-9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adar for </w:t>
      </w:r>
      <w:r>
        <w:rPr>
          <w:rFonts w:ascii="Times New Roman" w:hAnsi="Times New Roman" w:cs="Times New Roman"/>
          <w:color w:val="191409"/>
          <w:spacing w:val="-9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irport </w:t>
      </w:r>
      <w:r>
        <w:rPr>
          <w:rFonts w:ascii="Times New Roman" w:hAnsi="Times New Roman" w:cs="Times New Roman"/>
          <w:color w:val="191409"/>
          <w:spacing w:val="-9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unway </w:t>
      </w:r>
      <w:r>
        <w:rPr>
          <w:rFonts w:ascii="Times New Roman" w:hAnsi="Times New Roman" w:cs="Times New Roman"/>
          <w:color w:val="191409"/>
          <w:spacing w:val="-9"/>
          <w:szCs w:val="24"/>
        </w:rPr>
        <w:t>D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ebris </w:t>
      </w:r>
      <w:r>
        <w:rPr>
          <w:rFonts w:ascii="Times New Roman" w:hAnsi="Times New Roman" w:cs="Times New Roman"/>
          <w:color w:val="191409"/>
          <w:spacing w:val="-9"/>
          <w:szCs w:val="24"/>
        </w:rPr>
        <w:t>D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>etection,</w:t>
      </w:r>
      <w:r>
        <w:rPr>
          <w:rFonts w:ascii="Times New Roman" w:hAnsi="Times New Roman" w:cs="Times New Roman"/>
          <w:color w:val="191409"/>
          <w:spacing w:val="-9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 </w:t>
      </w:r>
      <w:r>
        <w:rPr>
          <w:rFonts w:ascii="Times New Roman" w:hAnsi="Times New Roman" w:cs="Times New Roman"/>
          <w:color w:val="191409"/>
          <w:spacing w:val="-9"/>
          <w:szCs w:val="24"/>
        </w:rPr>
        <w:t xml:space="preserve">in </w:t>
      </w:r>
      <w:r w:rsidRPr="0053472B">
        <w:rPr>
          <w:rFonts w:ascii="Times New Roman" w:hAnsi="Times New Roman" w:cs="Times New Roman"/>
          <w:i/>
          <w:color w:val="191409"/>
          <w:spacing w:val="-9"/>
          <w:szCs w:val="24"/>
        </w:rPr>
        <w:t xml:space="preserve">Proc. </w:t>
      </w:r>
      <w:r w:rsidRPr="0053472B">
        <w:rPr>
          <w:rFonts w:ascii="Times New Roman" w:hAnsi="Times New Roman" w:cs="Times New Roman"/>
          <w:i/>
          <w:color w:val="191409"/>
          <w:spacing w:val="-6"/>
          <w:szCs w:val="24"/>
        </w:rPr>
        <w:t>the Eur. Radar Conf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., Amsterdam,</w:t>
      </w:r>
      <w:r>
        <w:rPr>
          <w:rFonts w:ascii="Times New Roman" w:hAnsi="Times New Roman" w:cs="Times New Roman"/>
          <w:color w:val="191409"/>
          <w:spacing w:val="-6"/>
          <w:szCs w:val="24"/>
        </w:rPr>
        <w:t xml:space="preserve"> Sept. 2014</w:t>
      </w:r>
      <w:r>
        <w:rPr>
          <w:rFonts w:ascii="Times New Roman" w:hAnsi="Times New Roman" w:cs="Times New Roman" w:hint="eastAsia"/>
          <w:color w:val="191409"/>
          <w:spacing w:val="-6"/>
          <w:szCs w:val="24"/>
        </w:rPr>
        <w:t>,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pp.</w:t>
      </w:r>
      <w:r>
        <w:rPr>
          <w:rFonts w:ascii="Times New Roman" w:hAnsi="Times New Roman" w:cs="Times New Roman"/>
          <w:color w:val="191409"/>
          <w:spacing w:val="-6"/>
          <w:szCs w:val="24"/>
        </w:rPr>
        <w:t xml:space="preserve"> 567-578.</w:t>
      </w:r>
    </w:p>
    <w:p w:rsidR="006F1890" w:rsidRPr="00B072FF" w:rsidRDefault="006F1890" w:rsidP="0053472B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rPr>
          <w:rFonts w:ascii="Times New Roman" w:hAnsi="Times New Roman" w:cs="Times New Roman"/>
          <w:color w:val="191409"/>
          <w:spacing w:val="-7"/>
          <w:szCs w:val="24"/>
        </w:rPr>
      </w:pP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L. </w:t>
      </w:r>
      <w:proofErr w:type="spellStart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>Yujiri</w:t>
      </w:r>
      <w:proofErr w:type="spellEnd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, M. </w:t>
      </w:r>
      <w:proofErr w:type="spellStart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>Shoucri</w:t>
      </w:r>
      <w:proofErr w:type="spellEnd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, and P. </w:t>
      </w:r>
      <w:proofErr w:type="spellStart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>Moffa</w:t>
      </w:r>
      <w:proofErr w:type="spellEnd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, </w:t>
      </w:r>
      <w:r w:rsidR="00EE2E0B">
        <w:rPr>
          <w:rFonts w:ascii="Times New Roman" w:hAnsi="Times New Roman" w:cs="Times New Roman"/>
          <w:i/>
          <w:color w:val="191409"/>
          <w:spacing w:val="-7"/>
          <w:szCs w:val="24"/>
        </w:rPr>
        <w:t>“</w:t>
      </w:r>
      <w:r w:rsidRPr="00A50303">
        <w:rPr>
          <w:rFonts w:ascii="Times New Roman" w:hAnsi="Times New Roman" w:cs="Times New Roman"/>
          <w:i/>
          <w:color w:val="191409"/>
          <w:spacing w:val="-7"/>
          <w:szCs w:val="24"/>
        </w:rPr>
        <w:t>Passive millimeter wave imaging,</w:t>
      </w:r>
      <w:r w:rsidR="00EE2E0B">
        <w:rPr>
          <w:rFonts w:ascii="Times New Roman" w:hAnsi="Times New Roman" w:cs="Times New Roman"/>
          <w:i/>
          <w:color w:val="191409"/>
          <w:spacing w:val="-7"/>
          <w:szCs w:val="24"/>
        </w:rPr>
        <w:t>”</w:t>
      </w:r>
      <w:r w:rsidRPr="00A50303">
        <w:rPr>
          <w:rFonts w:ascii="Times New Roman" w:hAnsi="Times New Roman" w:cs="Times New Roman"/>
          <w:i/>
          <w:color w:val="191409"/>
          <w:spacing w:val="-7"/>
          <w:szCs w:val="24"/>
        </w:rPr>
        <w:t xml:space="preserve"> 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IEEE Microwave Mag., no. 3, vol. 4,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January 2013, pp. 39-50.</w:t>
      </w:r>
    </w:p>
    <w:p w:rsidR="00B072FF" w:rsidRPr="00A50303" w:rsidRDefault="00B072FF" w:rsidP="003F0D2F">
      <w:pPr>
        <w:pStyle w:val="a3"/>
        <w:numPr>
          <w:ilvl w:val="0"/>
          <w:numId w:val="11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 w:cs="Times New Roman"/>
          <w:color w:val="191409"/>
          <w:spacing w:val="-7"/>
          <w:szCs w:val="24"/>
        </w:rPr>
      </w:pP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L. </w:t>
      </w:r>
      <w:proofErr w:type="spellStart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>Yujiri</w:t>
      </w:r>
      <w:proofErr w:type="spellEnd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, M. </w:t>
      </w:r>
      <w:proofErr w:type="spellStart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>Shoucri</w:t>
      </w:r>
      <w:proofErr w:type="spellEnd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, and P. </w:t>
      </w:r>
      <w:proofErr w:type="spellStart"/>
      <w:r w:rsidRPr="00A50303">
        <w:rPr>
          <w:rFonts w:ascii="Times New Roman" w:hAnsi="Times New Roman" w:cs="Times New Roman"/>
          <w:color w:val="191409"/>
          <w:spacing w:val="-7"/>
          <w:szCs w:val="24"/>
        </w:rPr>
        <w:t>Moffa</w:t>
      </w:r>
      <w:proofErr w:type="spellEnd"/>
      <w:r w:rsidRPr="00B072FF">
        <w:rPr>
          <w:rFonts w:ascii="Times New Roman" w:hAnsi="Times New Roman" w:cs="Times New Roman"/>
          <w:color w:val="191409"/>
          <w:spacing w:val="-7"/>
          <w:szCs w:val="24"/>
        </w:rPr>
        <w:t xml:space="preserve">, “Passive </w:t>
      </w:r>
      <w:r w:rsidRPr="00B072FF">
        <w:rPr>
          <w:rFonts w:ascii="Times New Roman" w:hAnsi="Times New Roman" w:cs="Times New Roman"/>
          <w:color w:val="191409"/>
          <w:spacing w:val="-7"/>
          <w:szCs w:val="24"/>
        </w:rPr>
        <w:t>M</w:t>
      </w:r>
      <w:r w:rsidRPr="00B072FF">
        <w:rPr>
          <w:rFonts w:ascii="Times New Roman" w:hAnsi="Times New Roman" w:cs="Times New Roman"/>
          <w:color w:val="191409"/>
          <w:spacing w:val="-7"/>
          <w:szCs w:val="24"/>
        </w:rPr>
        <w:t xml:space="preserve">illimeter </w:t>
      </w:r>
      <w:r w:rsidRPr="00B072FF">
        <w:rPr>
          <w:rFonts w:ascii="Times New Roman" w:hAnsi="Times New Roman" w:cs="Times New Roman"/>
          <w:color w:val="191409"/>
          <w:spacing w:val="-7"/>
          <w:szCs w:val="24"/>
        </w:rPr>
        <w:t>W</w:t>
      </w:r>
      <w:r w:rsidRPr="00B072FF">
        <w:rPr>
          <w:rFonts w:ascii="Times New Roman" w:hAnsi="Times New Roman" w:cs="Times New Roman"/>
          <w:color w:val="191409"/>
          <w:spacing w:val="-7"/>
          <w:szCs w:val="24"/>
        </w:rPr>
        <w:t xml:space="preserve">ave </w:t>
      </w:r>
      <w:r w:rsidRPr="00B072FF">
        <w:rPr>
          <w:rFonts w:ascii="Times New Roman" w:hAnsi="Times New Roman" w:cs="Times New Roman"/>
          <w:color w:val="191409"/>
          <w:spacing w:val="-7"/>
          <w:szCs w:val="24"/>
        </w:rPr>
        <w:t>I</w:t>
      </w:r>
      <w:r w:rsidRPr="00B072FF">
        <w:rPr>
          <w:rFonts w:ascii="Times New Roman" w:hAnsi="Times New Roman" w:cs="Times New Roman"/>
          <w:color w:val="191409"/>
          <w:spacing w:val="-7"/>
          <w:szCs w:val="24"/>
        </w:rPr>
        <w:t xml:space="preserve">maging,” </w:t>
      </w:r>
      <w:r w:rsidRPr="00B072FF">
        <w:rPr>
          <w:rFonts w:ascii="Times New Roman" w:hAnsi="Times New Roman" w:cs="Times New Roman"/>
          <w:i/>
          <w:color w:val="191409"/>
          <w:spacing w:val="-7"/>
          <w:szCs w:val="24"/>
        </w:rPr>
        <w:t>IEEE Microwave Mag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., vol. 4, no. 3,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pp. 39-50</w:t>
      </w:r>
      <w:r>
        <w:rPr>
          <w:rFonts w:ascii="Times New Roman" w:hAnsi="Times New Roman" w:cs="Times New Roman"/>
          <w:color w:val="191409"/>
          <w:spacing w:val="-6"/>
          <w:szCs w:val="24"/>
        </w:rPr>
        <w:t>, Jan. 2013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.</w:t>
      </w:r>
    </w:p>
    <w:p w:rsidR="006F1890" w:rsidRPr="00B072FF" w:rsidRDefault="006F1890" w:rsidP="00B072FF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rPr>
          <w:rFonts w:ascii="Times New Roman" w:hAnsi="Times New Roman" w:cs="Times New Roman"/>
          <w:color w:val="191409"/>
          <w:spacing w:val="-6"/>
          <w:szCs w:val="24"/>
        </w:rPr>
      </w:pP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E. Moldovan, S. 0. </w:t>
      </w:r>
      <w:proofErr w:type="spellStart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>Tatu</w:t>
      </w:r>
      <w:proofErr w:type="spellEnd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, T. </w:t>
      </w:r>
      <w:proofErr w:type="spellStart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>Gaman</w:t>
      </w:r>
      <w:proofErr w:type="spellEnd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, K. Wu, and R. G. </w:t>
      </w:r>
      <w:proofErr w:type="spellStart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>Bosisio</w:t>
      </w:r>
      <w:proofErr w:type="spellEnd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, </w:t>
      </w:r>
      <w:r w:rsidR="00EE2E0B">
        <w:rPr>
          <w:rFonts w:ascii="Times New Roman" w:hAnsi="Times New Roman" w:cs="Times New Roman"/>
          <w:color w:val="191409"/>
          <w:spacing w:val="-6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A new 94-GHz six-port collision avoidance 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radar sensor,</w:t>
      </w:r>
      <w:r w:rsidR="00EE2E0B">
        <w:rPr>
          <w:rFonts w:ascii="Times New Roman" w:hAnsi="Times New Roman" w:cs="Times New Roman"/>
          <w:color w:val="191409"/>
          <w:spacing w:val="-7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 IEEE Trans. Microwave Theory Tech., vol. 52, no. 3, pp. 75-79, Mar 2014.</w:t>
      </w:r>
    </w:p>
    <w:p w:rsidR="00B072FF" w:rsidRPr="00A50303" w:rsidRDefault="00B072FF" w:rsidP="003F0D2F">
      <w:pPr>
        <w:pStyle w:val="a3"/>
        <w:numPr>
          <w:ilvl w:val="0"/>
          <w:numId w:val="12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 w:cs="Times New Roman"/>
          <w:color w:val="191409"/>
          <w:spacing w:val="-6"/>
          <w:szCs w:val="24"/>
        </w:rPr>
      </w:pP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E. Moldovan, S. 0. </w:t>
      </w:r>
      <w:proofErr w:type="spellStart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>Tatu</w:t>
      </w:r>
      <w:proofErr w:type="spellEnd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, T. </w:t>
      </w:r>
      <w:proofErr w:type="spellStart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>Gaman</w:t>
      </w:r>
      <w:proofErr w:type="spellEnd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, K. Wu, and R. G. </w:t>
      </w:r>
      <w:proofErr w:type="spellStart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>Bosisio</w:t>
      </w:r>
      <w:proofErr w:type="spellEnd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, </w:t>
      </w:r>
      <w:r>
        <w:rPr>
          <w:rFonts w:ascii="Times New Roman" w:hAnsi="Times New Roman" w:cs="Times New Roman"/>
          <w:color w:val="191409"/>
          <w:spacing w:val="-6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A </w:t>
      </w:r>
      <w:r>
        <w:rPr>
          <w:rFonts w:ascii="Times New Roman" w:hAnsi="Times New Roman" w:cs="Times New Roman"/>
          <w:color w:val="191409"/>
          <w:spacing w:val="-6"/>
          <w:szCs w:val="24"/>
        </w:rPr>
        <w:t>N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ew 94-GHz </w:t>
      </w:r>
      <w:r>
        <w:rPr>
          <w:rFonts w:ascii="Times New Roman" w:hAnsi="Times New Roman" w:cs="Times New Roman"/>
          <w:color w:val="191409"/>
          <w:spacing w:val="-6"/>
          <w:szCs w:val="24"/>
        </w:rPr>
        <w:t>S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ix-</w:t>
      </w:r>
      <w:r>
        <w:rPr>
          <w:rFonts w:ascii="Times New Roman" w:hAnsi="Times New Roman" w:cs="Times New Roman"/>
          <w:color w:val="191409"/>
          <w:spacing w:val="-6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ort </w:t>
      </w:r>
      <w:r>
        <w:rPr>
          <w:rFonts w:ascii="Times New Roman" w:hAnsi="Times New Roman" w:cs="Times New Roman"/>
          <w:color w:val="191409"/>
          <w:spacing w:val="-6"/>
          <w:szCs w:val="24"/>
        </w:rPr>
        <w:t>C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ollision </w:t>
      </w:r>
      <w:r>
        <w:rPr>
          <w:rFonts w:ascii="Times New Roman" w:hAnsi="Times New Roman" w:cs="Times New Roman"/>
          <w:color w:val="191409"/>
          <w:spacing w:val="-6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voidance </w:t>
      </w:r>
      <w:r>
        <w:rPr>
          <w:rFonts w:ascii="Times New Roman" w:hAnsi="Times New Roman" w:cs="Times New Roman"/>
          <w:color w:val="191409"/>
          <w:spacing w:val="-7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adar </w:t>
      </w:r>
      <w:r>
        <w:rPr>
          <w:rFonts w:ascii="Times New Roman" w:hAnsi="Times New Roman" w:cs="Times New Roman"/>
          <w:color w:val="191409"/>
          <w:spacing w:val="-7"/>
          <w:szCs w:val="24"/>
        </w:rPr>
        <w:t>S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ensor,</w:t>
      </w:r>
      <w:r>
        <w:rPr>
          <w:rFonts w:ascii="Times New Roman" w:hAnsi="Times New Roman" w:cs="Times New Roman"/>
          <w:color w:val="191409"/>
          <w:spacing w:val="-7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 </w:t>
      </w:r>
      <w:r w:rsidRPr="00B072FF">
        <w:rPr>
          <w:rFonts w:ascii="Times New Roman" w:hAnsi="Times New Roman" w:cs="Times New Roman"/>
          <w:i/>
          <w:color w:val="191409"/>
          <w:spacing w:val="-7"/>
          <w:szCs w:val="24"/>
        </w:rPr>
        <w:t>IEEE Trans. Microwave Theory Tech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., vol. 52, no. 3, pp. 75-79, Mar</w:t>
      </w:r>
      <w:r>
        <w:rPr>
          <w:rFonts w:ascii="Times New Roman" w:hAnsi="Times New Roman" w:cs="Times New Roman"/>
          <w:color w:val="191409"/>
          <w:spacing w:val="-7"/>
          <w:szCs w:val="24"/>
        </w:rPr>
        <w:t>.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 2014.</w:t>
      </w:r>
    </w:p>
    <w:p w:rsidR="006F1890" w:rsidRPr="00B072FF" w:rsidRDefault="006F1890" w:rsidP="00B072FF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rPr>
          <w:rFonts w:ascii="Times New Roman" w:hAnsi="Times New Roman" w:cs="Times New Roman"/>
          <w:color w:val="191409"/>
          <w:spacing w:val="-10"/>
          <w:szCs w:val="24"/>
        </w:rPr>
      </w:pP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K. Wu, </w:t>
      </w:r>
      <w:r w:rsidR="00EE2E0B">
        <w:rPr>
          <w:rFonts w:ascii="Times New Roman" w:hAnsi="Times New Roman" w:cs="Times New Roman"/>
          <w:color w:val="191409"/>
          <w:spacing w:val="-10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Substrate Integrated Circuits (SICs) for low-cost high-density integration of millimeter-wave wireless 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systems,</w:t>
      </w:r>
      <w:r w:rsidR="00EE2E0B"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in Proc. RWS2008, Jan. 2012, pp. 683-686.</w:t>
      </w:r>
    </w:p>
    <w:p w:rsidR="00B072FF" w:rsidRPr="00A50303" w:rsidRDefault="00B072FF" w:rsidP="003F0D2F">
      <w:pPr>
        <w:pStyle w:val="a3"/>
        <w:numPr>
          <w:ilvl w:val="0"/>
          <w:numId w:val="13"/>
        </w:numPr>
        <w:tabs>
          <w:tab w:val="decimal" w:pos="567"/>
        </w:tabs>
        <w:spacing w:line="360" w:lineRule="auto"/>
        <w:ind w:leftChars="0" w:hanging="610"/>
        <w:rPr>
          <w:rFonts w:ascii="Times New Roman" w:hAnsi="Times New Roman" w:cs="Times New Roman"/>
          <w:color w:val="191409"/>
          <w:spacing w:val="-10"/>
          <w:szCs w:val="24"/>
        </w:rPr>
      </w:pP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K. Wu, </w:t>
      </w:r>
      <w:r>
        <w:rPr>
          <w:rFonts w:ascii="Times New Roman" w:hAnsi="Times New Roman" w:cs="Times New Roman"/>
          <w:color w:val="191409"/>
          <w:spacing w:val="-10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Substrate Integrated Circuits (SICs) for </w:t>
      </w:r>
      <w:r>
        <w:rPr>
          <w:rFonts w:ascii="Times New Roman" w:hAnsi="Times New Roman" w:cs="Times New Roman"/>
          <w:color w:val="191409"/>
          <w:spacing w:val="-10"/>
          <w:szCs w:val="24"/>
        </w:rPr>
        <w:t>L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>ow-</w:t>
      </w:r>
      <w:r>
        <w:rPr>
          <w:rFonts w:ascii="Times New Roman" w:hAnsi="Times New Roman" w:cs="Times New Roman"/>
          <w:color w:val="191409"/>
          <w:spacing w:val="-10"/>
          <w:szCs w:val="24"/>
        </w:rPr>
        <w:t>C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ost </w:t>
      </w:r>
      <w:r>
        <w:rPr>
          <w:rFonts w:ascii="Times New Roman" w:hAnsi="Times New Roman" w:cs="Times New Roman"/>
          <w:color w:val="191409"/>
          <w:spacing w:val="-10"/>
          <w:szCs w:val="24"/>
        </w:rPr>
        <w:t>H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>igh-</w:t>
      </w:r>
      <w:r>
        <w:rPr>
          <w:rFonts w:ascii="Times New Roman" w:hAnsi="Times New Roman" w:cs="Times New Roman"/>
          <w:color w:val="191409"/>
          <w:spacing w:val="-10"/>
          <w:szCs w:val="24"/>
        </w:rPr>
        <w:t>D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ensity </w:t>
      </w:r>
      <w:r>
        <w:rPr>
          <w:rFonts w:ascii="Times New Roman" w:hAnsi="Times New Roman" w:cs="Times New Roman"/>
          <w:color w:val="191409"/>
          <w:spacing w:val="-10"/>
          <w:szCs w:val="24"/>
        </w:rPr>
        <w:t>I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ntegration of </w:t>
      </w:r>
      <w:r>
        <w:rPr>
          <w:rFonts w:ascii="Times New Roman" w:hAnsi="Times New Roman" w:cs="Times New Roman"/>
          <w:color w:val="191409"/>
          <w:spacing w:val="-10"/>
          <w:szCs w:val="24"/>
        </w:rPr>
        <w:t>M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>illimeter-</w:t>
      </w:r>
      <w:r>
        <w:rPr>
          <w:rFonts w:ascii="Times New Roman" w:hAnsi="Times New Roman" w:cs="Times New Roman"/>
          <w:color w:val="191409"/>
          <w:spacing w:val="-10"/>
          <w:szCs w:val="24"/>
        </w:rPr>
        <w:t>W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ave </w:t>
      </w:r>
      <w:r>
        <w:rPr>
          <w:rFonts w:ascii="Times New Roman" w:hAnsi="Times New Roman" w:cs="Times New Roman"/>
          <w:color w:val="191409"/>
          <w:spacing w:val="-10"/>
          <w:szCs w:val="24"/>
        </w:rPr>
        <w:t>W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ireless </w:t>
      </w:r>
      <w:r>
        <w:rPr>
          <w:rFonts w:ascii="Times New Roman" w:hAnsi="Times New Roman" w:cs="Times New Roman"/>
          <w:color w:val="191409"/>
          <w:spacing w:val="-5"/>
          <w:szCs w:val="24"/>
        </w:rPr>
        <w:t>S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ystems,</w:t>
      </w:r>
      <w:r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in </w:t>
      </w:r>
      <w:r w:rsidRPr="00B072FF">
        <w:rPr>
          <w:rFonts w:ascii="Times New Roman" w:hAnsi="Times New Roman" w:cs="Times New Roman"/>
          <w:i/>
          <w:color w:val="191409"/>
          <w:spacing w:val="-5"/>
          <w:szCs w:val="24"/>
        </w:rPr>
        <w:t>Proc. RWS2008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, Jan. 2012, pp. 683-686.</w:t>
      </w:r>
    </w:p>
    <w:p w:rsidR="006F1890" w:rsidRPr="00B9165D" w:rsidRDefault="006F1890" w:rsidP="00B9165D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rPr>
          <w:rFonts w:ascii="Times New Roman" w:hAnsi="Times New Roman" w:cs="Times New Roman"/>
          <w:color w:val="191409"/>
          <w:spacing w:val="-4"/>
          <w:szCs w:val="24"/>
        </w:rPr>
      </w:pP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D. </w:t>
      </w:r>
      <w:proofErr w:type="spellStart"/>
      <w:r w:rsidRPr="00A50303">
        <w:rPr>
          <w:rFonts w:ascii="Times New Roman" w:hAnsi="Times New Roman" w:cs="Times New Roman"/>
          <w:color w:val="191409"/>
          <w:spacing w:val="-4"/>
          <w:szCs w:val="24"/>
        </w:rPr>
        <w:t>Deslandes</w:t>
      </w:r>
      <w:proofErr w:type="spellEnd"/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, and K. Wu, </w:t>
      </w:r>
      <w:r w:rsidR="00EE2E0B">
        <w:rPr>
          <w:rFonts w:ascii="Times New Roman" w:hAnsi="Times New Roman" w:cs="Times New Roman"/>
          <w:color w:val="191409"/>
          <w:spacing w:val="-4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Integrated </w:t>
      </w:r>
      <w:proofErr w:type="spellStart"/>
      <w:r w:rsidRPr="00A50303">
        <w:rPr>
          <w:rFonts w:ascii="Times New Roman" w:hAnsi="Times New Roman" w:cs="Times New Roman"/>
          <w:color w:val="191409"/>
          <w:spacing w:val="-4"/>
          <w:szCs w:val="24"/>
        </w:rPr>
        <w:t>microstrip</w:t>
      </w:r>
      <w:proofErr w:type="spellEnd"/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 and rectangular waveguide in planar form,</w:t>
      </w:r>
      <w:r w:rsidR="00EE2E0B">
        <w:rPr>
          <w:rFonts w:ascii="Times New Roman" w:hAnsi="Times New Roman" w:cs="Times New Roman"/>
          <w:color w:val="191409"/>
          <w:spacing w:val="-4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 IEEE 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Microwave Wireless Comp. Lett., Vol. 11, No.9, Feb. 2011, pp. 68-70.</w:t>
      </w:r>
    </w:p>
    <w:p w:rsidR="00B9165D" w:rsidRPr="00A50303" w:rsidRDefault="00B9165D" w:rsidP="003F0D2F">
      <w:pPr>
        <w:pStyle w:val="a3"/>
        <w:numPr>
          <w:ilvl w:val="0"/>
          <w:numId w:val="14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 w:cs="Times New Roman"/>
          <w:color w:val="191409"/>
          <w:spacing w:val="-4"/>
          <w:szCs w:val="24"/>
        </w:rPr>
      </w:pPr>
      <w:r>
        <w:rPr>
          <w:rFonts w:ascii="Times New Roman" w:hAnsi="Times New Roman" w:cs="Times New Roman"/>
          <w:color w:val="191409"/>
          <w:spacing w:val="-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color w:val="191409"/>
          <w:spacing w:val="-4"/>
          <w:szCs w:val="24"/>
        </w:rPr>
        <w:t>Deslandes</w:t>
      </w:r>
      <w:proofErr w:type="spellEnd"/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 and K. Wu, </w:t>
      </w:r>
      <w:r>
        <w:rPr>
          <w:rFonts w:ascii="Times New Roman" w:hAnsi="Times New Roman" w:cs="Times New Roman"/>
          <w:color w:val="191409"/>
          <w:spacing w:val="-4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Integrated </w:t>
      </w:r>
      <w:proofErr w:type="spellStart"/>
      <w:r>
        <w:rPr>
          <w:rFonts w:ascii="Times New Roman" w:hAnsi="Times New Roman" w:cs="Times New Roman"/>
          <w:color w:val="191409"/>
          <w:spacing w:val="-4"/>
          <w:szCs w:val="24"/>
        </w:rPr>
        <w:t>M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icrostrip</w:t>
      </w:r>
      <w:proofErr w:type="spellEnd"/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 and </w:t>
      </w:r>
      <w:r>
        <w:rPr>
          <w:rFonts w:ascii="Times New Roman" w:hAnsi="Times New Roman" w:cs="Times New Roman"/>
          <w:color w:val="191409"/>
          <w:spacing w:val="-4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ectangular </w:t>
      </w:r>
      <w:r>
        <w:rPr>
          <w:rFonts w:ascii="Times New Roman" w:hAnsi="Times New Roman" w:cs="Times New Roman"/>
          <w:color w:val="191409"/>
          <w:spacing w:val="-4"/>
          <w:szCs w:val="24"/>
        </w:rPr>
        <w:t>W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aveguide in </w:t>
      </w:r>
      <w:r>
        <w:rPr>
          <w:rFonts w:ascii="Times New Roman" w:hAnsi="Times New Roman" w:cs="Times New Roman"/>
          <w:color w:val="191409"/>
          <w:spacing w:val="-4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lanar </w:t>
      </w:r>
      <w:r>
        <w:rPr>
          <w:rFonts w:ascii="Times New Roman" w:hAnsi="Times New Roman" w:cs="Times New Roman"/>
          <w:color w:val="191409"/>
          <w:spacing w:val="-4"/>
          <w:szCs w:val="24"/>
        </w:rPr>
        <w:t>F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orm,</w:t>
      </w:r>
      <w:r>
        <w:rPr>
          <w:rFonts w:ascii="Times New Roman" w:hAnsi="Times New Roman" w:cs="Times New Roman"/>
          <w:color w:val="191409"/>
          <w:spacing w:val="-4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 </w:t>
      </w:r>
      <w:r w:rsidRPr="00B9165D">
        <w:rPr>
          <w:rFonts w:ascii="Times New Roman" w:hAnsi="Times New Roman" w:cs="Times New Roman"/>
          <w:i/>
          <w:color w:val="191409"/>
          <w:spacing w:val="-4"/>
          <w:szCs w:val="24"/>
        </w:rPr>
        <w:t xml:space="preserve">IEEE </w:t>
      </w:r>
      <w:r w:rsidRPr="00B9165D">
        <w:rPr>
          <w:rFonts w:ascii="Times New Roman" w:hAnsi="Times New Roman" w:cs="Times New Roman"/>
          <w:i/>
          <w:color w:val="191409"/>
          <w:spacing w:val="-5"/>
          <w:szCs w:val="24"/>
        </w:rPr>
        <w:t>Microwave Wireless Comp. Lett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., </w:t>
      </w:r>
      <w:r>
        <w:rPr>
          <w:rFonts w:ascii="Times New Roman" w:hAnsi="Times New Roman" w:cs="Times New Roman"/>
          <w:color w:val="191409"/>
          <w:spacing w:val="-5"/>
          <w:szCs w:val="24"/>
        </w:rPr>
        <w:t>v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ol. 11, </w:t>
      </w:r>
      <w:r>
        <w:rPr>
          <w:rFonts w:ascii="Times New Roman" w:hAnsi="Times New Roman" w:cs="Times New Roman"/>
          <w:color w:val="191409"/>
          <w:spacing w:val="-5"/>
          <w:szCs w:val="24"/>
        </w:rPr>
        <w:t>n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o.</w:t>
      </w:r>
      <w:r>
        <w:rPr>
          <w:rFonts w:ascii="Times New Roman" w:hAnsi="Times New Roman" w:cs="Times New Roman"/>
          <w:color w:val="191409"/>
          <w:spacing w:val="-5"/>
          <w:szCs w:val="24"/>
        </w:rPr>
        <w:t xml:space="preserve"> 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9,</w:t>
      </w:r>
      <w:r>
        <w:rPr>
          <w:rFonts w:ascii="Times New Roman" w:hAnsi="Times New Roman" w:cs="Times New Roman"/>
          <w:color w:val="191409"/>
          <w:spacing w:val="-5"/>
          <w:szCs w:val="24"/>
        </w:rPr>
        <w:t xml:space="preserve"> pp. 68-70, Feb. 2011.</w:t>
      </w:r>
    </w:p>
    <w:p w:rsidR="006F1890" w:rsidRPr="00BA4BF7" w:rsidRDefault="006F1890" w:rsidP="00B9165D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rPr>
          <w:rFonts w:ascii="Times New Roman" w:hAnsi="Times New Roman" w:cs="Times New Roman"/>
          <w:color w:val="191409"/>
          <w:spacing w:val="1"/>
          <w:szCs w:val="24"/>
        </w:rPr>
      </w:pPr>
      <w:r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S. Yang, </w:t>
      </w:r>
      <w:r w:rsidR="00EE2E0B">
        <w:rPr>
          <w:rFonts w:ascii="Times New Roman" w:hAnsi="Times New Roman" w:cs="Times New Roman"/>
          <w:color w:val="191409"/>
          <w:spacing w:val="1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Antennas and Arrays for Mobile Platforms—Direct Broadcast Satellite and Wireless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Communication,</w:t>
      </w:r>
      <w:r w:rsidR="00EE2E0B">
        <w:rPr>
          <w:rFonts w:ascii="Times New Roman" w:hAnsi="Times New Roman" w:cs="Times New Roman"/>
          <w:color w:val="191409"/>
          <w:spacing w:val="-6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Ph.D. dissertation, University of Tennessee, Knoxville, Sep. 2013.</w:t>
      </w:r>
    </w:p>
    <w:p w:rsidR="00BA4BF7" w:rsidRPr="00A50303" w:rsidRDefault="00BA4BF7" w:rsidP="007A3E56">
      <w:pPr>
        <w:pStyle w:val="a3"/>
        <w:numPr>
          <w:ilvl w:val="0"/>
          <w:numId w:val="15"/>
        </w:numPr>
        <w:tabs>
          <w:tab w:val="decimal" w:pos="567"/>
        </w:tabs>
        <w:spacing w:line="360" w:lineRule="auto"/>
        <w:ind w:leftChars="0" w:hanging="666"/>
        <w:rPr>
          <w:rFonts w:ascii="Times New Roman" w:hAnsi="Times New Roman" w:cs="Times New Roman"/>
          <w:color w:val="191409"/>
          <w:spacing w:val="1"/>
          <w:szCs w:val="24"/>
        </w:rPr>
      </w:pPr>
      <w:r w:rsidRPr="00A50303">
        <w:rPr>
          <w:rFonts w:ascii="Times New Roman" w:hAnsi="Times New Roman" w:cs="Times New Roman"/>
          <w:color w:val="191409"/>
          <w:spacing w:val="1"/>
          <w:szCs w:val="24"/>
        </w:rPr>
        <w:lastRenderedPageBreak/>
        <w:t xml:space="preserve">S. Yang, </w:t>
      </w:r>
      <w:r>
        <w:rPr>
          <w:rFonts w:ascii="Times New Roman" w:hAnsi="Times New Roman" w:cs="Times New Roman"/>
          <w:color w:val="191409"/>
          <w:spacing w:val="1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Antennas and Arrays for Mobile Platforms—Direct Broadcast Satellite and Wireless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Communication,</w:t>
      </w:r>
      <w:r>
        <w:rPr>
          <w:rFonts w:ascii="Times New Roman" w:hAnsi="Times New Roman" w:cs="Times New Roman"/>
          <w:color w:val="191409"/>
          <w:spacing w:val="-6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Ph.D. </w:t>
      </w:r>
      <w:r>
        <w:rPr>
          <w:rFonts w:ascii="Times New Roman" w:hAnsi="Times New Roman" w:cs="Times New Roman"/>
          <w:color w:val="191409"/>
          <w:spacing w:val="-6"/>
          <w:szCs w:val="24"/>
        </w:rPr>
        <w:t>D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issertation, University of Tennessee, Knoxville, Sep</w:t>
      </w:r>
      <w:r>
        <w:rPr>
          <w:rFonts w:ascii="Times New Roman" w:hAnsi="Times New Roman" w:cs="Times New Roman"/>
          <w:color w:val="191409"/>
          <w:spacing w:val="-6"/>
          <w:szCs w:val="24"/>
        </w:rPr>
        <w:t>t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. 2013.</w:t>
      </w:r>
    </w:p>
    <w:p w:rsidR="006F1890" w:rsidRPr="003F0D2F" w:rsidRDefault="006F1890" w:rsidP="00BA4BF7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rPr>
          <w:rFonts w:ascii="Times New Roman" w:hAnsi="Times New Roman" w:cs="Times New Roman"/>
          <w:color w:val="191409"/>
          <w:spacing w:val="-11"/>
          <w:szCs w:val="24"/>
        </w:rPr>
      </w:pP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N. G </w:t>
      </w:r>
      <w:proofErr w:type="spellStart"/>
      <w:r w:rsidRPr="00A50303">
        <w:rPr>
          <w:rFonts w:ascii="Times New Roman" w:hAnsi="Times New Roman" w:cs="Times New Roman"/>
          <w:color w:val="191409"/>
          <w:spacing w:val="-11"/>
          <w:szCs w:val="24"/>
        </w:rPr>
        <w:t>Alexopoulos</w:t>
      </w:r>
      <w:proofErr w:type="spellEnd"/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, and D. R. Jackson, </w:t>
      </w:r>
      <w:r w:rsidR="00EE2E0B">
        <w:rPr>
          <w:rFonts w:ascii="Times New Roman" w:hAnsi="Times New Roman" w:cs="Times New Roman"/>
          <w:color w:val="191409"/>
          <w:spacing w:val="-11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>Gain enhancement methods for printed circuit antennas,</w:t>
      </w:r>
      <w:r w:rsidR="00EE2E0B">
        <w:rPr>
          <w:rFonts w:ascii="Times New Roman" w:hAnsi="Times New Roman" w:cs="Times New Roman"/>
          <w:color w:val="191409"/>
          <w:spacing w:val="-11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 IEEE Trans. 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Antennas </w:t>
      </w:r>
      <w:proofErr w:type="spellStart"/>
      <w:r w:rsidRPr="00A50303">
        <w:rPr>
          <w:rFonts w:ascii="Times New Roman" w:hAnsi="Times New Roman" w:cs="Times New Roman"/>
          <w:color w:val="191409"/>
          <w:spacing w:val="-4"/>
          <w:szCs w:val="24"/>
        </w:rPr>
        <w:t>Propag</w:t>
      </w:r>
      <w:proofErr w:type="spellEnd"/>
      <w:r w:rsidRPr="00A50303">
        <w:rPr>
          <w:rFonts w:ascii="Times New Roman" w:hAnsi="Times New Roman" w:cs="Times New Roman"/>
          <w:color w:val="191409"/>
          <w:spacing w:val="-4"/>
          <w:szCs w:val="24"/>
        </w:rPr>
        <w:t>., no.4, vol. 33, pp. 976-987, Sep. 2014.</w:t>
      </w:r>
    </w:p>
    <w:p w:rsidR="003F0D2F" w:rsidRPr="00A50303" w:rsidRDefault="003F0D2F" w:rsidP="007A3E56">
      <w:pPr>
        <w:pStyle w:val="a3"/>
        <w:numPr>
          <w:ilvl w:val="0"/>
          <w:numId w:val="16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 w:cs="Times New Roman"/>
          <w:color w:val="191409"/>
          <w:spacing w:val="-11"/>
          <w:szCs w:val="24"/>
        </w:rPr>
      </w:pPr>
      <w:r>
        <w:rPr>
          <w:rFonts w:ascii="Times New Roman" w:hAnsi="Times New Roman" w:cs="Times New Roman"/>
          <w:color w:val="191409"/>
          <w:spacing w:val="-11"/>
          <w:szCs w:val="24"/>
        </w:rPr>
        <w:t xml:space="preserve">N. G </w:t>
      </w:r>
      <w:proofErr w:type="spellStart"/>
      <w:r>
        <w:rPr>
          <w:rFonts w:ascii="Times New Roman" w:hAnsi="Times New Roman" w:cs="Times New Roman"/>
          <w:color w:val="191409"/>
          <w:spacing w:val="-11"/>
          <w:szCs w:val="24"/>
        </w:rPr>
        <w:t>Alexopoulos</w:t>
      </w:r>
      <w:proofErr w:type="spellEnd"/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 and D. R. Jackson, </w:t>
      </w:r>
      <w:r>
        <w:rPr>
          <w:rFonts w:ascii="Times New Roman" w:hAnsi="Times New Roman" w:cs="Times New Roman"/>
          <w:color w:val="191409"/>
          <w:spacing w:val="-11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Gain </w:t>
      </w:r>
      <w:r>
        <w:rPr>
          <w:rFonts w:ascii="Times New Roman" w:hAnsi="Times New Roman" w:cs="Times New Roman"/>
          <w:color w:val="191409"/>
          <w:spacing w:val="-11"/>
          <w:szCs w:val="24"/>
        </w:rPr>
        <w:t>E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nhancement </w:t>
      </w:r>
      <w:r>
        <w:rPr>
          <w:rFonts w:ascii="Times New Roman" w:hAnsi="Times New Roman" w:cs="Times New Roman"/>
          <w:color w:val="191409"/>
          <w:spacing w:val="-11"/>
          <w:szCs w:val="24"/>
        </w:rPr>
        <w:t>M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ethods for </w:t>
      </w:r>
      <w:r>
        <w:rPr>
          <w:rFonts w:ascii="Times New Roman" w:hAnsi="Times New Roman" w:cs="Times New Roman"/>
          <w:color w:val="191409"/>
          <w:spacing w:val="-11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rinted </w:t>
      </w:r>
      <w:r>
        <w:rPr>
          <w:rFonts w:ascii="Times New Roman" w:hAnsi="Times New Roman" w:cs="Times New Roman"/>
          <w:color w:val="191409"/>
          <w:spacing w:val="-11"/>
          <w:szCs w:val="24"/>
        </w:rPr>
        <w:t>C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ircuit </w:t>
      </w:r>
      <w:r>
        <w:rPr>
          <w:rFonts w:ascii="Times New Roman" w:hAnsi="Times New Roman" w:cs="Times New Roman"/>
          <w:color w:val="191409"/>
          <w:spacing w:val="-11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>ntennas,</w:t>
      </w:r>
      <w:r>
        <w:rPr>
          <w:rFonts w:ascii="Times New Roman" w:hAnsi="Times New Roman" w:cs="Times New Roman"/>
          <w:color w:val="191409"/>
          <w:spacing w:val="-11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 </w:t>
      </w:r>
      <w:r w:rsidRPr="003F0D2F">
        <w:rPr>
          <w:rFonts w:ascii="Times New Roman" w:hAnsi="Times New Roman" w:cs="Times New Roman"/>
          <w:i/>
          <w:color w:val="191409"/>
          <w:spacing w:val="-11"/>
          <w:szCs w:val="24"/>
        </w:rPr>
        <w:t xml:space="preserve">IEEE Trans. </w:t>
      </w:r>
      <w:r w:rsidRPr="003F0D2F">
        <w:rPr>
          <w:rFonts w:ascii="Times New Roman" w:hAnsi="Times New Roman" w:cs="Times New Roman"/>
          <w:i/>
          <w:color w:val="191409"/>
          <w:spacing w:val="-4"/>
          <w:szCs w:val="24"/>
        </w:rPr>
        <w:t xml:space="preserve">Antennas </w:t>
      </w:r>
      <w:proofErr w:type="spellStart"/>
      <w:proofErr w:type="gramStart"/>
      <w:r w:rsidRPr="003F0D2F">
        <w:rPr>
          <w:rFonts w:ascii="Times New Roman" w:hAnsi="Times New Roman" w:cs="Times New Roman"/>
          <w:i/>
          <w:color w:val="191409"/>
          <w:spacing w:val="-4"/>
          <w:szCs w:val="24"/>
        </w:rPr>
        <w:t>Propag</w:t>
      </w:r>
      <w:proofErr w:type="spellEnd"/>
      <w:r w:rsidRPr="00A50303">
        <w:rPr>
          <w:rFonts w:ascii="Times New Roman" w:hAnsi="Times New Roman" w:cs="Times New Roman"/>
          <w:color w:val="191409"/>
          <w:spacing w:val="-4"/>
          <w:szCs w:val="24"/>
        </w:rPr>
        <w:t>.,</w:t>
      </w:r>
      <w:proofErr w:type="gramEnd"/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 vol. 33, no.</w:t>
      </w:r>
      <w:r>
        <w:rPr>
          <w:rFonts w:ascii="Times New Roman" w:hAnsi="Times New Roman" w:cs="Times New Roman"/>
          <w:color w:val="191409"/>
          <w:spacing w:val="-4"/>
          <w:szCs w:val="24"/>
        </w:rPr>
        <w:t xml:space="preserve"> 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4, pp. 976-987, Sep</w:t>
      </w:r>
      <w:r>
        <w:rPr>
          <w:rFonts w:ascii="Times New Roman" w:hAnsi="Times New Roman" w:cs="Times New Roman"/>
          <w:color w:val="191409"/>
          <w:spacing w:val="-4"/>
          <w:szCs w:val="24"/>
        </w:rPr>
        <w:t>t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. 2014.</w:t>
      </w:r>
    </w:p>
    <w:p w:rsidR="006F1890" w:rsidRDefault="006F1890" w:rsidP="003F0D2F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 w:cs="Times New Roman"/>
          <w:color w:val="191409"/>
          <w:spacing w:val="-3"/>
          <w:szCs w:val="24"/>
        </w:rPr>
      </w:pPr>
      <w:r w:rsidRPr="00A50303">
        <w:rPr>
          <w:rFonts w:ascii="Times New Roman" w:hAnsi="Times New Roman" w:cs="Times New Roman"/>
          <w:color w:val="191409"/>
          <w:spacing w:val="-3"/>
          <w:szCs w:val="24"/>
        </w:rPr>
        <w:t>W. L. Stutzman, and G. A. Thiele, Antenna Theory and Design. New York: Wiley, 2012.</w:t>
      </w:r>
    </w:p>
    <w:p w:rsidR="007A3E56" w:rsidRPr="00A50303" w:rsidRDefault="007A3E56" w:rsidP="007A3E56">
      <w:pPr>
        <w:pStyle w:val="a3"/>
        <w:numPr>
          <w:ilvl w:val="0"/>
          <w:numId w:val="19"/>
        </w:numPr>
        <w:tabs>
          <w:tab w:val="decimal" w:pos="567"/>
        </w:tabs>
        <w:spacing w:line="360" w:lineRule="auto"/>
        <w:ind w:leftChars="0" w:hanging="652"/>
        <w:rPr>
          <w:rFonts w:ascii="Times New Roman" w:hAnsi="Times New Roman" w:cs="Times New Roman"/>
          <w:color w:val="191409"/>
          <w:spacing w:val="-3"/>
          <w:szCs w:val="24"/>
        </w:rPr>
      </w:pPr>
      <w:r>
        <w:rPr>
          <w:rFonts w:ascii="Times New Roman" w:hAnsi="Times New Roman" w:cs="Times New Roman"/>
          <w:color w:val="191409"/>
          <w:spacing w:val="-3"/>
          <w:szCs w:val="24"/>
        </w:rPr>
        <w:t>W. L. Stutzman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 xml:space="preserve"> and G. A. Thiele, </w:t>
      </w:r>
      <w:r w:rsidRPr="007A3E56">
        <w:rPr>
          <w:rFonts w:ascii="Times New Roman" w:hAnsi="Times New Roman" w:cs="Times New Roman"/>
          <w:i/>
          <w:color w:val="191409"/>
          <w:spacing w:val="-3"/>
          <w:szCs w:val="24"/>
        </w:rPr>
        <w:t>Antenna Theory and Design</w:t>
      </w:r>
      <w:r>
        <w:rPr>
          <w:rFonts w:ascii="Times New Roman" w:hAnsi="Times New Roman" w:cs="Times New Roman"/>
          <w:color w:val="191409"/>
          <w:spacing w:val="-3"/>
          <w:szCs w:val="24"/>
        </w:rPr>
        <w:t>,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 xml:space="preserve"> New York: Wiley, 2012.</w:t>
      </w:r>
    </w:p>
    <w:p w:rsidR="006F1890" w:rsidRPr="007A3E56" w:rsidRDefault="006F1890" w:rsidP="007A3E56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 w:cs="Times New Roman"/>
          <w:color w:val="191409"/>
          <w:szCs w:val="24"/>
        </w:rPr>
      </w:pPr>
      <w:r w:rsidRPr="00A50303">
        <w:rPr>
          <w:rFonts w:ascii="Times New Roman" w:hAnsi="Times New Roman" w:cs="Times New Roman"/>
          <w:color w:val="191409"/>
          <w:szCs w:val="24"/>
        </w:rPr>
        <w:t xml:space="preserve">Y. Qian, W. Deal, N. Kaneda and T. Itoh, </w:t>
      </w:r>
      <w:r w:rsidR="00EE2E0B">
        <w:rPr>
          <w:rFonts w:ascii="Times New Roman" w:hAnsi="Times New Roman" w:cs="Times New Roman"/>
          <w:color w:val="191409"/>
          <w:szCs w:val="24"/>
        </w:rPr>
        <w:t>“</w:t>
      </w:r>
      <w:proofErr w:type="spellStart"/>
      <w:r w:rsidRPr="00A50303">
        <w:rPr>
          <w:rFonts w:ascii="Times New Roman" w:hAnsi="Times New Roman" w:cs="Times New Roman"/>
          <w:color w:val="191409"/>
          <w:szCs w:val="24"/>
        </w:rPr>
        <w:t>Microstrip</w:t>
      </w:r>
      <w:proofErr w:type="spellEnd"/>
      <w:r w:rsidRPr="00A50303">
        <w:rPr>
          <w:rFonts w:ascii="Times New Roman" w:hAnsi="Times New Roman" w:cs="Times New Roman"/>
          <w:color w:val="191409"/>
          <w:szCs w:val="24"/>
        </w:rPr>
        <w:t xml:space="preserve">-fed quasi-Yagi antenna with broadband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characteristics,</w:t>
      </w:r>
      <w:r w:rsidR="00EE2E0B">
        <w:rPr>
          <w:rFonts w:ascii="Times New Roman" w:hAnsi="Times New Roman" w:cs="Times New Roman"/>
          <w:color w:val="191409"/>
          <w:spacing w:val="-6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Electron. </w:t>
      </w:r>
      <w:proofErr w:type="gramStart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>Lett.,</w:t>
      </w:r>
      <w:proofErr w:type="gramEnd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Nol. 34, Vol.7, pp. 214-219, Nov. 2015.</w:t>
      </w:r>
    </w:p>
    <w:p w:rsidR="007A3E56" w:rsidRPr="00A50303" w:rsidRDefault="007A3E56" w:rsidP="007A3E56">
      <w:pPr>
        <w:pStyle w:val="a3"/>
        <w:numPr>
          <w:ilvl w:val="0"/>
          <w:numId w:val="20"/>
        </w:numPr>
        <w:tabs>
          <w:tab w:val="decimal" w:pos="567"/>
        </w:tabs>
        <w:spacing w:line="360" w:lineRule="auto"/>
        <w:ind w:leftChars="0" w:hanging="666"/>
        <w:rPr>
          <w:rFonts w:ascii="Times New Roman" w:hAnsi="Times New Roman" w:cs="Times New Roman"/>
          <w:color w:val="191409"/>
          <w:szCs w:val="24"/>
        </w:rPr>
      </w:pPr>
      <w:r w:rsidRPr="00A50303">
        <w:rPr>
          <w:rFonts w:ascii="Times New Roman" w:hAnsi="Times New Roman" w:cs="Times New Roman"/>
          <w:color w:val="191409"/>
          <w:szCs w:val="24"/>
        </w:rPr>
        <w:t>Y. Qian, W. Deal, N. Kaneda</w:t>
      </w:r>
      <w:r>
        <w:rPr>
          <w:rFonts w:ascii="Times New Roman" w:hAnsi="Times New Roman" w:cs="Times New Roman"/>
          <w:color w:val="191409"/>
          <w:szCs w:val="24"/>
        </w:rPr>
        <w:t>,</w:t>
      </w:r>
      <w:r w:rsidRPr="00A50303">
        <w:rPr>
          <w:rFonts w:ascii="Times New Roman" w:hAnsi="Times New Roman" w:cs="Times New Roman"/>
          <w:color w:val="191409"/>
          <w:szCs w:val="24"/>
        </w:rPr>
        <w:t xml:space="preserve"> and T. Itoh, </w:t>
      </w:r>
      <w:r>
        <w:rPr>
          <w:rFonts w:ascii="Times New Roman" w:hAnsi="Times New Roman" w:cs="Times New Roman"/>
          <w:color w:val="191409"/>
          <w:szCs w:val="24"/>
        </w:rPr>
        <w:t>“</w:t>
      </w:r>
      <w:proofErr w:type="spellStart"/>
      <w:r w:rsidRPr="00A50303">
        <w:rPr>
          <w:rFonts w:ascii="Times New Roman" w:hAnsi="Times New Roman" w:cs="Times New Roman"/>
          <w:color w:val="191409"/>
          <w:szCs w:val="24"/>
        </w:rPr>
        <w:t>Microstrip</w:t>
      </w:r>
      <w:proofErr w:type="spellEnd"/>
      <w:r w:rsidRPr="00A50303">
        <w:rPr>
          <w:rFonts w:ascii="Times New Roman" w:hAnsi="Times New Roman" w:cs="Times New Roman"/>
          <w:color w:val="191409"/>
          <w:szCs w:val="24"/>
        </w:rPr>
        <w:t>-</w:t>
      </w:r>
      <w:r>
        <w:rPr>
          <w:rFonts w:ascii="Times New Roman" w:hAnsi="Times New Roman" w:cs="Times New Roman"/>
          <w:color w:val="191409"/>
          <w:szCs w:val="24"/>
        </w:rPr>
        <w:t>F</w:t>
      </w:r>
      <w:r w:rsidRPr="00A50303">
        <w:rPr>
          <w:rFonts w:ascii="Times New Roman" w:hAnsi="Times New Roman" w:cs="Times New Roman"/>
          <w:color w:val="191409"/>
          <w:szCs w:val="24"/>
        </w:rPr>
        <w:t xml:space="preserve">ed </w:t>
      </w:r>
      <w:r>
        <w:rPr>
          <w:rFonts w:ascii="Times New Roman" w:hAnsi="Times New Roman" w:cs="Times New Roman"/>
          <w:color w:val="191409"/>
          <w:szCs w:val="24"/>
        </w:rPr>
        <w:t>Q</w:t>
      </w:r>
      <w:r w:rsidRPr="00A50303">
        <w:rPr>
          <w:rFonts w:ascii="Times New Roman" w:hAnsi="Times New Roman" w:cs="Times New Roman"/>
          <w:color w:val="191409"/>
          <w:szCs w:val="24"/>
        </w:rPr>
        <w:t xml:space="preserve">uasi-Yagi </w:t>
      </w:r>
      <w:r>
        <w:rPr>
          <w:rFonts w:ascii="Times New Roman" w:hAnsi="Times New Roman" w:cs="Times New Roman"/>
          <w:color w:val="191409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zCs w:val="24"/>
        </w:rPr>
        <w:t xml:space="preserve">ntenna with </w:t>
      </w:r>
      <w:r>
        <w:rPr>
          <w:rFonts w:ascii="Times New Roman" w:hAnsi="Times New Roman" w:cs="Times New Roman"/>
          <w:color w:val="191409"/>
          <w:szCs w:val="24"/>
        </w:rPr>
        <w:t>B</w:t>
      </w:r>
      <w:r w:rsidRPr="00A50303">
        <w:rPr>
          <w:rFonts w:ascii="Times New Roman" w:hAnsi="Times New Roman" w:cs="Times New Roman"/>
          <w:color w:val="191409"/>
          <w:szCs w:val="24"/>
        </w:rPr>
        <w:t xml:space="preserve">roadband </w:t>
      </w:r>
      <w:r>
        <w:rPr>
          <w:rFonts w:ascii="Times New Roman" w:hAnsi="Times New Roman" w:cs="Times New Roman"/>
          <w:color w:val="191409"/>
          <w:spacing w:val="-6"/>
          <w:szCs w:val="24"/>
        </w:rPr>
        <w:t>C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haracteristics,</w:t>
      </w:r>
      <w:r>
        <w:rPr>
          <w:rFonts w:ascii="Times New Roman" w:hAnsi="Times New Roman" w:cs="Times New Roman"/>
          <w:color w:val="191409"/>
          <w:spacing w:val="-6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</w:t>
      </w:r>
      <w:r w:rsidRPr="007A3E56">
        <w:rPr>
          <w:rFonts w:ascii="Times New Roman" w:hAnsi="Times New Roman" w:cs="Times New Roman"/>
          <w:i/>
          <w:color w:val="191409"/>
          <w:spacing w:val="-6"/>
          <w:szCs w:val="24"/>
        </w:rPr>
        <w:t xml:space="preserve">Electron. </w:t>
      </w:r>
      <w:proofErr w:type="gramStart"/>
      <w:r w:rsidRPr="007A3E56">
        <w:rPr>
          <w:rFonts w:ascii="Times New Roman" w:hAnsi="Times New Roman" w:cs="Times New Roman"/>
          <w:i/>
          <w:color w:val="191409"/>
          <w:spacing w:val="-6"/>
          <w:szCs w:val="24"/>
        </w:rPr>
        <w:t>Lett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.,</w:t>
      </w:r>
      <w:proofErr w:type="gramEnd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</w:t>
      </w:r>
      <w:r w:rsidR="00122EB2">
        <w:rPr>
          <w:rFonts w:ascii="Times New Roman" w:hAnsi="Times New Roman" w:cs="Times New Roman"/>
          <w:color w:val="191409"/>
          <w:spacing w:val="-6"/>
          <w:szCs w:val="24"/>
        </w:rPr>
        <w:t>v</w:t>
      </w:r>
      <w:r w:rsidR="00122EB2" w:rsidRPr="00A50303">
        <w:rPr>
          <w:rFonts w:ascii="Times New Roman" w:hAnsi="Times New Roman" w:cs="Times New Roman"/>
          <w:color w:val="191409"/>
          <w:spacing w:val="-6"/>
          <w:szCs w:val="24"/>
        </w:rPr>
        <w:t>ol.</w:t>
      </w:r>
      <w:r w:rsidR="00122EB2">
        <w:rPr>
          <w:rFonts w:ascii="Times New Roman" w:hAnsi="Times New Roman" w:cs="Times New Roman"/>
          <w:color w:val="191409"/>
          <w:spacing w:val="-6"/>
          <w:szCs w:val="24"/>
        </w:rPr>
        <w:t xml:space="preserve"> </w:t>
      </w:r>
      <w:r w:rsidR="00122EB2"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7, </w:t>
      </w:r>
      <w:r w:rsidR="00122EB2">
        <w:rPr>
          <w:rFonts w:ascii="Times New Roman" w:hAnsi="Times New Roman" w:cs="Times New Roman"/>
          <w:color w:val="191409"/>
          <w:spacing w:val="-6"/>
          <w:szCs w:val="24"/>
        </w:rPr>
        <w:t>no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. 34, pp. 214-219, Nov. 2015.</w:t>
      </w:r>
    </w:p>
    <w:p w:rsidR="006F1890" w:rsidRPr="00122EB2" w:rsidRDefault="006F1890" w:rsidP="00122EB2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 w:cs="Times New Roman"/>
          <w:color w:val="191409"/>
          <w:spacing w:val="-6"/>
          <w:szCs w:val="24"/>
        </w:rPr>
      </w:pP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G. Zheng, A. A. </w:t>
      </w:r>
      <w:proofErr w:type="spellStart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>Kishk</w:t>
      </w:r>
      <w:proofErr w:type="spellEnd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, A. B. Yakovlev and A. W. Glisson, </w:t>
      </w:r>
      <w:r w:rsidR="00EE2E0B">
        <w:rPr>
          <w:rFonts w:ascii="Times New Roman" w:hAnsi="Times New Roman" w:cs="Times New Roman"/>
          <w:color w:val="191409"/>
          <w:spacing w:val="-6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Simplified feed for a modified printed Yagi 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antenna,</w:t>
      </w:r>
      <w:r w:rsidR="00EE2E0B"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Electron. </w:t>
      </w:r>
      <w:proofErr w:type="gramStart"/>
      <w:r w:rsidRPr="00A50303">
        <w:rPr>
          <w:rFonts w:ascii="Times New Roman" w:hAnsi="Times New Roman" w:cs="Times New Roman"/>
          <w:color w:val="191409"/>
          <w:spacing w:val="-5"/>
          <w:szCs w:val="24"/>
        </w:rPr>
        <w:t>Lett.,</w:t>
      </w:r>
      <w:proofErr w:type="gramEnd"/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vol. 40, no. 8, Apr. 2014, pp. 464-465.</w:t>
      </w:r>
    </w:p>
    <w:p w:rsidR="00122EB2" w:rsidRPr="00A50303" w:rsidRDefault="00122EB2" w:rsidP="00122EB2">
      <w:pPr>
        <w:pStyle w:val="a3"/>
        <w:numPr>
          <w:ilvl w:val="0"/>
          <w:numId w:val="21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 w:cs="Times New Roman"/>
          <w:color w:val="191409"/>
          <w:spacing w:val="-6"/>
          <w:szCs w:val="24"/>
        </w:rPr>
      </w:pP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G. Zheng, A. A. </w:t>
      </w:r>
      <w:proofErr w:type="spellStart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>Kishk</w:t>
      </w:r>
      <w:proofErr w:type="spellEnd"/>
      <w:r w:rsidRPr="00A50303">
        <w:rPr>
          <w:rFonts w:ascii="Times New Roman" w:hAnsi="Times New Roman" w:cs="Times New Roman"/>
          <w:color w:val="191409"/>
          <w:spacing w:val="-6"/>
          <w:szCs w:val="24"/>
        </w:rPr>
        <w:t>, A. B. Yakovlev</w:t>
      </w:r>
      <w:r>
        <w:rPr>
          <w:rFonts w:ascii="Times New Roman" w:hAnsi="Times New Roman" w:cs="Times New Roman"/>
          <w:color w:val="191409"/>
          <w:spacing w:val="-6"/>
          <w:szCs w:val="24"/>
        </w:rPr>
        <w:t>,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and A. W. Glisson, </w:t>
      </w:r>
      <w:r>
        <w:rPr>
          <w:rFonts w:ascii="Times New Roman" w:hAnsi="Times New Roman" w:cs="Times New Roman"/>
          <w:color w:val="191409"/>
          <w:spacing w:val="-6"/>
          <w:szCs w:val="24"/>
        </w:rPr>
        <w:t>“</w:t>
      </w:r>
      <w:r>
        <w:rPr>
          <w:rFonts w:ascii="Times New Roman" w:hAnsi="Times New Roman" w:cs="Times New Roman"/>
          <w:color w:val="191409"/>
          <w:spacing w:val="-6"/>
          <w:szCs w:val="24"/>
        </w:rPr>
        <w:t>Simplified F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eed for a </w:t>
      </w:r>
      <w:r>
        <w:rPr>
          <w:rFonts w:ascii="Times New Roman" w:hAnsi="Times New Roman" w:cs="Times New Roman"/>
          <w:color w:val="191409"/>
          <w:spacing w:val="-6"/>
          <w:szCs w:val="24"/>
        </w:rPr>
        <w:t>M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odified </w:t>
      </w:r>
      <w:r>
        <w:rPr>
          <w:rFonts w:ascii="Times New Roman" w:hAnsi="Times New Roman" w:cs="Times New Roman"/>
          <w:color w:val="191409"/>
          <w:spacing w:val="-6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rinted Yagi </w:t>
      </w:r>
      <w:r>
        <w:rPr>
          <w:rFonts w:ascii="Times New Roman" w:hAnsi="Times New Roman" w:cs="Times New Roman"/>
          <w:color w:val="191409"/>
          <w:spacing w:val="-5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ntenna,</w:t>
      </w:r>
      <w:r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</w:t>
      </w:r>
      <w:r w:rsidRPr="00122EB2">
        <w:rPr>
          <w:rFonts w:ascii="Times New Roman" w:hAnsi="Times New Roman" w:cs="Times New Roman"/>
          <w:i/>
          <w:color w:val="191409"/>
          <w:spacing w:val="-5"/>
          <w:szCs w:val="24"/>
        </w:rPr>
        <w:t xml:space="preserve">Electron. </w:t>
      </w:r>
      <w:proofErr w:type="gramStart"/>
      <w:r w:rsidRPr="00122EB2">
        <w:rPr>
          <w:rFonts w:ascii="Times New Roman" w:hAnsi="Times New Roman" w:cs="Times New Roman"/>
          <w:i/>
          <w:color w:val="191409"/>
          <w:spacing w:val="-5"/>
          <w:szCs w:val="24"/>
        </w:rPr>
        <w:t>Lett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.,</w:t>
      </w:r>
      <w:proofErr w:type="gramEnd"/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vol. 40, no. 8, pp. 464-465</w:t>
      </w:r>
      <w:r>
        <w:rPr>
          <w:rFonts w:ascii="Times New Roman" w:hAnsi="Times New Roman" w:cs="Times New Roman"/>
          <w:color w:val="191409"/>
          <w:spacing w:val="-5"/>
          <w:szCs w:val="24"/>
        </w:rPr>
        <w:t>, Apr. 2014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.</w:t>
      </w:r>
    </w:p>
    <w:p w:rsidR="006F1890" w:rsidRPr="00122EB2" w:rsidRDefault="006F1890" w:rsidP="00122EB2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 w:cs="Times New Roman"/>
          <w:color w:val="191409"/>
          <w:spacing w:val="-8"/>
          <w:szCs w:val="24"/>
        </w:rPr>
      </w:pP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A. </w:t>
      </w:r>
      <w:proofErr w:type="spellStart"/>
      <w:r w:rsidRPr="00A50303">
        <w:rPr>
          <w:rFonts w:ascii="Times New Roman" w:hAnsi="Times New Roman" w:cs="Times New Roman"/>
          <w:color w:val="191409"/>
          <w:spacing w:val="-8"/>
          <w:szCs w:val="24"/>
        </w:rPr>
        <w:t>Hoorfar</w:t>
      </w:r>
      <w:proofErr w:type="spellEnd"/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, </w:t>
      </w:r>
      <w:r w:rsidR="00EE2E0B">
        <w:rPr>
          <w:rFonts w:ascii="Times New Roman" w:hAnsi="Times New Roman" w:cs="Times New Roman"/>
          <w:color w:val="191409"/>
          <w:spacing w:val="-8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Analysis of a </w:t>
      </w:r>
      <w:r w:rsidR="00EE2E0B">
        <w:rPr>
          <w:rFonts w:ascii="Times New Roman" w:hAnsi="Times New Roman" w:cs="Times New Roman"/>
          <w:color w:val="191409"/>
          <w:spacing w:val="-8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>Yagi-like</w:t>
      </w:r>
      <w:r w:rsidR="00EE2E0B">
        <w:rPr>
          <w:rFonts w:ascii="Times New Roman" w:hAnsi="Times New Roman" w:cs="Times New Roman"/>
          <w:color w:val="191409"/>
          <w:spacing w:val="-8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 printed stacked dipole array for high gain applications,</w:t>
      </w:r>
      <w:r w:rsidR="00EE2E0B">
        <w:rPr>
          <w:rFonts w:ascii="Times New Roman" w:hAnsi="Times New Roman" w:cs="Times New Roman"/>
          <w:color w:val="191409"/>
          <w:spacing w:val="-8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 Microwave </w:t>
      </w:r>
      <w:r w:rsidRPr="00A50303">
        <w:rPr>
          <w:rFonts w:ascii="Times New Roman" w:hAnsi="Times New Roman" w:cs="Times New Roman"/>
          <w:color w:val="191409"/>
          <w:spacing w:val="-2"/>
          <w:szCs w:val="24"/>
        </w:rPr>
        <w:t>Opt. Technol. Lett., no. 8, vol. 40, pp. 317-321, April. 2008.</w:t>
      </w:r>
    </w:p>
    <w:p w:rsidR="00122EB2" w:rsidRPr="00A50303" w:rsidRDefault="00122EB2" w:rsidP="00122EB2">
      <w:pPr>
        <w:pStyle w:val="a3"/>
        <w:numPr>
          <w:ilvl w:val="0"/>
          <w:numId w:val="22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 w:cs="Times New Roman" w:hint="eastAsia"/>
          <w:color w:val="191409"/>
          <w:spacing w:val="-8"/>
          <w:szCs w:val="24"/>
        </w:rPr>
      </w:pP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A. </w:t>
      </w:r>
      <w:proofErr w:type="spellStart"/>
      <w:r w:rsidRPr="00A50303">
        <w:rPr>
          <w:rFonts w:ascii="Times New Roman" w:hAnsi="Times New Roman" w:cs="Times New Roman"/>
          <w:color w:val="191409"/>
          <w:spacing w:val="-8"/>
          <w:szCs w:val="24"/>
        </w:rPr>
        <w:t>Hoorfar</w:t>
      </w:r>
      <w:proofErr w:type="spellEnd"/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, </w:t>
      </w:r>
      <w:r>
        <w:rPr>
          <w:rFonts w:ascii="Times New Roman" w:hAnsi="Times New Roman" w:cs="Times New Roman"/>
          <w:color w:val="191409"/>
          <w:spacing w:val="-8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Analysis of a </w:t>
      </w:r>
      <w:r>
        <w:rPr>
          <w:rFonts w:ascii="Times New Roman" w:hAnsi="Times New Roman" w:cs="Times New Roman"/>
          <w:color w:val="191409"/>
          <w:spacing w:val="-8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>Yagi-like</w:t>
      </w:r>
      <w:r>
        <w:rPr>
          <w:rFonts w:ascii="Times New Roman" w:hAnsi="Times New Roman" w:cs="Times New Roman"/>
          <w:color w:val="191409"/>
          <w:spacing w:val="-8"/>
          <w:szCs w:val="24"/>
        </w:rPr>
        <w:t>”</w:t>
      </w:r>
      <w:r>
        <w:rPr>
          <w:rFonts w:ascii="Times New Roman" w:hAnsi="Times New Roman" w:cs="Times New Roman"/>
          <w:color w:val="191409"/>
          <w:spacing w:val="-8"/>
          <w:szCs w:val="24"/>
        </w:rPr>
        <w:t xml:space="preserve"> P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rinted </w:t>
      </w:r>
      <w:r>
        <w:rPr>
          <w:rFonts w:ascii="Times New Roman" w:hAnsi="Times New Roman" w:cs="Times New Roman"/>
          <w:color w:val="191409"/>
          <w:spacing w:val="-8"/>
          <w:szCs w:val="24"/>
        </w:rPr>
        <w:t>S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tacked </w:t>
      </w:r>
      <w:r>
        <w:rPr>
          <w:rFonts w:ascii="Times New Roman" w:hAnsi="Times New Roman" w:cs="Times New Roman"/>
          <w:color w:val="191409"/>
          <w:spacing w:val="-8"/>
          <w:szCs w:val="24"/>
        </w:rPr>
        <w:t>D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ipole </w:t>
      </w:r>
      <w:r>
        <w:rPr>
          <w:rFonts w:ascii="Times New Roman" w:hAnsi="Times New Roman" w:cs="Times New Roman"/>
          <w:color w:val="191409"/>
          <w:spacing w:val="-8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rray for </w:t>
      </w:r>
      <w:r>
        <w:rPr>
          <w:rFonts w:ascii="Times New Roman" w:hAnsi="Times New Roman" w:cs="Times New Roman"/>
          <w:color w:val="191409"/>
          <w:spacing w:val="-8"/>
          <w:szCs w:val="24"/>
        </w:rPr>
        <w:t>H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igh </w:t>
      </w:r>
      <w:r>
        <w:rPr>
          <w:rFonts w:ascii="Times New Roman" w:hAnsi="Times New Roman" w:cs="Times New Roman"/>
          <w:color w:val="191409"/>
          <w:spacing w:val="-8"/>
          <w:szCs w:val="24"/>
        </w:rPr>
        <w:t>G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ain </w:t>
      </w:r>
      <w:r>
        <w:rPr>
          <w:rFonts w:ascii="Times New Roman" w:hAnsi="Times New Roman" w:cs="Times New Roman"/>
          <w:color w:val="191409"/>
          <w:spacing w:val="-8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>pplications,</w:t>
      </w:r>
      <w:r>
        <w:rPr>
          <w:rFonts w:ascii="Times New Roman" w:hAnsi="Times New Roman" w:cs="Times New Roman"/>
          <w:color w:val="191409"/>
          <w:spacing w:val="-8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 </w:t>
      </w:r>
      <w:r w:rsidRPr="00122EB2">
        <w:rPr>
          <w:rFonts w:ascii="Times New Roman" w:hAnsi="Times New Roman" w:cs="Times New Roman"/>
          <w:i/>
          <w:color w:val="191409"/>
          <w:spacing w:val="-8"/>
          <w:szCs w:val="24"/>
        </w:rPr>
        <w:t xml:space="preserve">Microwave </w:t>
      </w:r>
      <w:r w:rsidRPr="00122EB2">
        <w:rPr>
          <w:rFonts w:ascii="Times New Roman" w:hAnsi="Times New Roman" w:cs="Times New Roman"/>
          <w:i/>
          <w:color w:val="191409"/>
          <w:spacing w:val="-2"/>
          <w:szCs w:val="24"/>
        </w:rPr>
        <w:t>Opt. Technol. Lett</w:t>
      </w:r>
      <w:r w:rsidRPr="00A50303">
        <w:rPr>
          <w:rFonts w:ascii="Times New Roman" w:hAnsi="Times New Roman" w:cs="Times New Roman"/>
          <w:color w:val="191409"/>
          <w:spacing w:val="-2"/>
          <w:szCs w:val="24"/>
        </w:rPr>
        <w:t xml:space="preserve">., vol. 40, no. 8, pp. 317-321, </w:t>
      </w:r>
      <w:r>
        <w:rPr>
          <w:rFonts w:ascii="Times New Roman" w:hAnsi="Times New Roman" w:cs="Times New Roman"/>
          <w:color w:val="191409"/>
          <w:spacing w:val="-2"/>
          <w:szCs w:val="24"/>
        </w:rPr>
        <w:t>Apr</w:t>
      </w:r>
      <w:r w:rsidRPr="00A50303">
        <w:rPr>
          <w:rFonts w:ascii="Times New Roman" w:hAnsi="Times New Roman" w:cs="Times New Roman"/>
          <w:color w:val="191409"/>
          <w:spacing w:val="-2"/>
          <w:szCs w:val="24"/>
        </w:rPr>
        <w:t>. 2008.</w:t>
      </w:r>
    </w:p>
    <w:p w:rsidR="006F1890" w:rsidRPr="00B71E44" w:rsidRDefault="006F1890" w:rsidP="00122EB2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 w:cs="Times New Roman"/>
          <w:color w:val="191409"/>
          <w:spacing w:val="-10"/>
          <w:szCs w:val="24"/>
        </w:rPr>
      </w:pP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A. </w:t>
      </w:r>
      <w:proofErr w:type="spellStart"/>
      <w:r w:rsidRPr="00A50303">
        <w:rPr>
          <w:rFonts w:ascii="Times New Roman" w:hAnsi="Times New Roman" w:cs="Times New Roman"/>
          <w:color w:val="191409"/>
          <w:spacing w:val="-10"/>
          <w:szCs w:val="24"/>
        </w:rPr>
        <w:t>Hoorfar</w:t>
      </w:r>
      <w:proofErr w:type="spellEnd"/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, </w:t>
      </w:r>
      <w:r w:rsidR="00EE2E0B">
        <w:rPr>
          <w:rFonts w:ascii="Times New Roman" w:hAnsi="Times New Roman" w:cs="Times New Roman"/>
          <w:color w:val="191409"/>
          <w:spacing w:val="-10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>Evolutionary programming in electromagnetic optimization: A review,</w:t>
      </w:r>
      <w:r w:rsidR="00EE2E0B">
        <w:rPr>
          <w:rFonts w:ascii="Times New Roman" w:hAnsi="Times New Roman" w:cs="Times New Roman"/>
          <w:color w:val="191409"/>
          <w:spacing w:val="-10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 IEEE Trans. Antennas </w:t>
      </w:r>
      <w:proofErr w:type="spellStart"/>
      <w:r w:rsidRPr="00A50303">
        <w:rPr>
          <w:rFonts w:ascii="Times New Roman" w:hAnsi="Times New Roman" w:cs="Times New Roman"/>
          <w:color w:val="191409"/>
          <w:spacing w:val="-3"/>
          <w:szCs w:val="24"/>
        </w:rPr>
        <w:t>Propag</w:t>
      </w:r>
      <w:proofErr w:type="spellEnd"/>
      <w:r w:rsidRPr="00A50303">
        <w:rPr>
          <w:rFonts w:ascii="Times New Roman" w:hAnsi="Times New Roman" w:cs="Times New Roman"/>
          <w:color w:val="191409"/>
          <w:spacing w:val="-3"/>
          <w:szCs w:val="24"/>
        </w:rPr>
        <w:t>., vol. 55, no. 8, Mar. 2014, p. 523-537.</w:t>
      </w:r>
    </w:p>
    <w:p w:rsidR="00B71E44" w:rsidRPr="00A50303" w:rsidRDefault="00B71E44" w:rsidP="00B71E44">
      <w:pPr>
        <w:pStyle w:val="a3"/>
        <w:numPr>
          <w:ilvl w:val="0"/>
          <w:numId w:val="23"/>
        </w:numPr>
        <w:tabs>
          <w:tab w:val="decimal" w:pos="567"/>
        </w:tabs>
        <w:spacing w:line="360" w:lineRule="auto"/>
        <w:ind w:leftChars="0" w:hanging="638"/>
        <w:rPr>
          <w:rFonts w:ascii="Times New Roman" w:hAnsi="Times New Roman" w:cs="Times New Roman"/>
          <w:color w:val="191409"/>
          <w:spacing w:val="-10"/>
          <w:szCs w:val="24"/>
        </w:rPr>
      </w:pP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A. </w:t>
      </w:r>
      <w:proofErr w:type="spellStart"/>
      <w:r w:rsidRPr="00A50303">
        <w:rPr>
          <w:rFonts w:ascii="Times New Roman" w:hAnsi="Times New Roman" w:cs="Times New Roman"/>
          <w:color w:val="191409"/>
          <w:spacing w:val="-10"/>
          <w:szCs w:val="24"/>
        </w:rPr>
        <w:t>Hoorfar</w:t>
      </w:r>
      <w:proofErr w:type="spellEnd"/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, </w:t>
      </w:r>
      <w:r>
        <w:rPr>
          <w:rFonts w:ascii="Times New Roman" w:hAnsi="Times New Roman" w:cs="Times New Roman"/>
          <w:color w:val="191409"/>
          <w:spacing w:val="-10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Evolutionary </w:t>
      </w:r>
      <w:r>
        <w:rPr>
          <w:rFonts w:ascii="Times New Roman" w:hAnsi="Times New Roman" w:cs="Times New Roman"/>
          <w:color w:val="191409"/>
          <w:spacing w:val="-10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rogramming in </w:t>
      </w:r>
      <w:r>
        <w:rPr>
          <w:rFonts w:ascii="Times New Roman" w:hAnsi="Times New Roman" w:cs="Times New Roman"/>
          <w:color w:val="191409"/>
          <w:spacing w:val="-10"/>
          <w:szCs w:val="24"/>
        </w:rPr>
        <w:t>E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lectromagnetic </w:t>
      </w:r>
      <w:r>
        <w:rPr>
          <w:rFonts w:ascii="Times New Roman" w:hAnsi="Times New Roman" w:cs="Times New Roman"/>
          <w:color w:val="191409"/>
          <w:spacing w:val="-10"/>
          <w:szCs w:val="24"/>
        </w:rPr>
        <w:t>O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ptimization: A </w:t>
      </w:r>
      <w:r>
        <w:rPr>
          <w:rFonts w:ascii="Times New Roman" w:hAnsi="Times New Roman" w:cs="Times New Roman"/>
          <w:color w:val="191409"/>
          <w:spacing w:val="-10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>eview,</w:t>
      </w:r>
      <w:r>
        <w:rPr>
          <w:rFonts w:ascii="Times New Roman" w:hAnsi="Times New Roman" w:cs="Times New Roman"/>
          <w:color w:val="191409"/>
          <w:spacing w:val="-10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 </w:t>
      </w:r>
      <w:r w:rsidRPr="00B71E44">
        <w:rPr>
          <w:rFonts w:ascii="Times New Roman" w:hAnsi="Times New Roman" w:cs="Times New Roman"/>
          <w:i/>
          <w:color w:val="191409"/>
          <w:spacing w:val="-10"/>
          <w:szCs w:val="24"/>
        </w:rPr>
        <w:t xml:space="preserve">IEEE Trans. Antennas </w:t>
      </w:r>
      <w:proofErr w:type="spellStart"/>
      <w:proofErr w:type="gramStart"/>
      <w:r w:rsidRPr="00B71E44">
        <w:rPr>
          <w:rFonts w:ascii="Times New Roman" w:hAnsi="Times New Roman" w:cs="Times New Roman"/>
          <w:i/>
          <w:color w:val="191409"/>
          <w:spacing w:val="-3"/>
          <w:szCs w:val="24"/>
        </w:rPr>
        <w:t>Propag</w:t>
      </w:r>
      <w:proofErr w:type="spellEnd"/>
      <w:r w:rsidRPr="00A50303">
        <w:rPr>
          <w:rFonts w:ascii="Times New Roman" w:hAnsi="Times New Roman" w:cs="Times New Roman"/>
          <w:color w:val="191409"/>
          <w:spacing w:val="-3"/>
          <w:szCs w:val="24"/>
        </w:rPr>
        <w:t>.,</w:t>
      </w:r>
      <w:proofErr w:type="gramEnd"/>
      <w:r w:rsidRPr="00A50303">
        <w:rPr>
          <w:rFonts w:ascii="Times New Roman" w:hAnsi="Times New Roman" w:cs="Times New Roman"/>
          <w:color w:val="191409"/>
          <w:spacing w:val="-3"/>
          <w:szCs w:val="24"/>
        </w:rPr>
        <w:t xml:space="preserve"> vol. 55, no. 8,</w:t>
      </w:r>
      <w:bookmarkStart w:id="0" w:name="_GoBack"/>
      <w:bookmarkEnd w:id="0"/>
      <w:r w:rsidRPr="00A50303">
        <w:rPr>
          <w:rFonts w:ascii="Times New Roman" w:hAnsi="Times New Roman" w:cs="Times New Roman"/>
          <w:color w:val="191409"/>
          <w:spacing w:val="-3"/>
          <w:szCs w:val="24"/>
        </w:rPr>
        <w:t xml:space="preserve"> p</w:t>
      </w:r>
      <w:r>
        <w:rPr>
          <w:rFonts w:ascii="Times New Roman" w:hAnsi="Times New Roman" w:cs="Times New Roman"/>
          <w:color w:val="191409"/>
          <w:spacing w:val="-3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>. 523-537</w:t>
      </w:r>
      <w:r>
        <w:rPr>
          <w:rFonts w:ascii="Times New Roman" w:hAnsi="Times New Roman" w:cs="Times New Roman"/>
          <w:color w:val="191409"/>
          <w:spacing w:val="-3"/>
          <w:szCs w:val="24"/>
        </w:rPr>
        <w:t xml:space="preserve">, 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>Mar.</w:t>
      </w:r>
      <w:r>
        <w:rPr>
          <w:rFonts w:ascii="Times New Roman" w:hAnsi="Times New Roman" w:cs="Times New Roman"/>
          <w:color w:val="191409"/>
          <w:spacing w:val="-3"/>
          <w:szCs w:val="24"/>
        </w:rPr>
        <w:t xml:space="preserve"> 2014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>.</w:t>
      </w:r>
    </w:p>
    <w:p w:rsidR="006F1890" w:rsidRPr="00B71E44" w:rsidRDefault="00B71E44" w:rsidP="00B71E4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rPr>
          <w:rFonts w:ascii="Times New Roman" w:hAnsi="Times New Roman" w:cs="Times New Roman"/>
          <w:color w:val="191409"/>
          <w:spacing w:val="1"/>
          <w:szCs w:val="24"/>
        </w:rPr>
      </w:pPr>
      <w:r>
        <w:rPr>
          <w:rFonts w:ascii="Times New Roman" w:hAnsi="Times New Roman" w:cs="Times New Roman"/>
          <w:color w:val="191409"/>
          <w:spacing w:val="1"/>
          <w:szCs w:val="24"/>
        </w:rPr>
        <w:t>O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. Kramer, T. </w:t>
      </w:r>
      <w:proofErr w:type="spellStart"/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>Djerafi</w:t>
      </w:r>
      <w:proofErr w:type="spellEnd"/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, and K. Wu, </w:t>
      </w:r>
      <w:r w:rsidR="00EE2E0B">
        <w:rPr>
          <w:rFonts w:ascii="Times New Roman" w:hAnsi="Times New Roman" w:cs="Times New Roman"/>
          <w:color w:val="191409"/>
          <w:spacing w:val="1"/>
          <w:szCs w:val="24"/>
        </w:rPr>
        <w:t>“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Vertically </w:t>
      </w:r>
      <w:r>
        <w:rPr>
          <w:rFonts w:ascii="Times New Roman" w:hAnsi="Times New Roman" w:cs="Times New Roman"/>
          <w:color w:val="191409"/>
          <w:spacing w:val="1"/>
          <w:szCs w:val="24"/>
        </w:rPr>
        <w:t>M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>ultilayer-</w:t>
      </w:r>
      <w:r>
        <w:rPr>
          <w:rFonts w:ascii="Times New Roman" w:hAnsi="Times New Roman" w:cs="Times New Roman"/>
          <w:color w:val="191409"/>
          <w:spacing w:val="1"/>
          <w:szCs w:val="24"/>
        </w:rPr>
        <w:t>S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tacked Yagi </w:t>
      </w:r>
      <w:r>
        <w:rPr>
          <w:rFonts w:ascii="Times New Roman" w:hAnsi="Times New Roman" w:cs="Times New Roman"/>
          <w:color w:val="191409"/>
          <w:spacing w:val="1"/>
          <w:szCs w:val="24"/>
        </w:rPr>
        <w:t>A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ntenna with </w:t>
      </w:r>
      <w:r>
        <w:rPr>
          <w:rFonts w:ascii="Times New Roman" w:hAnsi="Times New Roman" w:cs="Times New Roman"/>
          <w:color w:val="191409"/>
          <w:spacing w:val="1"/>
          <w:szCs w:val="24"/>
        </w:rPr>
        <w:t>S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ingle and </w:t>
      </w:r>
      <w:r>
        <w:rPr>
          <w:rFonts w:ascii="Times New Roman" w:hAnsi="Times New Roman" w:cs="Times New Roman"/>
          <w:color w:val="191409"/>
          <w:spacing w:val="1"/>
          <w:szCs w:val="24"/>
        </w:rPr>
        <w:t>D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>ual</w:t>
      </w:r>
      <w:r w:rsidR="00EC164C" w:rsidRPr="00A50303">
        <w:rPr>
          <w:rFonts w:ascii="Times New Roman" w:hAnsi="Times New Roman"/>
          <w:color w:val="0C0B08"/>
          <w:spacing w:val="-1"/>
          <w:szCs w:val="24"/>
        </w:rPr>
        <w:t xml:space="preserve"> </w:t>
      </w:r>
      <w:r>
        <w:rPr>
          <w:rFonts w:ascii="Times New Roman" w:hAnsi="Times New Roman"/>
          <w:color w:val="0C0B08"/>
          <w:spacing w:val="-1"/>
          <w:szCs w:val="24"/>
        </w:rPr>
        <w:t>P</w:t>
      </w:r>
      <w:r w:rsidR="00EC164C" w:rsidRPr="00A50303">
        <w:rPr>
          <w:rFonts w:ascii="Times New Roman" w:hAnsi="Times New Roman"/>
          <w:color w:val="0C0B08"/>
          <w:spacing w:val="-1"/>
          <w:szCs w:val="24"/>
        </w:rPr>
        <w:t>olarizations,</w:t>
      </w:r>
      <w:r w:rsidR="00EE2E0B">
        <w:rPr>
          <w:rFonts w:ascii="Times New Roman" w:hAnsi="Times New Roman"/>
          <w:color w:val="0C0B08"/>
          <w:spacing w:val="-1"/>
          <w:szCs w:val="24"/>
        </w:rPr>
        <w:t>”</w:t>
      </w:r>
      <w:r w:rsidR="00EC164C" w:rsidRPr="00A50303">
        <w:rPr>
          <w:rFonts w:ascii="Times New Roman" w:hAnsi="Times New Roman"/>
          <w:color w:val="0C0B08"/>
          <w:spacing w:val="-1"/>
          <w:szCs w:val="24"/>
        </w:rPr>
        <w:t xml:space="preserve"> </w:t>
      </w:r>
      <w:r w:rsidR="00EC164C" w:rsidRPr="00B71E44">
        <w:rPr>
          <w:rFonts w:ascii="Times New Roman" w:hAnsi="Times New Roman"/>
          <w:i/>
          <w:color w:val="0C0B08"/>
          <w:spacing w:val="-1"/>
          <w:szCs w:val="24"/>
        </w:rPr>
        <w:t xml:space="preserve">IEEE Trans. Antennas </w:t>
      </w:r>
      <w:proofErr w:type="spellStart"/>
      <w:r w:rsidR="00EC164C" w:rsidRPr="00B71E44">
        <w:rPr>
          <w:rFonts w:ascii="Times New Roman" w:hAnsi="Times New Roman"/>
          <w:i/>
          <w:color w:val="0C0B08"/>
          <w:spacing w:val="-1"/>
          <w:szCs w:val="24"/>
        </w:rPr>
        <w:t>Propag</w:t>
      </w:r>
      <w:proofErr w:type="spellEnd"/>
      <w:r w:rsidR="00EC164C" w:rsidRPr="00A50303">
        <w:rPr>
          <w:rFonts w:ascii="Times New Roman" w:hAnsi="Times New Roman"/>
          <w:color w:val="0C0B08"/>
          <w:spacing w:val="-1"/>
          <w:szCs w:val="24"/>
        </w:rPr>
        <w:t>., vol. 58, no. 8, pp. 1022-1030, Apr. 2015</w:t>
      </w:r>
    </w:p>
    <w:p w:rsidR="00B71E44" w:rsidRPr="00A50303" w:rsidRDefault="00B71E44" w:rsidP="00B71E44">
      <w:pPr>
        <w:pStyle w:val="a3"/>
        <w:numPr>
          <w:ilvl w:val="0"/>
          <w:numId w:val="24"/>
        </w:numPr>
        <w:tabs>
          <w:tab w:val="decimal" w:pos="567"/>
        </w:tabs>
        <w:spacing w:line="360" w:lineRule="auto"/>
        <w:ind w:leftChars="0" w:hanging="666"/>
        <w:rPr>
          <w:rFonts w:ascii="Times New Roman" w:hAnsi="Times New Roman" w:cs="Times New Roman"/>
          <w:color w:val="191409"/>
          <w:spacing w:val="1"/>
          <w:szCs w:val="24"/>
        </w:rPr>
      </w:pPr>
      <w:r>
        <w:rPr>
          <w:rFonts w:ascii="Times New Roman" w:hAnsi="Times New Roman" w:cs="Times New Roman"/>
          <w:color w:val="191409"/>
          <w:spacing w:val="1"/>
          <w:szCs w:val="24"/>
        </w:rPr>
        <w:t>O</w:t>
      </w:r>
      <w:r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. Kramer, T. </w:t>
      </w:r>
      <w:proofErr w:type="spellStart"/>
      <w:r w:rsidRPr="00A50303">
        <w:rPr>
          <w:rFonts w:ascii="Times New Roman" w:hAnsi="Times New Roman" w:cs="Times New Roman"/>
          <w:color w:val="191409"/>
          <w:spacing w:val="1"/>
          <w:szCs w:val="24"/>
        </w:rPr>
        <w:t>Djerafi</w:t>
      </w:r>
      <w:proofErr w:type="spellEnd"/>
      <w:r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, and K. Wu, </w:t>
      </w:r>
      <w:r>
        <w:rPr>
          <w:rFonts w:ascii="Times New Roman" w:hAnsi="Times New Roman" w:cs="Times New Roman"/>
          <w:color w:val="191409"/>
          <w:spacing w:val="1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1"/>
          <w:szCs w:val="24"/>
        </w:rPr>
        <w:t>Vertically multilayer-stacked Yagi antenna with single and dual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 polarizations,</w:t>
      </w:r>
      <w:r>
        <w:rPr>
          <w:rFonts w:ascii="Times New Roman" w:hAnsi="Times New Roman"/>
          <w:color w:val="0C0B08"/>
          <w:spacing w:val="-1"/>
          <w:szCs w:val="24"/>
        </w:rPr>
        <w:t>”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 IEEE Trans. Antennas </w:t>
      </w:r>
      <w:proofErr w:type="spellStart"/>
      <w:r w:rsidRPr="00A50303">
        <w:rPr>
          <w:rFonts w:ascii="Times New Roman" w:hAnsi="Times New Roman"/>
          <w:color w:val="0C0B08"/>
          <w:spacing w:val="-1"/>
          <w:szCs w:val="24"/>
        </w:rPr>
        <w:t>Propag</w:t>
      </w:r>
      <w:proofErr w:type="spellEnd"/>
      <w:r w:rsidRPr="00A50303">
        <w:rPr>
          <w:rFonts w:ascii="Times New Roman" w:hAnsi="Times New Roman"/>
          <w:color w:val="0C0B08"/>
          <w:spacing w:val="-1"/>
          <w:szCs w:val="24"/>
        </w:rPr>
        <w:t>., vol. 58, no. 8, pp. 1022-1030, Apr. 2015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C0B08"/>
          <w:spacing w:val="-4"/>
          <w:szCs w:val="24"/>
        </w:rPr>
      </w:pPr>
      <w:r w:rsidRPr="00A50303">
        <w:rPr>
          <w:rFonts w:ascii="Times New Roman" w:hAnsi="Times New Roman"/>
          <w:color w:val="0C0B08"/>
          <w:spacing w:val="-4"/>
          <w:szCs w:val="24"/>
        </w:rPr>
        <w:t xml:space="preserve">O. Kramer, T. </w:t>
      </w:r>
      <w:proofErr w:type="spellStart"/>
      <w:r w:rsidRPr="00A50303">
        <w:rPr>
          <w:rFonts w:ascii="Times New Roman" w:hAnsi="Times New Roman"/>
          <w:color w:val="0C0B08"/>
          <w:spacing w:val="-4"/>
          <w:szCs w:val="24"/>
        </w:rPr>
        <w:t>Djerafi</w:t>
      </w:r>
      <w:proofErr w:type="spellEnd"/>
      <w:r w:rsidRPr="00A50303">
        <w:rPr>
          <w:rFonts w:ascii="Times New Roman" w:hAnsi="Times New Roman"/>
          <w:color w:val="0C0B08"/>
          <w:spacing w:val="-4"/>
          <w:szCs w:val="24"/>
        </w:rPr>
        <w:t xml:space="preserve">, and K. Wu, </w:t>
      </w:r>
      <w:r w:rsidR="00EE2E0B">
        <w:rPr>
          <w:rFonts w:ascii="Times New Roman" w:hAnsi="Times New Roman"/>
          <w:color w:val="0C0B08"/>
          <w:spacing w:val="-4"/>
          <w:szCs w:val="24"/>
        </w:rPr>
        <w:t>“</w:t>
      </w:r>
      <w:r w:rsidRPr="00A50303">
        <w:rPr>
          <w:rFonts w:ascii="Times New Roman" w:hAnsi="Times New Roman"/>
          <w:color w:val="0C0B08"/>
          <w:spacing w:val="-4"/>
          <w:szCs w:val="24"/>
        </w:rPr>
        <w:t>Very small footprint 60 GHz stacked Yagi antenna array,</w:t>
      </w:r>
      <w:r w:rsidR="00EE2E0B">
        <w:rPr>
          <w:rFonts w:ascii="Times New Roman" w:hAnsi="Times New Roman"/>
          <w:color w:val="0C0B08"/>
          <w:spacing w:val="-4"/>
          <w:szCs w:val="24"/>
        </w:rPr>
        <w:t>”</w:t>
      </w:r>
      <w:r w:rsidRPr="00A50303">
        <w:rPr>
          <w:rFonts w:ascii="Times New Roman" w:hAnsi="Times New Roman"/>
          <w:color w:val="0C0B08"/>
          <w:spacing w:val="-4"/>
          <w:szCs w:val="24"/>
        </w:rPr>
        <w:t xml:space="preserve"> IEEE Trans. 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Antennas </w:t>
      </w:r>
      <w:proofErr w:type="spellStart"/>
      <w:r w:rsidRPr="00A50303">
        <w:rPr>
          <w:rFonts w:ascii="Times New Roman" w:hAnsi="Times New Roman"/>
          <w:color w:val="0C0B08"/>
          <w:spacing w:val="-1"/>
          <w:szCs w:val="24"/>
        </w:rPr>
        <w:t>Propag</w:t>
      </w:r>
      <w:proofErr w:type="spellEnd"/>
      <w:r w:rsidRPr="00A50303">
        <w:rPr>
          <w:rFonts w:ascii="Times New Roman" w:hAnsi="Times New Roman"/>
          <w:color w:val="0C0B08"/>
          <w:spacing w:val="-1"/>
          <w:szCs w:val="24"/>
        </w:rPr>
        <w:t>., no. 8, vol. 15, pp. 523-537, Mar. 2013.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C0B08"/>
          <w:spacing w:val="-1"/>
          <w:szCs w:val="24"/>
        </w:rPr>
      </w:pPr>
      <w:r w:rsidRPr="00A50303">
        <w:rPr>
          <w:rFonts w:ascii="Times New Roman" w:hAnsi="Times New Roman"/>
          <w:color w:val="0C0B08"/>
          <w:spacing w:val="-1"/>
          <w:szCs w:val="24"/>
        </w:rPr>
        <w:t xml:space="preserve">Z. Li, and K. Wu, </w:t>
      </w:r>
      <w:r w:rsidR="00EE2E0B">
        <w:rPr>
          <w:rFonts w:ascii="Times New Roman" w:hAnsi="Times New Roman"/>
          <w:i/>
          <w:color w:val="0C0B08"/>
          <w:spacing w:val="-1"/>
          <w:szCs w:val="24"/>
        </w:rPr>
        <w:t>“</w:t>
      </w:r>
      <w:r w:rsidRPr="00A50303">
        <w:rPr>
          <w:rFonts w:ascii="Times New Roman" w:hAnsi="Times New Roman"/>
          <w:i/>
          <w:color w:val="0C0B08"/>
          <w:spacing w:val="-1"/>
          <w:szCs w:val="24"/>
        </w:rPr>
        <w:t>24-GHz frequency-modulation continuous-wave radar front-end system-</w:t>
      </w:r>
      <w:r w:rsidRPr="00A50303">
        <w:rPr>
          <w:rFonts w:ascii="Times New Roman" w:hAnsi="Times New Roman"/>
          <w:i/>
          <w:color w:val="0C0B08"/>
          <w:spacing w:val="-1"/>
          <w:szCs w:val="24"/>
        </w:rPr>
        <w:lastRenderedPageBreak/>
        <w:t>on-substrate,</w:t>
      </w:r>
      <w:r w:rsidR="00EE2E0B">
        <w:rPr>
          <w:rFonts w:ascii="Times New Roman" w:hAnsi="Times New Roman"/>
          <w:i/>
          <w:color w:val="0C0B08"/>
          <w:spacing w:val="-1"/>
          <w:szCs w:val="24"/>
        </w:rPr>
        <w:t>”</w:t>
      </w:r>
      <w:r w:rsidRPr="00A50303">
        <w:rPr>
          <w:rFonts w:ascii="Times New Roman" w:hAnsi="Times New Roman"/>
          <w:i/>
          <w:color w:val="0C0B08"/>
          <w:spacing w:val="-1"/>
          <w:szCs w:val="24"/>
        </w:rPr>
        <w:t xml:space="preserve"> </w:t>
      </w:r>
      <w:r w:rsidRPr="00A50303">
        <w:rPr>
          <w:rFonts w:ascii="Times New Roman" w:hAnsi="Times New Roman"/>
          <w:color w:val="0C0B08"/>
          <w:spacing w:val="-2"/>
          <w:szCs w:val="24"/>
        </w:rPr>
        <w:t>IEEE Trans. Microwave Theory Tech., no. 8, vol. 56, pp. 278-285, Feb. 2012.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C0B08"/>
          <w:spacing w:val="3"/>
          <w:szCs w:val="24"/>
        </w:rPr>
      </w:pPr>
      <w:r w:rsidRPr="00A50303">
        <w:rPr>
          <w:rFonts w:ascii="Times New Roman" w:hAnsi="Times New Roman"/>
          <w:color w:val="0C0B08"/>
          <w:spacing w:val="3"/>
          <w:szCs w:val="24"/>
        </w:rPr>
        <w:t xml:space="preserve">X.P. Chen, K. Wu, L. Han, and F. He, </w:t>
      </w:r>
      <w:r w:rsidR="00EE2E0B">
        <w:rPr>
          <w:rFonts w:ascii="Times New Roman" w:hAnsi="Times New Roman"/>
          <w:color w:val="0C0B08"/>
          <w:spacing w:val="3"/>
          <w:szCs w:val="24"/>
        </w:rPr>
        <w:t>“</w:t>
      </w:r>
      <w:r w:rsidRPr="00A50303">
        <w:rPr>
          <w:rFonts w:ascii="Times New Roman" w:hAnsi="Times New Roman"/>
          <w:color w:val="0C0B08"/>
          <w:spacing w:val="3"/>
          <w:szCs w:val="24"/>
        </w:rPr>
        <w:t xml:space="preserve">Low-cost high gain planar antenna array for 60-GHz band </w:t>
      </w:r>
      <w:r w:rsidRPr="00A50303">
        <w:rPr>
          <w:rFonts w:ascii="Times New Roman" w:hAnsi="Times New Roman"/>
          <w:color w:val="0C0B08"/>
          <w:spacing w:val="-1"/>
          <w:szCs w:val="24"/>
        </w:rPr>
        <w:t>applications,</w:t>
      </w:r>
      <w:r w:rsidR="00EE2E0B">
        <w:rPr>
          <w:rFonts w:ascii="Times New Roman" w:hAnsi="Times New Roman"/>
          <w:color w:val="0C0B08"/>
          <w:spacing w:val="-1"/>
          <w:szCs w:val="24"/>
        </w:rPr>
        <w:t>”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 IEEE Trans. Antennas </w:t>
      </w:r>
      <w:proofErr w:type="spellStart"/>
      <w:r w:rsidRPr="00A50303">
        <w:rPr>
          <w:rFonts w:ascii="Times New Roman" w:hAnsi="Times New Roman"/>
          <w:color w:val="0C0B08"/>
          <w:spacing w:val="-1"/>
          <w:szCs w:val="24"/>
        </w:rPr>
        <w:t>Propag</w:t>
      </w:r>
      <w:proofErr w:type="spellEnd"/>
      <w:r w:rsidRPr="00A50303">
        <w:rPr>
          <w:rFonts w:ascii="Times New Roman" w:hAnsi="Times New Roman"/>
          <w:color w:val="0C0B08"/>
          <w:spacing w:val="-1"/>
          <w:szCs w:val="24"/>
        </w:rPr>
        <w:t>., vol. 58, no.8, June 2014, pp. 2126-2129.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 xml:space="preserve">D. Stephens, P. R. Young, and I. D. Robertson, </w:t>
      </w:r>
      <w:r w:rsidR="00EE2E0B">
        <w:rPr>
          <w:rFonts w:ascii="Times New Roman" w:hAnsi="Times New Roman"/>
          <w:color w:val="0C0B08"/>
          <w:szCs w:val="24"/>
        </w:rPr>
        <w:t>“</w:t>
      </w:r>
      <w:r w:rsidRPr="00A50303">
        <w:rPr>
          <w:rFonts w:ascii="Times New Roman" w:hAnsi="Times New Roman"/>
          <w:color w:val="0C0B08"/>
          <w:szCs w:val="24"/>
        </w:rPr>
        <w:t>W-band substrate integrated waveguide slot antenna,</w:t>
      </w:r>
      <w:r w:rsidR="00EE2E0B">
        <w:rPr>
          <w:rFonts w:ascii="Times New Roman" w:hAnsi="Times New Roman"/>
          <w:color w:val="0C0B08"/>
          <w:szCs w:val="24"/>
        </w:rPr>
        <w:t>”</w:t>
      </w:r>
      <w:r w:rsidRPr="00A50303">
        <w:rPr>
          <w:rFonts w:ascii="Times New Roman" w:hAnsi="Times New Roman"/>
          <w:color w:val="0C0B08"/>
          <w:szCs w:val="24"/>
        </w:rPr>
        <w:t xml:space="preserve"> 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Electron. </w:t>
      </w:r>
      <w:proofErr w:type="gramStart"/>
      <w:r w:rsidRPr="00A50303">
        <w:rPr>
          <w:rFonts w:ascii="Times New Roman" w:hAnsi="Times New Roman"/>
          <w:color w:val="0C0B08"/>
          <w:spacing w:val="-1"/>
          <w:szCs w:val="24"/>
        </w:rPr>
        <w:t>Lett.,</w:t>
      </w:r>
      <w:proofErr w:type="gramEnd"/>
      <w:r w:rsidRPr="00A50303">
        <w:rPr>
          <w:rFonts w:ascii="Times New Roman" w:hAnsi="Times New Roman"/>
          <w:color w:val="0C0B08"/>
          <w:spacing w:val="-1"/>
          <w:szCs w:val="24"/>
        </w:rPr>
        <w:t xml:space="preserve"> no. 4, vol. 41, Feb. 2015, pp.165-167.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C0B08"/>
          <w:spacing w:val="1"/>
          <w:szCs w:val="24"/>
        </w:rPr>
      </w:pPr>
      <w:r w:rsidRPr="00A50303">
        <w:rPr>
          <w:rFonts w:ascii="Times New Roman" w:hAnsi="Times New Roman"/>
          <w:color w:val="0C0B08"/>
          <w:spacing w:val="1"/>
          <w:szCs w:val="24"/>
        </w:rPr>
        <w:t xml:space="preserve">J. R. James, and P. S. Hall, Handbook of </w:t>
      </w:r>
      <w:proofErr w:type="spellStart"/>
      <w:r w:rsidRPr="00A50303">
        <w:rPr>
          <w:rFonts w:ascii="Times New Roman" w:hAnsi="Times New Roman"/>
          <w:color w:val="0C0B08"/>
          <w:spacing w:val="1"/>
          <w:szCs w:val="24"/>
        </w:rPr>
        <w:t>Microstrip</w:t>
      </w:r>
      <w:proofErr w:type="spellEnd"/>
      <w:r w:rsidRPr="00A50303">
        <w:rPr>
          <w:rFonts w:ascii="Times New Roman" w:hAnsi="Times New Roman"/>
          <w:color w:val="0C0B08"/>
          <w:spacing w:val="1"/>
          <w:szCs w:val="24"/>
        </w:rPr>
        <w:t xml:space="preserve"> Antennas. London, U.K.: </w:t>
      </w:r>
      <w:proofErr w:type="spellStart"/>
      <w:r w:rsidRPr="00A50303">
        <w:rPr>
          <w:rFonts w:ascii="Times New Roman" w:hAnsi="Times New Roman"/>
          <w:color w:val="0C0B08"/>
          <w:spacing w:val="1"/>
          <w:szCs w:val="24"/>
        </w:rPr>
        <w:t>Peregrinus</w:t>
      </w:r>
      <w:proofErr w:type="spellEnd"/>
      <w:r w:rsidRPr="00A50303">
        <w:rPr>
          <w:rFonts w:ascii="Times New Roman" w:hAnsi="Times New Roman"/>
          <w:color w:val="0C0B08"/>
          <w:spacing w:val="1"/>
          <w:szCs w:val="24"/>
        </w:rPr>
        <w:t>, January 2009.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C0B08"/>
          <w:spacing w:val="-3"/>
          <w:szCs w:val="24"/>
        </w:rPr>
      </w:pPr>
      <w:r w:rsidRPr="00A50303">
        <w:rPr>
          <w:rFonts w:ascii="Times New Roman" w:hAnsi="Times New Roman"/>
          <w:color w:val="0C0B08"/>
          <w:spacing w:val="-3"/>
          <w:szCs w:val="24"/>
        </w:rPr>
        <w:t xml:space="preserve">D. Liu, B. </w:t>
      </w:r>
      <w:proofErr w:type="spellStart"/>
      <w:r w:rsidRPr="00A50303">
        <w:rPr>
          <w:rFonts w:ascii="Times New Roman" w:hAnsi="Times New Roman"/>
          <w:color w:val="0C0B08"/>
          <w:spacing w:val="-3"/>
          <w:szCs w:val="24"/>
        </w:rPr>
        <w:t>Gaucher</w:t>
      </w:r>
      <w:proofErr w:type="spellEnd"/>
      <w:r w:rsidRPr="00A50303">
        <w:rPr>
          <w:rFonts w:ascii="Times New Roman" w:hAnsi="Times New Roman"/>
          <w:color w:val="0C0B08"/>
          <w:spacing w:val="-3"/>
          <w:szCs w:val="24"/>
        </w:rPr>
        <w:t xml:space="preserve">, U. Pfeiffer, J. </w:t>
      </w:r>
      <w:proofErr w:type="spellStart"/>
      <w:r w:rsidRPr="00A50303">
        <w:rPr>
          <w:rFonts w:ascii="Times New Roman" w:hAnsi="Times New Roman"/>
          <w:color w:val="0C0B08"/>
          <w:spacing w:val="-3"/>
          <w:szCs w:val="24"/>
        </w:rPr>
        <w:t>Grzyb</w:t>
      </w:r>
      <w:proofErr w:type="spellEnd"/>
      <w:r w:rsidRPr="00A50303">
        <w:rPr>
          <w:rFonts w:ascii="Times New Roman" w:hAnsi="Times New Roman"/>
          <w:color w:val="0C0B08"/>
          <w:spacing w:val="-3"/>
          <w:szCs w:val="24"/>
        </w:rPr>
        <w:t xml:space="preserve">, H. Hoboken, Advanced Millimeter-Wave Technologies. NJ: Wiley, </w:t>
      </w:r>
      <w:r w:rsidRPr="00A50303">
        <w:rPr>
          <w:rFonts w:ascii="Times New Roman" w:hAnsi="Times New Roman"/>
          <w:color w:val="0C0B08"/>
          <w:szCs w:val="24"/>
        </w:rPr>
        <w:t>July 2011, pp. 167-170.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 xml:space="preserve">H. </w:t>
      </w:r>
      <w:proofErr w:type="spellStart"/>
      <w:r w:rsidRPr="00A50303">
        <w:rPr>
          <w:rFonts w:ascii="Times New Roman" w:hAnsi="Times New Roman"/>
          <w:color w:val="0C0B08"/>
          <w:szCs w:val="24"/>
        </w:rPr>
        <w:t>Vettikalladi</w:t>
      </w:r>
      <w:proofErr w:type="spellEnd"/>
      <w:r w:rsidRPr="00A50303">
        <w:rPr>
          <w:rFonts w:ascii="Times New Roman" w:hAnsi="Times New Roman"/>
          <w:color w:val="0C0B08"/>
          <w:szCs w:val="24"/>
        </w:rPr>
        <w:t xml:space="preserve">, O. </w:t>
      </w:r>
      <w:proofErr w:type="spellStart"/>
      <w:r w:rsidRPr="00A50303">
        <w:rPr>
          <w:rFonts w:ascii="Times New Roman" w:hAnsi="Times New Roman"/>
          <w:color w:val="0C0B08"/>
          <w:szCs w:val="24"/>
        </w:rPr>
        <w:t>Lafond</w:t>
      </w:r>
      <w:proofErr w:type="spellEnd"/>
      <w:r w:rsidRPr="00A50303">
        <w:rPr>
          <w:rFonts w:ascii="Times New Roman" w:hAnsi="Times New Roman"/>
          <w:color w:val="0C0B08"/>
          <w:szCs w:val="24"/>
        </w:rPr>
        <w:t xml:space="preserve"> and M. </w:t>
      </w:r>
      <w:proofErr w:type="spellStart"/>
      <w:r w:rsidRPr="00A50303">
        <w:rPr>
          <w:rFonts w:ascii="Times New Roman" w:hAnsi="Times New Roman"/>
          <w:color w:val="0C0B08"/>
          <w:szCs w:val="24"/>
        </w:rPr>
        <w:t>Himdi</w:t>
      </w:r>
      <w:proofErr w:type="spellEnd"/>
      <w:r w:rsidRPr="00A50303">
        <w:rPr>
          <w:rFonts w:ascii="Times New Roman" w:hAnsi="Times New Roman"/>
          <w:color w:val="0C0B08"/>
          <w:szCs w:val="24"/>
        </w:rPr>
        <w:t xml:space="preserve">, </w:t>
      </w:r>
      <w:r w:rsidR="00EE2E0B">
        <w:rPr>
          <w:rFonts w:ascii="Times New Roman" w:hAnsi="Times New Roman"/>
          <w:color w:val="0C0B08"/>
          <w:szCs w:val="24"/>
        </w:rPr>
        <w:t>“</w:t>
      </w:r>
      <w:r w:rsidRPr="00A50303">
        <w:rPr>
          <w:rFonts w:ascii="Times New Roman" w:hAnsi="Times New Roman"/>
          <w:color w:val="0C0B08"/>
          <w:szCs w:val="24"/>
        </w:rPr>
        <w:t xml:space="preserve">High-efficient and </w:t>
      </w:r>
      <w:proofErr w:type="spellStart"/>
      <w:r w:rsidRPr="00A50303">
        <w:rPr>
          <w:rFonts w:ascii="Times New Roman" w:hAnsi="Times New Roman"/>
          <w:color w:val="0C0B08"/>
          <w:szCs w:val="24"/>
        </w:rPr>
        <w:t>highgain</w:t>
      </w:r>
      <w:proofErr w:type="spellEnd"/>
      <w:r w:rsidRPr="00A50303">
        <w:rPr>
          <w:rFonts w:ascii="Times New Roman" w:hAnsi="Times New Roman"/>
          <w:color w:val="0C0B08"/>
          <w:szCs w:val="24"/>
        </w:rPr>
        <w:t xml:space="preserve"> superstrate antenna for 60-GHz indoor communication,</w:t>
      </w:r>
      <w:r w:rsidR="00EE2E0B">
        <w:rPr>
          <w:rFonts w:ascii="Times New Roman" w:hAnsi="Times New Roman"/>
          <w:color w:val="0C0B08"/>
          <w:szCs w:val="24"/>
        </w:rPr>
        <w:t>”</w:t>
      </w:r>
      <w:r w:rsidRPr="00A50303">
        <w:rPr>
          <w:rFonts w:ascii="Times New Roman" w:hAnsi="Times New Roman"/>
          <w:color w:val="0C0B08"/>
          <w:szCs w:val="24"/>
        </w:rPr>
        <w:t xml:space="preserve"> IEEE Antennas Wireless </w:t>
      </w:r>
      <w:proofErr w:type="spellStart"/>
      <w:r w:rsidRPr="00A50303">
        <w:rPr>
          <w:rFonts w:ascii="Times New Roman" w:hAnsi="Times New Roman"/>
          <w:color w:val="0C0B08"/>
          <w:szCs w:val="24"/>
        </w:rPr>
        <w:t>Propag</w:t>
      </w:r>
      <w:proofErr w:type="spellEnd"/>
      <w:r w:rsidRPr="00A50303">
        <w:rPr>
          <w:rFonts w:ascii="Times New Roman" w:hAnsi="Times New Roman"/>
          <w:color w:val="0C0B08"/>
          <w:szCs w:val="24"/>
        </w:rPr>
        <w:t xml:space="preserve">. </w:t>
      </w:r>
      <w:proofErr w:type="gramStart"/>
      <w:r w:rsidRPr="00A50303">
        <w:rPr>
          <w:rFonts w:ascii="Times New Roman" w:hAnsi="Times New Roman"/>
          <w:color w:val="0C0B08"/>
          <w:szCs w:val="24"/>
        </w:rPr>
        <w:t>Lett.,</w:t>
      </w:r>
      <w:proofErr w:type="gramEnd"/>
      <w:r w:rsidRPr="00A50303">
        <w:rPr>
          <w:rFonts w:ascii="Times New Roman" w:hAnsi="Times New Roman"/>
          <w:color w:val="0C0B08"/>
          <w:szCs w:val="24"/>
        </w:rPr>
        <w:t xml:space="preserve"> 23 (2) 133-139, Apr 2013.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C0B08"/>
          <w:spacing w:val="-1"/>
          <w:szCs w:val="24"/>
        </w:rPr>
      </w:pPr>
      <w:r w:rsidRPr="00A50303">
        <w:rPr>
          <w:rFonts w:ascii="Times New Roman" w:hAnsi="Times New Roman"/>
          <w:color w:val="0C0B08"/>
          <w:spacing w:val="-1"/>
          <w:szCs w:val="24"/>
        </w:rPr>
        <w:t xml:space="preserve">T. </w:t>
      </w:r>
      <w:proofErr w:type="spellStart"/>
      <w:r w:rsidRPr="00A50303">
        <w:rPr>
          <w:rFonts w:ascii="Times New Roman" w:hAnsi="Times New Roman"/>
          <w:color w:val="0C0B08"/>
          <w:spacing w:val="-1"/>
          <w:szCs w:val="24"/>
        </w:rPr>
        <w:t>Djerafi</w:t>
      </w:r>
      <w:proofErr w:type="spellEnd"/>
      <w:r w:rsidRPr="00A50303">
        <w:rPr>
          <w:rFonts w:ascii="Times New Roman" w:hAnsi="Times New Roman"/>
          <w:color w:val="0C0B08"/>
          <w:spacing w:val="-1"/>
          <w:szCs w:val="24"/>
        </w:rPr>
        <w:t xml:space="preserve">, </w:t>
      </w:r>
      <w:r w:rsidR="00EE2E0B">
        <w:rPr>
          <w:rFonts w:ascii="Times New Roman" w:hAnsi="Times New Roman"/>
          <w:color w:val="0C0B08"/>
          <w:spacing w:val="-1"/>
          <w:szCs w:val="24"/>
        </w:rPr>
        <w:t>“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Etude et Re </w:t>
      </w:r>
      <w:proofErr w:type="spellStart"/>
      <w:r w:rsidRPr="00A50303">
        <w:rPr>
          <w:rFonts w:ascii="Times New Roman" w:hAnsi="Times New Roman"/>
          <w:color w:val="0C0B08"/>
          <w:spacing w:val="-1"/>
          <w:szCs w:val="24"/>
        </w:rPr>
        <w:t>alisation</w:t>
      </w:r>
      <w:proofErr w:type="spellEnd"/>
      <w:r w:rsidRPr="00A50303">
        <w:rPr>
          <w:rFonts w:ascii="Times New Roman" w:hAnsi="Times New Roman"/>
          <w:color w:val="0C0B08"/>
          <w:spacing w:val="-1"/>
          <w:szCs w:val="24"/>
        </w:rPr>
        <w:t xml:space="preserve"> de Matrices Commutation de </w:t>
      </w:r>
      <w:proofErr w:type="spellStart"/>
      <w:r w:rsidRPr="00A50303">
        <w:rPr>
          <w:rFonts w:ascii="Times New Roman" w:hAnsi="Times New Roman"/>
          <w:color w:val="0C0B08"/>
          <w:spacing w:val="-1"/>
          <w:szCs w:val="24"/>
        </w:rPr>
        <w:t>Faisceaux</w:t>
      </w:r>
      <w:proofErr w:type="spellEnd"/>
      <w:r w:rsidRPr="00A50303">
        <w:rPr>
          <w:rFonts w:ascii="Times New Roman" w:hAnsi="Times New Roman"/>
          <w:color w:val="0C0B08"/>
          <w:spacing w:val="-1"/>
          <w:szCs w:val="24"/>
        </w:rPr>
        <w:t xml:space="preserve"> </w:t>
      </w:r>
      <w:proofErr w:type="spellStart"/>
      <w:r w:rsidRPr="00A50303">
        <w:rPr>
          <w:rFonts w:ascii="Times New Roman" w:hAnsi="Times New Roman"/>
          <w:color w:val="0C0B08"/>
          <w:spacing w:val="-1"/>
          <w:szCs w:val="24"/>
        </w:rPr>
        <w:t>en</w:t>
      </w:r>
      <w:proofErr w:type="spellEnd"/>
      <w:r w:rsidRPr="00A50303">
        <w:rPr>
          <w:rFonts w:ascii="Times New Roman" w:hAnsi="Times New Roman"/>
          <w:color w:val="0C0B08"/>
          <w:spacing w:val="-1"/>
          <w:szCs w:val="24"/>
        </w:rPr>
        <w:t xml:space="preserve"> </w:t>
      </w:r>
      <w:proofErr w:type="spellStart"/>
      <w:r w:rsidRPr="00A50303">
        <w:rPr>
          <w:rFonts w:ascii="Times New Roman" w:hAnsi="Times New Roman"/>
          <w:color w:val="0C0B08"/>
          <w:spacing w:val="-1"/>
          <w:szCs w:val="24"/>
        </w:rPr>
        <w:t>Technologie</w:t>
      </w:r>
      <w:proofErr w:type="spellEnd"/>
      <w:r w:rsidRPr="00A50303">
        <w:rPr>
          <w:rFonts w:ascii="Times New Roman" w:hAnsi="Times New Roman"/>
          <w:color w:val="0C0B08"/>
          <w:spacing w:val="-1"/>
          <w:szCs w:val="24"/>
        </w:rPr>
        <w:t xml:space="preserve"> Guide </w:t>
      </w:r>
      <w:proofErr w:type="spellStart"/>
      <w:r w:rsidRPr="00A50303">
        <w:rPr>
          <w:rFonts w:ascii="Times New Roman" w:hAnsi="Times New Roman"/>
          <w:color w:val="0C0B08"/>
          <w:spacing w:val="-1"/>
          <w:szCs w:val="24"/>
        </w:rPr>
        <w:t>d'Onde</w:t>
      </w:r>
      <w:proofErr w:type="spellEnd"/>
      <w:r w:rsidRPr="00A50303">
        <w:rPr>
          <w:rFonts w:ascii="Times New Roman" w:hAnsi="Times New Roman"/>
          <w:color w:val="0C0B08"/>
          <w:spacing w:val="-1"/>
          <w:szCs w:val="24"/>
        </w:rPr>
        <w:t xml:space="preserve"> </w:t>
      </w:r>
      <w:proofErr w:type="spellStart"/>
      <w:r w:rsidRPr="00A50303">
        <w:rPr>
          <w:rFonts w:ascii="Times New Roman" w:hAnsi="Times New Roman"/>
          <w:color w:val="0C0B08"/>
          <w:spacing w:val="-1"/>
          <w:szCs w:val="24"/>
        </w:rPr>
        <w:t>Integree</w:t>
      </w:r>
      <w:proofErr w:type="spellEnd"/>
      <w:r w:rsidRPr="00A50303">
        <w:rPr>
          <w:rFonts w:ascii="Times New Roman" w:hAnsi="Times New Roman"/>
          <w:color w:val="0C0B08"/>
          <w:spacing w:val="-1"/>
          <w:szCs w:val="24"/>
        </w:rPr>
        <w:t xml:space="preserve"> aux </w:t>
      </w:r>
      <w:proofErr w:type="spellStart"/>
      <w:r w:rsidRPr="00A50303">
        <w:rPr>
          <w:rFonts w:ascii="Times New Roman" w:hAnsi="Times New Roman"/>
          <w:color w:val="0C0B08"/>
          <w:spacing w:val="-1"/>
          <w:szCs w:val="24"/>
        </w:rPr>
        <w:t>Substrats</w:t>
      </w:r>
      <w:proofErr w:type="spellEnd"/>
      <w:r w:rsidRPr="00A50303">
        <w:rPr>
          <w:rFonts w:ascii="Times New Roman" w:hAnsi="Times New Roman"/>
          <w:color w:val="0C0B08"/>
          <w:spacing w:val="-1"/>
          <w:szCs w:val="24"/>
        </w:rPr>
        <w:t>,</w:t>
      </w:r>
      <w:r w:rsidR="00EE2E0B">
        <w:rPr>
          <w:rFonts w:ascii="Times New Roman" w:hAnsi="Times New Roman"/>
          <w:color w:val="0C0B08"/>
          <w:spacing w:val="-1"/>
          <w:szCs w:val="24"/>
        </w:rPr>
        <w:t>”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 Ph.D. dissertation, </w:t>
      </w:r>
      <w:proofErr w:type="spellStart"/>
      <w:r w:rsidRPr="00A50303">
        <w:rPr>
          <w:rFonts w:ascii="Times New Roman" w:hAnsi="Times New Roman"/>
          <w:color w:val="0C0B08"/>
          <w:spacing w:val="-1"/>
          <w:szCs w:val="24"/>
        </w:rPr>
        <w:t>Ecole</w:t>
      </w:r>
      <w:proofErr w:type="spellEnd"/>
      <w:r w:rsidRPr="00A50303">
        <w:rPr>
          <w:rFonts w:ascii="Times New Roman" w:hAnsi="Times New Roman"/>
          <w:color w:val="0C0B08"/>
          <w:spacing w:val="-1"/>
          <w:szCs w:val="24"/>
        </w:rPr>
        <w:t xml:space="preserve"> </w:t>
      </w:r>
      <w:proofErr w:type="spellStart"/>
      <w:r w:rsidRPr="00A50303">
        <w:rPr>
          <w:rFonts w:ascii="Times New Roman" w:hAnsi="Times New Roman"/>
          <w:color w:val="0C0B08"/>
          <w:spacing w:val="-1"/>
          <w:szCs w:val="24"/>
        </w:rPr>
        <w:t>Polytechnique</w:t>
      </w:r>
      <w:proofErr w:type="spellEnd"/>
      <w:r w:rsidRPr="00A50303">
        <w:rPr>
          <w:rFonts w:ascii="Times New Roman" w:hAnsi="Times New Roman"/>
          <w:color w:val="0C0B08"/>
          <w:spacing w:val="-1"/>
          <w:szCs w:val="24"/>
        </w:rPr>
        <w:t xml:space="preserve"> de Montreal, Montreal, Canada, Jan. 2011.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C0B08"/>
          <w:spacing w:val="-2"/>
          <w:szCs w:val="24"/>
        </w:rPr>
      </w:pPr>
      <w:r w:rsidRPr="00A50303">
        <w:rPr>
          <w:rFonts w:ascii="Times New Roman" w:hAnsi="Times New Roman"/>
          <w:color w:val="0C0B08"/>
          <w:spacing w:val="-2"/>
          <w:szCs w:val="24"/>
        </w:rPr>
        <w:t xml:space="preserve">E. Moldovan, R. </w:t>
      </w:r>
      <w:r w:rsidRPr="00A50303">
        <w:rPr>
          <w:rFonts w:ascii="Times New Roman" w:hAnsi="Times New Roman"/>
          <w:i/>
          <w:color w:val="0C0B08"/>
          <w:spacing w:val="-2"/>
          <w:w w:val="75"/>
          <w:szCs w:val="24"/>
        </w:rPr>
        <w:t xml:space="preserve">O. </w:t>
      </w:r>
      <w:proofErr w:type="spellStart"/>
      <w:r w:rsidRPr="00A50303">
        <w:rPr>
          <w:rFonts w:ascii="Times New Roman" w:hAnsi="Times New Roman"/>
          <w:color w:val="0C0B08"/>
          <w:spacing w:val="-2"/>
          <w:szCs w:val="24"/>
        </w:rPr>
        <w:t>Bosisio</w:t>
      </w:r>
      <w:proofErr w:type="spellEnd"/>
      <w:r w:rsidRPr="00A50303">
        <w:rPr>
          <w:rFonts w:ascii="Times New Roman" w:hAnsi="Times New Roman"/>
          <w:color w:val="0C0B08"/>
          <w:spacing w:val="-2"/>
          <w:szCs w:val="24"/>
        </w:rPr>
        <w:t xml:space="preserve"> and K. Wu, </w:t>
      </w:r>
      <w:r w:rsidR="00EE2E0B">
        <w:rPr>
          <w:rFonts w:ascii="Times New Roman" w:hAnsi="Times New Roman"/>
          <w:color w:val="0C0B08"/>
          <w:spacing w:val="-2"/>
          <w:szCs w:val="24"/>
        </w:rPr>
        <w:t>“</w:t>
      </w:r>
      <w:r w:rsidRPr="00A50303">
        <w:rPr>
          <w:rFonts w:ascii="Times New Roman" w:hAnsi="Times New Roman"/>
          <w:color w:val="0C0B08"/>
          <w:spacing w:val="-2"/>
          <w:szCs w:val="24"/>
        </w:rPr>
        <w:t>W-band multiport substrate integrated waveguide circuits,</w:t>
      </w:r>
      <w:r w:rsidR="00EE2E0B">
        <w:rPr>
          <w:rFonts w:ascii="Times New Roman" w:hAnsi="Times New Roman"/>
          <w:color w:val="0C0B08"/>
          <w:spacing w:val="-2"/>
          <w:szCs w:val="24"/>
        </w:rPr>
        <w:t>”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 IEEE Trans. </w:t>
      </w:r>
      <w:proofErr w:type="spellStart"/>
      <w:r w:rsidRPr="00A50303">
        <w:rPr>
          <w:rFonts w:ascii="Times New Roman" w:hAnsi="Times New Roman"/>
          <w:color w:val="0C0B08"/>
          <w:spacing w:val="-2"/>
          <w:szCs w:val="24"/>
        </w:rPr>
        <w:t>Microw</w:t>
      </w:r>
      <w:proofErr w:type="spellEnd"/>
      <w:r w:rsidRPr="00A50303">
        <w:rPr>
          <w:rFonts w:ascii="Times New Roman" w:hAnsi="Times New Roman"/>
          <w:color w:val="0C0B08"/>
          <w:spacing w:val="-2"/>
          <w:szCs w:val="24"/>
        </w:rPr>
        <w:t>. Theory Tech., Vol. 54, No. 2, Feb. 2011, pp. 625-632.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C0B08"/>
          <w:spacing w:val="-2"/>
          <w:szCs w:val="24"/>
        </w:rPr>
      </w:pPr>
      <w:r w:rsidRPr="00A50303">
        <w:rPr>
          <w:rFonts w:ascii="Times New Roman" w:hAnsi="Times New Roman"/>
          <w:color w:val="0C0B08"/>
          <w:spacing w:val="-2"/>
          <w:szCs w:val="24"/>
        </w:rPr>
        <w:t>T. S. Rappaport, Wireless Communication, Principles and Practice, New Jersey: Prentice Hall, 2009, pp.1-12.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 xml:space="preserve">J. R. James, and P. S. Hall, Handbook of </w:t>
      </w:r>
      <w:proofErr w:type="spellStart"/>
      <w:r w:rsidRPr="00A50303">
        <w:rPr>
          <w:rFonts w:ascii="Times New Roman" w:hAnsi="Times New Roman"/>
          <w:color w:val="0C0B08"/>
          <w:szCs w:val="24"/>
        </w:rPr>
        <w:t>Microstrip</w:t>
      </w:r>
      <w:proofErr w:type="spellEnd"/>
      <w:r w:rsidRPr="00A50303">
        <w:rPr>
          <w:rFonts w:ascii="Times New Roman" w:hAnsi="Times New Roman"/>
          <w:color w:val="0C0B08"/>
          <w:szCs w:val="24"/>
        </w:rPr>
        <w:t xml:space="preserve"> Antennas, London: Peter Peregrines, September 2014.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C0B08"/>
          <w:spacing w:val="-1"/>
          <w:szCs w:val="24"/>
        </w:rPr>
      </w:pPr>
      <w:r w:rsidRPr="00A50303">
        <w:rPr>
          <w:rFonts w:ascii="Times New Roman" w:hAnsi="Times New Roman"/>
          <w:color w:val="0C0B08"/>
          <w:spacing w:val="-1"/>
          <w:szCs w:val="24"/>
        </w:rPr>
        <w:t xml:space="preserve">D. M. </w:t>
      </w:r>
      <w:proofErr w:type="spellStart"/>
      <w:r w:rsidRPr="00A50303">
        <w:rPr>
          <w:rFonts w:ascii="Times New Roman" w:hAnsi="Times New Roman"/>
          <w:color w:val="0C0B08"/>
          <w:spacing w:val="-1"/>
          <w:szCs w:val="24"/>
        </w:rPr>
        <w:t>Pozar</w:t>
      </w:r>
      <w:proofErr w:type="spellEnd"/>
      <w:r w:rsidRPr="00A50303">
        <w:rPr>
          <w:rFonts w:ascii="Times New Roman" w:hAnsi="Times New Roman"/>
          <w:color w:val="0C0B08"/>
          <w:spacing w:val="-1"/>
          <w:szCs w:val="24"/>
        </w:rPr>
        <w:t xml:space="preserve">, and D. H. </w:t>
      </w:r>
      <w:proofErr w:type="spellStart"/>
      <w:r w:rsidRPr="00A50303">
        <w:rPr>
          <w:rFonts w:ascii="Times New Roman" w:hAnsi="Times New Roman"/>
          <w:color w:val="0C0B08"/>
          <w:spacing w:val="-1"/>
          <w:szCs w:val="24"/>
        </w:rPr>
        <w:t>Schaubert</w:t>
      </w:r>
      <w:proofErr w:type="spellEnd"/>
      <w:r w:rsidRPr="00A50303">
        <w:rPr>
          <w:rFonts w:ascii="Times New Roman" w:hAnsi="Times New Roman"/>
          <w:color w:val="0C0B08"/>
          <w:spacing w:val="-1"/>
          <w:szCs w:val="24"/>
        </w:rPr>
        <w:t xml:space="preserve">, </w:t>
      </w:r>
      <w:proofErr w:type="spellStart"/>
      <w:r w:rsidRPr="00A50303">
        <w:rPr>
          <w:rFonts w:ascii="Times New Roman" w:hAnsi="Times New Roman"/>
          <w:color w:val="0C0B08"/>
          <w:spacing w:val="-1"/>
          <w:szCs w:val="24"/>
        </w:rPr>
        <w:t>Microstrip</w:t>
      </w:r>
      <w:proofErr w:type="spellEnd"/>
      <w:r w:rsidRPr="00A50303">
        <w:rPr>
          <w:rFonts w:ascii="Times New Roman" w:hAnsi="Times New Roman"/>
          <w:color w:val="0C0B08"/>
          <w:spacing w:val="-1"/>
          <w:szCs w:val="24"/>
        </w:rPr>
        <w:t xml:space="preserve"> Antennas: The Analysis and Design of </w:t>
      </w:r>
      <w:proofErr w:type="spellStart"/>
      <w:r w:rsidRPr="00A50303">
        <w:rPr>
          <w:rFonts w:ascii="Times New Roman" w:hAnsi="Times New Roman"/>
          <w:color w:val="0C0B08"/>
          <w:spacing w:val="-1"/>
          <w:szCs w:val="24"/>
        </w:rPr>
        <w:t>Microstrip</w:t>
      </w:r>
      <w:proofErr w:type="spellEnd"/>
      <w:r w:rsidRPr="00A50303">
        <w:rPr>
          <w:rFonts w:ascii="Times New Roman" w:hAnsi="Times New Roman"/>
          <w:color w:val="0C0B08"/>
          <w:spacing w:val="-1"/>
          <w:szCs w:val="24"/>
        </w:rPr>
        <w:t xml:space="preserve"> Antennas </w:t>
      </w:r>
      <w:r w:rsidRPr="00A50303">
        <w:rPr>
          <w:rFonts w:ascii="Times New Roman" w:hAnsi="Times New Roman"/>
          <w:color w:val="0C0B08"/>
          <w:szCs w:val="24"/>
        </w:rPr>
        <w:t>and Arrays, New York: IEEE Press. 2 (2) 13-19, Apr 2013.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 xml:space="preserve">P. </w:t>
      </w:r>
      <w:proofErr w:type="spellStart"/>
      <w:r w:rsidRPr="00A50303">
        <w:rPr>
          <w:rFonts w:ascii="Times New Roman" w:hAnsi="Times New Roman"/>
          <w:color w:val="0C0B08"/>
          <w:szCs w:val="24"/>
        </w:rPr>
        <w:t>Bhartia</w:t>
      </w:r>
      <w:proofErr w:type="spellEnd"/>
      <w:r w:rsidRPr="00A50303">
        <w:rPr>
          <w:rFonts w:ascii="Times New Roman" w:hAnsi="Times New Roman"/>
          <w:color w:val="0C0B08"/>
          <w:szCs w:val="24"/>
        </w:rPr>
        <w:t xml:space="preserve">, I. </w:t>
      </w:r>
      <w:proofErr w:type="spellStart"/>
      <w:r w:rsidRPr="00A50303">
        <w:rPr>
          <w:rFonts w:ascii="Times New Roman" w:hAnsi="Times New Roman"/>
          <w:color w:val="0C0B08"/>
          <w:szCs w:val="24"/>
        </w:rPr>
        <w:t>Bahl</w:t>
      </w:r>
      <w:proofErr w:type="spellEnd"/>
      <w:r w:rsidRPr="00A50303">
        <w:rPr>
          <w:rFonts w:ascii="Times New Roman" w:hAnsi="Times New Roman"/>
          <w:color w:val="0C0B08"/>
          <w:szCs w:val="24"/>
        </w:rPr>
        <w:t xml:space="preserve">, R. Garg and A. </w:t>
      </w:r>
      <w:proofErr w:type="spellStart"/>
      <w:r w:rsidRPr="00A50303">
        <w:rPr>
          <w:rFonts w:ascii="Times New Roman" w:hAnsi="Times New Roman"/>
          <w:color w:val="0C0B08"/>
          <w:szCs w:val="24"/>
        </w:rPr>
        <w:t>Ittipiboon</w:t>
      </w:r>
      <w:proofErr w:type="spellEnd"/>
      <w:r w:rsidRPr="00A50303">
        <w:rPr>
          <w:rFonts w:ascii="Times New Roman" w:hAnsi="Times New Roman"/>
          <w:color w:val="0C0B08"/>
          <w:szCs w:val="24"/>
        </w:rPr>
        <w:t xml:space="preserve">, </w:t>
      </w:r>
      <w:proofErr w:type="spellStart"/>
      <w:r w:rsidRPr="00A50303">
        <w:rPr>
          <w:rFonts w:ascii="Times New Roman" w:hAnsi="Times New Roman"/>
          <w:color w:val="0C0B08"/>
          <w:szCs w:val="24"/>
        </w:rPr>
        <w:t>Microstrip</w:t>
      </w:r>
      <w:proofErr w:type="spellEnd"/>
      <w:r w:rsidRPr="00A50303">
        <w:rPr>
          <w:rFonts w:ascii="Times New Roman" w:hAnsi="Times New Roman"/>
          <w:color w:val="0C0B08"/>
          <w:szCs w:val="24"/>
        </w:rPr>
        <w:t xml:space="preserve"> Antenna Design Handbook, Norwood: </w:t>
      </w:r>
      <w:proofErr w:type="spellStart"/>
      <w:r w:rsidRPr="00A50303">
        <w:rPr>
          <w:rFonts w:ascii="Times New Roman" w:hAnsi="Times New Roman"/>
          <w:color w:val="0C0B08"/>
          <w:szCs w:val="24"/>
        </w:rPr>
        <w:t>Artech</w:t>
      </w:r>
      <w:proofErr w:type="spellEnd"/>
      <w:r w:rsidRPr="00A50303">
        <w:rPr>
          <w:rFonts w:ascii="Times New Roman" w:hAnsi="Times New Roman"/>
          <w:color w:val="0C0B08"/>
          <w:szCs w:val="24"/>
        </w:rPr>
        <w:t xml:space="preserve"> House, 2011.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C0B08"/>
          <w:spacing w:val="2"/>
          <w:szCs w:val="24"/>
        </w:rPr>
      </w:pPr>
      <w:r w:rsidRPr="00A50303">
        <w:rPr>
          <w:rFonts w:ascii="Times New Roman" w:hAnsi="Times New Roman"/>
          <w:color w:val="0C0B08"/>
          <w:spacing w:val="2"/>
          <w:szCs w:val="24"/>
        </w:rPr>
        <w:t xml:space="preserve">G Kumar, and K. P. Ray, Broadband </w:t>
      </w:r>
      <w:proofErr w:type="spellStart"/>
      <w:r w:rsidRPr="00A50303">
        <w:rPr>
          <w:rFonts w:ascii="Times New Roman" w:hAnsi="Times New Roman"/>
          <w:color w:val="0C0B08"/>
          <w:spacing w:val="2"/>
          <w:szCs w:val="24"/>
        </w:rPr>
        <w:t>Microstrip</w:t>
      </w:r>
      <w:proofErr w:type="spellEnd"/>
      <w:r w:rsidRPr="00A50303">
        <w:rPr>
          <w:rFonts w:ascii="Times New Roman" w:hAnsi="Times New Roman"/>
          <w:color w:val="0C0B08"/>
          <w:spacing w:val="2"/>
          <w:szCs w:val="24"/>
        </w:rPr>
        <w:t xml:space="preserve"> Antenna, London: </w:t>
      </w:r>
      <w:proofErr w:type="spellStart"/>
      <w:r w:rsidRPr="00A50303">
        <w:rPr>
          <w:rFonts w:ascii="Times New Roman" w:hAnsi="Times New Roman"/>
          <w:color w:val="0C0B08"/>
          <w:spacing w:val="2"/>
          <w:szCs w:val="24"/>
        </w:rPr>
        <w:t>Artech</w:t>
      </w:r>
      <w:proofErr w:type="spellEnd"/>
      <w:r w:rsidRPr="00A50303">
        <w:rPr>
          <w:rFonts w:ascii="Times New Roman" w:hAnsi="Times New Roman"/>
          <w:color w:val="0C0B08"/>
          <w:spacing w:val="2"/>
          <w:szCs w:val="24"/>
        </w:rPr>
        <w:t xml:space="preserve"> House, January Feb. 2013.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 xml:space="preserve">C. </w:t>
      </w:r>
      <w:proofErr w:type="spellStart"/>
      <w:r w:rsidRPr="00A50303">
        <w:rPr>
          <w:rFonts w:ascii="Times New Roman" w:hAnsi="Times New Roman"/>
          <w:color w:val="0C0B08"/>
          <w:szCs w:val="24"/>
        </w:rPr>
        <w:t>Soras</w:t>
      </w:r>
      <w:proofErr w:type="spellEnd"/>
      <w:r w:rsidRPr="00A50303">
        <w:rPr>
          <w:rFonts w:ascii="Times New Roman" w:hAnsi="Times New Roman"/>
          <w:color w:val="0C0B08"/>
          <w:szCs w:val="24"/>
        </w:rPr>
        <w:t xml:space="preserve">, M. </w:t>
      </w:r>
      <w:proofErr w:type="spellStart"/>
      <w:r w:rsidRPr="00A50303">
        <w:rPr>
          <w:rFonts w:ascii="Times New Roman" w:hAnsi="Times New Roman"/>
          <w:color w:val="0C0B08"/>
          <w:szCs w:val="24"/>
        </w:rPr>
        <w:t>Karaboikis</w:t>
      </w:r>
      <w:proofErr w:type="spellEnd"/>
      <w:r w:rsidRPr="00A50303">
        <w:rPr>
          <w:rFonts w:ascii="Times New Roman" w:hAnsi="Times New Roman"/>
          <w:color w:val="0C0B08"/>
          <w:szCs w:val="24"/>
        </w:rPr>
        <w:t xml:space="preserve">, G </w:t>
      </w:r>
      <w:proofErr w:type="spellStart"/>
      <w:r w:rsidRPr="00A50303">
        <w:rPr>
          <w:rFonts w:ascii="Times New Roman" w:hAnsi="Times New Roman"/>
          <w:color w:val="0C0B08"/>
          <w:szCs w:val="24"/>
        </w:rPr>
        <w:t>Tsachtiris</w:t>
      </w:r>
      <w:proofErr w:type="spellEnd"/>
      <w:r w:rsidRPr="00A50303">
        <w:rPr>
          <w:rFonts w:ascii="Times New Roman" w:hAnsi="Times New Roman"/>
          <w:color w:val="0C0B08"/>
          <w:szCs w:val="24"/>
        </w:rPr>
        <w:t xml:space="preserve"> and V. </w:t>
      </w:r>
      <w:proofErr w:type="spellStart"/>
      <w:r w:rsidRPr="00A50303">
        <w:rPr>
          <w:rFonts w:ascii="Times New Roman" w:hAnsi="Times New Roman"/>
          <w:color w:val="0C0B08"/>
          <w:szCs w:val="24"/>
        </w:rPr>
        <w:t>Makos</w:t>
      </w:r>
      <w:proofErr w:type="spellEnd"/>
      <w:r w:rsidRPr="00A50303">
        <w:rPr>
          <w:rFonts w:ascii="Times New Roman" w:hAnsi="Times New Roman"/>
          <w:color w:val="0C0B08"/>
          <w:szCs w:val="24"/>
        </w:rPr>
        <w:t xml:space="preserve">, </w:t>
      </w:r>
      <w:r w:rsidR="00EE2E0B">
        <w:rPr>
          <w:rFonts w:ascii="Times New Roman" w:hAnsi="Times New Roman"/>
          <w:color w:val="0C0B08"/>
          <w:szCs w:val="24"/>
        </w:rPr>
        <w:t>“</w:t>
      </w:r>
      <w:r w:rsidRPr="00A50303">
        <w:rPr>
          <w:rFonts w:ascii="Times New Roman" w:hAnsi="Times New Roman"/>
          <w:color w:val="0C0B08"/>
          <w:szCs w:val="24"/>
        </w:rPr>
        <w:t xml:space="preserve">Analysis and design of an inverted-F antenna printed </w:t>
      </w:r>
      <w:r w:rsidRPr="00A50303">
        <w:rPr>
          <w:rFonts w:ascii="Times New Roman" w:hAnsi="Times New Roman"/>
          <w:color w:val="0C0B08"/>
          <w:spacing w:val="1"/>
          <w:szCs w:val="24"/>
        </w:rPr>
        <w:t>on a PCMCIA card for the 2.4 GHz ISM band</w:t>
      </w:r>
      <w:r w:rsidR="00EE2E0B">
        <w:rPr>
          <w:rFonts w:ascii="Times New Roman" w:hAnsi="Times New Roman"/>
          <w:color w:val="0C0B08"/>
          <w:spacing w:val="1"/>
          <w:szCs w:val="24"/>
        </w:rPr>
        <w:t>”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, </w:t>
      </w:r>
      <w:r w:rsidRPr="00A50303">
        <w:rPr>
          <w:rFonts w:ascii="Times New Roman" w:hAnsi="Times New Roman"/>
          <w:i/>
          <w:color w:val="0C0B08"/>
          <w:spacing w:val="1"/>
          <w:szCs w:val="24"/>
        </w:rPr>
        <w:t xml:space="preserve">IEEE Antenna's and Propagation Magazine, 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vol. 44, no. 1, </w:t>
      </w:r>
      <w:r w:rsidRPr="00A50303">
        <w:rPr>
          <w:rFonts w:ascii="Times New Roman" w:hAnsi="Times New Roman"/>
          <w:color w:val="0C0B08"/>
          <w:szCs w:val="24"/>
        </w:rPr>
        <w:t>Feb 2012, p,78-89.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szCs w:val="24"/>
        </w:rPr>
      </w:pPr>
      <w:r w:rsidRPr="00A50303">
        <w:rPr>
          <w:rFonts w:ascii="Times New Roman" w:hAnsi="Times New Roman"/>
          <w:color w:val="0C0B08"/>
          <w:spacing w:val="2"/>
          <w:szCs w:val="24"/>
        </w:rPr>
        <w:t xml:space="preserve">M. </w:t>
      </w:r>
      <w:proofErr w:type="spellStart"/>
      <w:r w:rsidRPr="00A50303">
        <w:rPr>
          <w:rFonts w:ascii="Times New Roman" w:hAnsi="Times New Roman"/>
          <w:color w:val="0C0B08"/>
          <w:spacing w:val="2"/>
          <w:szCs w:val="24"/>
        </w:rPr>
        <w:t>Napitupulu</w:t>
      </w:r>
      <w:proofErr w:type="spellEnd"/>
      <w:r w:rsidRPr="00A50303">
        <w:rPr>
          <w:rFonts w:ascii="Times New Roman" w:hAnsi="Times New Roman"/>
          <w:color w:val="0C0B08"/>
          <w:spacing w:val="2"/>
          <w:szCs w:val="24"/>
        </w:rPr>
        <w:t xml:space="preserve">, and A. </w:t>
      </w:r>
      <w:proofErr w:type="spellStart"/>
      <w:r w:rsidRPr="00A50303">
        <w:rPr>
          <w:rFonts w:ascii="Times New Roman" w:hAnsi="Times New Roman"/>
          <w:color w:val="0C0B08"/>
          <w:spacing w:val="2"/>
          <w:szCs w:val="24"/>
        </w:rPr>
        <w:t>Munir</w:t>
      </w:r>
      <w:proofErr w:type="spellEnd"/>
      <w:r w:rsidRPr="00A50303">
        <w:rPr>
          <w:rFonts w:ascii="Times New Roman" w:hAnsi="Times New Roman"/>
          <w:color w:val="0C0B08"/>
          <w:spacing w:val="2"/>
          <w:szCs w:val="24"/>
        </w:rPr>
        <w:t xml:space="preserve">, </w:t>
      </w:r>
      <w:r w:rsidR="00EE2E0B">
        <w:rPr>
          <w:rFonts w:ascii="Times New Roman" w:hAnsi="Times New Roman"/>
          <w:color w:val="0C0B08"/>
          <w:spacing w:val="2"/>
          <w:szCs w:val="24"/>
        </w:rPr>
        <w:t>“</w:t>
      </w:r>
      <w:r w:rsidRPr="00A50303">
        <w:rPr>
          <w:rFonts w:ascii="Times New Roman" w:hAnsi="Times New Roman"/>
          <w:color w:val="0C0B08"/>
          <w:spacing w:val="2"/>
          <w:szCs w:val="24"/>
        </w:rPr>
        <w:t>Compact dual band inverted-F antenna for 2.3GHz and 3.3GHz WiMAX</w:t>
      </w:r>
      <w:r w:rsidRPr="00A50303">
        <w:rPr>
          <w:rFonts w:ascii="Times New Roman" w:hAnsi="Times New Roman"/>
          <w:color w:val="0C0B08"/>
          <w:spacing w:val="2"/>
          <w:szCs w:val="24"/>
        </w:rPr>
        <w:t xml:space="preserve"> </w:t>
      </w:r>
      <w:r w:rsidRPr="00A50303">
        <w:rPr>
          <w:rFonts w:ascii="Times New Roman" w:hAnsi="Times New Roman"/>
          <w:color w:val="000000"/>
          <w:spacing w:val="-9"/>
          <w:szCs w:val="24"/>
        </w:rPr>
        <w:t>application,</w:t>
      </w:r>
      <w:r w:rsidR="00EE2E0B">
        <w:rPr>
          <w:rFonts w:ascii="Times New Roman" w:hAnsi="Times New Roman"/>
          <w:color w:val="000000"/>
          <w:spacing w:val="-9"/>
          <w:szCs w:val="24"/>
        </w:rPr>
        <w:t>”</w:t>
      </w:r>
      <w:r w:rsidRPr="00A50303">
        <w:rPr>
          <w:rFonts w:ascii="Times New Roman" w:hAnsi="Times New Roman"/>
          <w:color w:val="000000"/>
          <w:spacing w:val="-9"/>
          <w:szCs w:val="24"/>
        </w:rPr>
        <w:t xml:space="preserve"> presented at 4th Indonesia Japan Joint Scientific Symposium (IJJSS) </w:t>
      </w:r>
      <w:r w:rsidRPr="00A50303">
        <w:rPr>
          <w:rFonts w:ascii="Times New Roman" w:hAnsi="Times New Roman"/>
          <w:color w:val="000000"/>
          <w:spacing w:val="-9"/>
          <w:szCs w:val="24"/>
        </w:rPr>
        <w:lastRenderedPageBreak/>
        <w:t xml:space="preserve">2010 Proc., Bali, Indonesia, </w:t>
      </w:r>
      <w:r w:rsidRPr="00A50303">
        <w:rPr>
          <w:rFonts w:ascii="Times New Roman" w:hAnsi="Times New Roman"/>
          <w:color w:val="000000"/>
          <w:spacing w:val="-4"/>
          <w:szCs w:val="24"/>
        </w:rPr>
        <w:t>pp.124-128, Sep. 2014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00000"/>
          <w:spacing w:val="-5"/>
          <w:szCs w:val="24"/>
        </w:rPr>
      </w:pPr>
      <w:r w:rsidRPr="00A50303">
        <w:rPr>
          <w:rFonts w:ascii="Times New Roman" w:hAnsi="Times New Roman"/>
          <w:color w:val="000000"/>
          <w:spacing w:val="-5"/>
          <w:szCs w:val="24"/>
        </w:rPr>
        <w:t xml:space="preserve">R. L. Ii, B. Pan, T. Wu, J. </w:t>
      </w:r>
      <w:proofErr w:type="spellStart"/>
      <w:r w:rsidRPr="00A50303">
        <w:rPr>
          <w:rFonts w:ascii="Times New Roman" w:hAnsi="Times New Roman"/>
          <w:color w:val="000000"/>
          <w:spacing w:val="-5"/>
          <w:szCs w:val="24"/>
        </w:rPr>
        <w:t>Laskar</w:t>
      </w:r>
      <w:proofErr w:type="spellEnd"/>
      <w:r w:rsidRPr="00A50303">
        <w:rPr>
          <w:rFonts w:ascii="Times New Roman" w:hAnsi="Times New Roman"/>
          <w:color w:val="000000"/>
          <w:spacing w:val="-5"/>
          <w:szCs w:val="24"/>
        </w:rPr>
        <w:t xml:space="preserve">, and M. M. </w:t>
      </w:r>
      <w:proofErr w:type="spellStart"/>
      <w:r w:rsidRPr="00A50303">
        <w:rPr>
          <w:rFonts w:ascii="Times New Roman" w:hAnsi="Times New Roman"/>
          <w:color w:val="000000"/>
          <w:spacing w:val="-5"/>
          <w:szCs w:val="24"/>
        </w:rPr>
        <w:t>Tentzeris</w:t>
      </w:r>
      <w:proofErr w:type="spellEnd"/>
      <w:r w:rsidRPr="00A50303">
        <w:rPr>
          <w:rFonts w:ascii="Times New Roman" w:hAnsi="Times New Roman"/>
          <w:color w:val="000000"/>
          <w:spacing w:val="-5"/>
          <w:szCs w:val="24"/>
        </w:rPr>
        <w:t xml:space="preserve">, </w:t>
      </w:r>
      <w:r w:rsidR="00EE2E0B">
        <w:rPr>
          <w:rFonts w:ascii="Times New Roman" w:hAnsi="Times New Roman"/>
          <w:color w:val="000000"/>
          <w:spacing w:val="-5"/>
          <w:szCs w:val="24"/>
        </w:rPr>
        <w:t>“</w:t>
      </w:r>
      <w:r w:rsidRPr="00A50303">
        <w:rPr>
          <w:rFonts w:ascii="Times New Roman" w:hAnsi="Times New Roman"/>
          <w:color w:val="000000"/>
          <w:spacing w:val="-5"/>
          <w:szCs w:val="24"/>
        </w:rPr>
        <w:t xml:space="preserve">A triple-band low-profile planar antenna for </w:t>
      </w:r>
      <w:r w:rsidRPr="00A50303">
        <w:rPr>
          <w:rFonts w:ascii="Times New Roman" w:hAnsi="Times New Roman"/>
          <w:color w:val="000000"/>
          <w:spacing w:val="-7"/>
          <w:szCs w:val="24"/>
        </w:rPr>
        <w:t>wireless applications,</w:t>
      </w:r>
      <w:r w:rsidR="00EE2E0B">
        <w:rPr>
          <w:rFonts w:ascii="Times New Roman" w:hAnsi="Times New Roman"/>
          <w:color w:val="000000"/>
          <w:spacing w:val="-7"/>
          <w:szCs w:val="24"/>
        </w:rPr>
        <w:t>”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 Antennas and Propagation Society (AP-S) International Symposium 2008 Proc., San </w:t>
      </w:r>
      <w:r w:rsidRPr="00A50303">
        <w:rPr>
          <w:rFonts w:ascii="Times New Roman" w:hAnsi="Times New Roman"/>
          <w:color w:val="000000"/>
          <w:spacing w:val="-3"/>
          <w:szCs w:val="24"/>
        </w:rPr>
        <w:t>Diego, USA, pp. 1-7, Jul. 2012.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00000"/>
          <w:spacing w:val="-4"/>
          <w:szCs w:val="24"/>
        </w:rPr>
      </w:pPr>
      <w:r w:rsidRPr="00A50303">
        <w:rPr>
          <w:rFonts w:ascii="Times New Roman" w:hAnsi="Times New Roman"/>
          <w:color w:val="000000"/>
          <w:spacing w:val="-4"/>
          <w:szCs w:val="24"/>
        </w:rPr>
        <w:t xml:space="preserve">K. </w:t>
      </w:r>
      <w:proofErr w:type="spellStart"/>
      <w:r w:rsidRPr="00A50303">
        <w:rPr>
          <w:rFonts w:ascii="Times New Roman" w:hAnsi="Times New Roman"/>
          <w:color w:val="000000"/>
          <w:spacing w:val="-4"/>
          <w:szCs w:val="24"/>
        </w:rPr>
        <w:t>Kabalan</w:t>
      </w:r>
      <w:proofErr w:type="spellEnd"/>
      <w:r w:rsidRPr="00A50303">
        <w:rPr>
          <w:rFonts w:ascii="Times New Roman" w:hAnsi="Times New Roman"/>
          <w:color w:val="000000"/>
          <w:spacing w:val="-4"/>
          <w:szCs w:val="24"/>
        </w:rPr>
        <w:t xml:space="preserve">, A. E. Hajj, and A. </w:t>
      </w:r>
      <w:proofErr w:type="spellStart"/>
      <w:r w:rsidRPr="00A50303">
        <w:rPr>
          <w:rFonts w:ascii="Times New Roman" w:hAnsi="Times New Roman"/>
          <w:color w:val="000000"/>
          <w:spacing w:val="-4"/>
          <w:szCs w:val="24"/>
        </w:rPr>
        <w:t>Chehab</w:t>
      </w:r>
      <w:proofErr w:type="spellEnd"/>
      <w:r w:rsidRPr="00A50303">
        <w:rPr>
          <w:rFonts w:ascii="Times New Roman" w:hAnsi="Times New Roman"/>
          <w:color w:val="000000"/>
          <w:spacing w:val="-4"/>
          <w:szCs w:val="24"/>
        </w:rPr>
        <w:t xml:space="preserve">, </w:t>
      </w:r>
      <w:r w:rsidR="00EE2E0B">
        <w:rPr>
          <w:rFonts w:ascii="Times New Roman" w:hAnsi="Times New Roman"/>
          <w:color w:val="000000"/>
          <w:spacing w:val="-4"/>
          <w:szCs w:val="24"/>
        </w:rPr>
        <w:t>“</w:t>
      </w:r>
      <w:proofErr w:type="spellStart"/>
      <w:r w:rsidRPr="00A50303">
        <w:rPr>
          <w:rFonts w:ascii="Times New Roman" w:hAnsi="Times New Roman"/>
          <w:color w:val="000000"/>
          <w:spacing w:val="-4"/>
          <w:szCs w:val="24"/>
        </w:rPr>
        <w:t>Intercell</w:t>
      </w:r>
      <w:proofErr w:type="spellEnd"/>
      <w:r w:rsidRPr="00A50303">
        <w:rPr>
          <w:rFonts w:ascii="Times New Roman" w:hAnsi="Times New Roman"/>
          <w:color w:val="000000"/>
          <w:spacing w:val="-4"/>
          <w:szCs w:val="24"/>
        </w:rPr>
        <w:t xml:space="preserve"> interference reduction by the use of Chebyshev circular </w:t>
      </w:r>
      <w:r w:rsidRPr="00A50303">
        <w:rPr>
          <w:rFonts w:ascii="Times New Roman" w:hAnsi="Times New Roman"/>
          <w:color w:val="000000"/>
          <w:spacing w:val="-2"/>
          <w:szCs w:val="24"/>
        </w:rPr>
        <w:t>antenna arrays with beam steering,</w:t>
      </w:r>
      <w:r w:rsidR="00EE2E0B">
        <w:rPr>
          <w:rFonts w:ascii="Times New Roman" w:hAnsi="Times New Roman"/>
          <w:color w:val="000000"/>
          <w:spacing w:val="-2"/>
          <w:szCs w:val="24"/>
        </w:rPr>
        <w:t>”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 in Proc. NRSC 2007, pp. 11-17, Mar., 2013.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00000"/>
          <w:spacing w:val="-7"/>
          <w:szCs w:val="24"/>
        </w:rPr>
      </w:pPr>
      <w:r w:rsidRPr="00A50303">
        <w:rPr>
          <w:rFonts w:ascii="Times New Roman" w:hAnsi="Times New Roman"/>
          <w:color w:val="000000"/>
          <w:spacing w:val="-7"/>
          <w:szCs w:val="24"/>
        </w:rPr>
        <w:t xml:space="preserve">H. Liu, S. </w:t>
      </w:r>
      <w:r w:rsidRPr="00A50303">
        <w:rPr>
          <w:rFonts w:ascii="Times New Roman" w:hAnsi="Times New Roman"/>
          <w:color w:val="000000"/>
          <w:spacing w:val="-7"/>
          <w:w w:val="105"/>
          <w:szCs w:val="24"/>
        </w:rPr>
        <w:t xml:space="preserve">Gao, 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and T. </w:t>
      </w:r>
      <w:proofErr w:type="spellStart"/>
      <w:r w:rsidRPr="00A50303">
        <w:rPr>
          <w:rFonts w:ascii="Times New Roman" w:hAnsi="Times New Roman"/>
          <w:color w:val="000000"/>
          <w:spacing w:val="-7"/>
          <w:szCs w:val="24"/>
        </w:rPr>
        <w:t>Loh</w:t>
      </w:r>
      <w:proofErr w:type="spellEnd"/>
      <w:r w:rsidRPr="00A50303">
        <w:rPr>
          <w:rFonts w:ascii="Times New Roman" w:hAnsi="Times New Roman"/>
          <w:color w:val="000000"/>
          <w:spacing w:val="-7"/>
          <w:szCs w:val="24"/>
        </w:rPr>
        <w:t xml:space="preserve">, </w:t>
      </w:r>
      <w:r w:rsidR="00EE2E0B">
        <w:rPr>
          <w:rFonts w:ascii="Times New Roman" w:hAnsi="Times New Roman"/>
          <w:color w:val="000000"/>
          <w:spacing w:val="-7"/>
          <w:szCs w:val="24"/>
        </w:rPr>
        <w:t>“</w:t>
      </w:r>
      <w:r w:rsidRPr="00A50303">
        <w:rPr>
          <w:rFonts w:ascii="Times New Roman" w:hAnsi="Times New Roman"/>
          <w:color w:val="000000"/>
          <w:spacing w:val="-7"/>
          <w:szCs w:val="24"/>
        </w:rPr>
        <w:t>Frequency agile small smart antenna,</w:t>
      </w:r>
      <w:r w:rsidR="00EE2E0B">
        <w:rPr>
          <w:rFonts w:ascii="Times New Roman" w:hAnsi="Times New Roman"/>
          <w:color w:val="000000"/>
          <w:spacing w:val="-7"/>
          <w:szCs w:val="24"/>
        </w:rPr>
        <w:t>”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 in Proc. </w:t>
      </w:r>
      <w:proofErr w:type="spellStart"/>
      <w:r w:rsidRPr="00A50303">
        <w:rPr>
          <w:rFonts w:ascii="Times New Roman" w:hAnsi="Times New Roman"/>
          <w:color w:val="000000"/>
          <w:spacing w:val="-7"/>
          <w:szCs w:val="24"/>
        </w:rPr>
        <w:t>EuCAP</w:t>
      </w:r>
      <w:proofErr w:type="spellEnd"/>
      <w:r w:rsidRPr="00A50303">
        <w:rPr>
          <w:rFonts w:ascii="Times New Roman" w:hAnsi="Times New Roman"/>
          <w:color w:val="000000"/>
          <w:spacing w:val="-7"/>
          <w:szCs w:val="24"/>
        </w:rPr>
        <w:t xml:space="preserve">, Barcelona, Spain, </w:t>
      </w:r>
      <w:r w:rsidRPr="00A50303">
        <w:rPr>
          <w:rFonts w:ascii="Times New Roman" w:hAnsi="Times New Roman"/>
          <w:color w:val="000000"/>
          <w:spacing w:val="-4"/>
          <w:szCs w:val="24"/>
        </w:rPr>
        <w:t>February 2012, p. 101-108.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00000"/>
          <w:spacing w:val="-11"/>
          <w:szCs w:val="24"/>
        </w:rPr>
      </w:pPr>
      <w:r w:rsidRPr="00A50303">
        <w:rPr>
          <w:rFonts w:ascii="Times New Roman" w:hAnsi="Times New Roman"/>
          <w:color w:val="000000"/>
          <w:spacing w:val="-11"/>
          <w:szCs w:val="24"/>
        </w:rPr>
        <w:t xml:space="preserve">M. </w:t>
      </w:r>
      <w:proofErr w:type="spellStart"/>
      <w:r w:rsidRPr="00A50303">
        <w:rPr>
          <w:rFonts w:ascii="Times New Roman" w:hAnsi="Times New Roman"/>
          <w:color w:val="000000"/>
          <w:spacing w:val="-11"/>
          <w:szCs w:val="24"/>
        </w:rPr>
        <w:t>Carras</w:t>
      </w:r>
      <w:proofErr w:type="spellEnd"/>
      <w:r w:rsidRPr="00A50303">
        <w:rPr>
          <w:rFonts w:ascii="Times New Roman" w:hAnsi="Times New Roman"/>
          <w:color w:val="000000"/>
          <w:spacing w:val="-11"/>
          <w:szCs w:val="24"/>
        </w:rPr>
        <w:t xml:space="preserve">, A. </w:t>
      </w:r>
      <w:proofErr w:type="spellStart"/>
      <w:r w:rsidRPr="00A50303">
        <w:rPr>
          <w:rFonts w:ascii="Times New Roman" w:hAnsi="Times New Roman"/>
          <w:color w:val="000000"/>
          <w:spacing w:val="-11"/>
          <w:szCs w:val="24"/>
        </w:rPr>
        <w:t>Kalis</w:t>
      </w:r>
      <w:proofErr w:type="spellEnd"/>
      <w:r w:rsidRPr="00A50303">
        <w:rPr>
          <w:rFonts w:ascii="Times New Roman" w:hAnsi="Times New Roman"/>
          <w:color w:val="000000"/>
          <w:spacing w:val="-11"/>
          <w:szCs w:val="24"/>
        </w:rPr>
        <w:t xml:space="preserve">, and A. G. </w:t>
      </w:r>
      <w:proofErr w:type="spellStart"/>
      <w:r w:rsidRPr="00A50303">
        <w:rPr>
          <w:rFonts w:ascii="Times New Roman" w:hAnsi="Times New Roman"/>
          <w:color w:val="000000"/>
          <w:spacing w:val="-11"/>
          <w:szCs w:val="24"/>
        </w:rPr>
        <w:t>Constantinides</w:t>
      </w:r>
      <w:proofErr w:type="spellEnd"/>
      <w:r w:rsidRPr="00A50303">
        <w:rPr>
          <w:rFonts w:ascii="Times New Roman" w:hAnsi="Times New Roman"/>
          <w:color w:val="000000"/>
          <w:spacing w:val="-11"/>
          <w:szCs w:val="24"/>
        </w:rPr>
        <w:t xml:space="preserve">, </w:t>
      </w:r>
      <w:r w:rsidR="00EE2E0B">
        <w:rPr>
          <w:rFonts w:ascii="Times New Roman" w:hAnsi="Times New Roman"/>
          <w:color w:val="000000"/>
          <w:spacing w:val="-11"/>
          <w:szCs w:val="24"/>
        </w:rPr>
        <w:t>“</w:t>
      </w:r>
      <w:r w:rsidRPr="00A50303">
        <w:rPr>
          <w:rFonts w:ascii="Times New Roman" w:hAnsi="Times New Roman"/>
          <w:color w:val="000000"/>
          <w:spacing w:val="-11"/>
          <w:szCs w:val="24"/>
        </w:rPr>
        <w:t xml:space="preserve">Improving the frequency characteristics of the electronically </w:t>
      </w:r>
      <w:r w:rsidRPr="00A50303">
        <w:rPr>
          <w:rFonts w:ascii="Times New Roman" w:hAnsi="Times New Roman"/>
          <w:color w:val="000000"/>
          <w:spacing w:val="-2"/>
          <w:szCs w:val="24"/>
        </w:rPr>
        <w:t>steerable passive array radiator antenna,</w:t>
      </w:r>
      <w:r w:rsidR="00EE2E0B">
        <w:rPr>
          <w:rFonts w:ascii="Times New Roman" w:hAnsi="Times New Roman"/>
          <w:color w:val="000000"/>
          <w:spacing w:val="-2"/>
          <w:szCs w:val="24"/>
        </w:rPr>
        <w:t>”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 </w:t>
      </w:r>
      <w:r w:rsidRPr="00A50303">
        <w:rPr>
          <w:rFonts w:ascii="Times New Roman" w:hAnsi="Times New Roman"/>
          <w:i/>
          <w:color w:val="000000"/>
          <w:spacing w:val="-2"/>
          <w:w w:val="105"/>
          <w:szCs w:val="24"/>
        </w:rPr>
        <w:t xml:space="preserve">Proc. 1st Int. </w:t>
      </w:r>
      <w:proofErr w:type="spellStart"/>
      <w:r w:rsidRPr="00A50303">
        <w:rPr>
          <w:rFonts w:ascii="Times New Roman" w:hAnsi="Times New Roman"/>
          <w:i/>
          <w:color w:val="000000"/>
          <w:spacing w:val="-2"/>
          <w:w w:val="105"/>
          <w:szCs w:val="24"/>
        </w:rPr>
        <w:t>Symp</w:t>
      </w:r>
      <w:proofErr w:type="spellEnd"/>
      <w:r w:rsidRPr="00A50303">
        <w:rPr>
          <w:rFonts w:ascii="Times New Roman" w:hAnsi="Times New Roman"/>
          <w:i/>
          <w:color w:val="000000"/>
          <w:spacing w:val="-2"/>
          <w:w w:val="105"/>
          <w:szCs w:val="24"/>
        </w:rPr>
        <w:t xml:space="preserve">. Wireless </w:t>
      </w:r>
      <w:proofErr w:type="spellStart"/>
      <w:r w:rsidRPr="00A50303">
        <w:rPr>
          <w:rFonts w:ascii="Times New Roman" w:hAnsi="Times New Roman"/>
          <w:i/>
          <w:color w:val="000000"/>
          <w:spacing w:val="-2"/>
          <w:w w:val="105"/>
          <w:szCs w:val="24"/>
        </w:rPr>
        <w:t>Commun</w:t>
      </w:r>
      <w:proofErr w:type="spellEnd"/>
      <w:r w:rsidRPr="00A50303">
        <w:rPr>
          <w:rFonts w:ascii="Times New Roman" w:hAnsi="Times New Roman"/>
          <w:i/>
          <w:color w:val="000000"/>
          <w:spacing w:val="-2"/>
          <w:w w:val="105"/>
          <w:szCs w:val="24"/>
        </w:rPr>
        <w:t xml:space="preserve">. Syst., 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Sep., 2014, pp. </w:t>
      </w:r>
      <w:r w:rsidRPr="00A50303">
        <w:rPr>
          <w:rFonts w:ascii="Times New Roman" w:hAnsi="Times New Roman"/>
          <w:color w:val="000000"/>
          <w:szCs w:val="24"/>
        </w:rPr>
        <w:t>130-134.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00000"/>
          <w:spacing w:val="-10"/>
          <w:szCs w:val="24"/>
        </w:rPr>
      </w:pPr>
      <w:r w:rsidRPr="00A50303">
        <w:rPr>
          <w:rFonts w:ascii="Times New Roman" w:hAnsi="Times New Roman"/>
          <w:color w:val="000000"/>
          <w:spacing w:val="-10"/>
          <w:szCs w:val="24"/>
        </w:rPr>
        <w:t xml:space="preserve">R. </w:t>
      </w:r>
      <w:proofErr w:type="spellStart"/>
      <w:r w:rsidRPr="00A50303">
        <w:rPr>
          <w:rFonts w:ascii="Times New Roman" w:hAnsi="Times New Roman"/>
          <w:color w:val="000000"/>
          <w:spacing w:val="-10"/>
          <w:szCs w:val="24"/>
        </w:rPr>
        <w:t>Schlub</w:t>
      </w:r>
      <w:proofErr w:type="spellEnd"/>
      <w:r w:rsidRPr="00A50303">
        <w:rPr>
          <w:rFonts w:ascii="Times New Roman" w:hAnsi="Times New Roman"/>
          <w:color w:val="000000"/>
          <w:spacing w:val="-10"/>
          <w:szCs w:val="24"/>
        </w:rPr>
        <w:t xml:space="preserve">, L. </w:t>
      </w:r>
      <w:proofErr w:type="spellStart"/>
      <w:r w:rsidRPr="00A50303">
        <w:rPr>
          <w:rFonts w:ascii="Times New Roman" w:hAnsi="Times New Roman"/>
          <w:color w:val="000000"/>
          <w:spacing w:val="-10"/>
          <w:szCs w:val="24"/>
        </w:rPr>
        <w:t>Junwei</w:t>
      </w:r>
      <w:proofErr w:type="spellEnd"/>
      <w:r w:rsidRPr="00A50303">
        <w:rPr>
          <w:rFonts w:ascii="Times New Roman" w:hAnsi="Times New Roman"/>
          <w:color w:val="000000"/>
          <w:spacing w:val="-10"/>
          <w:szCs w:val="24"/>
        </w:rPr>
        <w:t xml:space="preserve">, and T. </w:t>
      </w:r>
      <w:proofErr w:type="spellStart"/>
      <w:r w:rsidRPr="00A50303">
        <w:rPr>
          <w:rFonts w:ascii="Times New Roman" w:hAnsi="Times New Roman"/>
          <w:color w:val="000000"/>
          <w:spacing w:val="-10"/>
          <w:szCs w:val="24"/>
        </w:rPr>
        <w:t>Ohira</w:t>
      </w:r>
      <w:proofErr w:type="spellEnd"/>
      <w:r w:rsidRPr="00A50303">
        <w:rPr>
          <w:rFonts w:ascii="Times New Roman" w:hAnsi="Times New Roman"/>
          <w:color w:val="000000"/>
          <w:spacing w:val="-10"/>
          <w:szCs w:val="24"/>
        </w:rPr>
        <w:t xml:space="preserve">, </w:t>
      </w:r>
      <w:r w:rsidR="00EE2E0B">
        <w:rPr>
          <w:rFonts w:ascii="Times New Roman" w:hAnsi="Times New Roman"/>
          <w:i/>
          <w:color w:val="000000"/>
          <w:spacing w:val="-10"/>
          <w:w w:val="105"/>
          <w:szCs w:val="24"/>
        </w:rPr>
        <w:t>“</w:t>
      </w:r>
      <w:r w:rsidRPr="00A50303">
        <w:rPr>
          <w:rFonts w:ascii="Times New Roman" w:hAnsi="Times New Roman"/>
          <w:i/>
          <w:color w:val="000000"/>
          <w:spacing w:val="-10"/>
          <w:w w:val="105"/>
          <w:szCs w:val="24"/>
        </w:rPr>
        <w:t>Frequency characteristics of the ESPAR antenna,</w:t>
      </w:r>
      <w:r w:rsidR="00EE2E0B">
        <w:rPr>
          <w:rFonts w:ascii="Times New Roman" w:hAnsi="Times New Roman"/>
          <w:i/>
          <w:color w:val="000000"/>
          <w:spacing w:val="-10"/>
          <w:w w:val="105"/>
          <w:szCs w:val="24"/>
        </w:rPr>
        <w:t>”</w:t>
      </w:r>
      <w:r w:rsidRPr="00A50303">
        <w:rPr>
          <w:rFonts w:ascii="Times New Roman" w:hAnsi="Times New Roman"/>
          <w:i/>
          <w:color w:val="000000"/>
          <w:spacing w:val="-10"/>
          <w:w w:val="105"/>
          <w:szCs w:val="24"/>
        </w:rPr>
        <w:t xml:space="preserve"> </w:t>
      </w:r>
      <w:r w:rsidRPr="00A50303">
        <w:rPr>
          <w:rFonts w:ascii="Times New Roman" w:hAnsi="Times New Roman"/>
          <w:color w:val="000000"/>
          <w:spacing w:val="-10"/>
          <w:szCs w:val="24"/>
        </w:rPr>
        <w:t xml:space="preserve">in Proc. APMC, Dec., </w:t>
      </w:r>
      <w:r w:rsidRPr="00A50303">
        <w:rPr>
          <w:rFonts w:ascii="Times New Roman" w:hAnsi="Times New Roman"/>
          <w:color w:val="000000"/>
          <w:spacing w:val="-2"/>
          <w:szCs w:val="24"/>
        </w:rPr>
        <w:t>2011, vol. 2, pp. 697-700.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00000"/>
          <w:spacing w:val="-12"/>
          <w:szCs w:val="24"/>
        </w:rPr>
      </w:pPr>
      <w:r w:rsidRPr="00A50303">
        <w:rPr>
          <w:rFonts w:ascii="Times New Roman" w:hAnsi="Times New Roman"/>
          <w:color w:val="000000"/>
          <w:spacing w:val="-12"/>
          <w:szCs w:val="24"/>
        </w:rPr>
        <w:t xml:space="preserve">C. Sun, A. Hirata, T. </w:t>
      </w:r>
      <w:proofErr w:type="spellStart"/>
      <w:r w:rsidRPr="00A50303">
        <w:rPr>
          <w:rFonts w:ascii="Times New Roman" w:hAnsi="Times New Roman"/>
          <w:color w:val="000000"/>
          <w:spacing w:val="-12"/>
          <w:szCs w:val="24"/>
        </w:rPr>
        <w:t>Ohira</w:t>
      </w:r>
      <w:proofErr w:type="spellEnd"/>
      <w:r w:rsidRPr="00A50303">
        <w:rPr>
          <w:rFonts w:ascii="Times New Roman" w:hAnsi="Times New Roman"/>
          <w:color w:val="000000"/>
          <w:spacing w:val="-12"/>
          <w:szCs w:val="24"/>
        </w:rPr>
        <w:t xml:space="preserve"> and N. C. </w:t>
      </w:r>
      <w:proofErr w:type="spellStart"/>
      <w:r w:rsidRPr="00A50303">
        <w:rPr>
          <w:rFonts w:ascii="Times New Roman" w:hAnsi="Times New Roman"/>
          <w:color w:val="000000"/>
          <w:spacing w:val="-12"/>
          <w:szCs w:val="24"/>
        </w:rPr>
        <w:t>Karmakar</w:t>
      </w:r>
      <w:proofErr w:type="spellEnd"/>
      <w:r w:rsidRPr="00A50303">
        <w:rPr>
          <w:rFonts w:ascii="Times New Roman" w:hAnsi="Times New Roman"/>
          <w:color w:val="000000"/>
          <w:spacing w:val="-12"/>
          <w:szCs w:val="24"/>
        </w:rPr>
        <w:t xml:space="preserve">, </w:t>
      </w:r>
      <w:r w:rsidR="00EE2E0B">
        <w:rPr>
          <w:rFonts w:ascii="Times New Roman" w:hAnsi="Times New Roman"/>
          <w:color w:val="000000"/>
          <w:spacing w:val="-12"/>
          <w:szCs w:val="24"/>
        </w:rPr>
        <w:t>“</w:t>
      </w:r>
      <w:r w:rsidRPr="00A50303">
        <w:rPr>
          <w:rFonts w:ascii="Times New Roman" w:hAnsi="Times New Roman"/>
          <w:color w:val="000000"/>
          <w:spacing w:val="-12"/>
          <w:szCs w:val="24"/>
        </w:rPr>
        <w:t xml:space="preserve">Fast beamforming of electronically steerable parasitic array </w:t>
      </w:r>
      <w:r w:rsidRPr="00A50303">
        <w:rPr>
          <w:rFonts w:ascii="Times New Roman" w:hAnsi="Times New Roman"/>
          <w:color w:val="000000"/>
          <w:spacing w:val="-8"/>
          <w:szCs w:val="24"/>
        </w:rPr>
        <w:t>radiator antennas: Theory and experiment,</w:t>
      </w:r>
      <w:r w:rsidR="00EE2E0B">
        <w:rPr>
          <w:rFonts w:ascii="Times New Roman" w:hAnsi="Times New Roman"/>
          <w:color w:val="000000"/>
          <w:spacing w:val="-8"/>
          <w:szCs w:val="24"/>
        </w:rPr>
        <w:t>”</w:t>
      </w:r>
      <w:r w:rsidRPr="00A50303">
        <w:rPr>
          <w:rFonts w:ascii="Times New Roman" w:hAnsi="Times New Roman"/>
          <w:color w:val="000000"/>
          <w:spacing w:val="-8"/>
          <w:szCs w:val="24"/>
        </w:rPr>
        <w:t xml:space="preserve"> IEEE Trans. Antennas </w:t>
      </w:r>
      <w:proofErr w:type="spellStart"/>
      <w:r w:rsidRPr="00A50303">
        <w:rPr>
          <w:rFonts w:ascii="Times New Roman" w:hAnsi="Times New Roman"/>
          <w:color w:val="000000"/>
          <w:spacing w:val="-8"/>
          <w:szCs w:val="24"/>
        </w:rPr>
        <w:t>Propag</w:t>
      </w:r>
      <w:proofErr w:type="spellEnd"/>
      <w:r w:rsidRPr="00A50303">
        <w:rPr>
          <w:rFonts w:ascii="Times New Roman" w:hAnsi="Times New Roman"/>
          <w:color w:val="000000"/>
          <w:spacing w:val="-8"/>
          <w:szCs w:val="24"/>
        </w:rPr>
        <w:t xml:space="preserve">., vol. 52, no. 7, pp. 1819-1832, Jul. </w:t>
      </w:r>
      <w:r w:rsidRPr="00A50303">
        <w:rPr>
          <w:rFonts w:ascii="Times New Roman" w:hAnsi="Times New Roman"/>
          <w:color w:val="000000"/>
          <w:szCs w:val="24"/>
        </w:rPr>
        <w:t>2014.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00000"/>
          <w:spacing w:val="-13"/>
          <w:szCs w:val="24"/>
        </w:rPr>
      </w:pPr>
      <w:r w:rsidRPr="00A50303">
        <w:rPr>
          <w:rFonts w:ascii="Times New Roman" w:hAnsi="Times New Roman"/>
          <w:color w:val="000000"/>
          <w:spacing w:val="-13"/>
          <w:szCs w:val="24"/>
        </w:rPr>
        <w:t xml:space="preserve">C. Sun, and N. C. </w:t>
      </w:r>
      <w:proofErr w:type="spellStart"/>
      <w:r w:rsidRPr="00A50303">
        <w:rPr>
          <w:rFonts w:ascii="Times New Roman" w:hAnsi="Times New Roman"/>
          <w:color w:val="000000"/>
          <w:spacing w:val="-13"/>
          <w:szCs w:val="24"/>
        </w:rPr>
        <w:t>Karmakar</w:t>
      </w:r>
      <w:proofErr w:type="spellEnd"/>
      <w:r w:rsidRPr="00A50303">
        <w:rPr>
          <w:rFonts w:ascii="Times New Roman" w:hAnsi="Times New Roman"/>
          <w:color w:val="000000"/>
          <w:spacing w:val="-13"/>
          <w:szCs w:val="24"/>
        </w:rPr>
        <w:t xml:space="preserve">, </w:t>
      </w:r>
      <w:r w:rsidR="00EE2E0B">
        <w:rPr>
          <w:rFonts w:ascii="Times New Roman" w:hAnsi="Times New Roman"/>
          <w:color w:val="000000"/>
          <w:spacing w:val="-13"/>
          <w:szCs w:val="24"/>
        </w:rPr>
        <w:t>“</w:t>
      </w:r>
      <w:r w:rsidRPr="00A50303">
        <w:rPr>
          <w:rFonts w:ascii="Times New Roman" w:hAnsi="Times New Roman"/>
          <w:color w:val="000000"/>
          <w:spacing w:val="-13"/>
          <w:szCs w:val="24"/>
        </w:rPr>
        <w:t xml:space="preserve">Adaptive beamforming of ESPAR antenna based on simultaneous perturbation </w:t>
      </w:r>
      <w:r w:rsidRPr="00A50303">
        <w:rPr>
          <w:rFonts w:ascii="Times New Roman" w:hAnsi="Times New Roman"/>
          <w:color w:val="000000"/>
          <w:spacing w:val="-7"/>
          <w:szCs w:val="24"/>
        </w:rPr>
        <w:t>stochastic approximation theory,</w:t>
      </w:r>
      <w:r w:rsidR="00EE2E0B">
        <w:rPr>
          <w:rFonts w:ascii="Times New Roman" w:hAnsi="Times New Roman"/>
          <w:color w:val="000000"/>
          <w:spacing w:val="-7"/>
          <w:szCs w:val="24"/>
        </w:rPr>
        <w:t>”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 </w:t>
      </w:r>
      <w:r w:rsidRPr="00A50303">
        <w:rPr>
          <w:rFonts w:ascii="Times New Roman" w:hAnsi="Times New Roman"/>
          <w:i/>
          <w:color w:val="000000"/>
          <w:spacing w:val="-7"/>
          <w:w w:val="105"/>
          <w:szCs w:val="24"/>
        </w:rPr>
        <w:t xml:space="preserve">in Proc. Asia-Pacific </w:t>
      </w:r>
      <w:proofErr w:type="spellStart"/>
      <w:r w:rsidRPr="00A50303">
        <w:rPr>
          <w:rFonts w:ascii="Times New Roman" w:hAnsi="Times New Roman"/>
          <w:i/>
          <w:color w:val="000000"/>
          <w:spacing w:val="-7"/>
          <w:w w:val="105"/>
          <w:szCs w:val="24"/>
        </w:rPr>
        <w:t>Microw</w:t>
      </w:r>
      <w:proofErr w:type="spellEnd"/>
      <w:r w:rsidRPr="00A50303">
        <w:rPr>
          <w:rFonts w:ascii="Times New Roman" w:hAnsi="Times New Roman"/>
          <w:i/>
          <w:color w:val="000000"/>
          <w:spacing w:val="-7"/>
          <w:w w:val="105"/>
          <w:szCs w:val="24"/>
        </w:rPr>
        <w:t xml:space="preserve">. </w:t>
      </w:r>
      <w:proofErr w:type="spellStart"/>
      <w:r w:rsidRPr="00A50303">
        <w:rPr>
          <w:rFonts w:ascii="Times New Roman" w:hAnsi="Times New Roman"/>
          <w:i/>
          <w:color w:val="000000"/>
          <w:spacing w:val="-7"/>
          <w:w w:val="105"/>
          <w:szCs w:val="24"/>
        </w:rPr>
        <w:t>Conf</w:t>
      </w:r>
      <w:proofErr w:type="spellEnd"/>
      <w:r w:rsidRPr="00A50303">
        <w:rPr>
          <w:rFonts w:ascii="Times New Roman" w:hAnsi="Times New Roman"/>
          <w:i/>
          <w:color w:val="000000"/>
          <w:spacing w:val="-7"/>
          <w:w w:val="105"/>
          <w:szCs w:val="24"/>
        </w:rPr>
        <w:t xml:space="preserve"> 2002, 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Kyoto, Japan, pp. 192-195, Nov. </w:t>
      </w:r>
      <w:r w:rsidRPr="00A50303">
        <w:rPr>
          <w:rFonts w:ascii="Times New Roman" w:hAnsi="Times New Roman"/>
          <w:color w:val="000000"/>
          <w:spacing w:val="-2"/>
          <w:szCs w:val="24"/>
        </w:rPr>
        <w:t>2012, vol. 1.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rFonts w:ascii="Times New Roman" w:hAnsi="Times New Roman"/>
          <w:color w:val="000000"/>
          <w:spacing w:val="-6"/>
          <w:szCs w:val="24"/>
        </w:rPr>
      </w:pPr>
      <w:r w:rsidRPr="00A50303">
        <w:rPr>
          <w:rFonts w:ascii="Times New Roman" w:hAnsi="Times New Roman"/>
          <w:color w:val="000000"/>
          <w:spacing w:val="-6"/>
          <w:szCs w:val="24"/>
        </w:rPr>
        <w:t xml:space="preserve">H. Qing, B. Hanna, K. Inagaki, and T. </w:t>
      </w:r>
      <w:proofErr w:type="spellStart"/>
      <w:r w:rsidRPr="00A50303">
        <w:rPr>
          <w:rFonts w:ascii="Times New Roman" w:hAnsi="Times New Roman"/>
          <w:color w:val="000000"/>
          <w:spacing w:val="-6"/>
          <w:szCs w:val="24"/>
        </w:rPr>
        <w:t>Ohira</w:t>
      </w:r>
      <w:proofErr w:type="spellEnd"/>
      <w:r w:rsidRPr="00A50303">
        <w:rPr>
          <w:rFonts w:ascii="Times New Roman" w:hAnsi="Times New Roman"/>
          <w:color w:val="000000"/>
          <w:spacing w:val="-6"/>
          <w:szCs w:val="24"/>
        </w:rPr>
        <w:t xml:space="preserve">, </w:t>
      </w:r>
      <w:r w:rsidR="00EE2E0B">
        <w:rPr>
          <w:rFonts w:ascii="Times New Roman" w:hAnsi="Times New Roman"/>
          <w:color w:val="000000"/>
          <w:spacing w:val="-6"/>
          <w:szCs w:val="24"/>
        </w:rPr>
        <w:t>“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Mutual impedance extraction and </w:t>
      </w:r>
      <w:proofErr w:type="spellStart"/>
      <w:r w:rsidRPr="00A50303">
        <w:rPr>
          <w:rFonts w:ascii="Times New Roman" w:hAnsi="Times New Roman"/>
          <w:color w:val="000000"/>
          <w:spacing w:val="-6"/>
          <w:szCs w:val="24"/>
        </w:rPr>
        <w:t>varactor</w:t>
      </w:r>
      <w:proofErr w:type="spellEnd"/>
      <w:r w:rsidRPr="00A50303">
        <w:rPr>
          <w:rFonts w:ascii="Times New Roman" w:hAnsi="Times New Roman"/>
          <w:color w:val="000000"/>
          <w:spacing w:val="-6"/>
          <w:szCs w:val="24"/>
        </w:rPr>
        <w:t xml:space="preserve"> calibration technique for ESPAR </w:t>
      </w:r>
      <w:proofErr w:type="spellStart"/>
      <w:r w:rsidRPr="00A50303">
        <w:rPr>
          <w:rFonts w:ascii="Times New Roman" w:hAnsi="Times New Roman"/>
          <w:color w:val="000000"/>
          <w:spacing w:val="-6"/>
          <w:szCs w:val="24"/>
        </w:rPr>
        <w:t>antenn</w:t>
      </w:r>
      <w:proofErr w:type="spellEnd"/>
      <w:r w:rsidRPr="00A50303">
        <w:rPr>
          <w:rFonts w:ascii="Times New Roman" w:hAnsi="Times New Roman"/>
          <w:color w:val="000000"/>
          <w:spacing w:val="-6"/>
          <w:szCs w:val="24"/>
        </w:rPr>
        <w:t xml:space="preserve"> characterization,</w:t>
      </w:r>
      <w:r w:rsidR="00EE2E0B">
        <w:rPr>
          <w:rFonts w:ascii="Times New Roman" w:hAnsi="Times New Roman"/>
          <w:color w:val="000000"/>
          <w:spacing w:val="-6"/>
          <w:szCs w:val="24"/>
        </w:rPr>
        <w:t>”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 IEEE Trans. Antennas </w:t>
      </w:r>
      <w:proofErr w:type="spellStart"/>
      <w:r w:rsidRPr="00A50303">
        <w:rPr>
          <w:rFonts w:ascii="Times New Roman" w:hAnsi="Times New Roman"/>
          <w:color w:val="000000"/>
          <w:spacing w:val="-6"/>
          <w:szCs w:val="24"/>
        </w:rPr>
        <w:t>Propag</w:t>
      </w:r>
      <w:proofErr w:type="spellEnd"/>
      <w:r w:rsidRPr="00A50303">
        <w:rPr>
          <w:rFonts w:ascii="Times New Roman" w:hAnsi="Times New Roman"/>
          <w:color w:val="000000"/>
          <w:spacing w:val="-6"/>
          <w:szCs w:val="24"/>
        </w:rPr>
        <w:t>., 25 (12) 13-19, Apr 2013.</w:t>
      </w:r>
    </w:p>
    <w:p w:rsidR="00EC164C" w:rsidRPr="00A50303" w:rsidRDefault="00EC164C" w:rsidP="00EC164C">
      <w:pPr>
        <w:numPr>
          <w:ilvl w:val="0"/>
          <w:numId w:val="1"/>
        </w:numPr>
        <w:tabs>
          <w:tab w:val="clear" w:pos="-148"/>
          <w:tab w:val="decimal" w:pos="709"/>
        </w:tabs>
        <w:spacing w:line="360" w:lineRule="auto"/>
        <w:ind w:left="567" w:hanging="351"/>
        <w:rPr>
          <w:szCs w:val="24"/>
        </w:rPr>
      </w:pPr>
      <w:r w:rsidRPr="00A50303">
        <w:rPr>
          <w:rFonts w:ascii="Times New Roman" w:hAnsi="Times New Roman"/>
          <w:color w:val="000000"/>
          <w:spacing w:val="-2"/>
          <w:szCs w:val="24"/>
        </w:rPr>
        <w:t xml:space="preserve">J. Cheng, Y. </w:t>
      </w:r>
      <w:proofErr w:type="spellStart"/>
      <w:r w:rsidRPr="00A50303">
        <w:rPr>
          <w:rFonts w:ascii="Times New Roman" w:hAnsi="Times New Roman"/>
          <w:color w:val="000000"/>
          <w:spacing w:val="-2"/>
          <w:szCs w:val="24"/>
        </w:rPr>
        <w:t>Kamiya</w:t>
      </w:r>
      <w:proofErr w:type="spellEnd"/>
      <w:r w:rsidRPr="00A50303">
        <w:rPr>
          <w:rFonts w:ascii="Times New Roman" w:hAnsi="Times New Roman"/>
          <w:color w:val="000000"/>
          <w:spacing w:val="-2"/>
          <w:szCs w:val="24"/>
        </w:rPr>
        <w:t xml:space="preserve">, and T. </w:t>
      </w:r>
      <w:proofErr w:type="spellStart"/>
      <w:r w:rsidRPr="00A50303">
        <w:rPr>
          <w:rFonts w:ascii="Times New Roman" w:hAnsi="Times New Roman"/>
          <w:color w:val="000000"/>
          <w:spacing w:val="-2"/>
          <w:szCs w:val="24"/>
        </w:rPr>
        <w:t>Ohira</w:t>
      </w:r>
      <w:proofErr w:type="spellEnd"/>
      <w:r w:rsidRPr="00A50303">
        <w:rPr>
          <w:rFonts w:ascii="Times New Roman" w:hAnsi="Times New Roman"/>
          <w:color w:val="000000"/>
          <w:spacing w:val="-2"/>
          <w:szCs w:val="24"/>
        </w:rPr>
        <w:t xml:space="preserve">, </w:t>
      </w:r>
      <w:r w:rsidR="00EE2E0B">
        <w:rPr>
          <w:rFonts w:ascii="Times New Roman" w:hAnsi="Times New Roman"/>
          <w:i/>
          <w:color w:val="000000"/>
          <w:spacing w:val="-2"/>
          <w:w w:val="105"/>
          <w:szCs w:val="24"/>
        </w:rPr>
        <w:t>“</w:t>
      </w:r>
      <w:r w:rsidRPr="00A50303">
        <w:rPr>
          <w:rFonts w:ascii="Times New Roman" w:hAnsi="Times New Roman"/>
          <w:i/>
          <w:color w:val="000000"/>
          <w:spacing w:val="-2"/>
          <w:w w:val="105"/>
          <w:szCs w:val="24"/>
        </w:rPr>
        <w:t xml:space="preserve">Adaptive beamforming of ESPAR antenna using sequential </w:t>
      </w:r>
      <w:r w:rsidRPr="00A50303">
        <w:rPr>
          <w:rFonts w:ascii="Times New Roman" w:hAnsi="Times New Roman"/>
          <w:i/>
          <w:color w:val="000000"/>
          <w:spacing w:val="-4"/>
          <w:w w:val="105"/>
          <w:szCs w:val="24"/>
        </w:rPr>
        <w:t>perturbation,</w:t>
      </w:r>
      <w:r w:rsidR="00EE2E0B">
        <w:rPr>
          <w:rFonts w:ascii="Times New Roman" w:hAnsi="Times New Roman"/>
          <w:i/>
          <w:color w:val="000000"/>
          <w:spacing w:val="-4"/>
          <w:w w:val="105"/>
          <w:szCs w:val="24"/>
        </w:rPr>
        <w:t>”</w:t>
      </w:r>
      <w:r w:rsidRPr="00A50303">
        <w:rPr>
          <w:rFonts w:ascii="Times New Roman" w:hAnsi="Times New Roman"/>
          <w:i/>
          <w:color w:val="000000"/>
          <w:spacing w:val="-4"/>
          <w:w w:val="105"/>
          <w:szCs w:val="24"/>
        </w:rPr>
        <w:t xml:space="preserve"> </w:t>
      </w:r>
      <w:r w:rsidRPr="00A50303">
        <w:rPr>
          <w:rFonts w:ascii="Times New Roman" w:hAnsi="Times New Roman"/>
          <w:color w:val="000000"/>
          <w:spacing w:val="-4"/>
          <w:szCs w:val="24"/>
        </w:rPr>
        <w:t xml:space="preserve">in Proc. IEEE MTT-S Int. </w:t>
      </w:r>
      <w:proofErr w:type="spellStart"/>
      <w:r w:rsidRPr="00A50303">
        <w:rPr>
          <w:rFonts w:ascii="Times New Roman" w:hAnsi="Times New Roman"/>
          <w:color w:val="000000"/>
          <w:spacing w:val="-4"/>
          <w:szCs w:val="24"/>
        </w:rPr>
        <w:t>Microw</w:t>
      </w:r>
      <w:proofErr w:type="spellEnd"/>
      <w:r w:rsidRPr="00A50303">
        <w:rPr>
          <w:rFonts w:ascii="Times New Roman" w:hAnsi="Times New Roman"/>
          <w:color w:val="000000"/>
          <w:spacing w:val="-4"/>
          <w:szCs w:val="24"/>
        </w:rPr>
        <w:t xml:space="preserve">. </w:t>
      </w:r>
      <w:proofErr w:type="spellStart"/>
      <w:r w:rsidRPr="00A50303">
        <w:rPr>
          <w:rFonts w:ascii="Times New Roman" w:hAnsi="Times New Roman"/>
          <w:color w:val="000000"/>
          <w:spacing w:val="-4"/>
          <w:szCs w:val="24"/>
        </w:rPr>
        <w:t>Symp</w:t>
      </w:r>
      <w:proofErr w:type="spellEnd"/>
      <w:r w:rsidRPr="00A50303">
        <w:rPr>
          <w:rFonts w:ascii="Times New Roman" w:hAnsi="Times New Roman"/>
          <w:color w:val="000000"/>
          <w:spacing w:val="-4"/>
          <w:szCs w:val="24"/>
        </w:rPr>
        <w:t>. Dig., Sep. 2013, vol. 1, pp. 133-136</w:t>
      </w:r>
      <w:proofErr w:type="gramStart"/>
      <w:r w:rsidRPr="00A50303">
        <w:rPr>
          <w:rFonts w:ascii="Times New Roman" w:hAnsi="Times New Roman"/>
          <w:color w:val="000000"/>
          <w:spacing w:val="-4"/>
          <w:szCs w:val="24"/>
        </w:rPr>
        <w:t>,2013</w:t>
      </w:r>
      <w:proofErr w:type="gramEnd"/>
      <w:r w:rsidRPr="00A50303">
        <w:rPr>
          <w:rFonts w:ascii="Times New Roman" w:hAnsi="Times New Roman"/>
          <w:color w:val="000000"/>
          <w:spacing w:val="-4"/>
          <w:szCs w:val="24"/>
        </w:rPr>
        <w:t>.</w:t>
      </w:r>
    </w:p>
    <w:p w:rsidR="004B3ADA" w:rsidRPr="00A50303" w:rsidRDefault="004B3ADA" w:rsidP="006F1890">
      <w:pPr>
        <w:spacing w:line="360" w:lineRule="auto"/>
        <w:rPr>
          <w:rFonts w:ascii="Times New Roman" w:hAnsi="Times New Roman" w:cs="Times New Roman"/>
          <w:szCs w:val="24"/>
        </w:rPr>
      </w:pPr>
    </w:p>
    <w:sectPr w:rsidR="004B3ADA" w:rsidRPr="00A50303">
      <w:pgSz w:w="10021" w:h="14173"/>
      <w:pgMar w:top="460" w:right="163" w:bottom="156" w:left="2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677E"/>
    <w:multiLevelType w:val="hybridMultilevel"/>
    <w:tmpl w:val="562C4A26"/>
    <w:lvl w:ilvl="0" w:tplc="90F0B16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2A5A12"/>
    <w:multiLevelType w:val="hybridMultilevel"/>
    <w:tmpl w:val="562C4A26"/>
    <w:lvl w:ilvl="0" w:tplc="90F0B16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732267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B45C6E"/>
    <w:multiLevelType w:val="hybridMultilevel"/>
    <w:tmpl w:val="5DF04252"/>
    <w:lvl w:ilvl="0" w:tplc="BB02F094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B45CF3"/>
    <w:multiLevelType w:val="hybridMultilevel"/>
    <w:tmpl w:val="254ADDA0"/>
    <w:lvl w:ilvl="0" w:tplc="546295FA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AF2411"/>
    <w:multiLevelType w:val="multilevel"/>
    <w:tmpl w:val="C0948DBC"/>
    <w:lvl w:ilvl="0">
      <w:start w:val="16"/>
      <w:numFmt w:val="decimal"/>
      <w:lvlText w:val="[%1]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C0B08"/>
        <w:spacing w:val="-4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59701A0"/>
    <w:multiLevelType w:val="hybridMultilevel"/>
    <w:tmpl w:val="BA7A8572"/>
    <w:lvl w:ilvl="0" w:tplc="0EEE2E94">
      <w:start w:val="1"/>
      <w:numFmt w:val="upperLetter"/>
      <w:lvlText w:val="〔%1〕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DC79AC"/>
    <w:multiLevelType w:val="hybridMultilevel"/>
    <w:tmpl w:val="421A5AEC"/>
    <w:lvl w:ilvl="0" w:tplc="1768675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8A0AC0"/>
    <w:multiLevelType w:val="hybridMultilevel"/>
    <w:tmpl w:val="45F67D6A"/>
    <w:lvl w:ilvl="0" w:tplc="6E5C36E4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707373"/>
    <w:multiLevelType w:val="hybridMultilevel"/>
    <w:tmpl w:val="BA62CC6A"/>
    <w:lvl w:ilvl="0" w:tplc="F10AD418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0A34B3"/>
    <w:multiLevelType w:val="hybridMultilevel"/>
    <w:tmpl w:val="6DE42684"/>
    <w:lvl w:ilvl="0" w:tplc="208027B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1" w15:restartNumberingAfterBreak="0">
    <w:nsid w:val="36F62A43"/>
    <w:multiLevelType w:val="hybridMultilevel"/>
    <w:tmpl w:val="662AE596"/>
    <w:lvl w:ilvl="0" w:tplc="208027B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 w15:restartNumberingAfterBreak="0">
    <w:nsid w:val="3EB14AFA"/>
    <w:multiLevelType w:val="hybridMultilevel"/>
    <w:tmpl w:val="662AE596"/>
    <w:lvl w:ilvl="0" w:tplc="208027B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 w15:restartNumberingAfterBreak="0">
    <w:nsid w:val="459D4DDC"/>
    <w:multiLevelType w:val="hybridMultilevel"/>
    <w:tmpl w:val="92D8D832"/>
    <w:lvl w:ilvl="0" w:tplc="B4F0C80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745678C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042CB0"/>
    <w:multiLevelType w:val="hybridMultilevel"/>
    <w:tmpl w:val="49B2A8EA"/>
    <w:lvl w:ilvl="0" w:tplc="AF2CDA4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C5C01B0"/>
    <w:multiLevelType w:val="hybridMultilevel"/>
    <w:tmpl w:val="C484722C"/>
    <w:lvl w:ilvl="0" w:tplc="1A3E41B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AC755E"/>
    <w:multiLevelType w:val="hybridMultilevel"/>
    <w:tmpl w:val="B4C225DA"/>
    <w:lvl w:ilvl="0" w:tplc="86BC562E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6967B3"/>
    <w:multiLevelType w:val="multilevel"/>
    <w:tmpl w:val="5D641BF0"/>
    <w:lvl w:ilvl="0">
      <w:start w:val="1"/>
      <w:numFmt w:val="decimal"/>
      <w:lvlText w:val="[%1]"/>
      <w:lvlJc w:val="left"/>
      <w:pPr>
        <w:tabs>
          <w:tab w:val="decimal" w:pos="-148"/>
        </w:tabs>
        <w:ind w:left="284"/>
      </w:pPr>
      <w:rPr>
        <w:rFonts w:ascii="Times New Roman" w:hAnsi="Times New Roman"/>
        <w:b w:val="0"/>
        <w:strike w:val="0"/>
        <w:color w:val="191409"/>
        <w:spacing w:val="-7"/>
        <w:w w:val="100"/>
        <w:sz w:val="24"/>
        <w:szCs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E0E669B"/>
    <w:multiLevelType w:val="hybridMultilevel"/>
    <w:tmpl w:val="6DE42684"/>
    <w:lvl w:ilvl="0" w:tplc="208027B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 w15:restartNumberingAfterBreak="0">
    <w:nsid w:val="6E352B61"/>
    <w:multiLevelType w:val="hybridMultilevel"/>
    <w:tmpl w:val="C6A40110"/>
    <w:lvl w:ilvl="0" w:tplc="E070B9E4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F752EC3"/>
    <w:multiLevelType w:val="multilevel"/>
    <w:tmpl w:val="44723CAA"/>
    <w:lvl w:ilvl="0">
      <w:start w:val="32"/>
      <w:numFmt w:val="decimal"/>
      <w:lvlText w:val="[%1]"/>
      <w:lvlJc w:val="left"/>
      <w:pPr>
        <w:tabs>
          <w:tab w:val="decimal" w:pos="432"/>
        </w:tabs>
        <w:ind w:left="720"/>
      </w:pPr>
      <w:rPr>
        <w:rFonts w:ascii="Times New Roman" w:hAnsi="Times New Roman"/>
        <w:b/>
        <w:strike w:val="0"/>
        <w:color w:val="000000"/>
        <w:spacing w:val="-5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A607ADD"/>
    <w:multiLevelType w:val="hybridMultilevel"/>
    <w:tmpl w:val="6822478E"/>
    <w:lvl w:ilvl="0" w:tplc="83B2D9B0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CBA36CD"/>
    <w:multiLevelType w:val="hybridMultilevel"/>
    <w:tmpl w:val="1E0E8A4C"/>
    <w:lvl w:ilvl="0" w:tplc="3468ECD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5"/>
  </w:num>
  <w:num w:numId="3">
    <w:abstractNumId w:val="21"/>
  </w:num>
  <w:num w:numId="4">
    <w:abstractNumId w:val="12"/>
  </w:num>
  <w:num w:numId="5">
    <w:abstractNumId w:val="6"/>
  </w:num>
  <w:num w:numId="6">
    <w:abstractNumId w:val="19"/>
  </w:num>
  <w:num w:numId="7">
    <w:abstractNumId w:val="22"/>
  </w:num>
  <w:num w:numId="8">
    <w:abstractNumId w:val="10"/>
  </w:num>
  <w:num w:numId="9">
    <w:abstractNumId w:val="11"/>
  </w:num>
  <w:num w:numId="10">
    <w:abstractNumId w:val="8"/>
  </w:num>
  <w:num w:numId="11">
    <w:abstractNumId w:val="23"/>
  </w:num>
  <w:num w:numId="12">
    <w:abstractNumId w:val="13"/>
  </w:num>
  <w:num w:numId="13">
    <w:abstractNumId w:val="16"/>
  </w:num>
  <w:num w:numId="14">
    <w:abstractNumId w:val="1"/>
  </w:num>
  <w:num w:numId="15">
    <w:abstractNumId w:val="7"/>
  </w:num>
  <w:num w:numId="16">
    <w:abstractNumId w:val="17"/>
  </w:num>
  <w:num w:numId="17">
    <w:abstractNumId w:val="20"/>
  </w:num>
  <w:num w:numId="18">
    <w:abstractNumId w:val="0"/>
  </w:num>
  <w:num w:numId="19">
    <w:abstractNumId w:val="3"/>
  </w:num>
  <w:num w:numId="20">
    <w:abstractNumId w:val="15"/>
  </w:num>
  <w:num w:numId="21">
    <w:abstractNumId w:val="4"/>
  </w:num>
  <w:num w:numId="22">
    <w:abstractNumId w:val="9"/>
  </w:num>
  <w:num w:numId="23">
    <w:abstractNumId w:val="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90"/>
    <w:rsid w:val="000B56E4"/>
    <w:rsid w:val="00122EB2"/>
    <w:rsid w:val="00351958"/>
    <w:rsid w:val="003F0D2F"/>
    <w:rsid w:val="004B3ADA"/>
    <w:rsid w:val="0053472B"/>
    <w:rsid w:val="006E69FE"/>
    <w:rsid w:val="006F1890"/>
    <w:rsid w:val="007A3E56"/>
    <w:rsid w:val="00A50303"/>
    <w:rsid w:val="00B072FF"/>
    <w:rsid w:val="00B71E44"/>
    <w:rsid w:val="00B9165D"/>
    <w:rsid w:val="00BA4BF7"/>
    <w:rsid w:val="00CB68F0"/>
    <w:rsid w:val="00CF0C9D"/>
    <w:rsid w:val="00EC164C"/>
    <w:rsid w:val="00EE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C4D9D-44A0-45C7-BA6A-CC996D6F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C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E286B-1C55-4E1E-840F-DBF29501A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1364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hrne</dc:creator>
  <cp:keywords/>
  <dc:description/>
  <cp:lastModifiedBy>hrne</cp:lastModifiedBy>
  <cp:revision>5</cp:revision>
  <dcterms:created xsi:type="dcterms:W3CDTF">2018-09-16T08:32:00Z</dcterms:created>
  <dcterms:modified xsi:type="dcterms:W3CDTF">2018-09-16T10:13:00Z</dcterms:modified>
</cp:coreProperties>
</file>