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75" w:rsidRPr="00F31B75" w:rsidRDefault="00F31B75" w:rsidP="00F31B75">
      <w:pPr>
        <w:spacing w:line="360" w:lineRule="auto"/>
        <w:jc w:val="center"/>
        <w:rPr>
          <w:rFonts w:ascii="標楷體" w:eastAsia="標楷體" w:hAnsi="標楷體" w:cs="Times New Roman" w:hint="eastAsia"/>
          <w:b/>
          <w:color w:val="191409"/>
          <w:spacing w:val="-7"/>
          <w:szCs w:val="24"/>
        </w:rPr>
      </w:pPr>
      <w:bookmarkStart w:id="0" w:name="_GoBack"/>
      <w:bookmarkEnd w:id="0"/>
      <w:r w:rsidRPr="00F31B75">
        <w:rPr>
          <w:rFonts w:ascii="標楷體" w:eastAsia="標楷體" w:hAnsi="標楷體" w:cs="Times New Roman" w:hint="eastAsia"/>
          <w:b/>
          <w:color w:val="191409"/>
          <w:spacing w:val="-7"/>
          <w:szCs w:val="24"/>
        </w:rPr>
        <w:t>參考文獻  期中作業---07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Lanteri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, J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  <w:shd w:val="clear" w:color="auto" w:fill="FFFF00"/>
        </w:rPr>
        <w:t>.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Y.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Dauvignac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C.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Pichot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and C.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Migliaccio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f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r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044771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u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sing 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C-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p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atch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e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lements,</w:t>
      </w:r>
      <w:r w:rsidR="00EE2E0B" w:rsidRPr="00F31B75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 xml:space="preserve">IEEE Trans. Antennas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.,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no.7, vol. 55,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pp. 333-338, Nov.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Jul.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2011.</w:t>
      </w:r>
    </w:p>
    <w:p w:rsidR="00CB68F0" w:rsidRPr="00F31B75" w:rsidRDefault="00CF0C9D" w:rsidP="009F2C74">
      <w:pPr>
        <w:pStyle w:val="a3"/>
        <w:numPr>
          <w:ilvl w:val="0"/>
          <w:numId w:val="4"/>
        </w:numPr>
        <w:spacing w:line="360" w:lineRule="auto"/>
        <w:ind w:leftChars="-29" w:left="561" w:hangingChars="279" w:hanging="631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B. D. Nguyen, J.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Lanteri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, J.</w:t>
      </w:r>
      <w:r w:rsidR="00044771" w:rsidRPr="00F31B75">
        <w:rPr>
          <w:rFonts w:ascii="Times New Roman" w:hAnsi="Times New Roman" w:cs="Times New Roman" w:hint="eastAsia"/>
          <w:color w:val="191409"/>
          <w:spacing w:val="-7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Y.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Dauvignac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C.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Pichot</w:t>
      </w:r>
      <w:proofErr w:type="spellEnd"/>
      <w:r w:rsidR="00044771" w:rsidRPr="00F31B75">
        <w:rPr>
          <w:rFonts w:ascii="Times New Roman" w:hAnsi="Times New Roman" w:cs="Times New Roman" w:hint="eastAsia"/>
          <w:color w:val="191409"/>
          <w:spacing w:val="-7"/>
          <w:szCs w:val="24"/>
          <w:highlight w:val="yellow"/>
        </w:rPr>
        <w:t>,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 and C.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Migliaccio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F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R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U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sing C-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P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atch 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E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lements,</w:t>
      </w:r>
      <w:r w:rsidR="00EE2E0B" w:rsidRPr="00F31B75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="00927CD0" w:rsidRPr="00F31B75">
        <w:rPr>
          <w:rFonts w:ascii="Times New Roman" w:hAnsi="Times New Roman" w:cs="Times New Roman" w:hint="eastAsia"/>
          <w:color w:val="191409"/>
          <w:spacing w:val="-7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7"/>
          <w:szCs w:val="24"/>
          <w:highlight w:val="yellow"/>
        </w:rPr>
        <w:t xml:space="preserve">IEEE Trans. Antennas </w:t>
      </w:r>
      <w:proofErr w:type="spellStart"/>
      <w:r w:rsidRPr="00F31B75">
        <w:rPr>
          <w:rFonts w:ascii="Times New Roman" w:hAnsi="Times New Roman" w:cs="Times New Roman"/>
          <w:i/>
          <w:color w:val="191409"/>
          <w:spacing w:val="-7"/>
          <w:szCs w:val="24"/>
          <w:highlight w:val="yellow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.,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="00A50303"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vol. 55, 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no.</w:t>
      </w:r>
      <w:r w:rsidR="00BA2D19" w:rsidRPr="00F31B75">
        <w:rPr>
          <w:rFonts w:ascii="Times New Roman" w:hAnsi="Times New Roman" w:cs="Times New Roman" w:hint="eastAsia"/>
          <w:color w:val="191409"/>
          <w:spacing w:val="-7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7, pp. 333-338, Nov. 2011.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5"/>
          <w:szCs w:val="24"/>
        </w:rPr>
      </w:pP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highlight w:val="yellow"/>
        </w:rPr>
        <w:t>,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and </w:t>
      </w:r>
      <w:r w:rsidR="00A50303" w:rsidRPr="00F31B75"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M. </w:t>
      </w:r>
      <w:proofErr w:type="spellStart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>Rebeiz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5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A 94 GHz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lanar </w:t>
      </w:r>
      <w:proofErr w:type="spellStart"/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onopulse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t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racking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eceiver,</w:t>
      </w:r>
      <w:r w:rsidR="00EE2E0B" w:rsidRPr="00F31B75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 xml:space="preserve">IEEE Trans. Microwave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Theory Tech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., vol. 42, no. 10, pp. 183-187,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 xml:space="preserve">Oct 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2014.</w:t>
      </w:r>
    </w:p>
    <w:p w:rsidR="00A50303" w:rsidRPr="00F31B75" w:rsidRDefault="00EE2E0B" w:rsidP="009F2C74">
      <w:pPr>
        <w:pStyle w:val="a3"/>
        <w:numPr>
          <w:ilvl w:val="0"/>
          <w:numId w:val="9"/>
        </w:numPr>
        <w:tabs>
          <w:tab w:val="decimal" w:pos="567"/>
        </w:tabs>
        <w:spacing w:line="360" w:lineRule="auto"/>
        <w:ind w:leftChars="-30" w:left="563" w:hangingChars="276" w:hanging="635"/>
        <w:jc w:val="both"/>
        <w:rPr>
          <w:rFonts w:ascii="Times New Roman" w:hAnsi="Times New Roman" w:cs="Times New Roman"/>
          <w:color w:val="191409"/>
          <w:spacing w:val="-5"/>
          <w:szCs w:val="24"/>
        </w:rPr>
      </w:pP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and G M. </w:t>
      </w:r>
      <w:proofErr w:type="spellStart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>Rebeiz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, “A 94 GHz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lanar </w:t>
      </w:r>
      <w:proofErr w:type="spellStart"/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onopulse</w:t>
      </w:r>
      <w:proofErr w:type="spellEnd"/>
      <w:r w:rsidR="00BA2D19" w:rsidRPr="00F31B75">
        <w:rPr>
          <w:rFonts w:ascii="Times New Roman" w:hAnsi="Times New Roman" w:cs="Times New Roman" w:hint="eastAsia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T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racking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eceiver,”</w:t>
      </w:r>
      <w:r w:rsidR="00BA2D19" w:rsidRPr="00F31B75">
        <w:rPr>
          <w:rFonts w:ascii="Times New Roman" w:hAnsi="Times New Roman" w:cs="Times New Roman" w:hint="eastAsia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 xml:space="preserve">IEEE Trans. Microwave </w:t>
      </w:r>
      <w:r w:rsidRPr="00F31B75">
        <w:rPr>
          <w:rFonts w:ascii="Times New Roman" w:hAnsi="Times New Roman" w:cs="Times New Roman"/>
          <w:i/>
          <w:color w:val="191409"/>
          <w:spacing w:val="-4"/>
          <w:szCs w:val="24"/>
          <w:shd w:val="clear" w:color="auto" w:fill="FFFF00"/>
        </w:rPr>
        <w:t>Theory Tech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., vol. 42, no.</w:t>
      </w:r>
      <w:r w:rsidR="00BA2D19"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10,</w:t>
      </w:r>
      <w:r w:rsidR="00BA2D19" w:rsidRPr="00F31B75">
        <w:rPr>
          <w:rFonts w:ascii="Times New Roman" w:hAnsi="Times New Roman" w:cs="Times New Roman" w:hint="eastAsia"/>
          <w:color w:val="191409"/>
          <w:spacing w:val="-4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pp. 183-187,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Oct.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2014.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9"/>
          <w:szCs w:val="24"/>
        </w:rPr>
      </w:pP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</w:t>
      </w:r>
      <w:proofErr w:type="spellStart"/>
      <w:r w:rsidRPr="00F31B75">
        <w:rPr>
          <w:rFonts w:ascii="Times New Roman" w:hAnsi="Times New Roman" w:cs="Times New Roman"/>
          <w:color w:val="191409"/>
          <w:spacing w:val="-9"/>
          <w:szCs w:val="24"/>
        </w:rPr>
        <w:t>Badley</w:t>
      </w:r>
      <w:proofErr w:type="spellEnd"/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, and Tarsier, </w:t>
      </w:r>
      <w:proofErr w:type="gramStart"/>
      <w:r w:rsidR="00EE2E0B" w:rsidRPr="00F31B75"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A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>illimeter</w:t>
      </w:r>
      <w:proofErr w:type="gramEnd"/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 wave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adar for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irport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unway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ebris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>etection,</w:t>
      </w:r>
      <w:r w:rsidR="00EE2E0B" w:rsidRPr="00F31B75">
        <w:rPr>
          <w:rFonts w:ascii="Times New Roman" w:hAnsi="Times New Roman" w:cs="Times New Roman"/>
          <w:color w:val="191409"/>
          <w:spacing w:val="-9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 xml:space="preserve">presented at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the Eur. Radar Conf.,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Amsterdam,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no.7, vol. 55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pp.567-578, Sept. 2014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53472B" w:rsidRPr="00F31B75" w:rsidRDefault="0053472B" w:rsidP="009F2C74">
      <w:pPr>
        <w:pStyle w:val="a3"/>
        <w:numPr>
          <w:ilvl w:val="0"/>
          <w:numId w:val="10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9"/>
          <w:szCs w:val="24"/>
        </w:rPr>
      </w:pP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</w:t>
      </w:r>
      <w:proofErr w:type="spellStart"/>
      <w:r w:rsidRPr="00F31B75">
        <w:rPr>
          <w:rFonts w:ascii="Times New Roman" w:hAnsi="Times New Roman" w:cs="Times New Roman"/>
          <w:color w:val="191409"/>
          <w:spacing w:val="-9"/>
          <w:szCs w:val="24"/>
        </w:rPr>
        <w:t>Badley</w:t>
      </w:r>
      <w:proofErr w:type="spellEnd"/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, and Tarsier, “A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illimeter </w:t>
      </w:r>
      <w:r w:rsidR="005F7909" w:rsidRPr="00F31B75">
        <w:rPr>
          <w:rFonts w:ascii="Times New Roman" w:hAnsi="Times New Roman" w:cs="Times New Roman" w:hint="eastAsia"/>
          <w:color w:val="191409"/>
          <w:spacing w:val="-9"/>
          <w:szCs w:val="24"/>
        </w:rPr>
        <w:t>w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ave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adar for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irport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unway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 xml:space="preserve">ebris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9"/>
          <w:szCs w:val="24"/>
        </w:rPr>
        <w:t>etection,”</w:t>
      </w:r>
      <w:r w:rsidR="005F7909" w:rsidRPr="00F31B75">
        <w:rPr>
          <w:rFonts w:ascii="Times New Roman" w:hAnsi="Times New Roman" w:cs="Times New Roman" w:hint="eastAsia"/>
          <w:color w:val="191409"/>
          <w:spacing w:val="-9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9"/>
          <w:szCs w:val="24"/>
          <w:shd w:val="clear" w:color="auto" w:fill="FFFF00"/>
        </w:rPr>
        <w:t xml:space="preserve">in </w:t>
      </w:r>
      <w:r w:rsidRPr="00F31B75">
        <w:rPr>
          <w:rFonts w:ascii="Times New Roman" w:hAnsi="Times New Roman" w:cs="Times New Roman"/>
          <w:i/>
          <w:color w:val="191409"/>
          <w:spacing w:val="-9"/>
          <w:szCs w:val="24"/>
          <w:shd w:val="clear" w:color="auto" w:fill="FFFF00"/>
        </w:rPr>
        <w:t xml:space="preserve">Proc. </w:t>
      </w:r>
      <w:r w:rsidRPr="00F31B75">
        <w:rPr>
          <w:rFonts w:ascii="Times New Roman" w:hAnsi="Times New Roman" w:cs="Times New Roman"/>
          <w:i/>
          <w:color w:val="191409"/>
          <w:spacing w:val="-6"/>
          <w:szCs w:val="24"/>
          <w:shd w:val="clear" w:color="auto" w:fill="FFFF00"/>
        </w:rPr>
        <w:t>the Eur. Radar Conf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., Amsterdam,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Sept. 2014</w:t>
      </w:r>
      <w:r w:rsidRPr="00F31B75">
        <w:rPr>
          <w:rFonts w:ascii="Times New Roman" w:hAnsi="Times New Roman" w:cs="Times New Roman" w:hint="eastAsia"/>
          <w:color w:val="191409"/>
          <w:spacing w:val="-6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 xml:space="preserve"> pp. 567-578.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L.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Yujiri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M.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Shoucri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and P.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Moffa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i/>
          <w:color w:val="191409"/>
          <w:spacing w:val="-7"/>
          <w:szCs w:val="24"/>
        </w:rPr>
        <w:t>“</w:t>
      </w:r>
      <w:r w:rsidRPr="00F31B75">
        <w:rPr>
          <w:rFonts w:ascii="Times New Roman" w:hAnsi="Times New Roman" w:cs="Times New Roman"/>
          <w:i/>
          <w:color w:val="191409"/>
          <w:spacing w:val="-7"/>
          <w:szCs w:val="24"/>
          <w:shd w:val="clear" w:color="auto" w:fill="FFFF00"/>
        </w:rPr>
        <w:t xml:space="preserve">Passive millimeter wave </w:t>
      </w:r>
      <w:proofErr w:type="spellStart"/>
      <w:r w:rsidRPr="00F31B75">
        <w:rPr>
          <w:rFonts w:ascii="Times New Roman" w:hAnsi="Times New Roman" w:cs="Times New Roman"/>
          <w:i/>
          <w:color w:val="191409"/>
          <w:spacing w:val="-7"/>
          <w:szCs w:val="24"/>
          <w:shd w:val="clear" w:color="auto" w:fill="FFFF00"/>
        </w:rPr>
        <w:t>imaging</w:t>
      </w:r>
      <w:r w:rsidRPr="00F31B75">
        <w:rPr>
          <w:rFonts w:ascii="Times New Roman" w:hAnsi="Times New Roman" w:cs="Times New Roman"/>
          <w:i/>
          <w:color w:val="191409"/>
          <w:spacing w:val="-7"/>
          <w:szCs w:val="24"/>
        </w:rPr>
        <w:t>,</w:t>
      </w:r>
      <w:r w:rsidR="00EE2E0B" w:rsidRPr="00F31B75">
        <w:rPr>
          <w:rFonts w:ascii="Times New Roman" w:hAnsi="Times New Roman" w:cs="Times New Roman"/>
          <w:i/>
          <w:color w:val="191409"/>
          <w:spacing w:val="-7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IEEE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 xml:space="preserve"> Microwave Mag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no. 3, vol. 4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January 2013, pp. 39-50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B072FF" w:rsidRPr="00F31B75" w:rsidRDefault="00B072FF" w:rsidP="009F2C74">
      <w:pPr>
        <w:pStyle w:val="a3"/>
        <w:numPr>
          <w:ilvl w:val="0"/>
          <w:numId w:val="11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L.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Yujiri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M.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Shoucri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and P.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Moffa</w:t>
      </w:r>
      <w:proofErr w:type="spellEnd"/>
      <w:r w:rsidRPr="00F31B75">
        <w:rPr>
          <w:rFonts w:ascii="Times New Roman" w:hAnsi="Times New Roman" w:cs="Times New Roman"/>
          <w:color w:val="191409"/>
          <w:spacing w:val="-7"/>
          <w:szCs w:val="24"/>
        </w:rPr>
        <w:t>, “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Passive Millimeter Wave Imaging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,” </w:t>
      </w:r>
      <w:r w:rsidRPr="00F31B75">
        <w:rPr>
          <w:rFonts w:ascii="Times New Roman" w:hAnsi="Times New Roman" w:cs="Times New Roman"/>
          <w:i/>
          <w:color w:val="191409"/>
          <w:spacing w:val="-7"/>
          <w:szCs w:val="24"/>
          <w:shd w:val="clear" w:color="auto" w:fill="FFFF00"/>
        </w:rPr>
        <w:t>IEEE Microwave Mag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vol. 4, no. 3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pp. 39-50, Jan. 2013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Tatu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T.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Gaman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K. Wu, and R. G.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Bosisio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A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n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ew 94-GHz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ix-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ort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ollision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voidance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adar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ensor,</w:t>
      </w:r>
      <w:r w:rsidR="00EE2E0B" w:rsidRPr="00F31B75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IEEE Trans. Microwave Theory Tech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., vol. 52, no. 3, pp. 75-79, Mar 2014.</w:t>
      </w:r>
    </w:p>
    <w:p w:rsidR="00B072FF" w:rsidRPr="00F31B75" w:rsidRDefault="00B072FF" w:rsidP="009F2C74">
      <w:pPr>
        <w:pStyle w:val="a3"/>
        <w:numPr>
          <w:ilvl w:val="0"/>
          <w:numId w:val="1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Tatu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T.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Gaman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K. Wu, and R. G.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Bosisio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“A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N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ew 94-GHz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ix-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ort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ollision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voidance </w:t>
      </w:r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 xml:space="preserve">adar </w:t>
      </w:r>
      <w:proofErr w:type="spellStart"/>
      <w:r w:rsidRPr="00F31B75">
        <w:rPr>
          <w:rFonts w:ascii="Times New Roman" w:hAnsi="Times New Roman" w:cs="Times New Roman"/>
          <w:color w:val="191409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ensor,”</w:t>
      </w:r>
      <w:r w:rsidRPr="00F31B75">
        <w:rPr>
          <w:rFonts w:ascii="Times New Roman" w:hAnsi="Times New Roman" w:cs="Times New Roman"/>
          <w:i/>
          <w:color w:val="191409"/>
          <w:spacing w:val="-7"/>
          <w:szCs w:val="24"/>
          <w:shd w:val="clear" w:color="auto" w:fill="FFFF00"/>
        </w:rPr>
        <w:t>IEEE</w:t>
      </w:r>
      <w:proofErr w:type="spellEnd"/>
      <w:r w:rsidRPr="00F31B75">
        <w:rPr>
          <w:rFonts w:ascii="Times New Roman" w:hAnsi="Times New Roman" w:cs="Times New Roman"/>
          <w:i/>
          <w:color w:val="191409"/>
          <w:spacing w:val="-7"/>
          <w:szCs w:val="24"/>
          <w:shd w:val="clear" w:color="auto" w:fill="FFFF00"/>
        </w:rPr>
        <w:t xml:space="preserve"> Trans. Microwave Theory Tech</w:t>
      </w:r>
      <w:r w:rsidRPr="00F31B75">
        <w:rPr>
          <w:rFonts w:ascii="Times New Roman" w:hAnsi="Times New Roman" w:cs="Times New Roman"/>
          <w:color w:val="191409"/>
          <w:spacing w:val="-7"/>
          <w:szCs w:val="24"/>
        </w:rPr>
        <w:t>., vol. 52, no. 3, pp. 75-79, Mar. 2014.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 w:rsidR="00EE2E0B" w:rsidRPr="00F31B75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l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ow-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ost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h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igh-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ensity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i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ntegration of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illimeter-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ave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ireless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ystems,</w:t>
      </w:r>
      <w:r w:rsidR="00EE2E0B" w:rsidRPr="00F31B75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in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Proc. RWS2008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, Jan. 2012, pp. 683-686.</w:t>
      </w:r>
    </w:p>
    <w:p w:rsidR="00B072FF" w:rsidRPr="00F31B75" w:rsidRDefault="00B072FF" w:rsidP="009F2C74">
      <w:pPr>
        <w:pStyle w:val="a3"/>
        <w:numPr>
          <w:ilvl w:val="0"/>
          <w:numId w:val="13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K. Wu, “Substrate Integrated Circuits (SICs) for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L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ow-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ost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H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igh-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ensity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I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ntegration of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illimeter-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ave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ireless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ystems,” in </w:t>
      </w:r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>Proc. RWS2008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, Jan. 2012, pp. 683-686.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4"/>
          <w:szCs w:val="24"/>
        </w:rPr>
      </w:pP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D. </w:t>
      </w:r>
      <w:proofErr w:type="spellStart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>Deslandes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and K. Wu, </w:t>
      </w:r>
      <w:r w:rsidR="00EE2E0B" w:rsidRPr="00F31B75"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Integrated </w:t>
      </w:r>
      <w:proofErr w:type="spellStart"/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icrostrip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and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ectangular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aveguide in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lanar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f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orm,</w:t>
      </w:r>
      <w:r w:rsidR="00EE2E0B" w:rsidRPr="00F31B75"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 xml:space="preserve">IEEE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 xml:space="preserve">Microwave Wireless Comp. </w:t>
      </w:r>
      <w:proofErr w:type="spellStart"/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V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ol. 11,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N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o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.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9,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Feb. 2011, pp. 68-70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.</w:t>
      </w:r>
    </w:p>
    <w:p w:rsidR="00B9165D" w:rsidRPr="00F31B75" w:rsidRDefault="00B9165D" w:rsidP="009F2C74">
      <w:pPr>
        <w:pStyle w:val="a3"/>
        <w:numPr>
          <w:ilvl w:val="0"/>
          <w:numId w:val="14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4"/>
          <w:szCs w:val="24"/>
        </w:rPr>
      </w:pP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D. </w:t>
      </w:r>
      <w:proofErr w:type="spellStart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>Deslandes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and K. Wu, “Integrated </w:t>
      </w:r>
      <w:proofErr w:type="spellStart"/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icrostrip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and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ectangular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W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aveguide in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lanar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lastRenderedPageBreak/>
        <w:t>F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orm,”</w:t>
      </w:r>
      <w:r w:rsidR="009F2C74" w:rsidRPr="00F31B75">
        <w:rPr>
          <w:rFonts w:ascii="Times New Roman" w:hAnsi="Times New Roman" w:cs="Times New Roman" w:hint="eastAsia"/>
          <w:color w:val="191409"/>
          <w:spacing w:val="-4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4"/>
          <w:szCs w:val="24"/>
          <w:shd w:val="clear" w:color="auto" w:fill="FFFF00"/>
        </w:rPr>
        <w:t xml:space="preserve">IEEE </w:t>
      </w:r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 xml:space="preserve">Microwave Wireless Comp. </w:t>
      </w:r>
      <w:proofErr w:type="spellStart"/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v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ol. 11,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n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o.</w:t>
      </w:r>
      <w:r w:rsidR="009F2C74" w:rsidRPr="00F31B75">
        <w:rPr>
          <w:rFonts w:ascii="Times New Roman" w:hAnsi="Times New Roman" w:cs="Times New Roman" w:hint="eastAsia"/>
          <w:color w:val="191409"/>
          <w:spacing w:val="-5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9,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pp. 68-70, Feb. 2011.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S. Yang, </w:t>
      </w:r>
      <w:r w:rsidR="00EE2E0B" w:rsidRPr="00F31B75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 w:rsidR="00EE2E0B" w:rsidRPr="00F31B75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Ph.D.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issertation, University of Tennessee, Knoxville,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Sep.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2013.</w:t>
      </w:r>
    </w:p>
    <w:p w:rsidR="00BA4BF7" w:rsidRPr="00F31B75" w:rsidRDefault="00BA4BF7" w:rsidP="009F2C74">
      <w:pPr>
        <w:pStyle w:val="a3"/>
        <w:numPr>
          <w:ilvl w:val="0"/>
          <w:numId w:val="15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S. Yang, “Antennas and Arrays for Mobile Platforms—Direct Broadcast Satellite and Wireless 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Communication,” Ph.D.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issertation, University of Tennessee, Knoxville,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Sept.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2013.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11"/>
          <w:szCs w:val="24"/>
        </w:rPr>
      </w:pP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N. G </w:t>
      </w:r>
      <w:proofErr w:type="spellStart"/>
      <w:r w:rsidRPr="00F31B75">
        <w:rPr>
          <w:rFonts w:ascii="Times New Roman" w:hAnsi="Times New Roman" w:cs="Times New Roman"/>
          <w:color w:val="191409"/>
          <w:spacing w:val="-11"/>
          <w:szCs w:val="24"/>
        </w:rPr>
        <w:t>Alexopoulos</w:t>
      </w:r>
      <w:proofErr w:type="spellEnd"/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 and</w:t>
      </w:r>
      <w:r w:rsidR="00C232B3"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D. R. Jackson, </w:t>
      </w:r>
      <w:r w:rsidR="00EE2E0B" w:rsidRPr="00F31B75"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Gain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e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nhancement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ethods for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rinted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ircuit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>ntennas,</w:t>
      </w:r>
      <w:r w:rsidR="00EE2E0B" w:rsidRPr="00F31B75"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 xml:space="preserve">IEEE Trans.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 xml:space="preserve">Antennas </w:t>
      </w:r>
      <w:proofErr w:type="spellStart"/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no.4, vol. 33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, pp. 976-987,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Sep.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 2014.</w:t>
      </w:r>
    </w:p>
    <w:p w:rsidR="003F0D2F" w:rsidRPr="00F31B75" w:rsidRDefault="003F0D2F" w:rsidP="009F2C74">
      <w:pPr>
        <w:pStyle w:val="a3"/>
        <w:numPr>
          <w:ilvl w:val="0"/>
          <w:numId w:val="16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11"/>
          <w:szCs w:val="24"/>
        </w:rPr>
      </w:pP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N. G </w:t>
      </w:r>
      <w:proofErr w:type="spellStart"/>
      <w:r w:rsidRPr="00F31B75">
        <w:rPr>
          <w:rFonts w:ascii="Times New Roman" w:hAnsi="Times New Roman" w:cs="Times New Roman"/>
          <w:color w:val="191409"/>
          <w:spacing w:val="-11"/>
          <w:szCs w:val="24"/>
        </w:rPr>
        <w:t>Alexopoulos</w:t>
      </w:r>
      <w:proofErr w:type="spellEnd"/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 xml:space="preserve"> </w:t>
      </w:r>
      <w:r w:rsidR="00C232B3" w:rsidRPr="00F31B75">
        <w:rPr>
          <w:rFonts w:ascii="Times New Roman" w:hAnsi="Times New Roman" w:cs="Times New Roman"/>
          <w:color w:val="191409"/>
          <w:spacing w:val="-11"/>
          <w:szCs w:val="24"/>
        </w:rPr>
        <w:t>and</w:t>
      </w:r>
      <w:r w:rsidR="00C232B3" w:rsidRPr="00F31B75">
        <w:rPr>
          <w:rFonts w:ascii="Times New Roman" w:hAnsi="Times New Roman" w:cs="Times New Roman" w:hint="eastAsia"/>
          <w:color w:val="191409"/>
          <w:spacing w:val="-11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D. R. Jackson, “Gain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E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nhancement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ethods for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Pr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inted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 xml:space="preserve">ircuit </w:t>
      </w:r>
      <w:r w:rsidRPr="00F31B75">
        <w:rPr>
          <w:rFonts w:ascii="Times New Roman" w:hAnsi="Times New Roman" w:cs="Times New Roman"/>
          <w:color w:val="191409"/>
          <w:spacing w:val="-11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11"/>
          <w:szCs w:val="24"/>
        </w:rPr>
        <w:t>ntennas,”</w:t>
      </w:r>
      <w:r w:rsidR="00D91220" w:rsidRPr="00F31B75">
        <w:rPr>
          <w:rFonts w:ascii="Times New Roman" w:hAnsi="Times New Roman" w:cs="Times New Roman" w:hint="eastAsia"/>
          <w:color w:val="191409"/>
          <w:spacing w:val="-11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11"/>
          <w:szCs w:val="24"/>
          <w:shd w:val="clear" w:color="auto" w:fill="FFFF00"/>
        </w:rPr>
        <w:t xml:space="preserve">IEEE Trans. </w:t>
      </w:r>
      <w:r w:rsidRPr="00F31B75">
        <w:rPr>
          <w:rFonts w:ascii="Times New Roman" w:hAnsi="Times New Roman" w:cs="Times New Roman"/>
          <w:i/>
          <w:color w:val="191409"/>
          <w:spacing w:val="-4"/>
          <w:szCs w:val="24"/>
          <w:shd w:val="clear" w:color="auto" w:fill="FFFF00"/>
        </w:rPr>
        <w:t xml:space="preserve">Antennas </w:t>
      </w:r>
      <w:proofErr w:type="spellStart"/>
      <w:r w:rsidRPr="00F31B75">
        <w:rPr>
          <w:rFonts w:ascii="Times New Roman" w:hAnsi="Times New Roman" w:cs="Times New Roman"/>
          <w:i/>
          <w:color w:val="191409"/>
          <w:spacing w:val="-4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vol. 33, no.4</w:t>
      </w:r>
      <w:r w:rsidR="00D91220" w:rsidRPr="00F31B75">
        <w:rPr>
          <w:rFonts w:ascii="Times New Roman" w:hAnsi="Times New Roman" w:cs="Times New Roman"/>
          <w:color w:val="191409"/>
          <w:spacing w:val="-4"/>
          <w:szCs w:val="24"/>
        </w:rPr>
        <w:t>,</w:t>
      </w:r>
      <w:r w:rsidR="00D91220" w:rsidRPr="00F31B75">
        <w:rPr>
          <w:rFonts w:ascii="Times New Roman" w:hAnsi="Times New Roman" w:cs="Times New Roman" w:hint="eastAsia"/>
          <w:color w:val="191409"/>
          <w:spacing w:val="-4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 xml:space="preserve">pp. 976-987, </w:t>
      </w:r>
      <w:r w:rsidRPr="00F31B75">
        <w:rPr>
          <w:rFonts w:ascii="Times New Roman" w:hAnsi="Times New Roman" w:cs="Times New Roman"/>
          <w:color w:val="191409"/>
          <w:spacing w:val="-4"/>
          <w:szCs w:val="24"/>
          <w:shd w:val="clear" w:color="auto" w:fill="FFFF00"/>
        </w:rPr>
        <w:t>Sept</w:t>
      </w:r>
      <w:r w:rsidRPr="00F31B75">
        <w:rPr>
          <w:rFonts w:ascii="Times New Roman" w:hAnsi="Times New Roman" w:cs="Times New Roman"/>
          <w:color w:val="191409"/>
          <w:spacing w:val="-4"/>
          <w:szCs w:val="24"/>
        </w:rPr>
        <w:t>. 2014.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3"/>
          <w:szCs w:val="24"/>
        </w:rPr>
      </w:pP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W. L. </w:t>
      </w:r>
      <w:proofErr w:type="spellStart"/>
      <w:r w:rsidRPr="00F31B75">
        <w:rPr>
          <w:rFonts w:ascii="Times New Roman" w:hAnsi="Times New Roman" w:cs="Times New Roman"/>
          <w:color w:val="191409"/>
          <w:spacing w:val="-3"/>
          <w:szCs w:val="24"/>
        </w:rPr>
        <w:t>Stutzman</w:t>
      </w:r>
      <w:proofErr w:type="spellEnd"/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 and G. A. Thiele, </w:t>
      </w:r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Antenna Theory and Design.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 New York: Wiley, 2012.</w:t>
      </w:r>
    </w:p>
    <w:p w:rsidR="007A3E56" w:rsidRPr="00F31B75" w:rsidRDefault="007A3E56" w:rsidP="009F2C74">
      <w:pPr>
        <w:pStyle w:val="a3"/>
        <w:numPr>
          <w:ilvl w:val="0"/>
          <w:numId w:val="19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 w:cs="Times New Roman"/>
          <w:color w:val="191409"/>
          <w:spacing w:val="-3"/>
          <w:szCs w:val="24"/>
        </w:rPr>
      </w:pP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W. L. </w:t>
      </w:r>
      <w:proofErr w:type="spellStart"/>
      <w:r w:rsidRPr="00F31B75">
        <w:rPr>
          <w:rFonts w:ascii="Times New Roman" w:hAnsi="Times New Roman" w:cs="Times New Roman"/>
          <w:color w:val="191409"/>
          <w:spacing w:val="-3"/>
          <w:szCs w:val="24"/>
        </w:rPr>
        <w:t>Stutzman</w:t>
      </w:r>
      <w:proofErr w:type="spellEnd"/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and G. A. Thiele, </w:t>
      </w:r>
      <w:r w:rsidRPr="00F31B75">
        <w:rPr>
          <w:rFonts w:ascii="Times New Roman" w:hAnsi="Times New Roman" w:cs="Times New Roman"/>
          <w:i/>
          <w:color w:val="191409"/>
          <w:spacing w:val="-3"/>
          <w:szCs w:val="24"/>
          <w:shd w:val="clear" w:color="auto" w:fill="FFFF00"/>
        </w:rPr>
        <w:t>Antenna Theory and Design</w:t>
      </w:r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 New York: Wiley, 2012.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zCs w:val="24"/>
        </w:rPr>
      </w:pPr>
      <w:r w:rsidRPr="00F31B75">
        <w:rPr>
          <w:rFonts w:ascii="Times New Roman" w:hAnsi="Times New Roman" w:cs="Times New Roman"/>
          <w:color w:val="191409"/>
          <w:szCs w:val="24"/>
        </w:rPr>
        <w:t xml:space="preserve">Y.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Qian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 xml:space="preserve">, W. Deal, N.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Kaneda</w:t>
      </w:r>
      <w:proofErr w:type="spellEnd"/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and T.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Itoh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zCs w:val="24"/>
        </w:rPr>
        <w:t>“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Microstrip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>-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f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ed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q</w:t>
      </w:r>
      <w:r w:rsidRPr="00F31B75">
        <w:rPr>
          <w:rFonts w:ascii="Times New Roman" w:hAnsi="Times New Roman" w:cs="Times New Roman"/>
          <w:color w:val="191409"/>
          <w:szCs w:val="24"/>
        </w:rPr>
        <w:t>uasi-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Y</w:t>
      </w:r>
      <w:r w:rsidRPr="00F31B75">
        <w:rPr>
          <w:rFonts w:ascii="Times New Roman" w:hAnsi="Times New Roman" w:cs="Times New Roman"/>
          <w:color w:val="191409"/>
          <w:szCs w:val="24"/>
        </w:rPr>
        <w:t>agi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ntenna with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b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roadband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haracteristics,</w:t>
      </w:r>
      <w:r w:rsidR="00EE2E0B" w:rsidRPr="00F31B75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.,</w:t>
      </w:r>
      <w:proofErr w:type="gram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Nol. 34, Vol.7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, pp. 214-219, Nov. 2015.</w:t>
      </w:r>
    </w:p>
    <w:p w:rsidR="007A3E56" w:rsidRPr="00F31B75" w:rsidRDefault="007A3E56" w:rsidP="009F2C74">
      <w:pPr>
        <w:pStyle w:val="a3"/>
        <w:numPr>
          <w:ilvl w:val="0"/>
          <w:numId w:val="2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zCs w:val="24"/>
        </w:rPr>
      </w:pPr>
      <w:r w:rsidRPr="00F31B75">
        <w:rPr>
          <w:rFonts w:ascii="Times New Roman" w:hAnsi="Times New Roman" w:cs="Times New Roman"/>
          <w:color w:val="191409"/>
          <w:szCs w:val="24"/>
        </w:rPr>
        <w:t xml:space="preserve">Y.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Qian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 xml:space="preserve">, W. Deal, N.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Kaneda</w:t>
      </w:r>
      <w:proofErr w:type="spellEnd"/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 and T. 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Itoh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>, “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</w:rPr>
        <w:t>Microstrip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>-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F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ed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Q</w:t>
      </w:r>
      <w:r w:rsidRPr="00F31B75">
        <w:rPr>
          <w:rFonts w:ascii="Times New Roman" w:hAnsi="Times New Roman" w:cs="Times New Roman"/>
          <w:color w:val="191409"/>
          <w:szCs w:val="24"/>
        </w:rPr>
        <w:t>uasi-</w:t>
      </w:r>
      <w:proofErr w:type="spellStart"/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Y</w:t>
      </w:r>
      <w:r w:rsidRPr="00F31B75">
        <w:rPr>
          <w:rFonts w:ascii="Times New Roman" w:hAnsi="Times New Roman" w:cs="Times New Roman"/>
          <w:color w:val="191409"/>
          <w:szCs w:val="24"/>
        </w:rPr>
        <w:t>agi</w:t>
      </w:r>
      <w:proofErr w:type="spellEnd"/>
      <w:r w:rsidRPr="00F31B75">
        <w:rPr>
          <w:rFonts w:ascii="Times New Roman" w:hAnsi="Times New Roman" w:cs="Times New Roman"/>
          <w:color w:val="191409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ntenna with </w:t>
      </w:r>
      <w:r w:rsidRPr="00F31B75">
        <w:rPr>
          <w:rFonts w:ascii="Times New Roman" w:hAnsi="Times New Roman" w:cs="Times New Roman"/>
          <w:color w:val="191409"/>
          <w:szCs w:val="24"/>
          <w:shd w:val="clear" w:color="auto" w:fill="FFFF00"/>
        </w:rPr>
        <w:t>B</w:t>
      </w:r>
      <w:r w:rsidRPr="00F31B75">
        <w:rPr>
          <w:rFonts w:ascii="Times New Roman" w:hAnsi="Times New Roman" w:cs="Times New Roman"/>
          <w:color w:val="191409"/>
          <w:szCs w:val="24"/>
        </w:rPr>
        <w:t xml:space="preserve">roadband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haracteristics,”</w:t>
      </w:r>
      <w:r w:rsidR="0045469E" w:rsidRPr="00F31B75">
        <w:rPr>
          <w:rFonts w:ascii="Times New Roman" w:hAnsi="Times New Roman" w:cs="Times New Roman" w:hint="eastAsia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6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 w:cs="Times New Roman"/>
          <w:i/>
          <w:color w:val="191409"/>
          <w:spacing w:val="-6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.,</w:t>
      </w:r>
      <w:proofErr w:type="gramEnd"/>
      <w:r w:rsidR="0045469E" w:rsidRPr="00F31B75">
        <w:rPr>
          <w:rFonts w:ascii="Times New Roman" w:hAnsi="Times New Roman" w:cs="Times New Roman" w:hint="eastAsia"/>
          <w:color w:val="191409"/>
          <w:spacing w:val="-6"/>
          <w:szCs w:val="24"/>
        </w:rPr>
        <w:t xml:space="preserve"> </w:t>
      </w:r>
      <w:r w:rsidR="00122EB2"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vol.</w:t>
      </w:r>
      <w:r w:rsidR="0045469E" w:rsidRPr="00F31B75">
        <w:rPr>
          <w:rFonts w:ascii="Times New Roman" w:hAnsi="Times New Roman" w:cs="Times New Roman" w:hint="eastAsia"/>
          <w:color w:val="191409"/>
          <w:spacing w:val="-6"/>
          <w:szCs w:val="24"/>
          <w:shd w:val="clear" w:color="auto" w:fill="FFFF00"/>
        </w:rPr>
        <w:t xml:space="preserve"> </w:t>
      </w:r>
      <w:r w:rsidR="00122EB2"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7, no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. 34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>, pp. 214-219, Nov. 2015.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G.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Zheng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A. A.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Kishk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A. B.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Yakovlev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and A. W.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Glisson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Simplified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f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eed for a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odified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rinted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Yagi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ntenna,</w:t>
      </w:r>
      <w:r w:rsidR="00EE2E0B" w:rsidRPr="00F31B75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>.,</w:t>
      </w:r>
      <w:proofErr w:type="gram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vol. 40, no. 8,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 xml:space="preserve"> Apr. 2014, pp. 464-465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.</w:t>
      </w:r>
    </w:p>
    <w:p w:rsidR="00122EB2" w:rsidRPr="00F31B75" w:rsidRDefault="00122EB2" w:rsidP="009F2C74">
      <w:pPr>
        <w:pStyle w:val="a3"/>
        <w:numPr>
          <w:ilvl w:val="0"/>
          <w:numId w:val="21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G.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Zheng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A. A.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Kishk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A. B.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Yakovlev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,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and A. W.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Glisson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, “Simplified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F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eed for a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odified </w:t>
      </w:r>
      <w:r w:rsidRPr="00F31B75">
        <w:rPr>
          <w:rFonts w:ascii="Times New Roman" w:hAnsi="Times New Roman" w:cs="Times New Roman"/>
          <w:color w:val="191409"/>
          <w:spacing w:val="-6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rinted </w:t>
      </w:r>
      <w:proofErr w:type="spellStart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>Yagi</w:t>
      </w:r>
      <w:proofErr w:type="spellEnd"/>
      <w:r w:rsidRPr="00F31B75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5"/>
          <w:szCs w:val="24"/>
        </w:rPr>
        <w:t>ntenna,”</w:t>
      </w:r>
      <w:r w:rsidR="007D6886" w:rsidRPr="00F31B75">
        <w:rPr>
          <w:rFonts w:ascii="Times New Roman" w:hAnsi="Times New Roman" w:cs="Times New Roman" w:hint="eastAsia"/>
          <w:color w:val="191409"/>
          <w:spacing w:val="-5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 w:cs="Times New Roman"/>
          <w:i/>
          <w:color w:val="191409"/>
          <w:spacing w:val="-5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>.,</w:t>
      </w:r>
      <w:proofErr w:type="gramEnd"/>
      <w:r w:rsidRPr="00F31B75">
        <w:rPr>
          <w:rFonts w:ascii="Times New Roman" w:hAnsi="Times New Roman" w:cs="Times New Roman"/>
          <w:color w:val="191409"/>
          <w:spacing w:val="-5"/>
          <w:szCs w:val="24"/>
        </w:rPr>
        <w:t xml:space="preserve"> vol. 40, no. 8, </w:t>
      </w:r>
      <w:r w:rsidRPr="00F31B75">
        <w:rPr>
          <w:rFonts w:ascii="Times New Roman" w:hAnsi="Times New Roman" w:cs="Times New Roman"/>
          <w:color w:val="191409"/>
          <w:spacing w:val="-5"/>
          <w:szCs w:val="24"/>
          <w:shd w:val="clear" w:color="auto" w:fill="FFFF00"/>
        </w:rPr>
        <w:t>pp. 464-465, Apr. 2014.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8"/>
          <w:szCs w:val="24"/>
        </w:rPr>
      </w:pP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A. </w:t>
      </w:r>
      <w:proofErr w:type="spellStart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Hoorfar</w:t>
      </w:r>
      <w:proofErr w:type="spellEnd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 w:rsidR="00EE2E0B" w:rsidRPr="00F31B75">
        <w:rPr>
          <w:rFonts w:ascii="Times New Roman" w:hAnsi="Times New Roman" w:cs="Times New Roman"/>
          <w:color w:val="191409"/>
          <w:spacing w:val="-8"/>
          <w:szCs w:val="24"/>
        </w:rPr>
        <w:t>“</w:t>
      </w:r>
      <w:proofErr w:type="spellStart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Yagi</w:t>
      </w:r>
      <w:proofErr w:type="spellEnd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-like</w:t>
      </w:r>
      <w:r w:rsidR="00EE2E0B" w:rsidRPr="00F31B75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rinted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tacked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ipole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rray for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h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igh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g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ain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>pplications,</w:t>
      </w:r>
      <w:r w:rsidR="00EE2E0B" w:rsidRPr="00F31B75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 xml:space="preserve">Microwave </w:t>
      </w:r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 xml:space="preserve">Opt. Technol. </w:t>
      </w:r>
      <w:proofErr w:type="spellStart"/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2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>no. 8, vol. 40</w:t>
      </w:r>
      <w:r w:rsidRPr="00F31B75">
        <w:rPr>
          <w:rFonts w:ascii="Times New Roman" w:hAnsi="Times New Roman" w:cs="Times New Roman"/>
          <w:color w:val="191409"/>
          <w:spacing w:val="-2"/>
          <w:szCs w:val="24"/>
        </w:rPr>
        <w:t xml:space="preserve">, pp. 317-321, </w:t>
      </w:r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>April</w:t>
      </w:r>
      <w:r w:rsidRPr="00F31B75">
        <w:rPr>
          <w:rFonts w:ascii="Times New Roman" w:hAnsi="Times New Roman" w:cs="Times New Roman"/>
          <w:color w:val="191409"/>
          <w:spacing w:val="-2"/>
          <w:szCs w:val="24"/>
        </w:rPr>
        <w:t>. 2008.</w:t>
      </w:r>
    </w:p>
    <w:p w:rsidR="00122EB2" w:rsidRPr="00F31B75" w:rsidRDefault="00122EB2" w:rsidP="009F2C74">
      <w:pPr>
        <w:pStyle w:val="a3"/>
        <w:numPr>
          <w:ilvl w:val="0"/>
          <w:numId w:val="2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8"/>
          <w:szCs w:val="24"/>
        </w:rPr>
      </w:pP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A. </w:t>
      </w:r>
      <w:proofErr w:type="spellStart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Hoorfar</w:t>
      </w:r>
      <w:proofErr w:type="spellEnd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, “Analysis of a “</w:t>
      </w:r>
      <w:proofErr w:type="spellStart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>Yagi</w:t>
      </w:r>
      <w:proofErr w:type="spellEnd"/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-like”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rinted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tacked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ipole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rray for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H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igh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G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 xml:space="preserve">ain </w:t>
      </w:r>
      <w:r w:rsidRPr="00F31B75">
        <w:rPr>
          <w:rFonts w:ascii="Times New Roman" w:hAnsi="Times New Roman" w:cs="Times New Roman"/>
          <w:color w:val="191409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-8"/>
          <w:szCs w:val="24"/>
        </w:rPr>
        <w:t>pplications,”</w:t>
      </w:r>
      <w:r w:rsidR="007D6886" w:rsidRPr="00F31B75">
        <w:rPr>
          <w:rFonts w:ascii="Times New Roman" w:hAnsi="Times New Roman" w:cs="Times New Roman" w:hint="eastAsia"/>
          <w:color w:val="191409"/>
          <w:spacing w:val="-8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8"/>
          <w:szCs w:val="24"/>
          <w:shd w:val="clear" w:color="auto" w:fill="FFFF00"/>
        </w:rPr>
        <w:t xml:space="preserve">Microwave </w:t>
      </w:r>
      <w:r w:rsidRPr="00F31B75">
        <w:rPr>
          <w:rFonts w:ascii="Times New Roman" w:hAnsi="Times New Roman" w:cs="Times New Roman"/>
          <w:i/>
          <w:color w:val="191409"/>
          <w:spacing w:val="-2"/>
          <w:szCs w:val="24"/>
          <w:shd w:val="clear" w:color="auto" w:fill="FFFF00"/>
        </w:rPr>
        <w:t xml:space="preserve">Opt. Technol. </w:t>
      </w:r>
      <w:proofErr w:type="spellStart"/>
      <w:r w:rsidRPr="00F31B75">
        <w:rPr>
          <w:rFonts w:ascii="Times New Roman" w:hAnsi="Times New Roman" w:cs="Times New Roman"/>
          <w:i/>
          <w:color w:val="191409"/>
          <w:spacing w:val="-2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 w:cs="Times New Roman"/>
          <w:color w:val="191409"/>
          <w:spacing w:val="-2"/>
          <w:szCs w:val="24"/>
        </w:rPr>
        <w:t xml:space="preserve">., </w:t>
      </w:r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>vol. 40, no. 8</w:t>
      </w:r>
      <w:r w:rsidRPr="00F31B75">
        <w:rPr>
          <w:rFonts w:ascii="Times New Roman" w:hAnsi="Times New Roman" w:cs="Times New Roman"/>
          <w:color w:val="191409"/>
          <w:spacing w:val="-2"/>
          <w:szCs w:val="24"/>
        </w:rPr>
        <w:t xml:space="preserve">, pp. 317-321, </w:t>
      </w:r>
      <w:r w:rsidRPr="00F31B75">
        <w:rPr>
          <w:rFonts w:ascii="Times New Roman" w:hAnsi="Times New Roman" w:cs="Times New Roman"/>
          <w:color w:val="191409"/>
          <w:spacing w:val="-2"/>
          <w:szCs w:val="24"/>
          <w:shd w:val="clear" w:color="auto" w:fill="FFFF00"/>
        </w:rPr>
        <w:t>Apr</w:t>
      </w:r>
      <w:r w:rsidRPr="00F31B75">
        <w:rPr>
          <w:rFonts w:ascii="Times New Roman" w:hAnsi="Times New Roman" w:cs="Times New Roman"/>
          <w:color w:val="191409"/>
          <w:spacing w:val="-2"/>
          <w:szCs w:val="24"/>
        </w:rPr>
        <w:t>. 2008.</w:t>
      </w:r>
    </w:p>
    <w:p w:rsidR="006F1890" w:rsidRPr="00F31B75" w:rsidRDefault="006F1890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A. </w:t>
      </w:r>
      <w:proofErr w:type="spellStart"/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Hoorfar</w:t>
      </w:r>
      <w:proofErr w:type="spellEnd"/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, </w:t>
      </w:r>
      <w:r w:rsidR="00EE2E0B" w:rsidRPr="00F31B75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Evolutionary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rogramming in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e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lectromagnetic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o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ptimization: A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eview,</w:t>
      </w:r>
      <w:r w:rsidR="00EE2E0B" w:rsidRPr="00F31B75"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., vol. 55, no. 8, </w:t>
      </w:r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Mar. 2014, p. 523-537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>.</w:t>
      </w:r>
    </w:p>
    <w:p w:rsidR="00B71E44" w:rsidRPr="00F31B75" w:rsidRDefault="00B71E44" w:rsidP="009F2C74">
      <w:pPr>
        <w:pStyle w:val="a3"/>
        <w:numPr>
          <w:ilvl w:val="0"/>
          <w:numId w:val="23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A. </w:t>
      </w:r>
      <w:proofErr w:type="spellStart"/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Hoorfar</w:t>
      </w:r>
      <w:proofErr w:type="spellEnd"/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, “Evolutionary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P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rogramming in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E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lectromagnetic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O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 xml:space="preserve">ptimization: A </w:t>
      </w:r>
      <w:r w:rsidRPr="00F31B75">
        <w:rPr>
          <w:rFonts w:ascii="Times New Roman" w:hAnsi="Times New Roman" w:cs="Times New Roman"/>
          <w:color w:val="191409"/>
          <w:spacing w:val="-10"/>
          <w:szCs w:val="24"/>
          <w:shd w:val="clear" w:color="auto" w:fill="FFFF00"/>
        </w:rPr>
        <w:t>R</w:t>
      </w:r>
      <w:r w:rsidRPr="00F31B75">
        <w:rPr>
          <w:rFonts w:ascii="Times New Roman" w:hAnsi="Times New Roman" w:cs="Times New Roman"/>
          <w:color w:val="191409"/>
          <w:spacing w:val="-10"/>
          <w:szCs w:val="24"/>
        </w:rPr>
        <w:t>eview,”</w:t>
      </w:r>
      <w:r w:rsidR="00DE5E92" w:rsidRPr="00F31B75">
        <w:rPr>
          <w:rFonts w:ascii="Times New Roman" w:hAnsi="Times New Roman" w:cs="Times New Roman" w:hint="eastAsia"/>
          <w:color w:val="191409"/>
          <w:spacing w:val="-10"/>
          <w:szCs w:val="24"/>
        </w:rPr>
        <w:t xml:space="preserve"> </w:t>
      </w:r>
      <w:r w:rsidRPr="00F31B75">
        <w:rPr>
          <w:rFonts w:ascii="Times New Roman" w:hAnsi="Times New Roman" w:cs="Times New Roman"/>
          <w:i/>
          <w:color w:val="191409"/>
          <w:spacing w:val="-10"/>
          <w:szCs w:val="24"/>
          <w:shd w:val="clear" w:color="auto" w:fill="FFFF00"/>
        </w:rPr>
        <w:t xml:space="preserve">IEEE Trans. Antennas </w:t>
      </w:r>
      <w:proofErr w:type="spellStart"/>
      <w:proofErr w:type="gramStart"/>
      <w:r w:rsidRPr="00F31B75">
        <w:rPr>
          <w:rFonts w:ascii="Times New Roman" w:hAnsi="Times New Roman" w:cs="Times New Roman"/>
          <w:i/>
          <w:color w:val="191409"/>
          <w:spacing w:val="-3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 w:cs="Times New Roman"/>
          <w:color w:val="191409"/>
          <w:spacing w:val="-3"/>
          <w:szCs w:val="24"/>
        </w:rPr>
        <w:t>.,</w:t>
      </w:r>
      <w:proofErr w:type="gramEnd"/>
      <w:r w:rsidRPr="00F31B75">
        <w:rPr>
          <w:rFonts w:ascii="Times New Roman" w:hAnsi="Times New Roman" w:cs="Times New Roman"/>
          <w:color w:val="191409"/>
          <w:spacing w:val="-3"/>
          <w:szCs w:val="24"/>
        </w:rPr>
        <w:t xml:space="preserve"> vol. 55, no. 8, </w:t>
      </w:r>
      <w:r w:rsidRPr="00F31B75">
        <w:rPr>
          <w:rFonts w:ascii="Times New Roman" w:hAnsi="Times New Roman" w:cs="Times New Roman"/>
          <w:color w:val="191409"/>
          <w:spacing w:val="-3"/>
          <w:szCs w:val="24"/>
          <w:shd w:val="clear" w:color="auto" w:fill="FFFF00"/>
        </w:rPr>
        <w:t>pp. 523-537, Mar. 2014</w:t>
      </w:r>
      <w:r w:rsidRPr="00F31B75">
        <w:rPr>
          <w:rFonts w:ascii="Times New Roman" w:hAnsi="Times New Roman" w:cs="Times New Roman"/>
          <w:color w:val="191409"/>
          <w:spacing w:val="-3"/>
          <w:szCs w:val="24"/>
        </w:rPr>
        <w:t>.</w:t>
      </w:r>
    </w:p>
    <w:p w:rsidR="006F1890" w:rsidRPr="00F31B75" w:rsidRDefault="00B71E44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F31B75"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</w:t>
      </w:r>
      <w:proofErr w:type="spellStart"/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>Djerafi</w:t>
      </w:r>
      <w:proofErr w:type="spellEnd"/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, and K. Wu, </w:t>
      </w:r>
      <w:r w:rsidR="00EE2E0B" w:rsidRPr="00F31B75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Vertically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M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>ultilayer-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S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tacked </w:t>
      </w:r>
      <w:proofErr w:type="spellStart"/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>Yagi</w:t>
      </w:r>
      <w:proofErr w:type="spellEnd"/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A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ntenna with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S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ingle and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D</w:t>
      </w:r>
      <w:r w:rsidR="006F1890" w:rsidRPr="00F31B75">
        <w:rPr>
          <w:rFonts w:ascii="Times New Roman" w:hAnsi="Times New Roman" w:cs="Times New Roman"/>
          <w:color w:val="191409"/>
          <w:spacing w:val="1"/>
          <w:szCs w:val="24"/>
        </w:rPr>
        <w:t>ual</w:t>
      </w:r>
      <w:r w:rsidR="00820197" w:rsidRPr="00F31B75">
        <w:rPr>
          <w:rFonts w:ascii="Times New Roman" w:hAnsi="Times New Roman" w:cs="Times New Roman" w:hint="eastAsia"/>
          <w:color w:val="191409"/>
          <w:spacing w:val="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</w:t>
      </w:r>
      <w:r w:rsidR="00EC164C" w:rsidRPr="00F31B75">
        <w:rPr>
          <w:rFonts w:ascii="Times New Roman" w:hAnsi="Times New Roman"/>
          <w:color w:val="0C0B08"/>
          <w:spacing w:val="-1"/>
          <w:szCs w:val="24"/>
        </w:rPr>
        <w:t>olarizations,</w:t>
      </w:r>
      <w:r w:rsidR="00EE2E0B" w:rsidRPr="00F31B75">
        <w:rPr>
          <w:rFonts w:ascii="Times New Roman" w:hAnsi="Times New Roman"/>
          <w:color w:val="0C0B08"/>
          <w:spacing w:val="-1"/>
          <w:szCs w:val="24"/>
        </w:rPr>
        <w:t>”</w:t>
      </w:r>
      <w:r w:rsidR="00820197" w:rsidRPr="00F31B75">
        <w:rPr>
          <w:rFonts w:ascii="Times New Roman" w:hAnsi="Times New Roman" w:hint="eastAsia"/>
          <w:color w:val="0C0B08"/>
          <w:spacing w:val="-1"/>
          <w:szCs w:val="24"/>
        </w:rPr>
        <w:t xml:space="preserve"> </w:t>
      </w:r>
      <w:r w:rsidR="00EC164C"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IEEE Trans. Antennas </w:t>
      </w:r>
      <w:proofErr w:type="spellStart"/>
      <w:r w:rsidR="00EC164C"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="00EC164C" w:rsidRPr="00F31B75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B71E44" w:rsidRPr="00F31B75" w:rsidRDefault="00B71E44" w:rsidP="009F2C74">
      <w:pPr>
        <w:pStyle w:val="a3"/>
        <w:numPr>
          <w:ilvl w:val="0"/>
          <w:numId w:val="24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O. Kramer, T. </w:t>
      </w:r>
      <w:proofErr w:type="spellStart"/>
      <w:r w:rsidRPr="00F31B75">
        <w:rPr>
          <w:rFonts w:ascii="Times New Roman" w:hAnsi="Times New Roman" w:cs="Times New Roman"/>
          <w:color w:val="191409"/>
          <w:spacing w:val="1"/>
          <w:szCs w:val="24"/>
        </w:rPr>
        <w:t>Djerafi</w:t>
      </w:r>
      <w:proofErr w:type="spellEnd"/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, and K. Wu, “Vertically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m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>ultilayer-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s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tacked </w:t>
      </w:r>
      <w:proofErr w:type="spellStart"/>
      <w:r w:rsidRPr="00F31B75">
        <w:rPr>
          <w:rFonts w:ascii="Times New Roman" w:hAnsi="Times New Roman" w:cs="Times New Roman"/>
          <w:color w:val="191409"/>
          <w:spacing w:val="1"/>
          <w:szCs w:val="24"/>
        </w:rPr>
        <w:t>Yagi</w:t>
      </w:r>
      <w:proofErr w:type="spellEnd"/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a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ntenna with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lastRenderedPageBreak/>
        <w:t>s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 xml:space="preserve">ingle and </w:t>
      </w:r>
      <w:r w:rsidRPr="00F31B75">
        <w:rPr>
          <w:rFonts w:ascii="Times New Roman" w:hAnsi="Times New Roman" w:cs="Times New Roman"/>
          <w:color w:val="191409"/>
          <w:spacing w:val="1"/>
          <w:szCs w:val="24"/>
          <w:shd w:val="clear" w:color="auto" w:fill="FFFF00"/>
        </w:rPr>
        <w:t>d</w:t>
      </w:r>
      <w:r w:rsidRPr="00F31B75">
        <w:rPr>
          <w:rFonts w:ascii="Times New Roman" w:hAnsi="Times New Roman" w:cs="Times New Roman"/>
          <w:color w:val="191409"/>
          <w:spacing w:val="1"/>
          <w:szCs w:val="24"/>
        </w:rPr>
        <w:t>ual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olarizations,” 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4"/>
          <w:szCs w:val="24"/>
        </w:rPr>
      </w:pPr>
      <w:r w:rsidRPr="00F31B75">
        <w:rPr>
          <w:rFonts w:ascii="Times New Roman" w:hAnsi="Times New Roman"/>
          <w:color w:val="0C0B08"/>
          <w:spacing w:val="-4"/>
          <w:szCs w:val="24"/>
        </w:rPr>
        <w:t xml:space="preserve">O. Kramer, T. </w:t>
      </w:r>
      <w:proofErr w:type="spellStart"/>
      <w:r w:rsidRPr="00F31B75">
        <w:rPr>
          <w:rFonts w:ascii="Times New Roman" w:hAnsi="Times New Roman"/>
          <w:color w:val="0C0B08"/>
          <w:spacing w:val="-4"/>
          <w:szCs w:val="24"/>
        </w:rPr>
        <w:t>Djerafi</w:t>
      </w:r>
      <w:proofErr w:type="spellEnd"/>
      <w:r w:rsidRPr="00F31B75">
        <w:rPr>
          <w:rFonts w:ascii="Times New Roman" w:hAnsi="Times New Roman"/>
          <w:color w:val="0C0B08"/>
          <w:spacing w:val="-4"/>
          <w:szCs w:val="24"/>
        </w:rPr>
        <w:t xml:space="preserve">, and K. Wu, </w:t>
      </w:r>
      <w:r w:rsidR="00EE2E0B" w:rsidRPr="00F31B75">
        <w:rPr>
          <w:rFonts w:ascii="Times New Roman" w:hAnsi="Times New Roman"/>
          <w:color w:val="0C0B08"/>
          <w:spacing w:val="-4"/>
          <w:szCs w:val="24"/>
        </w:rPr>
        <w:t>“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Very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mall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ootprint 60 GHz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tacked </w:t>
      </w:r>
      <w:proofErr w:type="spellStart"/>
      <w:r w:rsidRPr="00F31B75">
        <w:rPr>
          <w:rFonts w:ascii="Times New Roman" w:hAnsi="Times New Roman"/>
          <w:color w:val="0C0B08"/>
          <w:spacing w:val="-4"/>
          <w:szCs w:val="24"/>
        </w:rPr>
        <w:t>Yagi</w:t>
      </w:r>
      <w:proofErr w:type="spellEnd"/>
      <w:r w:rsidRPr="00F31B75">
        <w:rPr>
          <w:rFonts w:ascii="Times New Roman" w:hAnsi="Times New Roman"/>
          <w:color w:val="0C0B08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ntenna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4"/>
          <w:szCs w:val="24"/>
        </w:rPr>
        <w:t>rray,</w:t>
      </w:r>
      <w:r w:rsidR="00EE2E0B" w:rsidRPr="00F31B75">
        <w:rPr>
          <w:rFonts w:ascii="Times New Roman" w:hAnsi="Times New Roman"/>
          <w:color w:val="0C0B08"/>
          <w:spacing w:val="-4"/>
          <w:szCs w:val="24"/>
        </w:rPr>
        <w:t>”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 xml:space="preserve">IEEE Trans.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Antennas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.,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no. 8, vol. 15</w:t>
      </w:r>
      <w:r w:rsidRPr="00F31B75">
        <w:rPr>
          <w:rFonts w:ascii="Times New Roman" w:hAnsi="Times New Roman"/>
          <w:color w:val="0C0B08"/>
          <w:spacing w:val="-1"/>
          <w:szCs w:val="24"/>
        </w:rPr>
        <w:t>, pp. 523-537, Mar. 2013.</w:t>
      </w:r>
    </w:p>
    <w:p w:rsidR="00C23B69" w:rsidRPr="00F31B75" w:rsidRDefault="00C23B69" w:rsidP="009F2C74">
      <w:pPr>
        <w:pStyle w:val="a3"/>
        <w:numPr>
          <w:ilvl w:val="0"/>
          <w:numId w:val="25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C0B08"/>
          <w:spacing w:val="-4"/>
          <w:szCs w:val="24"/>
        </w:rPr>
      </w:pPr>
      <w:r w:rsidRPr="00F31B75">
        <w:rPr>
          <w:rFonts w:ascii="Times New Roman" w:hAnsi="Times New Roman"/>
          <w:color w:val="0C0B08"/>
          <w:spacing w:val="-4"/>
          <w:szCs w:val="24"/>
        </w:rPr>
        <w:t xml:space="preserve">O. Kramer, T. </w:t>
      </w:r>
      <w:proofErr w:type="spellStart"/>
      <w:r w:rsidRPr="00F31B75">
        <w:rPr>
          <w:rFonts w:ascii="Times New Roman" w:hAnsi="Times New Roman"/>
          <w:color w:val="0C0B08"/>
          <w:spacing w:val="-4"/>
          <w:szCs w:val="24"/>
        </w:rPr>
        <w:t>Djerafi</w:t>
      </w:r>
      <w:proofErr w:type="spellEnd"/>
      <w:r w:rsidRPr="00F31B75">
        <w:rPr>
          <w:rFonts w:ascii="Times New Roman" w:hAnsi="Times New Roman"/>
          <w:color w:val="0C0B08"/>
          <w:spacing w:val="-4"/>
          <w:szCs w:val="24"/>
        </w:rPr>
        <w:t xml:space="preserve">, and K. Wu, “Very </w:t>
      </w:r>
      <w:r w:rsidRPr="00F31B75">
        <w:rPr>
          <w:rFonts w:ascii="Times New Roman" w:hAnsi="Times New Roman" w:hint="eastAsia"/>
          <w:color w:val="0C0B08"/>
          <w:spacing w:val="-4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mall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ootprint 60 GHz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tacked </w:t>
      </w:r>
      <w:proofErr w:type="spellStart"/>
      <w:r w:rsidRPr="00F31B75">
        <w:rPr>
          <w:rFonts w:ascii="Times New Roman" w:hAnsi="Times New Roman"/>
          <w:color w:val="0C0B08"/>
          <w:spacing w:val="-4"/>
          <w:szCs w:val="24"/>
        </w:rPr>
        <w:t>Yagi</w:t>
      </w:r>
      <w:proofErr w:type="spellEnd"/>
      <w:r w:rsidRPr="00F31B75">
        <w:rPr>
          <w:rFonts w:ascii="Times New Roman" w:hAnsi="Times New Roman"/>
          <w:color w:val="0C0B08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4"/>
          <w:szCs w:val="24"/>
        </w:rPr>
        <w:t xml:space="preserve">ntenna </w:t>
      </w:r>
      <w:r w:rsidRPr="00F31B75">
        <w:rPr>
          <w:rFonts w:ascii="Times New Roman" w:hAnsi="Times New Roman"/>
          <w:color w:val="0C0B08"/>
          <w:spacing w:val="-4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4"/>
          <w:szCs w:val="24"/>
        </w:rPr>
        <w:t>rray,”</w:t>
      </w:r>
      <w:r w:rsidR="00820197" w:rsidRPr="00F31B75">
        <w:rPr>
          <w:rFonts w:ascii="Times New Roman" w:hAnsi="Times New Roman" w:hint="eastAsia"/>
          <w:color w:val="0C0B08"/>
          <w:spacing w:val="-4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pacing w:val="-4"/>
          <w:szCs w:val="24"/>
          <w:shd w:val="clear" w:color="auto" w:fill="FFFF00"/>
        </w:rPr>
        <w:t xml:space="preserve">IEEE Trans. 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Antennas </w:t>
      </w:r>
      <w:proofErr w:type="spellStart"/>
      <w:proofErr w:type="gram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.,</w:t>
      </w:r>
      <w:proofErr w:type="gram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vol. 15, no. 8</w:t>
      </w:r>
      <w:r w:rsidRPr="00F31B75">
        <w:rPr>
          <w:rFonts w:ascii="Times New Roman" w:hAnsi="Times New Roman"/>
          <w:color w:val="0C0B08"/>
          <w:spacing w:val="-1"/>
          <w:szCs w:val="24"/>
        </w:rPr>
        <w:t>, pp. 523-537, Mar. 2013.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>Z. Li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 and K. Wu, </w:t>
      </w:r>
      <w:r w:rsidR="00EE2E0B" w:rsidRPr="00F31B75"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24-GHz 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requency-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M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odulation 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ontinuous-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ave 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adar 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ront-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nd 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ystem-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O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n-</w:t>
      </w:r>
      <w:r w:rsidR="00D151A9"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ubstrate</w:t>
      </w:r>
      <w:r w:rsidRPr="00F31B75">
        <w:rPr>
          <w:rFonts w:ascii="Times New Roman" w:hAnsi="Times New Roman"/>
          <w:i/>
          <w:color w:val="0C0B08"/>
          <w:spacing w:val="-1"/>
          <w:szCs w:val="24"/>
        </w:rPr>
        <w:t>,</w:t>
      </w:r>
      <w:r w:rsidR="00EE2E0B" w:rsidRPr="00F31B75">
        <w:rPr>
          <w:rFonts w:ascii="Times New Roman" w:hAnsi="Times New Roman"/>
          <w:i/>
          <w:color w:val="0C0B08"/>
          <w:spacing w:val="-1"/>
          <w:szCs w:val="24"/>
        </w:rPr>
        <w:t>”</w:t>
      </w:r>
      <w:r w:rsidR="00820197" w:rsidRPr="00F31B75">
        <w:rPr>
          <w:rFonts w:ascii="Times New Roman" w:hAnsi="Times New Roman" w:hint="eastAsia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IEEE Trans. Microwave Theory Tech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.,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vol. 56,</w:t>
      </w:r>
      <w:r w:rsidR="00D151A9"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 xml:space="preserve"> no. 8</w:t>
      </w:r>
      <w:r w:rsidR="00D151A9" w:rsidRPr="00F31B75">
        <w:rPr>
          <w:rFonts w:ascii="Times New Roman" w:hAnsi="Times New Roman"/>
          <w:color w:val="0C0B08"/>
          <w:spacing w:val="-2"/>
          <w:szCs w:val="24"/>
        </w:rPr>
        <w:t>,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 pp. 278-285, Feb. 2012.</w:t>
      </w:r>
    </w:p>
    <w:p w:rsidR="00D151A9" w:rsidRPr="00F31B75" w:rsidRDefault="00D151A9" w:rsidP="009F2C74">
      <w:pPr>
        <w:pStyle w:val="a3"/>
        <w:numPr>
          <w:ilvl w:val="0"/>
          <w:numId w:val="26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>Z. Li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and K. Wu,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“24-GHz frequency-modulation continuous-wave radar front-end system-on-substrate,”</w:t>
      </w:r>
      <w:r w:rsidR="00820197" w:rsidRPr="00F31B75">
        <w:rPr>
          <w:rFonts w:ascii="Times New Roman" w:hAnsi="Times New Roman" w:hint="eastAsia"/>
          <w:color w:val="0C0B08"/>
          <w:spacing w:val="-2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>IEEE Trans. Microwave Theory Tech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.,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no. 8, vol. 56</w:t>
      </w:r>
      <w:r w:rsidRPr="00F31B75">
        <w:rPr>
          <w:rFonts w:ascii="Times New Roman" w:hAnsi="Times New Roman"/>
          <w:color w:val="0C0B08"/>
          <w:spacing w:val="-2"/>
          <w:szCs w:val="24"/>
        </w:rPr>
        <w:t>, pp. 278-285, Feb. 2012.</w:t>
      </w:r>
    </w:p>
    <w:p w:rsidR="00D151A9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3"/>
          <w:szCs w:val="24"/>
        </w:rPr>
      </w:pPr>
      <w:r w:rsidRPr="00F31B75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 w:rsidR="00EE2E0B" w:rsidRPr="00F31B75">
        <w:rPr>
          <w:rFonts w:ascii="Times New Roman" w:hAnsi="Times New Roman"/>
          <w:color w:val="0C0B08"/>
          <w:spacing w:val="3"/>
          <w:szCs w:val="24"/>
        </w:rPr>
        <w:t>“</w:t>
      </w:r>
      <w:r w:rsidRPr="00F31B75">
        <w:rPr>
          <w:rFonts w:ascii="Times New Roman" w:hAnsi="Times New Roman"/>
          <w:color w:val="0C0B08"/>
          <w:spacing w:val="3"/>
          <w:szCs w:val="24"/>
        </w:rPr>
        <w:t>Low-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ost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h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igh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g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ain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lanar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ntenna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rray for 60-GHz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1"/>
          <w:szCs w:val="24"/>
        </w:rPr>
        <w:t>pplications,</w:t>
      </w:r>
      <w:r w:rsidR="00EE2E0B" w:rsidRPr="00F31B75">
        <w:rPr>
          <w:rFonts w:ascii="Times New Roman" w:hAnsi="Times New Roman"/>
          <w:color w:val="0C0B08"/>
          <w:spacing w:val="-1"/>
          <w:szCs w:val="24"/>
        </w:rPr>
        <w:t>”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., vol. 58, no.8,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June 2014, pp. 2126-2129</w:t>
      </w:r>
      <w:r w:rsidRPr="00F31B75">
        <w:rPr>
          <w:rFonts w:ascii="Times New Roman" w:hAnsi="Times New Roman"/>
          <w:color w:val="0C0B08"/>
          <w:spacing w:val="-1"/>
          <w:szCs w:val="24"/>
        </w:rPr>
        <w:t>.</w:t>
      </w:r>
    </w:p>
    <w:p w:rsidR="00D151A9" w:rsidRPr="00F31B75" w:rsidRDefault="00D151A9" w:rsidP="009F2C74">
      <w:pPr>
        <w:pStyle w:val="a3"/>
        <w:numPr>
          <w:ilvl w:val="0"/>
          <w:numId w:val="28"/>
        </w:numPr>
        <w:tabs>
          <w:tab w:val="decimal" w:pos="567"/>
        </w:tabs>
        <w:spacing w:line="360" w:lineRule="auto"/>
        <w:ind w:leftChars="0" w:hanging="680"/>
        <w:jc w:val="both"/>
        <w:rPr>
          <w:rFonts w:ascii="Times New Roman" w:hAnsi="Times New Roman"/>
          <w:color w:val="0C0B08"/>
          <w:spacing w:val="3"/>
          <w:szCs w:val="24"/>
        </w:rPr>
      </w:pPr>
      <w:r w:rsidRPr="00F31B75">
        <w:rPr>
          <w:rFonts w:ascii="Times New Roman" w:hAnsi="Times New Roman"/>
          <w:color w:val="0C0B08"/>
          <w:spacing w:val="3"/>
          <w:szCs w:val="24"/>
        </w:rPr>
        <w:t>X.P. Chen, K. Wu, L. Han, and F. He, “Low-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ost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H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igh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G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ain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lanar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ntenna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rray for 60-GHz </w:t>
      </w:r>
      <w:r w:rsidRPr="00F31B75">
        <w:rPr>
          <w:rFonts w:ascii="Times New Roman" w:hAnsi="Times New Roman"/>
          <w:color w:val="0C0B08"/>
          <w:spacing w:val="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3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-1"/>
          <w:szCs w:val="24"/>
        </w:rPr>
        <w:t>pplications,”</w:t>
      </w:r>
      <w:r w:rsidR="008666E3" w:rsidRPr="00F31B75">
        <w:rPr>
          <w:rFonts w:ascii="Times New Roman" w:hAnsi="Times New Roman" w:hint="eastAsia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., vol. 58, no.8,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pp. 2126-2129, Jun. 2014</w:t>
      </w:r>
      <w:r w:rsidRPr="00F31B75">
        <w:rPr>
          <w:rFonts w:ascii="Times New Roman" w:hAnsi="Times New Roman"/>
          <w:color w:val="0C0B08"/>
          <w:spacing w:val="-1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 w:rsidR="00EE2E0B" w:rsidRPr="00F31B75">
        <w:rPr>
          <w:rFonts w:ascii="Times New Roman" w:hAnsi="Times New Roman"/>
          <w:color w:val="0C0B08"/>
          <w:szCs w:val="24"/>
        </w:rPr>
        <w:t>“</w:t>
      </w:r>
      <w:r w:rsidRPr="00F31B75">
        <w:rPr>
          <w:rFonts w:ascii="Times New Roman" w:hAnsi="Times New Roman"/>
          <w:color w:val="0C0B08"/>
          <w:szCs w:val="24"/>
        </w:rPr>
        <w:t>W-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 xml:space="preserve">ubstrate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ntegrated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color w:val="0C0B08"/>
          <w:szCs w:val="24"/>
        </w:rPr>
        <w:t xml:space="preserve">aveguide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 xml:space="preserve">lot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>ntenna,</w:t>
      </w:r>
      <w:r w:rsidR="00EE2E0B" w:rsidRPr="00F31B75">
        <w:rPr>
          <w:rFonts w:ascii="Times New Roman" w:hAnsi="Times New Roman"/>
          <w:color w:val="0C0B08"/>
          <w:szCs w:val="24"/>
        </w:rPr>
        <w:t>”</w:t>
      </w:r>
      <w:r w:rsidR="008666E3" w:rsidRPr="00F31B75">
        <w:rPr>
          <w:rFonts w:ascii="Times New Roman" w:hAnsi="Times New Roman" w:hint="eastAsia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.,</w:t>
      </w:r>
      <w:proofErr w:type="gram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no. 4, vol. 41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Feb. 2015, pp.165-167</w:t>
      </w:r>
      <w:r w:rsidRPr="00F31B75">
        <w:rPr>
          <w:rFonts w:ascii="Times New Roman" w:hAnsi="Times New Roman"/>
          <w:color w:val="0C0B08"/>
          <w:spacing w:val="-1"/>
          <w:szCs w:val="24"/>
        </w:rPr>
        <w:t>.</w:t>
      </w:r>
    </w:p>
    <w:p w:rsidR="00DA26C6" w:rsidRPr="00F31B75" w:rsidRDefault="00DA26C6" w:rsidP="009F2C74">
      <w:pPr>
        <w:pStyle w:val="a3"/>
        <w:numPr>
          <w:ilvl w:val="0"/>
          <w:numId w:val="29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>D. Stephens, P. R. Young, and I. D. Robertson, “W-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 xml:space="preserve">ubstrate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ntegrated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color w:val="0C0B08"/>
          <w:szCs w:val="24"/>
        </w:rPr>
        <w:t xml:space="preserve">aveguide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 xml:space="preserve">lot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>ntenna,”</w:t>
      </w:r>
      <w:r w:rsidR="008666E3" w:rsidRPr="00F31B75">
        <w:rPr>
          <w:rFonts w:ascii="Times New Roman" w:hAnsi="Times New Roman" w:hint="eastAsia"/>
          <w:color w:val="0C0B08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Electron. </w:t>
      </w:r>
      <w:proofErr w:type="spellStart"/>
      <w:proofErr w:type="gram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.,</w:t>
      </w:r>
      <w:proofErr w:type="gram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vol. 41, no. 4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pp.165-167, Feb. 2015</w:t>
      </w:r>
      <w:r w:rsidRPr="00F31B75">
        <w:rPr>
          <w:rFonts w:ascii="Times New Roman" w:hAnsi="Times New Roman"/>
          <w:color w:val="0C0B08"/>
          <w:spacing w:val="-1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1"/>
          <w:szCs w:val="24"/>
        </w:rPr>
      </w:pPr>
      <w:r w:rsidRPr="00F31B75">
        <w:rPr>
          <w:rFonts w:ascii="Times New Roman" w:hAnsi="Times New Roman"/>
          <w:color w:val="0C0B08"/>
          <w:spacing w:val="1"/>
          <w:szCs w:val="24"/>
        </w:rPr>
        <w:t>J. R. James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 and P. S. Hall, 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 xml:space="preserve">Handbook of </w:t>
      </w:r>
      <w:proofErr w:type="spellStart"/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 xml:space="preserve"> Antennas. London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, U.K.: </w:t>
      </w:r>
      <w:proofErr w:type="spellStart"/>
      <w:r w:rsidRPr="00F31B75">
        <w:rPr>
          <w:rFonts w:ascii="Times New Roman" w:hAnsi="Times New Roman"/>
          <w:color w:val="0C0B08"/>
          <w:spacing w:val="1"/>
          <w:szCs w:val="24"/>
        </w:rPr>
        <w:t>Peregrinus</w:t>
      </w:r>
      <w:proofErr w:type="spellEnd"/>
      <w:r w:rsidRPr="00F31B75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January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 2009.</w:t>
      </w:r>
    </w:p>
    <w:p w:rsidR="0041194D" w:rsidRPr="00F31B75" w:rsidRDefault="00DA26C6" w:rsidP="009F2C74">
      <w:pPr>
        <w:pStyle w:val="a3"/>
        <w:numPr>
          <w:ilvl w:val="0"/>
          <w:numId w:val="3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pacing w:val="1"/>
          <w:szCs w:val="24"/>
        </w:rPr>
      </w:pPr>
      <w:r w:rsidRPr="00F31B75">
        <w:rPr>
          <w:rFonts w:ascii="Times New Roman" w:hAnsi="Times New Roman"/>
          <w:color w:val="0C0B08"/>
          <w:spacing w:val="1"/>
          <w:szCs w:val="24"/>
        </w:rPr>
        <w:t>J. R. James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and P. S. Hall, </w:t>
      </w:r>
      <w:r w:rsidRPr="00F31B75">
        <w:rPr>
          <w:rFonts w:ascii="Times New Roman" w:hAnsi="Times New Roman"/>
          <w:i/>
          <w:color w:val="0C0B08"/>
          <w:spacing w:val="1"/>
          <w:szCs w:val="24"/>
          <w:shd w:val="clear" w:color="auto" w:fill="FFFF00"/>
        </w:rPr>
        <w:t xml:space="preserve">Handbook of </w:t>
      </w:r>
      <w:proofErr w:type="spellStart"/>
      <w:r w:rsidRPr="00F31B75">
        <w:rPr>
          <w:rFonts w:ascii="Times New Roman" w:hAnsi="Times New Roman"/>
          <w:i/>
          <w:color w:val="0C0B08"/>
          <w:spacing w:val="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pacing w:val="1"/>
          <w:szCs w:val="24"/>
          <w:shd w:val="clear" w:color="auto" w:fill="FFFF00"/>
        </w:rPr>
        <w:t xml:space="preserve"> Antennas.</w:t>
      </w:r>
      <w:r w:rsidR="00A32B97" w:rsidRPr="00F31B75">
        <w:rPr>
          <w:rFonts w:ascii="Times New Roman" w:hAnsi="Times New Roman"/>
          <w:i/>
          <w:color w:val="0C0B08"/>
          <w:spacing w:val="1"/>
          <w:szCs w:val="24"/>
          <w:shd w:val="clear" w:color="auto" w:fill="FFFF00"/>
        </w:rPr>
        <w:t xml:space="preserve"> </w:t>
      </w:r>
      <w:r w:rsidR="008666E3" w:rsidRPr="00F31B75">
        <w:rPr>
          <w:rFonts w:ascii="Times New Roman" w:hAnsi="Times New Roman"/>
          <w:i/>
          <w:color w:val="0C0B08"/>
          <w:spacing w:val="1"/>
          <w:szCs w:val="24"/>
          <w:shd w:val="clear" w:color="auto" w:fill="FFFF00"/>
        </w:rPr>
        <w:t>London</w:t>
      </w:r>
      <w:r w:rsidR="008666E3" w:rsidRPr="00F31B75">
        <w:rPr>
          <w:rFonts w:ascii="Times New Roman" w:hAnsi="Times New Roman"/>
          <w:color w:val="0C0B08"/>
          <w:spacing w:val="1"/>
          <w:szCs w:val="24"/>
        </w:rPr>
        <w:t>,</w:t>
      </w:r>
      <w:r w:rsidR="008666E3" w:rsidRPr="00F31B75">
        <w:rPr>
          <w:rFonts w:ascii="Times New Roman" w:hAnsi="Times New Roman" w:hint="eastAsia"/>
          <w:color w:val="0C0B08"/>
          <w:spacing w:val="1"/>
          <w:szCs w:val="24"/>
        </w:rPr>
        <w:t xml:space="preserve"> </w:t>
      </w:r>
      <w:r w:rsidR="00A32B97" w:rsidRPr="00F31B75">
        <w:rPr>
          <w:rFonts w:ascii="Times New Roman" w:hAnsi="Times New Roman"/>
          <w:color w:val="0C0B08"/>
          <w:spacing w:val="1"/>
          <w:szCs w:val="24"/>
        </w:rPr>
        <w:t xml:space="preserve">U.K.: </w:t>
      </w:r>
      <w:proofErr w:type="spellStart"/>
      <w:r w:rsidR="00A32B97" w:rsidRPr="00F31B75">
        <w:rPr>
          <w:rFonts w:ascii="Times New Roman" w:hAnsi="Times New Roman"/>
          <w:color w:val="0C0B08"/>
          <w:spacing w:val="1"/>
          <w:szCs w:val="24"/>
        </w:rPr>
        <w:t>Peregrinus</w:t>
      </w:r>
      <w:proofErr w:type="spellEnd"/>
      <w:r w:rsidR="00A32B97" w:rsidRPr="00F31B75">
        <w:rPr>
          <w:rFonts w:ascii="Times New Roman" w:hAnsi="Times New Roman"/>
          <w:color w:val="0C0B08"/>
          <w:spacing w:val="1"/>
          <w:szCs w:val="24"/>
        </w:rPr>
        <w:t>,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 </w:t>
      </w:r>
      <w:r w:rsidR="00A32B97"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Jan.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 2009.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3"/>
          <w:szCs w:val="24"/>
        </w:rPr>
      </w:pPr>
      <w:r w:rsidRPr="00F31B75">
        <w:rPr>
          <w:rFonts w:ascii="Times New Roman" w:hAnsi="Times New Roman"/>
          <w:color w:val="0C0B08"/>
          <w:spacing w:val="-3"/>
          <w:szCs w:val="24"/>
        </w:rPr>
        <w:t xml:space="preserve">D. Liu, B. </w:t>
      </w:r>
      <w:proofErr w:type="spellStart"/>
      <w:r w:rsidRPr="00F31B75">
        <w:rPr>
          <w:rFonts w:ascii="Times New Roman" w:hAnsi="Times New Roman"/>
          <w:color w:val="0C0B08"/>
          <w:spacing w:val="-3"/>
          <w:szCs w:val="24"/>
        </w:rPr>
        <w:t>Gaucher</w:t>
      </w:r>
      <w:proofErr w:type="spellEnd"/>
      <w:r w:rsidRPr="00F31B75">
        <w:rPr>
          <w:rFonts w:ascii="Times New Roman" w:hAnsi="Times New Roman"/>
          <w:color w:val="0C0B08"/>
          <w:spacing w:val="-3"/>
          <w:szCs w:val="24"/>
        </w:rPr>
        <w:t xml:space="preserve">, U. Pfeiffer, J. </w:t>
      </w:r>
      <w:proofErr w:type="spellStart"/>
      <w:r w:rsidRPr="00F31B75">
        <w:rPr>
          <w:rFonts w:ascii="Times New Roman" w:hAnsi="Times New Roman"/>
          <w:color w:val="0C0B08"/>
          <w:spacing w:val="-3"/>
          <w:szCs w:val="24"/>
        </w:rPr>
        <w:t>Grzyb</w:t>
      </w:r>
      <w:proofErr w:type="spellEnd"/>
      <w:r w:rsidRPr="00F31B75">
        <w:rPr>
          <w:rFonts w:ascii="Times New Roman" w:hAnsi="Times New Roman"/>
          <w:color w:val="0C0B08"/>
          <w:spacing w:val="-3"/>
          <w:szCs w:val="24"/>
        </w:rPr>
        <w:t>,</w:t>
      </w:r>
      <w:r w:rsidRPr="00F31B75">
        <w:rPr>
          <w:rFonts w:ascii="Times New Roman" w:hAnsi="Times New Roman"/>
          <w:color w:val="0C0B08"/>
          <w:spacing w:val="-3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-3"/>
          <w:szCs w:val="24"/>
        </w:rPr>
        <w:t xml:space="preserve">H. Hoboken, </w:t>
      </w:r>
      <w:r w:rsidRPr="00F31B75">
        <w:rPr>
          <w:rFonts w:ascii="Times New Roman" w:hAnsi="Times New Roman"/>
          <w:color w:val="0C0B08"/>
          <w:spacing w:val="-3"/>
          <w:szCs w:val="24"/>
          <w:shd w:val="clear" w:color="auto" w:fill="FFFF00"/>
        </w:rPr>
        <w:t>Advanced Millimeter-Wave Technologies</w:t>
      </w:r>
      <w:r w:rsidRPr="00F31B75">
        <w:rPr>
          <w:rFonts w:ascii="Times New Roman" w:hAnsi="Times New Roman"/>
          <w:color w:val="0C0B08"/>
          <w:spacing w:val="-3"/>
          <w:szCs w:val="24"/>
        </w:rPr>
        <w:t xml:space="preserve">. NJ: Wiley,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July 2011, pp. 167-170</w:t>
      </w:r>
      <w:r w:rsidRPr="00F31B75">
        <w:rPr>
          <w:rFonts w:ascii="Times New Roman" w:hAnsi="Times New Roman"/>
          <w:color w:val="0C0B08"/>
          <w:szCs w:val="24"/>
        </w:rPr>
        <w:t>.</w:t>
      </w:r>
    </w:p>
    <w:p w:rsidR="0041194D" w:rsidRPr="00F31B75" w:rsidRDefault="0041194D" w:rsidP="009F2C74">
      <w:pPr>
        <w:pStyle w:val="a3"/>
        <w:numPr>
          <w:ilvl w:val="0"/>
          <w:numId w:val="31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pacing w:val="-3"/>
          <w:szCs w:val="24"/>
        </w:rPr>
      </w:pPr>
      <w:r w:rsidRPr="00F31B75">
        <w:rPr>
          <w:rFonts w:ascii="Times New Roman" w:hAnsi="Times New Roman"/>
          <w:color w:val="0C0B08"/>
          <w:spacing w:val="-3"/>
          <w:szCs w:val="24"/>
        </w:rPr>
        <w:t xml:space="preserve">D. Liu, B. </w:t>
      </w:r>
      <w:proofErr w:type="spellStart"/>
      <w:r w:rsidRPr="00F31B75">
        <w:rPr>
          <w:rFonts w:ascii="Times New Roman" w:hAnsi="Times New Roman"/>
          <w:color w:val="0C0B08"/>
          <w:spacing w:val="-3"/>
          <w:szCs w:val="24"/>
        </w:rPr>
        <w:t>Gaucher</w:t>
      </w:r>
      <w:proofErr w:type="spellEnd"/>
      <w:r w:rsidRPr="00F31B75">
        <w:rPr>
          <w:rFonts w:ascii="Times New Roman" w:hAnsi="Times New Roman"/>
          <w:color w:val="0C0B08"/>
          <w:spacing w:val="-3"/>
          <w:szCs w:val="24"/>
        </w:rPr>
        <w:t xml:space="preserve">, U. Pfeiffer, J. </w:t>
      </w:r>
      <w:proofErr w:type="spellStart"/>
      <w:r w:rsidRPr="00F31B75">
        <w:rPr>
          <w:rFonts w:ascii="Times New Roman" w:hAnsi="Times New Roman"/>
          <w:color w:val="0C0B08"/>
          <w:spacing w:val="-3"/>
          <w:szCs w:val="24"/>
        </w:rPr>
        <w:t>Grzyb</w:t>
      </w:r>
      <w:proofErr w:type="spellEnd"/>
      <w:r w:rsidRPr="00F31B75">
        <w:rPr>
          <w:rFonts w:ascii="Times New Roman" w:hAnsi="Times New Roman"/>
          <w:color w:val="0C0B08"/>
          <w:spacing w:val="-3"/>
          <w:szCs w:val="24"/>
        </w:rPr>
        <w:t xml:space="preserve">, </w:t>
      </w:r>
      <w:r w:rsidRPr="00F31B75">
        <w:rPr>
          <w:rFonts w:ascii="Times New Roman" w:hAnsi="Times New Roman"/>
          <w:color w:val="0C0B08"/>
          <w:spacing w:val="-3"/>
          <w:szCs w:val="24"/>
          <w:shd w:val="clear" w:color="auto" w:fill="FFFF00"/>
        </w:rPr>
        <w:t>and</w:t>
      </w:r>
      <w:r w:rsidRPr="00F31B75">
        <w:rPr>
          <w:rFonts w:ascii="Times New Roman" w:hAnsi="Times New Roman"/>
          <w:color w:val="0C0B08"/>
          <w:spacing w:val="-3"/>
          <w:szCs w:val="24"/>
        </w:rPr>
        <w:t xml:space="preserve"> H. Hoboken, </w:t>
      </w:r>
      <w:r w:rsidRPr="00F31B75">
        <w:rPr>
          <w:rFonts w:ascii="Times New Roman" w:hAnsi="Times New Roman"/>
          <w:i/>
          <w:color w:val="0C0B08"/>
          <w:spacing w:val="-3"/>
          <w:szCs w:val="24"/>
          <w:shd w:val="clear" w:color="auto" w:fill="FFFF00"/>
        </w:rPr>
        <w:t>Advanced Millimeter-Wave Technologies</w:t>
      </w:r>
      <w:r w:rsidRPr="00F31B75">
        <w:rPr>
          <w:rFonts w:ascii="Times New Roman" w:hAnsi="Times New Roman"/>
          <w:color w:val="0C0B08"/>
          <w:spacing w:val="-3"/>
          <w:szCs w:val="24"/>
        </w:rPr>
        <w:t>. NJ: Wiley,</w:t>
      </w:r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pp. 167-170</w:t>
      </w:r>
      <w:proofErr w:type="gram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,Jul</w:t>
      </w:r>
      <w:proofErr w:type="gram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. 2011</w:t>
      </w:r>
      <w:r w:rsidR="009253CE" w:rsidRPr="00F31B75">
        <w:rPr>
          <w:rFonts w:ascii="Times New Roman" w:hAnsi="Times New Roman"/>
          <w:color w:val="0C0B08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H.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Vettikalladi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O.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Lafond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zCs w:val="24"/>
        </w:rPr>
        <w:t xml:space="preserve">and M.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Himdi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</w:t>
      </w:r>
      <w:r w:rsidR="00EE2E0B" w:rsidRPr="00F31B75">
        <w:rPr>
          <w:rFonts w:ascii="Times New Roman" w:hAnsi="Times New Roman"/>
          <w:color w:val="0C0B08"/>
          <w:szCs w:val="24"/>
        </w:rPr>
        <w:t>“</w:t>
      </w:r>
      <w:r w:rsidRPr="00F31B75">
        <w:rPr>
          <w:rFonts w:ascii="Times New Roman" w:hAnsi="Times New Roman"/>
          <w:color w:val="0C0B08"/>
          <w:szCs w:val="24"/>
        </w:rPr>
        <w:t>High-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C0B08"/>
          <w:szCs w:val="24"/>
        </w:rPr>
        <w:t xml:space="preserve">fficient and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h</w:t>
      </w:r>
      <w:r w:rsidRPr="00F31B75">
        <w:rPr>
          <w:rFonts w:ascii="Times New Roman" w:hAnsi="Times New Roman"/>
          <w:color w:val="0C0B08"/>
          <w:szCs w:val="24"/>
        </w:rPr>
        <w:t>ighgain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>uperstrate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 xml:space="preserve">ntenna for 60-GHz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ndoor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zCs w:val="24"/>
        </w:rPr>
        <w:t>ommunication,</w:t>
      </w:r>
      <w:r w:rsidR="00EE2E0B" w:rsidRPr="00F31B75">
        <w:rPr>
          <w:rFonts w:ascii="Times New Roman" w:hAnsi="Times New Roman"/>
          <w:color w:val="0C0B08"/>
          <w:szCs w:val="24"/>
        </w:rPr>
        <w:t>”</w:t>
      </w:r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IEEE Antennas Wireless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. </w:t>
      </w:r>
      <w:proofErr w:type="spellStart"/>
      <w:proofErr w:type="gram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/>
          <w:color w:val="0C0B08"/>
          <w:szCs w:val="24"/>
        </w:rPr>
        <w:t>.,</w:t>
      </w:r>
      <w:proofErr w:type="gramEnd"/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23 (2) 133-139</w:t>
      </w:r>
      <w:r w:rsidRPr="00F31B75">
        <w:rPr>
          <w:rFonts w:ascii="Times New Roman" w:hAnsi="Times New Roman"/>
          <w:color w:val="0C0B08"/>
          <w:szCs w:val="24"/>
        </w:rPr>
        <w:t>, Apr 2013.</w:t>
      </w:r>
    </w:p>
    <w:p w:rsidR="00434E33" w:rsidRPr="00F31B75" w:rsidRDefault="00434E33" w:rsidP="009F2C74">
      <w:pPr>
        <w:pStyle w:val="a3"/>
        <w:numPr>
          <w:ilvl w:val="0"/>
          <w:numId w:val="32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lastRenderedPageBreak/>
        <w:t xml:space="preserve">H.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Vettikalladi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O.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Lafond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zCs w:val="24"/>
        </w:rPr>
        <w:t xml:space="preserve"> and M.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Himdi</w:t>
      </w:r>
      <w:proofErr w:type="spellEnd"/>
      <w:r w:rsidRPr="00F31B75">
        <w:rPr>
          <w:rFonts w:ascii="Times New Roman" w:hAnsi="Times New Roman"/>
          <w:color w:val="0C0B08"/>
          <w:szCs w:val="24"/>
        </w:rPr>
        <w:t>, “High-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C0B08"/>
          <w:szCs w:val="24"/>
        </w:rPr>
        <w:t xml:space="preserve">fficient and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H</w:t>
      </w:r>
      <w:r w:rsidRPr="00F31B75">
        <w:rPr>
          <w:rFonts w:ascii="Times New Roman" w:hAnsi="Times New Roman"/>
          <w:color w:val="0C0B08"/>
          <w:szCs w:val="24"/>
        </w:rPr>
        <w:t>ighgain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zCs w:val="24"/>
        </w:rPr>
        <w:t>uperstrate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 xml:space="preserve">ntenna for 60-GHz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ndoor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zCs w:val="24"/>
        </w:rPr>
        <w:t>ommunication,”</w:t>
      </w:r>
      <w:r w:rsidR="00640C51" w:rsidRPr="00F31B75">
        <w:rPr>
          <w:rFonts w:ascii="Times New Roman" w:hAnsi="Times New Roman" w:hint="eastAsia"/>
          <w:color w:val="0C0B08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 xml:space="preserve">IEEE Antennas Wireless </w:t>
      </w:r>
      <w:proofErr w:type="spellStart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 xml:space="preserve">. </w:t>
      </w:r>
      <w:proofErr w:type="spellStart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>Lett</w:t>
      </w:r>
      <w:proofErr w:type="spellEnd"/>
      <w:r w:rsidRPr="00F31B75">
        <w:rPr>
          <w:rFonts w:ascii="Times New Roman" w:hAnsi="Times New Roman"/>
          <w:color w:val="0C0B08"/>
          <w:szCs w:val="24"/>
        </w:rPr>
        <w:t>.</w:t>
      </w:r>
      <w:proofErr w:type="gramStart"/>
      <w:r w:rsidRPr="00F31B75">
        <w:rPr>
          <w:rFonts w:ascii="Times New Roman" w:hAnsi="Times New Roman"/>
          <w:color w:val="0C0B08"/>
          <w:szCs w:val="24"/>
        </w:rPr>
        <w:t>,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vol</w:t>
      </w:r>
      <w:proofErr w:type="gram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. 23, no. 2, pp. 133-139</w:t>
      </w:r>
      <w:r w:rsidRPr="00F31B75">
        <w:rPr>
          <w:rFonts w:ascii="Times New Roman" w:hAnsi="Times New Roman"/>
          <w:color w:val="0C0B08"/>
          <w:szCs w:val="24"/>
        </w:rPr>
        <w:t>, Apr. 2013.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 xml:space="preserve">T.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Djerafi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, </w:t>
      </w:r>
      <w:r w:rsidR="00EE2E0B" w:rsidRPr="00F31B75">
        <w:rPr>
          <w:rFonts w:ascii="Times New Roman" w:hAnsi="Times New Roman"/>
          <w:color w:val="0C0B08"/>
          <w:spacing w:val="-1"/>
          <w:szCs w:val="24"/>
        </w:rPr>
        <w:t>“</w:t>
      </w:r>
      <w:proofErr w:type="spellStart"/>
      <w:r w:rsidR="00A166B5"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tudeetR</w:t>
      </w:r>
      <w:r w:rsidR="00A166B5"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alisation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de Matrices Commutation de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F</w:t>
      </w:r>
      <w:r w:rsidR="00A166B5" w:rsidRPr="00F31B75">
        <w:rPr>
          <w:rFonts w:ascii="Times New Roman" w:hAnsi="Times New Roman"/>
          <w:color w:val="0C0B08"/>
          <w:spacing w:val="-1"/>
          <w:szCs w:val="24"/>
        </w:rPr>
        <w:t>aisceauxenTechnologie</w:t>
      </w:r>
      <w:proofErr w:type="spellEnd"/>
      <w:r w:rsidR="00A166B5" w:rsidRPr="00F31B75">
        <w:rPr>
          <w:rFonts w:ascii="Times New Roman" w:hAnsi="Times New Roman"/>
          <w:color w:val="0C0B08"/>
          <w:spacing w:val="-1"/>
          <w:szCs w:val="24"/>
        </w:rPr>
        <w:t xml:space="preserve"> Guide </w:t>
      </w:r>
      <w:proofErr w:type="spellStart"/>
      <w:r w:rsidR="00A166B5" w:rsidRPr="00F31B75">
        <w:rPr>
          <w:rFonts w:ascii="Times New Roman" w:hAnsi="Times New Roman"/>
          <w:color w:val="0C0B08"/>
          <w:spacing w:val="-1"/>
          <w:szCs w:val="24"/>
        </w:rPr>
        <w:t>d’</w:t>
      </w:r>
      <w:r w:rsidRPr="00F31B75">
        <w:rPr>
          <w:rFonts w:ascii="Times New Roman" w:hAnsi="Times New Roman"/>
          <w:color w:val="0C0B08"/>
          <w:spacing w:val="-1"/>
          <w:szCs w:val="24"/>
        </w:rPr>
        <w:t>OndeInt</w:t>
      </w:r>
      <w:r w:rsidR="00A166B5"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gr</w:t>
      </w:r>
      <w:r w:rsidR="00A166B5"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e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aux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Substrats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,</w:t>
      </w:r>
      <w:r w:rsidR="00EE2E0B" w:rsidRPr="00F31B75">
        <w:rPr>
          <w:rFonts w:ascii="Times New Roman" w:hAnsi="Times New Roman"/>
          <w:color w:val="0C0B08"/>
          <w:spacing w:val="-1"/>
          <w:szCs w:val="24"/>
        </w:rPr>
        <w:t>”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 Ph.D.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issertation,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EcolePolytechnique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de Montr</w:t>
      </w:r>
      <w:r w:rsidR="00A166B5"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al, Montreal, Canada,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Jan</w:t>
      </w:r>
      <w:r w:rsidRPr="00F31B75">
        <w:rPr>
          <w:rFonts w:ascii="Times New Roman" w:hAnsi="Times New Roman"/>
          <w:color w:val="0C0B08"/>
          <w:spacing w:val="-1"/>
          <w:szCs w:val="24"/>
        </w:rPr>
        <w:t>. 2011.</w:t>
      </w:r>
    </w:p>
    <w:p w:rsidR="00A166B5" w:rsidRPr="00F31B75" w:rsidRDefault="00A166B5" w:rsidP="009F2C74">
      <w:pPr>
        <w:pStyle w:val="a3"/>
        <w:numPr>
          <w:ilvl w:val="0"/>
          <w:numId w:val="33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 xml:space="preserve">T.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Djerafi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>, “</w:t>
      </w:r>
      <w:proofErr w:type="spellStart"/>
      <w:r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tudeetR</w:t>
      </w:r>
      <w:r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alisation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de Matrices Commutation de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FaisceauxenTechnologie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Guide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d’OndeInt</w:t>
      </w:r>
      <w:r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gr</w:t>
      </w:r>
      <w:r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e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aux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Substrats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,” Ph.D. </w:t>
      </w:r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issertation,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EcolePolytechnique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 de Montr</w:t>
      </w:r>
      <w:r w:rsidRPr="00F31B7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F31B75">
        <w:rPr>
          <w:rFonts w:ascii="Times New Roman" w:hAnsi="Times New Roman"/>
          <w:color w:val="0C0B08"/>
          <w:spacing w:val="-1"/>
          <w:szCs w:val="24"/>
        </w:rPr>
        <w:t>al, Montreal, Canada, 2011.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F31B75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="00204834" w:rsidRPr="00F31B75">
        <w:rPr>
          <w:rFonts w:ascii="Times New Roman" w:hAnsi="Times New Roman"/>
          <w:color w:val="0C0B08"/>
          <w:spacing w:val="-2"/>
          <w:szCs w:val="24"/>
        </w:rPr>
        <w:t>G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. </w:t>
      </w:r>
      <w:proofErr w:type="spellStart"/>
      <w:r w:rsidRPr="00F31B75">
        <w:rPr>
          <w:rFonts w:ascii="Times New Roman" w:hAnsi="Times New Roman"/>
          <w:color w:val="0C0B08"/>
          <w:spacing w:val="-2"/>
          <w:szCs w:val="24"/>
        </w:rPr>
        <w:t>Bosisio</w:t>
      </w:r>
      <w:proofErr w:type="spellEnd"/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and K. Wu, </w:t>
      </w:r>
      <w:r w:rsidR="00EE2E0B" w:rsidRPr="00F31B75">
        <w:rPr>
          <w:rFonts w:ascii="Times New Roman" w:hAnsi="Times New Roman"/>
          <w:color w:val="0C0B08"/>
          <w:spacing w:val="-2"/>
          <w:szCs w:val="24"/>
        </w:rPr>
        <w:t>“</w:t>
      </w:r>
      <w:r w:rsidRPr="00F31B75">
        <w:rPr>
          <w:rFonts w:ascii="Times New Roman" w:hAnsi="Times New Roman"/>
          <w:color w:val="0C0B08"/>
          <w:spacing w:val="-2"/>
          <w:szCs w:val="24"/>
        </w:rPr>
        <w:t>W-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m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ultiport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ubstrate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ntegrated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aveguide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-2"/>
          <w:szCs w:val="24"/>
        </w:rPr>
        <w:t>ircuits,</w:t>
      </w:r>
      <w:r w:rsidR="00EE2E0B" w:rsidRPr="00F31B75">
        <w:rPr>
          <w:rFonts w:ascii="Times New Roman" w:hAnsi="Times New Roman"/>
          <w:color w:val="0C0B08"/>
          <w:spacing w:val="-2"/>
          <w:szCs w:val="24"/>
        </w:rPr>
        <w:t>”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 xml:space="preserve">IEEE Trans. </w:t>
      </w:r>
      <w:proofErr w:type="spellStart"/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Microw</w:t>
      </w:r>
      <w:proofErr w:type="spellEnd"/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. Theory Tech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.,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V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ol. 54,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N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o. 2,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Feb. 2011, pp. 625-632</w:t>
      </w:r>
      <w:r w:rsidRPr="00F31B75">
        <w:rPr>
          <w:rFonts w:ascii="Times New Roman" w:hAnsi="Times New Roman"/>
          <w:color w:val="0C0B08"/>
          <w:spacing w:val="-2"/>
          <w:szCs w:val="24"/>
        </w:rPr>
        <w:t>.</w:t>
      </w:r>
    </w:p>
    <w:p w:rsidR="00204834" w:rsidRPr="00F31B75" w:rsidRDefault="00204834" w:rsidP="009F2C74">
      <w:pPr>
        <w:pStyle w:val="a3"/>
        <w:numPr>
          <w:ilvl w:val="0"/>
          <w:numId w:val="34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F31B75">
        <w:rPr>
          <w:rFonts w:ascii="Times New Roman" w:hAnsi="Times New Roman"/>
          <w:color w:val="0C0B08"/>
          <w:spacing w:val="-2"/>
          <w:szCs w:val="24"/>
        </w:rPr>
        <w:t xml:space="preserve">E. Moldovan, R. G. </w:t>
      </w:r>
      <w:proofErr w:type="spellStart"/>
      <w:r w:rsidRPr="00F31B75">
        <w:rPr>
          <w:rFonts w:ascii="Times New Roman" w:hAnsi="Times New Roman"/>
          <w:color w:val="0C0B08"/>
          <w:spacing w:val="-2"/>
          <w:szCs w:val="24"/>
        </w:rPr>
        <w:t>Bosisio</w:t>
      </w:r>
      <w:proofErr w:type="spellEnd"/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 and K. Wu, “W-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M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ultiport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ubstrate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ntegrated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aveguide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-2"/>
          <w:szCs w:val="24"/>
        </w:rPr>
        <w:t>ircuits,”</w:t>
      </w:r>
      <w:r w:rsidR="00751117" w:rsidRPr="00F31B75">
        <w:rPr>
          <w:rFonts w:ascii="Times New Roman" w:hAnsi="Times New Roman" w:hint="eastAsia"/>
          <w:color w:val="0C0B08"/>
          <w:spacing w:val="-2"/>
          <w:szCs w:val="24"/>
        </w:rPr>
        <w:t xml:space="preserve"> </w:t>
      </w:r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 xml:space="preserve">IEEE Trans. </w:t>
      </w:r>
      <w:proofErr w:type="spellStart"/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>Microw</w:t>
      </w:r>
      <w:proofErr w:type="spellEnd"/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>. Theory Tech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.,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v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ol. 54,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n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o. 2,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pp. 625-632, Feb. 2011</w:t>
      </w:r>
      <w:r w:rsidRPr="00F31B75">
        <w:rPr>
          <w:rFonts w:ascii="Times New Roman" w:hAnsi="Times New Roman"/>
          <w:color w:val="0C0B08"/>
          <w:spacing w:val="-2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F31B75">
        <w:rPr>
          <w:rFonts w:ascii="Times New Roman" w:hAnsi="Times New Roman"/>
          <w:color w:val="0C0B08"/>
          <w:spacing w:val="-2"/>
          <w:szCs w:val="24"/>
        </w:rPr>
        <w:t xml:space="preserve">T. S. Rappaport,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Wireless Communication, Principles and Practice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, New Jersey: Prentice Hall, 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2009, pp.1-12</w:t>
      </w:r>
      <w:r w:rsidRPr="00F31B75">
        <w:rPr>
          <w:rFonts w:ascii="Times New Roman" w:hAnsi="Times New Roman"/>
          <w:color w:val="0C0B08"/>
          <w:spacing w:val="-2"/>
          <w:szCs w:val="24"/>
        </w:rPr>
        <w:t>.</w:t>
      </w:r>
    </w:p>
    <w:p w:rsidR="00376324" w:rsidRPr="00F31B75" w:rsidRDefault="00376324" w:rsidP="009F2C74">
      <w:pPr>
        <w:pStyle w:val="a3"/>
        <w:numPr>
          <w:ilvl w:val="0"/>
          <w:numId w:val="35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F31B75">
        <w:rPr>
          <w:rFonts w:ascii="Times New Roman" w:hAnsi="Times New Roman"/>
          <w:color w:val="0C0B08"/>
          <w:spacing w:val="-2"/>
          <w:szCs w:val="24"/>
        </w:rPr>
        <w:t xml:space="preserve">T. S. Rappaport, </w:t>
      </w:r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>Wireless Communication</w:t>
      </w:r>
      <w:r w:rsidRPr="00F31B75">
        <w:rPr>
          <w:rFonts w:ascii="Times New Roman" w:hAnsi="Times New Roman" w:hint="eastAsia"/>
          <w:i/>
          <w:color w:val="0C0B08"/>
          <w:spacing w:val="-2"/>
          <w:szCs w:val="24"/>
          <w:shd w:val="clear" w:color="auto" w:fill="FFFF00"/>
        </w:rPr>
        <w:t>:</w:t>
      </w:r>
      <w:r w:rsidRPr="00F31B75">
        <w:rPr>
          <w:rFonts w:ascii="Times New Roman" w:hAnsi="Times New Roman"/>
          <w:i/>
          <w:color w:val="0C0B08"/>
          <w:spacing w:val="-2"/>
          <w:szCs w:val="24"/>
          <w:shd w:val="clear" w:color="auto" w:fill="FFFF00"/>
        </w:rPr>
        <w:t xml:space="preserve"> Principles and Practice</w:t>
      </w:r>
      <w:r w:rsidRPr="00F31B75">
        <w:rPr>
          <w:rFonts w:ascii="Times New Roman" w:hAnsi="Times New Roman"/>
          <w:color w:val="0C0B08"/>
          <w:spacing w:val="-2"/>
          <w:szCs w:val="24"/>
        </w:rPr>
        <w:t xml:space="preserve">, New Jersey: Prentice Hall, </w:t>
      </w:r>
      <w:r w:rsidR="00A50C19"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pp.</w:t>
      </w:r>
      <w:r w:rsidR="00A50C19" w:rsidRPr="00F31B75">
        <w:rPr>
          <w:rFonts w:ascii="Times New Roman" w:hAnsi="Times New Roman" w:hint="eastAsia"/>
          <w:color w:val="0C0B08"/>
          <w:spacing w:val="-2"/>
          <w:szCs w:val="24"/>
          <w:shd w:val="clear" w:color="auto" w:fill="FFFF00"/>
        </w:rPr>
        <w:t xml:space="preserve"> </w:t>
      </w:r>
      <w:r w:rsidR="00A50C19"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1-12</w:t>
      </w:r>
      <w:r w:rsidR="00A50C19" w:rsidRPr="00F31B75">
        <w:rPr>
          <w:rFonts w:ascii="Times New Roman" w:hAnsi="Times New Roman" w:hint="eastAsia"/>
          <w:color w:val="0C0B08"/>
          <w:spacing w:val="-2"/>
          <w:szCs w:val="24"/>
          <w:shd w:val="clear" w:color="auto" w:fill="FFFF00"/>
        </w:rPr>
        <w:t xml:space="preserve">, </w:t>
      </w:r>
      <w:r w:rsidR="00A50C19"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2009</w:t>
      </w:r>
      <w:r w:rsidRPr="00F31B75">
        <w:rPr>
          <w:rFonts w:ascii="Times New Roman" w:hAnsi="Times New Roman"/>
          <w:color w:val="0C0B08"/>
          <w:spacing w:val="-2"/>
          <w:szCs w:val="24"/>
          <w:shd w:val="clear" w:color="auto" w:fill="FFFF00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>J. R. James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zCs w:val="24"/>
        </w:rPr>
        <w:t xml:space="preserve"> and P. S. Hall,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Handbook of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Antennas</w:t>
      </w:r>
      <w:r w:rsidRPr="00F31B75">
        <w:rPr>
          <w:rFonts w:ascii="Times New Roman" w:hAnsi="Times New Roman"/>
          <w:color w:val="0C0B08"/>
          <w:szCs w:val="24"/>
        </w:rPr>
        <w:t xml:space="preserve">, London: Peter Peregrines,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September</w:t>
      </w:r>
      <w:r w:rsidRPr="00F31B75">
        <w:rPr>
          <w:rFonts w:ascii="Times New Roman" w:hAnsi="Times New Roman"/>
          <w:color w:val="0C0B08"/>
          <w:szCs w:val="24"/>
        </w:rPr>
        <w:t xml:space="preserve"> 2014.</w:t>
      </w:r>
    </w:p>
    <w:p w:rsidR="00376324" w:rsidRPr="00F31B75" w:rsidRDefault="00376324" w:rsidP="009F2C74">
      <w:pPr>
        <w:pStyle w:val="a3"/>
        <w:numPr>
          <w:ilvl w:val="0"/>
          <w:numId w:val="36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>J. R. James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zCs w:val="24"/>
        </w:rPr>
        <w:t>and P. S. Hall</w:t>
      </w:r>
      <w:r w:rsidRPr="00F31B75">
        <w:rPr>
          <w:rFonts w:ascii="Times New Roman" w:hAnsi="Times New Roman"/>
          <w:i/>
          <w:color w:val="0C0B08"/>
          <w:szCs w:val="24"/>
        </w:rPr>
        <w:t xml:space="preserve">, </w:t>
      </w:r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 xml:space="preserve">Handbook of </w:t>
      </w:r>
      <w:proofErr w:type="spellStart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 xml:space="preserve"> Antennas</w:t>
      </w:r>
      <w:r w:rsidRPr="00F31B75">
        <w:rPr>
          <w:rFonts w:ascii="Times New Roman" w:hAnsi="Times New Roman"/>
          <w:color w:val="0C0B08"/>
          <w:szCs w:val="24"/>
        </w:rPr>
        <w:t xml:space="preserve">, London: Peter Peregrines,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Sept</w:t>
      </w:r>
      <w:r w:rsidRPr="00F31B75">
        <w:rPr>
          <w:rFonts w:ascii="Times New Roman" w:hAnsi="Times New Roman" w:hint="eastAsia"/>
          <w:color w:val="0C0B08"/>
          <w:szCs w:val="24"/>
        </w:rPr>
        <w:t xml:space="preserve">. </w:t>
      </w:r>
      <w:r w:rsidRPr="00F31B75">
        <w:rPr>
          <w:rFonts w:ascii="Times New Roman" w:hAnsi="Times New Roman"/>
          <w:color w:val="0C0B08"/>
          <w:szCs w:val="24"/>
        </w:rPr>
        <w:t>2014.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 xml:space="preserve">D. M.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Pozar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 and D. H.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Schaubert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,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 Antennas: The Analysis and Design of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 Antennas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and Arrays</w:t>
      </w:r>
      <w:r w:rsidRPr="00F31B75">
        <w:rPr>
          <w:rFonts w:ascii="Times New Roman" w:hAnsi="Times New Roman"/>
          <w:color w:val="0C0B08"/>
          <w:szCs w:val="24"/>
        </w:rPr>
        <w:t>, New York: IEEE Press.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2 (2</w:t>
      </w:r>
      <w:proofErr w:type="gram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)</w:t>
      </w:r>
      <w:r w:rsidR="00A76053"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 xml:space="preserve"> :</w:t>
      </w:r>
      <w:proofErr w:type="gram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13-19</w:t>
      </w:r>
      <w:r w:rsidRPr="00F31B75">
        <w:rPr>
          <w:rFonts w:ascii="Times New Roman" w:hAnsi="Times New Roman"/>
          <w:color w:val="0C0B08"/>
          <w:szCs w:val="24"/>
        </w:rPr>
        <w:t xml:space="preserve">,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Apr</w:t>
      </w:r>
      <w:r w:rsidRPr="00F31B75">
        <w:rPr>
          <w:rFonts w:ascii="Times New Roman" w:hAnsi="Times New Roman"/>
          <w:color w:val="0C0B08"/>
          <w:szCs w:val="24"/>
        </w:rPr>
        <w:t xml:space="preserve"> 2013.</w:t>
      </w:r>
    </w:p>
    <w:p w:rsidR="00376324" w:rsidRPr="00F31B75" w:rsidRDefault="00376324" w:rsidP="009F2C74">
      <w:pPr>
        <w:pStyle w:val="a3"/>
        <w:numPr>
          <w:ilvl w:val="0"/>
          <w:numId w:val="37"/>
        </w:numPr>
        <w:tabs>
          <w:tab w:val="decimal" w:pos="567"/>
        </w:tabs>
        <w:spacing w:line="360" w:lineRule="auto"/>
        <w:ind w:leftChars="0" w:hanging="710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F31B75">
        <w:rPr>
          <w:rFonts w:ascii="Times New Roman" w:hAnsi="Times New Roman"/>
          <w:color w:val="0C0B08"/>
          <w:spacing w:val="-1"/>
          <w:szCs w:val="24"/>
        </w:rPr>
        <w:t xml:space="preserve">D. M.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Pozar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-1"/>
          <w:szCs w:val="24"/>
        </w:rPr>
        <w:t xml:space="preserve">and D. H. </w:t>
      </w:r>
      <w:proofErr w:type="spellStart"/>
      <w:r w:rsidRPr="00F31B75">
        <w:rPr>
          <w:rFonts w:ascii="Times New Roman" w:hAnsi="Times New Roman"/>
          <w:color w:val="0C0B08"/>
          <w:spacing w:val="-1"/>
          <w:szCs w:val="24"/>
        </w:rPr>
        <w:t>Schaubert</w:t>
      </w:r>
      <w:proofErr w:type="spellEnd"/>
      <w:r w:rsidRPr="00F31B75">
        <w:rPr>
          <w:rFonts w:ascii="Times New Roman" w:hAnsi="Times New Roman"/>
          <w:color w:val="0C0B08"/>
          <w:spacing w:val="-1"/>
          <w:szCs w:val="24"/>
        </w:rPr>
        <w:t xml:space="preserve">, </w:t>
      </w:r>
      <w:proofErr w:type="spell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 Antennas: The Analysis and Design of </w:t>
      </w:r>
      <w:proofErr w:type="spellStart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pacing w:val="-1"/>
          <w:szCs w:val="24"/>
          <w:shd w:val="clear" w:color="auto" w:fill="FFFF00"/>
        </w:rPr>
        <w:t xml:space="preserve"> Antennas </w:t>
      </w:r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>and Arrays</w:t>
      </w:r>
      <w:r w:rsidRPr="00F31B75">
        <w:rPr>
          <w:rFonts w:ascii="Times New Roman" w:hAnsi="Times New Roman"/>
          <w:color w:val="0C0B08"/>
          <w:szCs w:val="24"/>
        </w:rPr>
        <w:t>, New York: IEEE Press.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,</w:t>
      </w:r>
      <w:r w:rsidR="00A50C19"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vol. 2, no. 2, pp. 13-19</w:t>
      </w:r>
      <w:r w:rsidRPr="00F31B75">
        <w:rPr>
          <w:rFonts w:ascii="Times New Roman" w:hAnsi="Times New Roman" w:hint="eastAsia"/>
          <w:color w:val="0C0B08"/>
          <w:szCs w:val="24"/>
        </w:rPr>
        <w:t>,</w:t>
      </w:r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Apr</w:t>
      </w:r>
      <w:r w:rsidRPr="00F31B75">
        <w:rPr>
          <w:rFonts w:ascii="Times New Roman" w:hAnsi="Times New Roman" w:hint="eastAsia"/>
          <w:color w:val="0C0B08"/>
          <w:szCs w:val="24"/>
        </w:rPr>
        <w:t>.</w:t>
      </w:r>
      <w:r w:rsidRPr="00F31B75">
        <w:rPr>
          <w:rFonts w:ascii="Times New Roman" w:hAnsi="Times New Roman"/>
          <w:color w:val="0C0B08"/>
          <w:szCs w:val="24"/>
        </w:rPr>
        <w:t xml:space="preserve"> 2013.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P.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Bhartia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I.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Bahl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R.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Garg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zCs w:val="24"/>
        </w:rPr>
        <w:t xml:space="preserve">and A.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Ittipiboon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Antenna Design Handbook</w:t>
      </w:r>
      <w:r w:rsidRPr="00F31B75">
        <w:rPr>
          <w:rFonts w:ascii="Times New Roman" w:hAnsi="Times New Roman"/>
          <w:color w:val="0C0B08"/>
          <w:szCs w:val="24"/>
        </w:rPr>
        <w:t xml:space="preserve">, Norwood: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Artech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 House, 2011.</w:t>
      </w:r>
    </w:p>
    <w:p w:rsidR="005E1EB0" w:rsidRPr="00F31B75" w:rsidRDefault="005E1EB0" w:rsidP="009F2C74">
      <w:pPr>
        <w:pStyle w:val="a3"/>
        <w:numPr>
          <w:ilvl w:val="0"/>
          <w:numId w:val="38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P.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Bhartia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I.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Bahl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R.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Garg</w:t>
      </w:r>
      <w:proofErr w:type="spellEnd"/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zCs w:val="24"/>
        </w:rPr>
        <w:t xml:space="preserve"> and A.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Ittipiboon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</w:t>
      </w:r>
      <w:proofErr w:type="spellStart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zCs w:val="24"/>
          <w:shd w:val="clear" w:color="auto" w:fill="FFFF00"/>
        </w:rPr>
        <w:t xml:space="preserve"> Antenna Design Handbook</w:t>
      </w:r>
      <w:r w:rsidRPr="00F31B75">
        <w:rPr>
          <w:rFonts w:ascii="Times New Roman" w:hAnsi="Times New Roman"/>
          <w:color w:val="0C0B08"/>
          <w:szCs w:val="24"/>
        </w:rPr>
        <w:t xml:space="preserve">, Norwood: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Artech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 House, 2011.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2"/>
          <w:szCs w:val="24"/>
        </w:rPr>
      </w:pPr>
      <w:r w:rsidRPr="00F31B75">
        <w:rPr>
          <w:rFonts w:ascii="Times New Roman" w:hAnsi="Times New Roman"/>
          <w:color w:val="0C0B08"/>
          <w:spacing w:val="2"/>
          <w:szCs w:val="24"/>
        </w:rPr>
        <w:t>G Kumar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 and K. P. Ray, 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 xml:space="preserve">Broadband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 xml:space="preserve"> Antenna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, London: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Artech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 House, </w:t>
      </w:r>
      <w:r w:rsidRPr="00F31B75">
        <w:rPr>
          <w:rFonts w:ascii="Times New Roman" w:hAnsi="Times New Roman"/>
          <w:color w:val="0C0B08"/>
          <w:spacing w:val="2"/>
          <w:szCs w:val="24"/>
        </w:rPr>
        <w:lastRenderedPageBreak/>
        <w:t>January Feb. 2013.</w:t>
      </w:r>
    </w:p>
    <w:p w:rsidR="005E1EB0" w:rsidRPr="00F31B75" w:rsidRDefault="005E1EB0" w:rsidP="009F2C74">
      <w:pPr>
        <w:pStyle w:val="a3"/>
        <w:numPr>
          <w:ilvl w:val="0"/>
          <w:numId w:val="39"/>
        </w:numPr>
        <w:tabs>
          <w:tab w:val="decimal" w:pos="567"/>
        </w:tabs>
        <w:spacing w:line="360" w:lineRule="auto"/>
        <w:ind w:leftChars="0" w:hanging="680"/>
        <w:jc w:val="both"/>
        <w:rPr>
          <w:rFonts w:ascii="Times New Roman" w:hAnsi="Times New Roman"/>
          <w:color w:val="0C0B08"/>
          <w:spacing w:val="2"/>
          <w:szCs w:val="24"/>
        </w:rPr>
      </w:pPr>
      <w:r w:rsidRPr="00F31B75">
        <w:rPr>
          <w:rFonts w:ascii="Times New Roman" w:hAnsi="Times New Roman"/>
          <w:color w:val="0C0B08"/>
          <w:spacing w:val="2"/>
          <w:szCs w:val="24"/>
        </w:rPr>
        <w:t>G Kumar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and K. P. Ray, </w:t>
      </w:r>
      <w:r w:rsidRPr="00F31B75">
        <w:rPr>
          <w:rFonts w:ascii="Times New Roman" w:hAnsi="Times New Roman"/>
          <w:i/>
          <w:color w:val="0C0B08"/>
          <w:spacing w:val="2"/>
          <w:szCs w:val="24"/>
          <w:shd w:val="clear" w:color="auto" w:fill="FFFF00"/>
        </w:rPr>
        <w:t xml:space="preserve">Broadband </w:t>
      </w:r>
      <w:proofErr w:type="spellStart"/>
      <w:r w:rsidRPr="00F31B75">
        <w:rPr>
          <w:rFonts w:ascii="Times New Roman" w:hAnsi="Times New Roman"/>
          <w:i/>
          <w:color w:val="0C0B08"/>
          <w:spacing w:val="2"/>
          <w:szCs w:val="24"/>
          <w:shd w:val="clear" w:color="auto" w:fill="FFFF00"/>
        </w:rPr>
        <w:t>Microstrip</w:t>
      </w:r>
      <w:proofErr w:type="spellEnd"/>
      <w:r w:rsidRPr="00F31B75">
        <w:rPr>
          <w:rFonts w:ascii="Times New Roman" w:hAnsi="Times New Roman"/>
          <w:i/>
          <w:color w:val="0C0B08"/>
          <w:spacing w:val="2"/>
          <w:szCs w:val="24"/>
          <w:shd w:val="clear" w:color="auto" w:fill="FFFF00"/>
        </w:rPr>
        <w:t xml:space="preserve"> Antenna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, London: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Artech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 House, Feb. 2013.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C.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Soras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M.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Karaboikis</w:t>
      </w:r>
      <w:proofErr w:type="spellEnd"/>
      <w:r w:rsidRPr="00F31B75">
        <w:rPr>
          <w:rFonts w:ascii="Times New Roman" w:hAnsi="Times New Roman"/>
          <w:color w:val="0C0B08"/>
          <w:szCs w:val="24"/>
        </w:rPr>
        <w:t>, G</w:t>
      </w:r>
      <w:r w:rsidR="00A76053" w:rsidRPr="00F31B75">
        <w:rPr>
          <w:rFonts w:ascii="Times New Roman" w:hAnsi="Times New Roman" w:hint="eastAsia"/>
          <w:color w:val="0C0B08"/>
          <w:szCs w:val="24"/>
        </w:rPr>
        <w:t>.</w:t>
      </w:r>
      <w:r w:rsidRPr="00F31B75">
        <w:rPr>
          <w:rFonts w:ascii="Times New Roman" w:hAnsi="Times New Roman"/>
          <w:color w:val="0C0B08"/>
          <w:szCs w:val="24"/>
        </w:rPr>
        <w:t xml:space="preserve">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Tsachtiris</w:t>
      </w:r>
      <w:proofErr w:type="spellEnd"/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zCs w:val="24"/>
        </w:rPr>
        <w:t xml:space="preserve">and V.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Makos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</w:t>
      </w:r>
      <w:r w:rsidR="00EE2E0B" w:rsidRPr="00F31B75">
        <w:rPr>
          <w:rFonts w:ascii="Times New Roman" w:hAnsi="Times New Roman"/>
          <w:color w:val="0C0B08"/>
          <w:szCs w:val="24"/>
        </w:rPr>
        <w:t>“</w:t>
      </w:r>
      <w:r w:rsidRPr="00F31B75">
        <w:rPr>
          <w:rFonts w:ascii="Times New Roman" w:hAnsi="Times New Roman"/>
          <w:color w:val="0C0B08"/>
          <w:szCs w:val="24"/>
        </w:rPr>
        <w:t xml:space="preserve">Analysis and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zCs w:val="24"/>
        </w:rPr>
        <w:t xml:space="preserve">esign of an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nverted-F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 xml:space="preserve">ntenna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C0B08"/>
          <w:szCs w:val="24"/>
        </w:rPr>
        <w:t xml:space="preserve">rinted 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on a PCMCIA 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ard for the 2.4 GHz ISM 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1"/>
          <w:szCs w:val="24"/>
        </w:rPr>
        <w:t>and</w:t>
      </w:r>
      <w:r w:rsidR="00EE2E0B" w:rsidRPr="00F31B75">
        <w:rPr>
          <w:rFonts w:ascii="Times New Roman" w:hAnsi="Times New Roman"/>
          <w:color w:val="0C0B08"/>
          <w:spacing w:val="1"/>
          <w:szCs w:val="24"/>
        </w:rPr>
        <w:t>”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F31B75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vol. 44, no. 1,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Feb 2012, p,78-89.</w:t>
      </w:r>
    </w:p>
    <w:p w:rsidR="00CA11D0" w:rsidRPr="00F31B75" w:rsidRDefault="00CA11D0" w:rsidP="009F2C74">
      <w:pPr>
        <w:pStyle w:val="a3"/>
        <w:numPr>
          <w:ilvl w:val="0"/>
          <w:numId w:val="4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F31B75">
        <w:rPr>
          <w:rFonts w:ascii="Times New Roman" w:hAnsi="Times New Roman"/>
          <w:color w:val="0C0B08"/>
          <w:szCs w:val="24"/>
        </w:rPr>
        <w:t xml:space="preserve">C.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Soras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M.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Karaboikis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G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Tsachtiris</w:t>
      </w:r>
      <w:proofErr w:type="spellEnd"/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zCs w:val="24"/>
        </w:rPr>
        <w:t xml:space="preserve"> and V. </w:t>
      </w:r>
      <w:proofErr w:type="spellStart"/>
      <w:r w:rsidRPr="00F31B75">
        <w:rPr>
          <w:rFonts w:ascii="Times New Roman" w:hAnsi="Times New Roman"/>
          <w:color w:val="0C0B08"/>
          <w:szCs w:val="24"/>
        </w:rPr>
        <w:t>Makos</w:t>
      </w:r>
      <w:proofErr w:type="spellEnd"/>
      <w:r w:rsidRPr="00F31B75">
        <w:rPr>
          <w:rFonts w:ascii="Times New Roman" w:hAnsi="Times New Roman"/>
          <w:color w:val="0C0B08"/>
          <w:szCs w:val="24"/>
        </w:rPr>
        <w:t xml:space="preserve">, “Analysis and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zCs w:val="24"/>
        </w:rPr>
        <w:t xml:space="preserve">esign of an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zCs w:val="24"/>
        </w:rPr>
        <w:t xml:space="preserve">nverted-F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zCs w:val="24"/>
        </w:rPr>
        <w:t xml:space="preserve">ntenna 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C0B08"/>
          <w:szCs w:val="24"/>
        </w:rPr>
        <w:t xml:space="preserve">rinted 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on a PCMCIA </w:t>
      </w:r>
      <w:r w:rsidRPr="00F31B75">
        <w:rPr>
          <w:rFonts w:ascii="Times New Roman" w:hAnsi="Times New Roman" w:hint="eastAsia"/>
          <w:color w:val="0C0B08"/>
          <w:spacing w:val="1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ard for the 2.4 GHz ISM </w:t>
      </w:r>
      <w:r w:rsidRPr="00F31B75">
        <w:rPr>
          <w:rFonts w:ascii="Times New Roman" w:hAnsi="Times New Roman" w:hint="eastAsia"/>
          <w:color w:val="0C0B08"/>
          <w:spacing w:val="1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1"/>
          <w:szCs w:val="24"/>
        </w:rPr>
        <w:t xml:space="preserve">and”, </w:t>
      </w:r>
      <w:r w:rsidRPr="00F31B75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F31B75">
        <w:rPr>
          <w:rFonts w:ascii="Times New Roman" w:hAnsi="Times New Roman"/>
          <w:color w:val="0C0B08"/>
          <w:spacing w:val="1"/>
          <w:szCs w:val="24"/>
        </w:rPr>
        <w:t>vol. 44, no. 1,</w:t>
      </w:r>
      <w:r w:rsidRPr="00F31B75">
        <w:rPr>
          <w:rFonts w:ascii="Times New Roman" w:hAnsi="Times New Roman"/>
          <w:color w:val="0C0B08"/>
          <w:szCs w:val="24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p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 xml:space="preserve">p.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78-89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1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>Feb</w:t>
      </w:r>
      <w:r w:rsidRPr="00F31B75">
        <w:rPr>
          <w:rFonts w:ascii="Times New Roman" w:hAnsi="Times New Roman" w:hint="eastAsia"/>
          <w:color w:val="0C0B08"/>
          <w:szCs w:val="24"/>
          <w:shd w:val="clear" w:color="auto" w:fill="FFFF00"/>
        </w:rPr>
        <w:t>.</w:t>
      </w:r>
      <w:r w:rsidRPr="00F31B75">
        <w:rPr>
          <w:rFonts w:ascii="Times New Roman" w:hAnsi="Times New Roman"/>
          <w:color w:val="0C0B08"/>
          <w:szCs w:val="24"/>
          <w:shd w:val="clear" w:color="auto" w:fill="FFFF00"/>
        </w:rPr>
        <w:t xml:space="preserve"> 2012.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szCs w:val="24"/>
        </w:rPr>
      </w:pPr>
      <w:r w:rsidRPr="00F31B75">
        <w:rPr>
          <w:rFonts w:ascii="Times New Roman" w:hAnsi="Times New Roman"/>
          <w:color w:val="0C0B08"/>
          <w:spacing w:val="2"/>
          <w:szCs w:val="24"/>
        </w:rPr>
        <w:t xml:space="preserve">M.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Napitupulu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 and A.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Munir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, </w:t>
      </w:r>
      <w:r w:rsidR="00EE2E0B" w:rsidRPr="00F31B75">
        <w:rPr>
          <w:rFonts w:ascii="Times New Roman" w:hAnsi="Times New Roman"/>
          <w:color w:val="0C0B08"/>
          <w:spacing w:val="2"/>
          <w:szCs w:val="24"/>
        </w:rPr>
        <w:t>“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Compact 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ual 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and 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nverted-F </w:t>
      </w:r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ntenna for 2.3GHz and 3.3GHz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WiMAX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9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9"/>
          <w:szCs w:val="24"/>
        </w:rPr>
        <w:t>pplication,</w:t>
      </w:r>
      <w:r w:rsidR="00EE2E0B" w:rsidRPr="00F31B75">
        <w:rPr>
          <w:rFonts w:ascii="Times New Roman" w:hAnsi="Times New Roman"/>
          <w:color w:val="000000"/>
          <w:spacing w:val="-9"/>
          <w:szCs w:val="24"/>
        </w:rPr>
        <w:t>”</w:t>
      </w:r>
      <w:r w:rsidRPr="00F31B75">
        <w:rPr>
          <w:rFonts w:ascii="Times New Roman" w:hAnsi="Times New Roman"/>
          <w:color w:val="000000"/>
          <w:spacing w:val="-9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9"/>
          <w:szCs w:val="24"/>
          <w:shd w:val="clear" w:color="auto" w:fill="FFFF00"/>
        </w:rPr>
        <w:t>presented at 4</w:t>
      </w:r>
      <w:r w:rsidRPr="00F31B75">
        <w:rPr>
          <w:rFonts w:ascii="Times New Roman" w:hAnsi="Times New Roman"/>
          <w:color w:val="000000"/>
          <w:spacing w:val="-9"/>
          <w:szCs w:val="24"/>
          <w:shd w:val="clear" w:color="auto" w:fill="FFFF00"/>
          <w:vertAlign w:val="superscript"/>
        </w:rPr>
        <w:t>th</w:t>
      </w:r>
      <w:r w:rsidRPr="00F31B75">
        <w:rPr>
          <w:rFonts w:ascii="Times New Roman" w:hAnsi="Times New Roman"/>
          <w:color w:val="000000"/>
          <w:spacing w:val="-9"/>
          <w:szCs w:val="24"/>
          <w:shd w:val="clear" w:color="auto" w:fill="FFFF00"/>
        </w:rPr>
        <w:t xml:space="preserve"> Indonesia Japan Joint Scientific Symposium (IJJSS) 2010 Proc.</w:t>
      </w:r>
      <w:r w:rsidRPr="00F31B75">
        <w:rPr>
          <w:rFonts w:ascii="Times New Roman" w:hAnsi="Times New Roman"/>
          <w:color w:val="000000"/>
          <w:spacing w:val="-9"/>
          <w:szCs w:val="24"/>
        </w:rPr>
        <w:t>, Bali, Indonesia,</w:t>
      </w:r>
      <w:r w:rsidR="00A76053"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pp.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 xml:space="preserve"> 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124-128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 xml:space="preserve">, </w:t>
      </w:r>
      <w:r w:rsidR="00A76053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Sep. 2014</w:t>
      </w:r>
      <w:r w:rsidR="00A76053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.</w:t>
      </w:r>
    </w:p>
    <w:p w:rsidR="00A76053" w:rsidRPr="00F31B75" w:rsidRDefault="00A76053" w:rsidP="009F2C74">
      <w:pPr>
        <w:pStyle w:val="a3"/>
        <w:numPr>
          <w:ilvl w:val="0"/>
          <w:numId w:val="41"/>
        </w:numPr>
        <w:tabs>
          <w:tab w:val="decimal" w:pos="567"/>
        </w:tabs>
        <w:spacing w:line="360" w:lineRule="auto"/>
        <w:ind w:leftChars="0" w:hanging="666"/>
        <w:jc w:val="both"/>
        <w:rPr>
          <w:szCs w:val="24"/>
        </w:rPr>
      </w:pPr>
      <w:r w:rsidRPr="00F31B75">
        <w:rPr>
          <w:rFonts w:ascii="Times New Roman" w:hAnsi="Times New Roman"/>
          <w:color w:val="0C0B08"/>
          <w:spacing w:val="2"/>
          <w:szCs w:val="24"/>
        </w:rPr>
        <w:t xml:space="preserve">M.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Napitupulu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and A.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Munir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, “Compact </w:t>
      </w:r>
      <w:r w:rsidRPr="00F31B75">
        <w:rPr>
          <w:rFonts w:ascii="Times New Roman" w:hAnsi="Times New Roman" w:hint="eastAsia"/>
          <w:color w:val="0C0B08"/>
          <w:spacing w:val="2"/>
          <w:szCs w:val="24"/>
          <w:shd w:val="clear" w:color="auto" w:fill="FFFF00"/>
        </w:rPr>
        <w:t>D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ual </w:t>
      </w:r>
      <w:r w:rsidRPr="00F31B75">
        <w:rPr>
          <w:rFonts w:ascii="Times New Roman" w:hAnsi="Times New Roman" w:hint="eastAsia"/>
          <w:color w:val="0C0B08"/>
          <w:spacing w:val="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and </w:t>
      </w:r>
      <w:r w:rsidRPr="00F31B75">
        <w:rPr>
          <w:rFonts w:ascii="Times New Roman" w:hAnsi="Times New Roman" w:hint="eastAsia"/>
          <w:color w:val="0C0B08"/>
          <w:spacing w:val="2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nverted-F </w:t>
      </w:r>
      <w:r w:rsidRPr="00F31B75">
        <w:rPr>
          <w:rFonts w:ascii="Times New Roman" w:hAnsi="Times New Roman" w:hint="eastAsia"/>
          <w:color w:val="0C0B08"/>
          <w:spacing w:val="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C0B08"/>
          <w:spacing w:val="2"/>
          <w:szCs w:val="24"/>
        </w:rPr>
        <w:t xml:space="preserve">ntenna for 2.3GHz and 3.3GHz </w:t>
      </w:r>
      <w:proofErr w:type="spellStart"/>
      <w:r w:rsidRPr="00F31B75">
        <w:rPr>
          <w:rFonts w:ascii="Times New Roman" w:hAnsi="Times New Roman"/>
          <w:color w:val="0C0B08"/>
          <w:spacing w:val="2"/>
          <w:szCs w:val="24"/>
        </w:rPr>
        <w:t>WiMAX</w:t>
      </w:r>
      <w:proofErr w:type="spellEnd"/>
      <w:r w:rsidRPr="00F31B75">
        <w:rPr>
          <w:rFonts w:ascii="Times New Roman" w:hAnsi="Times New Roman"/>
          <w:color w:val="0C0B08"/>
          <w:spacing w:val="2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9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9"/>
          <w:szCs w:val="24"/>
        </w:rPr>
        <w:t>pplication,”</w:t>
      </w:r>
      <w:r w:rsidRPr="00F31B75">
        <w:rPr>
          <w:rFonts w:ascii="Times New Roman" w:hAnsi="Times New Roman" w:hint="eastAsia"/>
          <w:color w:val="000000"/>
          <w:spacing w:val="-9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9"/>
          <w:szCs w:val="24"/>
          <w:shd w:val="clear" w:color="auto" w:fill="FFFF00"/>
        </w:rPr>
        <w:t xml:space="preserve">in </w:t>
      </w:r>
      <w:r w:rsidRPr="00F31B75">
        <w:rPr>
          <w:rFonts w:ascii="Times New Roman" w:hAnsi="Times New Roman" w:hint="eastAsia"/>
          <w:i/>
          <w:color w:val="000000"/>
          <w:spacing w:val="-9"/>
          <w:szCs w:val="24"/>
          <w:shd w:val="clear" w:color="auto" w:fill="FFFF00"/>
        </w:rPr>
        <w:t xml:space="preserve">Proc. </w:t>
      </w:r>
      <w:r w:rsidRPr="00F31B75">
        <w:rPr>
          <w:rFonts w:ascii="Times New Roman" w:hAnsi="Times New Roman"/>
          <w:i/>
          <w:color w:val="000000"/>
          <w:spacing w:val="-9"/>
          <w:szCs w:val="24"/>
          <w:shd w:val="clear" w:color="auto" w:fill="FFFF00"/>
        </w:rPr>
        <w:t>4th Indonesia Japan Joint Scientific Symposium (IJJSS) 2010 Proc</w:t>
      </w:r>
      <w:r w:rsidRPr="00F31B75">
        <w:rPr>
          <w:rFonts w:ascii="Times New Roman" w:hAnsi="Times New Roman"/>
          <w:color w:val="000000"/>
          <w:spacing w:val="-9"/>
          <w:szCs w:val="24"/>
        </w:rPr>
        <w:t xml:space="preserve">., Bali, Indonesia, 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Sep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t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. 2014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 xml:space="preserve">, 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pp.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 xml:space="preserve"> </w:t>
      </w:r>
      <w:r w:rsidR="00503555"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124-128</w:t>
      </w:r>
      <w:r w:rsidR="00503555" w:rsidRPr="00F31B75">
        <w:rPr>
          <w:rFonts w:ascii="Times New Roman" w:hAnsi="Times New Roman" w:hint="eastAsia"/>
          <w:color w:val="000000"/>
          <w:spacing w:val="-4"/>
          <w:szCs w:val="24"/>
        </w:rPr>
        <w:t>.</w:t>
      </w:r>
    </w:p>
    <w:p w:rsidR="00EC164C" w:rsidRPr="00F31B75" w:rsidRDefault="00503555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5"/>
          <w:szCs w:val="24"/>
        </w:rPr>
      </w:pPr>
      <w:r w:rsidRPr="00F31B75"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 w:rsidRPr="00F31B75"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i, B. Pan, T. Wu, J. </w:t>
      </w:r>
      <w:proofErr w:type="spellStart"/>
      <w:r w:rsidR="00EC164C" w:rsidRPr="00F31B75">
        <w:rPr>
          <w:rFonts w:ascii="Times New Roman" w:hAnsi="Times New Roman"/>
          <w:color w:val="000000"/>
          <w:spacing w:val="-5"/>
          <w:szCs w:val="24"/>
        </w:rPr>
        <w:t>Laskar</w:t>
      </w:r>
      <w:proofErr w:type="spellEnd"/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, and M. M. </w:t>
      </w:r>
      <w:proofErr w:type="spellStart"/>
      <w:r w:rsidR="00EC164C" w:rsidRPr="00F31B75">
        <w:rPr>
          <w:rFonts w:ascii="Times New Roman" w:hAnsi="Times New Roman"/>
          <w:color w:val="000000"/>
          <w:spacing w:val="-5"/>
          <w:szCs w:val="24"/>
        </w:rPr>
        <w:t>Tentzeris</w:t>
      </w:r>
      <w:proofErr w:type="spellEnd"/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5"/>
          <w:szCs w:val="24"/>
        </w:rPr>
        <w:t>“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A 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t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>riple-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b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and 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l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>ow-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p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rofile 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p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lanar </w:t>
      </w:r>
      <w:r w:rsidR="00EC164C" w:rsidRPr="00F31B75">
        <w:rPr>
          <w:rFonts w:ascii="Times New Roman" w:hAnsi="Times New Roman"/>
          <w:color w:val="000000"/>
          <w:spacing w:val="-5"/>
          <w:szCs w:val="24"/>
          <w:shd w:val="clear" w:color="auto" w:fill="FFFF00"/>
        </w:rPr>
        <w:t>a</w:t>
      </w:r>
      <w:r w:rsidR="00EC164C" w:rsidRPr="00F31B75">
        <w:rPr>
          <w:rFonts w:ascii="Times New Roman" w:hAnsi="Times New Roman"/>
          <w:color w:val="000000"/>
          <w:spacing w:val="-5"/>
          <w:szCs w:val="24"/>
        </w:rPr>
        <w:t xml:space="preserve">ntenna for </w:t>
      </w:r>
      <w:r w:rsidR="00EC164C"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w</w:t>
      </w:r>
      <w:r w:rsidR="00EC164C" w:rsidRPr="00F31B75">
        <w:rPr>
          <w:rFonts w:ascii="Times New Roman" w:hAnsi="Times New Roman"/>
          <w:color w:val="000000"/>
          <w:spacing w:val="-7"/>
          <w:szCs w:val="24"/>
        </w:rPr>
        <w:t xml:space="preserve">ireless </w:t>
      </w:r>
      <w:r w:rsidR="00EC164C"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a</w:t>
      </w:r>
      <w:r w:rsidR="00EC164C" w:rsidRPr="00F31B75">
        <w:rPr>
          <w:rFonts w:ascii="Times New Roman" w:hAnsi="Times New Roman"/>
          <w:color w:val="000000"/>
          <w:spacing w:val="-7"/>
          <w:szCs w:val="24"/>
        </w:rPr>
        <w:t>pplications,</w:t>
      </w:r>
      <w:r w:rsidR="00EE2E0B" w:rsidRPr="00F31B75">
        <w:rPr>
          <w:rFonts w:ascii="Times New Roman" w:hAnsi="Times New Roman"/>
          <w:color w:val="000000"/>
          <w:spacing w:val="-7"/>
          <w:szCs w:val="24"/>
        </w:rPr>
        <w:t>”</w:t>
      </w:r>
      <w:r w:rsidR="00EC164C" w:rsidRPr="00F31B75">
        <w:rPr>
          <w:rFonts w:ascii="Times New Roman" w:hAnsi="Times New Roman"/>
          <w:color w:val="000000"/>
          <w:spacing w:val="-7"/>
          <w:szCs w:val="24"/>
        </w:rPr>
        <w:t xml:space="preserve"> </w:t>
      </w:r>
      <w:r w:rsidR="00EC164C"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Antennas and Propagation Society (AP-S) International Symposium 2008 Proc</w:t>
      </w:r>
      <w:r w:rsidR="00EC164C" w:rsidRPr="00F31B75">
        <w:rPr>
          <w:rFonts w:ascii="Times New Roman" w:hAnsi="Times New Roman"/>
          <w:color w:val="000000"/>
          <w:spacing w:val="-7"/>
          <w:szCs w:val="24"/>
        </w:rPr>
        <w:t xml:space="preserve">., San </w:t>
      </w:r>
      <w:r w:rsidR="00EC164C" w:rsidRPr="00F31B75">
        <w:rPr>
          <w:rFonts w:ascii="Times New Roman" w:hAnsi="Times New Roman"/>
          <w:color w:val="000000"/>
          <w:spacing w:val="-3"/>
          <w:szCs w:val="24"/>
        </w:rPr>
        <w:t xml:space="preserve">Diego, USA, </w:t>
      </w:r>
      <w:r w:rsidR="00EC164C" w:rsidRPr="00F31B75">
        <w:rPr>
          <w:rFonts w:ascii="Times New Roman" w:hAnsi="Times New Roman"/>
          <w:color w:val="000000"/>
          <w:spacing w:val="-3"/>
          <w:szCs w:val="24"/>
          <w:shd w:val="clear" w:color="auto" w:fill="FFFF00"/>
        </w:rPr>
        <w:t>pp. 1-7, Jul. 2012</w:t>
      </w:r>
      <w:r w:rsidR="00EC164C" w:rsidRPr="00F31B75">
        <w:rPr>
          <w:rFonts w:ascii="Times New Roman" w:hAnsi="Times New Roman"/>
          <w:color w:val="000000"/>
          <w:spacing w:val="-3"/>
          <w:szCs w:val="24"/>
        </w:rPr>
        <w:t>.</w:t>
      </w:r>
    </w:p>
    <w:p w:rsidR="00503555" w:rsidRPr="00F31B75" w:rsidRDefault="00503555" w:rsidP="009F2C74">
      <w:pPr>
        <w:pStyle w:val="a3"/>
        <w:numPr>
          <w:ilvl w:val="0"/>
          <w:numId w:val="4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00000"/>
          <w:spacing w:val="-5"/>
          <w:szCs w:val="24"/>
        </w:rPr>
      </w:pPr>
      <w:r w:rsidRPr="00F31B75"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 w:rsidRPr="00F31B75"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Pr="00F31B75">
        <w:rPr>
          <w:rFonts w:ascii="Times New Roman" w:hAnsi="Times New Roman"/>
          <w:color w:val="000000"/>
          <w:spacing w:val="-5"/>
          <w:szCs w:val="24"/>
        </w:rPr>
        <w:t xml:space="preserve">i, B. Pan, T. Wu, J. </w:t>
      </w:r>
      <w:proofErr w:type="spellStart"/>
      <w:r w:rsidRPr="00F31B75">
        <w:rPr>
          <w:rFonts w:ascii="Times New Roman" w:hAnsi="Times New Roman"/>
          <w:color w:val="000000"/>
          <w:spacing w:val="-5"/>
          <w:szCs w:val="24"/>
        </w:rPr>
        <w:t>Laskar</w:t>
      </w:r>
      <w:proofErr w:type="spellEnd"/>
      <w:r w:rsidRPr="00F31B75">
        <w:rPr>
          <w:rFonts w:ascii="Times New Roman" w:hAnsi="Times New Roman"/>
          <w:color w:val="000000"/>
          <w:spacing w:val="-5"/>
          <w:szCs w:val="24"/>
        </w:rPr>
        <w:t xml:space="preserve">, and M. M. </w:t>
      </w:r>
      <w:proofErr w:type="spellStart"/>
      <w:r w:rsidRPr="00F31B75">
        <w:rPr>
          <w:rFonts w:ascii="Times New Roman" w:hAnsi="Times New Roman"/>
          <w:color w:val="000000"/>
          <w:spacing w:val="-5"/>
          <w:szCs w:val="24"/>
        </w:rPr>
        <w:t>Tentzeris</w:t>
      </w:r>
      <w:proofErr w:type="spellEnd"/>
      <w:r w:rsidRPr="00F31B75">
        <w:rPr>
          <w:rFonts w:ascii="Times New Roman" w:hAnsi="Times New Roman"/>
          <w:color w:val="000000"/>
          <w:spacing w:val="-5"/>
          <w:szCs w:val="24"/>
        </w:rPr>
        <w:t xml:space="preserve">, “A 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5"/>
          <w:szCs w:val="24"/>
        </w:rPr>
        <w:t>riple-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5"/>
          <w:szCs w:val="24"/>
        </w:rPr>
        <w:t xml:space="preserve">and 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L</w:t>
      </w:r>
      <w:r w:rsidRPr="00F31B75">
        <w:rPr>
          <w:rFonts w:ascii="Times New Roman" w:hAnsi="Times New Roman"/>
          <w:color w:val="000000"/>
          <w:spacing w:val="-5"/>
          <w:szCs w:val="24"/>
        </w:rPr>
        <w:t>ow-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5"/>
          <w:szCs w:val="24"/>
        </w:rPr>
        <w:t xml:space="preserve">rofile 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5"/>
          <w:szCs w:val="24"/>
        </w:rPr>
        <w:t xml:space="preserve">lanar </w:t>
      </w:r>
      <w:r w:rsidRPr="00F31B75">
        <w:rPr>
          <w:rFonts w:ascii="Times New Roman" w:hAnsi="Times New Roman" w:hint="eastAsia"/>
          <w:color w:val="000000"/>
          <w:spacing w:val="-5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5"/>
          <w:szCs w:val="24"/>
        </w:rPr>
        <w:t xml:space="preserve">ntenna for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W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ireless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pplications,”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 xml:space="preserve">in </w:t>
      </w:r>
      <w:r w:rsidRPr="00F31B75">
        <w:rPr>
          <w:rFonts w:ascii="Times New Roman" w:hAnsi="Times New Roman" w:hint="eastAsia"/>
          <w:i/>
          <w:color w:val="000000"/>
          <w:spacing w:val="-7"/>
          <w:szCs w:val="24"/>
          <w:shd w:val="clear" w:color="auto" w:fill="FFFF00"/>
        </w:rPr>
        <w:t xml:space="preserve">Proc. </w:t>
      </w:r>
      <w:r w:rsidRPr="00F31B75">
        <w:rPr>
          <w:rFonts w:ascii="Times New Roman" w:hAnsi="Times New Roman"/>
          <w:i/>
          <w:color w:val="000000"/>
          <w:spacing w:val="-7"/>
          <w:szCs w:val="24"/>
          <w:shd w:val="clear" w:color="auto" w:fill="FFFF00"/>
        </w:rPr>
        <w:t>Antennas and Propagation Society (AP-S) International Symposium 2008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, San </w:t>
      </w:r>
      <w:r w:rsidRPr="00F31B75">
        <w:rPr>
          <w:rFonts w:ascii="Times New Roman" w:hAnsi="Times New Roman"/>
          <w:color w:val="000000"/>
          <w:spacing w:val="-3"/>
          <w:szCs w:val="24"/>
        </w:rPr>
        <w:t xml:space="preserve">Diego, </w:t>
      </w:r>
      <w:r w:rsidRPr="00F31B75">
        <w:rPr>
          <w:rFonts w:ascii="Times New Roman" w:hAnsi="Times New Roman"/>
          <w:color w:val="000000"/>
          <w:spacing w:val="-3"/>
          <w:szCs w:val="24"/>
          <w:shd w:val="clear" w:color="auto" w:fill="FFFF00"/>
        </w:rPr>
        <w:t>USA, Jul. 2012</w:t>
      </w:r>
      <w:r w:rsidRPr="00F31B75">
        <w:rPr>
          <w:rFonts w:ascii="Times New Roman" w:hAnsi="Times New Roman" w:hint="eastAsia"/>
          <w:color w:val="000000"/>
          <w:spacing w:val="-3"/>
          <w:szCs w:val="24"/>
          <w:shd w:val="clear" w:color="auto" w:fill="FFFF00"/>
        </w:rPr>
        <w:t xml:space="preserve">, </w:t>
      </w:r>
      <w:r w:rsidRPr="00F31B75">
        <w:rPr>
          <w:rFonts w:ascii="Times New Roman" w:hAnsi="Times New Roman"/>
          <w:color w:val="000000"/>
          <w:spacing w:val="-3"/>
          <w:szCs w:val="24"/>
          <w:shd w:val="clear" w:color="auto" w:fill="FFFF00"/>
        </w:rPr>
        <w:t>pp. 1-7</w:t>
      </w:r>
      <w:r w:rsidRPr="00F31B75">
        <w:rPr>
          <w:rFonts w:ascii="Times New Roman" w:hAnsi="Times New Roman"/>
          <w:color w:val="000000"/>
          <w:spacing w:val="-3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4"/>
          <w:szCs w:val="24"/>
        </w:rPr>
      </w:pPr>
      <w:r w:rsidRPr="00F31B75">
        <w:rPr>
          <w:rFonts w:ascii="Times New Roman" w:hAnsi="Times New Roman"/>
          <w:color w:val="000000"/>
          <w:spacing w:val="-4"/>
          <w:szCs w:val="24"/>
        </w:rPr>
        <w:t xml:space="preserve">K.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Kabalan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, A. E. Hajj, and A.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Chehab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4"/>
          <w:szCs w:val="24"/>
        </w:rPr>
        <w:t>“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Intercell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nterference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eduction by the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u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se of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Chebyshev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ircular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ntenna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rrays with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eam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2"/>
          <w:szCs w:val="24"/>
        </w:rPr>
        <w:t>teering,</w:t>
      </w:r>
      <w:r w:rsidR="00EE2E0B" w:rsidRPr="00F31B75">
        <w:rPr>
          <w:rFonts w:ascii="Times New Roman" w:hAnsi="Times New Roman"/>
          <w:color w:val="000000"/>
          <w:spacing w:val="-2"/>
          <w:szCs w:val="24"/>
        </w:rPr>
        <w:t>”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 in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Proc. NRSC 2007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pp. 11-17, Mar., 2013</w:t>
      </w:r>
      <w:r w:rsidRPr="00F31B75">
        <w:rPr>
          <w:rFonts w:ascii="Times New Roman" w:hAnsi="Times New Roman"/>
          <w:color w:val="000000"/>
          <w:spacing w:val="-2"/>
          <w:szCs w:val="24"/>
        </w:rPr>
        <w:t>.</w:t>
      </w:r>
    </w:p>
    <w:p w:rsidR="000138E1" w:rsidRPr="00F31B75" w:rsidRDefault="000138E1" w:rsidP="009F2C74">
      <w:pPr>
        <w:pStyle w:val="a3"/>
        <w:numPr>
          <w:ilvl w:val="0"/>
          <w:numId w:val="43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00000"/>
          <w:spacing w:val="-4"/>
          <w:szCs w:val="24"/>
        </w:rPr>
      </w:pPr>
      <w:r w:rsidRPr="00F31B75">
        <w:rPr>
          <w:rFonts w:ascii="Times New Roman" w:hAnsi="Times New Roman"/>
          <w:color w:val="000000"/>
          <w:spacing w:val="-4"/>
          <w:szCs w:val="24"/>
        </w:rPr>
        <w:t xml:space="preserve">K.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Kabalan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, A. E. Hajj, and A.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Chehab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>, “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Intercell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nterference 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eduction by the 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U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se of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</w:rPr>
        <w:t>Chebyshev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ircular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ntenna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rrays with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eam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teering,” in </w:t>
      </w:r>
      <w:r w:rsidRPr="00F31B75">
        <w:rPr>
          <w:rFonts w:ascii="Times New Roman" w:hAnsi="Times New Roman"/>
          <w:i/>
          <w:color w:val="000000"/>
          <w:spacing w:val="-2"/>
          <w:szCs w:val="24"/>
          <w:shd w:val="clear" w:color="auto" w:fill="FFFF00"/>
        </w:rPr>
        <w:t>Proc. NRSC 2007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Mar. 2013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 xml:space="preserve">,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pp. 11-17</w:t>
      </w:r>
      <w:r w:rsidRPr="00F31B75">
        <w:rPr>
          <w:rFonts w:ascii="Times New Roman" w:hAnsi="Times New Roman"/>
          <w:color w:val="000000"/>
          <w:spacing w:val="-2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7"/>
          <w:szCs w:val="24"/>
        </w:rPr>
      </w:pPr>
      <w:r w:rsidRPr="00F31B75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proofErr w:type="spellStart"/>
      <w:r w:rsidRPr="00F31B75">
        <w:rPr>
          <w:rFonts w:ascii="Times New Roman" w:hAnsi="Times New Roman"/>
          <w:color w:val="000000"/>
          <w:spacing w:val="-7"/>
          <w:w w:val="105"/>
          <w:szCs w:val="24"/>
        </w:rPr>
        <w:t>Gao</w:t>
      </w:r>
      <w:proofErr w:type="spellEnd"/>
      <w:r w:rsidRPr="00F31B75">
        <w:rPr>
          <w:rFonts w:ascii="Times New Roman" w:hAnsi="Times New Roman"/>
          <w:color w:val="000000"/>
          <w:spacing w:val="-7"/>
          <w:w w:val="105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and T. </w:t>
      </w:r>
      <w:proofErr w:type="spellStart"/>
      <w:r w:rsidRPr="00F31B75">
        <w:rPr>
          <w:rFonts w:ascii="Times New Roman" w:hAnsi="Times New Roman"/>
          <w:color w:val="000000"/>
          <w:spacing w:val="-7"/>
          <w:szCs w:val="24"/>
        </w:rPr>
        <w:t>Loh</w:t>
      </w:r>
      <w:proofErr w:type="spellEnd"/>
      <w:r w:rsidRPr="00F31B75">
        <w:rPr>
          <w:rFonts w:ascii="Times New Roman" w:hAnsi="Times New Roman"/>
          <w:color w:val="000000"/>
          <w:spacing w:val="-7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7"/>
          <w:szCs w:val="24"/>
        </w:rPr>
        <w:t>“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Frequency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gile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mall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mart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>ntenna,</w:t>
      </w:r>
      <w:r w:rsidR="00EE2E0B" w:rsidRPr="00F31B75">
        <w:rPr>
          <w:rFonts w:ascii="Times New Roman" w:hAnsi="Times New Roman"/>
          <w:color w:val="000000"/>
          <w:spacing w:val="-7"/>
          <w:szCs w:val="24"/>
        </w:rPr>
        <w:t>”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 in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 xml:space="preserve">Proc. </w:t>
      </w:r>
      <w:proofErr w:type="spellStart"/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EuCAP</w:t>
      </w:r>
      <w:proofErr w:type="spellEnd"/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, Barcelona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, Spain,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February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 2012,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4"/>
          <w:szCs w:val="24"/>
        </w:rPr>
        <w:t>. 101-108.</w:t>
      </w:r>
    </w:p>
    <w:p w:rsidR="000138E1" w:rsidRPr="00F31B75" w:rsidRDefault="000138E1" w:rsidP="009F2C74">
      <w:pPr>
        <w:pStyle w:val="a3"/>
        <w:numPr>
          <w:ilvl w:val="0"/>
          <w:numId w:val="44"/>
        </w:numPr>
        <w:tabs>
          <w:tab w:val="decimal" w:pos="567"/>
        </w:tabs>
        <w:spacing w:line="360" w:lineRule="auto"/>
        <w:ind w:leftChars="0" w:hanging="624"/>
        <w:jc w:val="both"/>
        <w:rPr>
          <w:rFonts w:ascii="Times New Roman" w:hAnsi="Times New Roman"/>
          <w:color w:val="000000"/>
          <w:spacing w:val="-7"/>
          <w:szCs w:val="24"/>
        </w:rPr>
      </w:pPr>
      <w:r w:rsidRPr="00F31B75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proofErr w:type="spellStart"/>
      <w:r w:rsidRPr="00F31B75">
        <w:rPr>
          <w:rFonts w:ascii="Times New Roman" w:hAnsi="Times New Roman"/>
          <w:color w:val="000000"/>
          <w:spacing w:val="-7"/>
          <w:w w:val="105"/>
          <w:szCs w:val="24"/>
        </w:rPr>
        <w:t>Gao</w:t>
      </w:r>
      <w:proofErr w:type="spellEnd"/>
      <w:r w:rsidRPr="00F31B75">
        <w:rPr>
          <w:rFonts w:ascii="Times New Roman" w:hAnsi="Times New Roman"/>
          <w:color w:val="000000"/>
          <w:spacing w:val="-7"/>
          <w:w w:val="105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and T. </w:t>
      </w:r>
      <w:proofErr w:type="spellStart"/>
      <w:r w:rsidRPr="00F31B75">
        <w:rPr>
          <w:rFonts w:ascii="Times New Roman" w:hAnsi="Times New Roman"/>
          <w:color w:val="000000"/>
          <w:spacing w:val="-7"/>
          <w:szCs w:val="24"/>
        </w:rPr>
        <w:t>Loh</w:t>
      </w:r>
      <w:proofErr w:type="spellEnd"/>
      <w:r w:rsidRPr="00F31B75">
        <w:rPr>
          <w:rFonts w:ascii="Times New Roman" w:hAnsi="Times New Roman"/>
          <w:color w:val="000000"/>
          <w:spacing w:val="-7"/>
          <w:szCs w:val="24"/>
        </w:rPr>
        <w:t xml:space="preserve">, “Frequency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gile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mall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mart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ntenna,” in </w:t>
      </w:r>
      <w:r w:rsidRPr="00F31B75">
        <w:rPr>
          <w:rFonts w:ascii="Times New Roman" w:hAnsi="Times New Roman"/>
          <w:i/>
          <w:color w:val="000000"/>
          <w:spacing w:val="-7"/>
          <w:szCs w:val="24"/>
          <w:shd w:val="clear" w:color="auto" w:fill="FFFF00"/>
        </w:rPr>
        <w:t xml:space="preserve">Proc. </w:t>
      </w:r>
      <w:proofErr w:type="spellStart"/>
      <w:r w:rsidRPr="00F31B75">
        <w:rPr>
          <w:rFonts w:ascii="Times New Roman" w:hAnsi="Times New Roman"/>
          <w:i/>
          <w:color w:val="000000"/>
          <w:spacing w:val="-7"/>
          <w:szCs w:val="24"/>
          <w:shd w:val="clear" w:color="auto" w:fill="FFFF00"/>
        </w:rPr>
        <w:t>EuCAP</w:t>
      </w:r>
      <w:proofErr w:type="spellEnd"/>
      <w:r w:rsidRPr="00F31B75">
        <w:rPr>
          <w:rFonts w:ascii="Times New Roman" w:hAnsi="Times New Roman"/>
          <w:i/>
          <w:color w:val="000000"/>
          <w:spacing w:val="-7"/>
          <w:szCs w:val="24"/>
          <w:shd w:val="clear" w:color="auto" w:fill="FFFF00"/>
        </w:rPr>
        <w:t>, Barcelona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, Spain, 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Feb</w:t>
      </w:r>
      <w:r w:rsidRPr="00F31B75">
        <w:rPr>
          <w:rFonts w:ascii="Times New Roman" w:hAnsi="Times New Roman" w:hint="eastAsia"/>
          <w:color w:val="000000"/>
          <w:spacing w:val="-4"/>
          <w:szCs w:val="24"/>
        </w:rPr>
        <w:t>.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 2012,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p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4"/>
          <w:szCs w:val="24"/>
        </w:rPr>
        <w:t>. 101-108.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1"/>
          <w:szCs w:val="24"/>
        </w:rPr>
      </w:pPr>
      <w:r w:rsidRPr="00F31B75">
        <w:rPr>
          <w:rFonts w:ascii="Times New Roman" w:hAnsi="Times New Roman"/>
          <w:color w:val="000000"/>
          <w:spacing w:val="-11"/>
          <w:szCs w:val="24"/>
        </w:rPr>
        <w:t xml:space="preserve">M.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Carras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A.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Kalis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and A. G.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Constantinides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11"/>
          <w:szCs w:val="24"/>
        </w:rPr>
        <w:t>“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Improving the </w:t>
      </w:r>
      <w:r w:rsidRPr="00F31B75">
        <w:rPr>
          <w:rFonts w:ascii="Times New Roman" w:hAnsi="Times New Roman"/>
          <w:color w:val="000000"/>
          <w:spacing w:val="-11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requency </w:t>
      </w:r>
      <w:r w:rsidRPr="00F31B75">
        <w:rPr>
          <w:rFonts w:ascii="Times New Roman" w:hAnsi="Times New Roman"/>
          <w:color w:val="000000"/>
          <w:spacing w:val="-11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haracteristics of the </w:t>
      </w:r>
      <w:r w:rsidRPr="00F31B75">
        <w:rPr>
          <w:rFonts w:ascii="Times New Roman" w:hAnsi="Times New Roman"/>
          <w:color w:val="000000"/>
          <w:spacing w:val="-11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lectronically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teerable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assive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rray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adiator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>ntenna,</w:t>
      </w:r>
      <w:r w:rsidR="00EE2E0B" w:rsidRPr="00F31B75">
        <w:rPr>
          <w:rFonts w:ascii="Times New Roman" w:hAnsi="Times New Roman"/>
          <w:color w:val="000000"/>
          <w:spacing w:val="-2"/>
          <w:szCs w:val="24"/>
        </w:rPr>
        <w:t>”</w:t>
      </w:r>
      <w:r w:rsidR="00040CA6"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</w:t>
      </w:r>
      <w:proofErr w:type="spellStart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>Symp</w:t>
      </w:r>
      <w:proofErr w:type="spellEnd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Wireless </w:t>
      </w:r>
      <w:proofErr w:type="spellStart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lastRenderedPageBreak/>
        <w:t>Commun</w:t>
      </w:r>
      <w:proofErr w:type="spellEnd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Syst.,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Sep.,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 2014, pp. </w:t>
      </w:r>
      <w:r w:rsidRPr="00F31B75">
        <w:rPr>
          <w:rFonts w:ascii="Times New Roman" w:hAnsi="Times New Roman"/>
          <w:color w:val="000000"/>
          <w:szCs w:val="24"/>
        </w:rPr>
        <w:t>130-134.</w:t>
      </w:r>
    </w:p>
    <w:p w:rsidR="00040CA6" w:rsidRPr="00F31B75" w:rsidRDefault="00040CA6" w:rsidP="009F2C74">
      <w:pPr>
        <w:pStyle w:val="a3"/>
        <w:numPr>
          <w:ilvl w:val="0"/>
          <w:numId w:val="45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1"/>
          <w:szCs w:val="24"/>
        </w:rPr>
      </w:pPr>
      <w:r w:rsidRPr="00F31B75">
        <w:rPr>
          <w:rFonts w:ascii="Times New Roman" w:hAnsi="Times New Roman"/>
          <w:color w:val="000000"/>
          <w:spacing w:val="-11"/>
          <w:szCs w:val="24"/>
        </w:rPr>
        <w:t xml:space="preserve">M.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Carras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A.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Kalis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and A. G. </w:t>
      </w:r>
      <w:proofErr w:type="spellStart"/>
      <w:r w:rsidRPr="00F31B75">
        <w:rPr>
          <w:rFonts w:ascii="Times New Roman" w:hAnsi="Times New Roman"/>
          <w:color w:val="000000"/>
          <w:spacing w:val="-11"/>
          <w:szCs w:val="24"/>
        </w:rPr>
        <w:t>Constantinides</w:t>
      </w:r>
      <w:proofErr w:type="spellEnd"/>
      <w:r w:rsidRPr="00F31B75">
        <w:rPr>
          <w:rFonts w:ascii="Times New Roman" w:hAnsi="Times New Roman"/>
          <w:color w:val="000000"/>
          <w:spacing w:val="-11"/>
          <w:szCs w:val="24"/>
        </w:rPr>
        <w:t xml:space="preserve">, “Improving the </w:t>
      </w:r>
      <w:r w:rsidRPr="00F31B75">
        <w:rPr>
          <w:rFonts w:ascii="Times New Roman" w:hAnsi="Times New Roman" w:hint="eastAsia"/>
          <w:color w:val="000000"/>
          <w:spacing w:val="-11"/>
          <w:szCs w:val="24"/>
          <w:shd w:val="clear" w:color="auto" w:fill="FFFF00"/>
        </w:rPr>
        <w:t>F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requency </w:t>
      </w:r>
      <w:r w:rsidRPr="00F31B75">
        <w:rPr>
          <w:rFonts w:ascii="Times New Roman" w:hAnsi="Times New Roman" w:hint="eastAsia"/>
          <w:color w:val="000000"/>
          <w:spacing w:val="-11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haracteristics of the </w:t>
      </w:r>
      <w:r w:rsidRPr="00F31B75">
        <w:rPr>
          <w:rFonts w:ascii="Times New Roman" w:hAnsi="Times New Roman" w:hint="eastAsia"/>
          <w:color w:val="000000"/>
          <w:spacing w:val="-11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11"/>
          <w:szCs w:val="24"/>
        </w:rPr>
        <w:t xml:space="preserve">lectronically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teerable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assive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rray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adiator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szCs w:val="24"/>
        </w:rPr>
        <w:t>ntenna,”</w:t>
      </w:r>
      <w:r w:rsidRPr="00F31B75">
        <w:rPr>
          <w:rFonts w:ascii="Times New Roman" w:hAnsi="Times New Roman" w:hint="eastAsia"/>
          <w:color w:val="000000"/>
          <w:spacing w:val="-2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in</w:t>
      </w:r>
      <w:r w:rsidRPr="00F31B75">
        <w:rPr>
          <w:rFonts w:ascii="Times New Roman" w:hAnsi="Times New Roman" w:hint="eastAsia"/>
          <w:color w:val="000000"/>
          <w:spacing w:val="-2"/>
          <w:szCs w:val="24"/>
        </w:rPr>
        <w:t xml:space="preserve"> </w:t>
      </w:r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</w:t>
      </w:r>
      <w:proofErr w:type="spellStart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>Symp</w:t>
      </w:r>
      <w:proofErr w:type="spellEnd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Wireless </w:t>
      </w:r>
      <w:proofErr w:type="spellStart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>Commun</w:t>
      </w:r>
      <w:proofErr w:type="spellEnd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. Syst., 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Sep</w:t>
      </w:r>
      <w:r w:rsidRPr="00F31B75">
        <w:rPr>
          <w:rFonts w:ascii="Times New Roman" w:hAnsi="Times New Roman" w:hint="eastAsia"/>
          <w:color w:val="000000"/>
          <w:spacing w:val="-2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2"/>
          <w:szCs w:val="24"/>
          <w:shd w:val="clear" w:color="auto" w:fill="FFFF00"/>
        </w:rPr>
        <w:t>.</w:t>
      </w:r>
      <w:r w:rsidRPr="00F31B75">
        <w:rPr>
          <w:rFonts w:ascii="Times New Roman" w:hAnsi="Times New Roman"/>
          <w:color w:val="000000"/>
          <w:spacing w:val="-2"/>
          <w:szCs w:val="24"/>
        </w:rPr>
        <w:t xml:space="preserve"> 2014, pp. </w:t>
      </w:r>
      <w:r w:rsidRPr="00F31B75">
        <w:rPr>
          <w:rFonts w:ascii="Times New Roman" w:hAnsi="Times New Roman"/>
          <w:color w:val="000000"/>
          <w:szCs w:val="24"/>
        </w:rPr>
        <w:t>130-134.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0"/>
          <w:szCs w:val="24"/>
        </w:rPr>
      </w:pPr>
      <w:r w:rsidRPr="00F31B75">
        <w:rPr>
          <w:rFonts w:ascii="Times New Roman" w:hAnsi="Times New Roman"/>
          <w:color w:val="000000"/>
          <w:spacing w:val="-10"/>
          <w:szCs w:val="24"/>
        </w:rPr>
        <w:t xml:space="preserve">R.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Schlub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L.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Junwei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and T.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</w:t>
      </w:r>
      <w:r w:rsidR="00EE2E0B" w:rsidRPr="00F31B75"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F31B75">
        <w:rPr>
          <w:rFonts w:ascii="Times New Roman" w:hAnsi="Times New Roman"/>
          <w:i/>
          <w:color w:val="000000"/>
          <w:spacing w:val="-10"/>
          <w:w w:val="105"/>
          <w:szCs w:val="24"/>
          <w:shd w:val="clear" w:color="auto" w:fill="FFFF00"/>
        </w:rPr>
        <w:t>Frequency characteristics of the ESPAR antenna</w:t>
      </w:r>
      <w:r w:rsidRPr="00F31B75">
        <w:rPr>
          <w:rFonts w:ascii="Times New Roman" w:hAnsi="Times New Roman"/>
          <w:i/>
          <w:color w:val="000000"/>
          <w:spacing w:val="-10"/>
          <w:w w:val="105"/>
          <w:szCs w:val="24"/>
        </w:rPr>
        <w:t>,</w:t>
      </w:r>
      <w:r w:rsidR="00EE2E0B" w:rsidRPr="00F31B75">
        <w:rPr>
          <w:rFonts w:ascii="Times New Roman" w:hAnsi="Times New Roman"/>
          <w:i/>
          <w:color w:val="000000"/>
          <w:spacing w:val="-10"/>
          <w:w w:val="105"/>
          <w:szCs w:val="24"/>
        </w:rPr>
        <w:t>”</w:t>
      </w:r>
      <w:r w:rsidR="00420148" w:rsidRPr="00F31B75">
        <w:rPr>
          <w:rFonts w:ascii="Times New Roman" w:hAnsi="Times New Roman" w:hint="eastAsia"/>
          <w:i/>
          <w:color w:val="000000"/>
          <w:spacing w:val="-10"/>
          <w:w w:val="105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10"/>
          <w:szCs w:val="24"/>
        </w:rPr>
        <w:t xml:space="preserve">in </w:t>
      </w:r>
      <w:r w:rsidRPr="00F31B75">
        <w:rPr>
          <w:rFonts w:ascii="Times New Roman" w:hAnsi="Times New Roman"/>
          <w:color w:val="000000"/>
          <w:spacing w:val="-10"/>
          <w:szCs w:val="24"/>
          <w:shd w:val="clear" w:color="auto" w:fill="FFFF00"/>
        </w:rPr>
        <w:t>Proc. APMC</w:t>
      </w:r>
      <w:r w:rsidRPr="00F31B75">
        <w:rPr>
          <w:rFonts w:ascii="Times New Roman" w:hAnsi="Times New Roman"/>
          <w:color w:val="000000"/>
          <w:spacing w:val="-10"/>
          <w:szCs w:val="24"/>
        </w:rPr>
        <w:t>, Dec.</w:t>
      </w:r>
      <w:r w:rsidRPr="00F31B75">
        <w:rPr>
          <w:rFonts w:ascii="Times New Roman" w:hAnsi="Times New Roman"/>
          <w:color w:val="000000"/>
          <w:spacing w:val="-10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00000"/>
          <w:spacing w:val="-10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420148" w:rsidRPr="00F31B75" w:rsidRDefault="00420148" w:rsidP="009F2C74">
      <w:pPr>
        <w:pStyle w:val="a3"/>
        <w:numPr>
          <w:ilvl w:val="0"/>
          <w:numId w:val="46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0"/>
          <w:szCs w:val="24"/>
        </w:rPr>
      </w:pPr>
      <w:r w:rsidRPr="00F31B75">
        <w:rPr>
          <w:rFonts w:ascii="Times New Roman" w:hAnsi="Times New Roman"/>
          <w:color w:val="000000"/>
          <w:spacing w:val="-10"/>
          <w:szCs w:val="24"/>
        </w:rPr>
        <w:t xml:space="preserve">R.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Schlub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L.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Junwei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and T. </w:t>
      </w:r>
      <w:proofErr w:type="spellStart"/>
      <w:r w:rsidRPr="00F31B75">
        <w:rPr>
          <w:rFonts w:ascii="Times New Roman" w:hAnsi="Times New Roman"/>
          <w:color w:val="000000"/>
          <w:spacing w:val="-10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10"/>
          <w:szCs w:val="24"/>
        </w:rPr>
        <w:t xml:space="preserve">, </w:t>
      </w:r>
      <w:r w:rsidRPr="00F31B75"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F31B75">
        <w:rPr>
          <w:rFonts w:ascii="Times New Roman" w:hAnsi="Times New Roman"/>
          <w:color w:val="000000"/>
          <w:spacing w:val="-10"/>
          <w:w w:val="105"/>
          <w:szCs w:val="24"/>
          <w:shd w:val="clear" w:color="auto" w:fill="FFFF00"/>
        </w:rPr>
        <w:t xml:space="preserve">Frequency </w:t>
      </w:r>
      <w:r w:rsidRPr="00F31B75">
        <w:rPr>
          <w:rFonts w:ascii="Times New Roman" w:hAnsi="Times New Roman" w:hint="eastAsia"/>
          <w:color w:val="000000"/>
          <w:spacing w:val="-10"/>
          <w:w w:val="105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10"/>
          <w:w w:val="105"/>
          <w:szCs w:val="24"/>
          <w:shd w:val="clear" w:color="auto" w:fill="FFFF00"/>
        </w:rPr>
        <w:t xml:space="preserve">haracteristics of the ESPAR </w:t>
      </w:r>
      <w:r w:rsidRPr="00F31B75">
        <w:rPr>
          <w:rFonts w:ascii="Times New Roman" w:hAnsi="Times New Roman" w:hint="eastAsia"/>
          <w:color w:val="000000"/>
          <w:spacing w:val="-10"/>
          <w:w w:val="105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10"/>
          <w:w w:val="105"/>
          <w:szCs w:val="24"/>
          <w:shd w:val="clear" w:color="auto" w:fill="FFFF00"/>
        </w:rPr>
        <w:t>ntenna</w:t>
      </w:r>
      <w:r w:rsidRPr="00F31B75">
        <w:rPr>
          <w:rFonts w:ascii="Times New Roman" w:hAnsi="Times New Roman"/>
          <w:color w:val="000000"/>
          <w:spacing w:val="-10"/>
          <w:w w:val="105"/>
          <w:szCs w:val="24"/>
        </w:rPr>
        <w:t>,”</w:t>
      </w:r>
      <w:r w:rsidRPr="00F31B75">
        <w:rPr>
          <w:rFonts w:ascii="Times New Roman" w:hAnsi="Times New Roman" w:hint="eastAsia"/>
          <w:color w:val="000000"/>
          <w:spacing w:val="-10"/>
          <w:w w:val="105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10"/>
          <w:szCs w:val="24"/>
        </w:rPr>
        <w:t xml:space="preserve">in </w:t>
      </w:r>
      <w:r w:rsidRPr="00F31B75">
        <w:rPr>
          <w:rFonts w:ascii="Times New Roman" w:hAnsi="Times New Roman"/>
          <w:i/>
          <w:color w:val="000000"/>
          <w:spacing w:val="-10"/>
          <w:szCs w:val="24"/>
          <w:shd w:val="clear" w:color="auto" w:fill="FFFF00"/>
        </w:rPr>
        <w:t>Proc. APMC</w:t>
      </w:r>
      <w:r w:rsidRPr="00F31B75">
        <w:rPr>
          <w:rFonts w:ascii="Times New Roman" w:hAnsi="Times New Roman"/>
          <w:color w:val="000000"/>
          <w:spacing w:val="-10"/>
          <w:szCs w:val="24"/>
        </w:rPr>
        <w:t>, Dec.</w:t>
      </w:r>
      <w:r w:rsidRPr="00F31B75">
        <w:rPr>
          <w:rFonts w:ascii="Times New Roman" w:hAnsi="Times New Roman"/>
          <w:color w:val="000000"/>
          <w:spacing w:val="-10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2"/>
          <w:szCs w:val="24"/>
        </w:rPr>
      </w:pPr>
      <w:r w:rsidRPr="00F31B75">
        <w:rPr>
          <w:rFonts w:ascii="Times New Roman" w:hAnsi="Times New Roman"/>
          <w:color w:val="000000"/>
          <w:spacing w:val="-12"/>
          <w:szCs w:val="24"/>
        </w:rPr>
        <w:t xml:space="preserve">C. Sun, A. Hirata, T. </w:t>
      </w:r>
      <w:proofErr w:type="spellStart"/>
      <w:r w:rsidRPr="00F31B75">
        <w:rPr>
          <w:rFonts w:ascii="Times New Roman" w:hAnsi="Times New Roman"/>
          <w:color w:val="000000"/>
          <w:spacing w:val="-12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and N. C. </w:t>
      </w:r>
      <w:proofErr w:type="spellStart"/>
      <w:r w:rsidRPr="00F31B75">
        <w:rPr>
          <w:rFonts w:ascii="Times New Roman" w:hAnsi="Times New Roman"/>
          <w:color w:val="000000"/>
          <w:spacing w:val="-12"/>
          <w:szCs w:val="24"/>
        </w:rPr>
        <w:t>Karmakar</w:t>
      </w:r>
      <w:proofErr w:type="spellEnd"/>
      <w:r w:rsidRPr="00F31B75">
        <w:rPr>
          <w:rFonts w:ascii="Times New Roman" w:hAnsi="Times New Roman"/>
          <w:color w:val="000000"/>
          <w:spacing w:val="-12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12"/>
          <w:szCs w:val="24"/>
        </w:rPr>
        <w:t>“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Fast </w:t>
      </w:r>
      <w:proofErr w:type="spellStart"/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2"/>
          <w:szCs w:val="24"/>
        </w:rPr>
        <w:t>eamforming</w:t>
      </w:r>
      <w:proofErr w:type="spellEnd"/>
      <w:r w:rsidRPr="00F31B75">
        <w:rPr>
          <w:rFonts w:ascii="Times New Roman" w:hAnsi="Times New Roman"/>
          <w:color w:val="000000"/>
          <w:spacing w:val="-12"/>
          <w:szCs w:val="24"/>
        </w:rPr>
        <w:t xml:space="preserve"> of </w:t>
      </w:r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lectronically </w:t>
      </w:r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teerable </w:t>
      </w:r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arasitic </w:t>
      </w:r>
      <w:r w:rsidRPr="00F31B75">
        <w:rPr>
          <w:rFonts w:ascii="Times New Roman" w:hAnsi="Times New Roman"/>
          <w:color w:val="000000"/>
          <w:spacing w:val="-1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rray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adiator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ntennas: Theory and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8"/>
          <w:szCs w:val="24"/>
        </w:rPr>
        <w:t>xperiment,</w:t>
      </w:r>
      <w:r w:rsidR="00EE2E0B" w:rsidRPr="00F31B75">
        <w:rPr>
          <w:rFonts w:ascii="Times New Roman" w:hAnsi="Times New Roman"/>
          <w:color w:val="000000"/>
          <w:spacing w:val="-8"/>
          <w:szCs w:val="24"/>
        </w:rPr>
        <w:t>”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00000"/>
          <w:spacing w:val="-8"/>
          <w:szCs w:val="24"/>
        </w:rPr>
        <w:t xml:space="preserve">., vol. 52, no. 7, pp. 1819-1832, Jul. </w:t>
      </w:r>
      <w:r w:rsidRPr="00F31B75">
        <w:rPr>
          <w:rFonts w:ascii="Times New Roman" w:hAnsi="Times New Roman"/>
          <w:color w:val="000000"/>
          <w:szCs w:val="24"/>
        </w:rPr>
        <w:t>2014.</w:t>
      </w:r>
    </w:p>
    <w:p w:rsidR="00503EE1" w:rsidRPr="00F31B75" w:rsidRDefault="00503EE1" w:rsidP="009F2C74">
      <w:pPr>
        <w:pStyle w:val="a3"/>
        <w:numPr>
          <w:ilvl w:val="0"/>
          <w:numId w:val="47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2"/>
          <w:szCs w:val="24"/>
        </w:rPr>
      </w:pPr>
      <w:r w:rsidRPr="00F31B75">
        <w:rPr>
          <w:rFonts w:ascii="Times New Roman" w:hAnsi="Times New Roman"/>
          <w:color w:val="000000"/>
          <w:spacing w:val="-12"/>
          <w:szCs w:val="24"/>
        </w:rPr>
        <w:t xml:space="preserve">C. Sun, A. Hirata, T. </w:t>
      </w:r>
      <w:proofErr w:type="spellStart"/>
      <w:r w:rsidRPr="00F31B75">
        <w:rPr>
          <w:rFonts w:ascii="Times New Roman" w:hAnsi="Times New Roman"/>
          <w:color w:val="000000"/>
          <w:spacing w:val="-12"/>
          <w:szCs w:val="24"/>
        </w:rPr>
        <w:t>Ohira</w:t>
      </w:r>
      <w:proofErr w:type="spellEnd"/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,</w:t>
      </w:r>
      <w:r w:rsidRPr="00F31B75">
        <w:rPr>
          <w:rFonts w:ascii="Times New Roman" w:hAnsi="Times New Roman" w:hint="eastAsia"/>
          <w:color w:val="000000"/>
          <w:spacing w:val="-12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and N. C. </w:t>
      </w:r>
      <w:proofErr w:type="spellStart"/>
      <w:r w:rsidRPr="00F31B75">
        <w:rPr>
          <w:rFonts w:ascii="Times New Roman" w:hAnsi="Times New Roman"/>
          <w:color w:val="000000"/>
          <w:spacing w:val="-12"/>
          <w:szCs w:val="24"/>
        </w:rPr>
        <w:t>Karmakar</w:t>
      </w:r>
      <w:proofErr w:type="spellEnd"/>
      <w:r w:rsidRPr="00F31B75">
        <w:rPr>
          <w:rFonts w:ascii="Times New Roman" w:hAnsi="Times New Roman"/>
          <w:color w:val="000000"/>
          <w:spacing w:val="-12"/>
          <w:szCs w:val="24"/>
        </w:rPr>
        <w:t xml:space="preserve">, “Fast </w:t>
      </w:r>
      <w:proofErr w:type="spellStart"/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2"/>
          <w:szCs w:val="24"/>
        </w:rPr>
        <w:t>eamforming</w:t>
      </w:r>
      <w:proofErr w:type="spellEnd"/>
      <w:r w:rsidRPr="00F31B75">
        <w:rPr>
          <w:rFonts w:ascii="Times New Roman" w:hAnsi="Times New Roman"/>
          <w:color w:val="000000"/>
          <w:spacing w:val="-12"/>
          <w:szCs w:val="24"/>
        </w:rPr>
        <w:t xml:space="preserve"> of </w:t>
      </w:r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lectronically </w:t>
      </w:r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teerable </w:t>
      </w:r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arasitic </w:t>
      </w:r>
      <w:r w:rsidRPr="00F31B75">
        <w:rPr>
          <w:rFonts w:ascii="Times New Roman" w:hAnsi="Times New Roman" w:hint="eastAsia"/>
          <w:color w:val="000000"/>
          <w:spacing w:val="-12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12"/>
          <w:szCs w:val="24"/>
        </w:rPr>
        <w:t xml:space="preserve">rray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r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adiator </w:t>
      </w:r>
      <w:r w:rsidRPr="00F31B75">
        <w:rPr>
          <w:rFonts w:ascii="Times New Roman" w:hAnsi="Times New Roman"/>
          <w:color w:val="000000"/>
          <w:spacing w:val="-8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ntennas: Theory and </w:t>
      </w:r>
      <w:r w:rsidRPr="00F31B75">
        <w:rPr>
          <w:rFonts w:ascii="Times New Roman" w:hAnsi="Times New Roman" w:hint="eastAsia"/>
          <w:color w:val="000000"/>
          <w:spacing w:val="-8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8"/>
          <w:szCs w:val="24"/>
        </w:rPr>
        <w:t xml:space="preserve">xperiment,” </w:t>
      </w:r>
      <w:r w:rsidRPr="00F31B75">
        <w:rPr>
          <w:rFonts w:ascii="Times New Roman" w:hAnsi="Times New Roman"/>
          <w:i/>
          <w:color w:val="000000"/>
          <w:spacing w:val="-8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i/>
          <w:color w:val="000000"/>
          <w:spacing w:val="-8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00000"/>
          <w:spacing w:val="-8"/>
          <w:szCs w:val="24"/>
        </w:rPr>
        <w:t xml:space="preserve">., vol. 52, no. 7, pp. 1819-1832, Jul. </w:t>
      </w:r>
      <w:r w:rsidRPr="00F31B75">
        <w:rPr>
          <w:rFonts w:ascii="Times New Roman" w:hAnsi="Times New Roman"/>
          <w:color w:val="000000"/>
          <w:szCs w:val="24"/>
        </w:rPr>
        <w:t>2014.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3"/>
          <w:szCs w:val="24"/>
        </w:rPr>
      </w:pPr>
      <w:r w:rsidRPr="00F31B75">
        <w:rPr>
          <w:rFonts w:ascii="Times New Roman" w:hAnsi="Times New Roman"/>
          <w:color w:val="000000"/>
          <w:spacing w:val="-13"/>
          <w:szCs w:val="24"/>
        </w:rPr>
        <w:t>C. Sun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,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 and N. C. </w:t>
      </w:r>
      <w:proofErr w:type="spellStart"/>
      <w:r w:rsidRPr="00F31B75">
        <w:rPr>
          <w:rFonts w:ascii="Times New Roman" w:hAnsi="Times New Roman"/>
          <w:color w:val="000000"/>
          <w:spacing w:val="-13"/>
          <w:szCs w:val="24"/>
        </w:rPr>
        <w:t>Karmakar</w:t>
      </w:r>
      <w:proofErr w:type="spellEnd"/>
      <w:r w:rsidRPr="00F31B75">
        <w:rPr>
          <w:rFonts w:ascii="Times New Roman" w:hAnsi="Times New Roman"/>
          <w:color w:val="000000"/>
          <w:spacing w:val="-13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13"/>
          <w:szCs w:val="24"/>
        </w:rPr>
        <w:t>“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Adaptive </w:t>
      </w:r>
      <w:proofErr w:type="spellStart"/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3"/>
          <w:szCs w:val="24"/>
        </w:rPr>
        <w:t>eamforming</w:t>
      </w:r>
      <w:proofErr w:type="spellEnd"/>
      <w:r w:rsidRPr="00F31B75">
        <w:rPr>
          <w:rFonts w:ascii="Times New Roman" w:hAnsi="Times New Roman"/>
          <w:color w:val="000000"/>
          <w:spacing w:val="-13"/>
          <w:szCs w:val="24"/>
        </w:rPr>
        <w:t xml:space="preserve"> of</w:t>
      </w:r>
      <w:r w:rsidR="00C53560"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="00C53560" w:rsidRPr="00F31B75">
        <w:rPr>
          <w:rFonts w:ascii="Times New Roman" w:hAnsi="Times New Roman"/>
          <w:color w:val="000000"/>
          <w:spacing w:val="-13"/>
          <w:szCs w:val="24"/>
        </w:rPr>
        <w:t>ESPAR</w:t>
      </w:r>
      <w:r w:rsidR="00C53560"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ntenna 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ased on 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imultaneous 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13"/>
          <w:szCs w:val="24"/>
        </w:rPr>
        <w:t>erturbation</w:t>
      </w:r>
      <w:r w:rsidR="00C53560"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tochastic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pproximation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7"/>
          <w:szCs w:val="24"/>
        </w:rPr>
        <w:t>heory,</w:t>
      </w:r>
      <w:r w:rsidR="00EE2E0B" w:rsidRPr="00F31B75">
        <w:rPr>
          <w:rFonts w:ascii="Times New Roman" w:hAnsi="Times New Roman"/>
          <w:color w:val="000000"/>
          <w:spacing w:val="-7"/>
          <w:szCs w:val="24"/>
        </w:rPr>
        <w:t>”</w:t>
      </w:r>
      <w:r w:rsidR="00C675CE" w:rsidRPr="00F31B75">
        <w:rPr>
          <w:rFonts w:ascii="Times New Roman" w:hAnsi="Times New Roman" w:hint="eastAsia"/>
          <w:color w:val="000000"/>
          <w:spacing w:val="-7"/>
          <w:szCs w:val="24"/>
        </w:rPr>
        <w:t xml:space="preserve"> </w:t>
      </w:r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  <w:shd w:val="clear" w:color="auto" w:fill="FFFF00"/>
        </w:rPr>
        <w:t>in</w:t>
      </w:r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Proc. Asia-Pacific </w:t>
      </w:r>
      <w:proofErr w:type="spellStart"/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>Microw</w:t>
      </w:r>
      <w:proofErr w:type="spellEnd"/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>. Conf</w:t>
      </w:r>
      <w:r w:rsidR="00C53560" w:rsidRPr="00F31B75"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Kyoto, Japan, </w:t>
      </w:r>
      <w:r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pp. 192-195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, Nov. </w:t>
      </w:r>
      <w:r w:rsidRPr="00F31B75">
        <w:rPr>
          <w:rFonts w:ascii="Times New Roman" w:hAnsi="Times New Roman"/>
          <w:color w:val="000000"/>
          <w:spacing w:val="-2"/>
          <w:szCs w:val="24"/>
        </w:rPr>
        <w:t>2012, vol. 1.</w:t>
      </w:r>
    </w:p>
    <w:p w:rsidR="00C53560" w:rsidRPr="00F31B75" w:rsidRDefault="00C53560" w:rsidP="009F2C74">
      <w:pPr>
        <w:pStyle w:val="a3"/>
        <w:numPr>
          <w:ilvl w:val="0"/>
          <w:numId w:val="48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3"/>
          <w:szCs w:val="24"/>
        </w:rPr>
      </w:pPr>
      <w:r w:rsidRPr="00F31B75">
        <w:rPr>
          <w:rFonts w:ascii="Times New Roman" w:hAnsi="Times New Roman"/>
          <w:color w:val="000000"/>
          <w:spacing w:val="-13"/>
          <w:szCs w:val="24"/>
        </w:rPr>
        <w:t>C. Sun</w:t>
      </w:r>
      <w:r w:rsidRPr="00F31B75">
        <w:rPr>
          <w:rFonts w:ascii="Times New Roman" w:hAnsi="Times New Roman"/>
          <w:color w:val="000000"/>
          <w:spacing w:val="-13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and N. C. </w:t>
      </w:r>
      <w:proofErr w:type="spellStart"/>
      <w:r w:rsidRPr="00F31B75">
        <w:rPr>
          <w:rFonts w:ascii="Times New Roman" w:hAnsi="Times New Roman"/>
          <w:color w:val="000000"/>
          <w:spacing w:val="-13"/>
          <w:szCs w:val="24"/>
        </w:rPr>
        <w:t>Karmakar</w:t>
      </w:r>
      <w:proofErr w:type="spellEnd"/>
      <w:r w:rsidRPr="00F31B75">
        <w:rPr>
          <w:rFonts w:ascii="Times New Roman" w:hAnsi="Times New Roman"/>
          <w:color w:val="000000"/>
          <w:spacing w:val="-13"/>
          <w:szCs w:val="24"/>
        </w:rPr>
        <w:t xml:space="preserve">, “Adaptive </w:t>
      </w:r>
      <w:proofErr w:type="spellStart"/>
      <w:r w:rsidRPr="00F31B75">
        <w:rPr>
          <w:rFonts w:ascii="Times New Roman" w:hAnsi="Times New Roman" w:hint="eastAsia"/>
          <w:color w:val="000000"/>
          <w:spacing w:val="-1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3"/>
          <w:szCs w:val="24"/>
        </w:rPr>
        <w:t>eamforming</w:t>
      </w:r>
      <w:proofErr w:type="spellEnd"/>
      <w:r w:rsidRPr="00F31B75">
        <w:rPr>
          <w:rFonts w:ascii="Times New Roman" w:hAnsi="Times New Roman"/>
          <w:color w:val="000000"/>
          <w:spacing w:val="-13"/>
          <w:szCs w:val="24"/>
        </w:rPr>
        <w:t xml:space="preserve"> of</w:t>
      </w:r>
      <w:r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13"/>
          <w:szCs w:val="24"/>
        </w:rPr>
        <w:t>ESPAR</w:t>
      </w:r>
      <w:r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13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ntenna </w:t>
      </w:r>
      <w:r w:rsidRPr="00F31B75">
        <w:rPr>
          <w:rFonts w:ascii="Times New Roman" w:hAnsi="Times New Roman" w:hint="eastAsia"/>
          <w:color w:val="000000"/>
          <w:spacing w:val="-13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ased on </w:t>
      </w:r>
      <w:r w:rsidRPr="00F31B75">
        <w:rPr>
          <w:rFonts w:ascii="Times New Roman" w:hAnsi="Times New Roman" w:hint="eastAsia"/>
          <w:color w:val="000000"/>
          <w:spacing w:val="-13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13"/>
          <w:szCs w:val="24"/>
        </w:rPr>
        <w:t xml:space="preserve">imultaneous </w:t>
      </w:r>
      <w:r w:rsidRPr="00F31B75">
        <w:rPr>
          <w:rFonts w:ascii="Times New Roman" w:hAnsi="Times New Roman" w:hint="eastAsia"/>
          <w:color w:val="000000"/>
          <w:spacing w:val="-13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13"/>
          <w:szCs w:val="24"/>
        </w:rPr>
        <w:t>erturbation</w:t>
      </w:r>
      <w:r w:rsidRPr="00F31B75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tochastic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pproximation </w:t>
      </w:r>
      <w:r w:rsidRPr="00F31B75">
        <w:rPr>
          <w:rFonts w:ascii="Times New Roman" w:hAnsi="Times New Roman" w:hint="eastAsia"/>
          <w:color w:val="000000"/>
          <w:spacing w:val="-7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7"/>
          <w:szCs w:val="24"/>
        </w:rPr>
        <w:t>heory,”</w:t>
      </w:r>
      <w:r w:rsidR="00C675CE" w:rsidRPr="00F31B75">
        <w:rPr>
          <w:rFonts w:ascii="Times New Roman" w:hAnsi="Times New Roman" w:hint="eastAsia"/>
          <w:color w:val="000000"/>
          <w:spacing w:val="-7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7"/>
          <w:w w:val="105"/>
          <w:szCs w:val="24"/>
          <w:shd w:val="clear" w:color="auto" w:fill="FFFF00"/>
        </w:rPr>
        <w:t>in</w:t>
      </w:r>
      <w:r w:rsidRPr="00F31B75">
        <w:rPr>
          <w:rFonts w:ascii="Times New Roman" w:hAnsi="Times New Roman"/>
          <w:color w:val="000000"/>
          <w:spacing w:val="-7"/>
          <w:w w:val="105"/>
          <w:szCs w:val="24"/>
        </w:rPr>
        <w:t xml:space="preserve"> </w:t>
      </w:r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Proc. Asia-Pacific </w:t>
      </w:r>
      <w:proofErr w:type="spellStart"/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>Microw</w:t>
      </w:r>
      <w:proofErr w:type="spellEnd"/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>. Conf</w:t>
      </w:r>
      <w:r w:rsidRPr="00F31B75"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F31B75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F31B75">
        <w:rPr>
          <w:rFonts w:ascii="Times New Roman" w:hAnsi="Times New Roman"/>
          <w:color w:val="000000"/>
          <w:spacing w:val="-7"/>
          <w:szCs w:val="24"/>
        </w:rPr>
        <w:t xml:space="preserve">Kyoto, Japan, Nov. </w:t>
      </w:r>
      <w:r w:rsidRPr="00F31B75">
        <w:rPr>
          <w:rFonts w:ascii="Times New Roman" w:hAnsi="Times New Roman"/>
          <w:color w:val="000000"/>
          <w:spacing w:val="-2"/>
          <w:szCs w:val="24"/>
        </w:rPr>
        <w:t>2012, vol. 1</w:t>
      </w:r>
      <w:r w:rsidR="009F48A6" w:rsidRPr="00F31B75">
        <w:rPr>
          <w:rFonts w:ascii="Times New Roman" w:hAnsi="Times New Roman" w:hint="eastAsia"/>
          <w:color w:val="000000"/>
          <w:spacing w:val="-2"/>
          <w:szCs w:val="24"/>
        </w:rPr>
        <w:t>,</w:t>
      </w:r>
      <w:r w:rsidR="009F48A6" w:rsidRPr="00F31B75">
        <w:rPr>
          <w:rFonts w:ascii="Times New Roman" w:hAnsi="Times New Roman"/>
          <w:color w:val="000000"/>
          <w:spacing w:val="-7"/>
          <w:szCs w:val="24"/>
        </w:rPr>
        <w:t xml:space="preserve"> </w:t>
      </w:r>
      <w:r w:rsidR="009F48A6" w:rsidRPr="00F31B75">
        <w:rPr>
          <w:rFonts w:ascii="Times New Roman" w:hAnsi="Times New Roman"/>
          <w:color w:val="000000"/>
          <w:spacing w:val="-7"/>
          <w:szCs w:val="24"/>
          <w:shd w:val="clear" w:color="auto" w:fill="FFFF00"/>
        </w:rPr>
        <w:t>pp. 192-195</w:t>
      </w:r>
      <w:r w:rsidR="009F48A6" w:rsidRPr="00F31B75">
        <w:rPr>
          <w:rFonts w:ascii="Times New Roman" w:hAnsi="Times New Roman" w:hint="eastAsia"/>
          <w:color w:val="000000"/>
          <w:spacing w:val="-7"/>
          <w:szCs w:val="24"/>
        </w:rPr>
        <w:t>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6"/>
          <w:szCs w:val="24"/>
        </w:rPr>
      </w:pPr>
      <w:r w:rsidRPr="00F31B75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</w:t>
      </w:r>
      <w:proofErr w:type="spellStart"/>
      <w:r w:rsidRPr="00F31B75">
        <w:rPr>
          <w:rFonts w:ascii="Times New Roman" w:hAnsi="Times New Roman"/>
          <w:color w:val="000000"/>
          <w:spacing w:val="-6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, </w:t>
      </w:r>
      <w:r w:rsidR="00EE2E0B" w:rsidRPr="00F31B75">
        <w:rPr>
          <w:rFonts w:ascii="Times New Roman" w:hAnsi="Times New Roman"/>
          <w:color w:val="000000"/>
          <w:spacing w:val="-6"/>
          <w:szCs w:val="24"/>
        </w:rPr>
        <w:t>“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Mutual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mpedance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xtraction and </w:t>
      </w:r>
      <w:proofErr w:type="spellStart"/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v</w:t>
      </w:r>
      <w:r w:rsidRPr="00F31B75">
        <w:rPr>
          <w:rFonts w:ascii="Times New Roman" w:hAnsi="Times New Roman"/>
          <w:color w:val="000000"/>
          <w:spacing w:val="-6"/>
          <w:szCs w:val="24"/>
        </w:rPr>
        <w:t>aractor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alibration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echnique for ESPAR </w:t>
      </w:r>
      <w:proofErr w:type="spellStart"/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6"/>
          <w:szCs w:val="24"/>
        </w:rPr>
        <w:t>ntenn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6"/>
          <w:szCs w:val="24"/>
        </w:rPr>
        <w:t>haracterization,</w:t>
      </w:r>
      <w:r w:rsidR="00EE2E0B" w:rsidRPr="00F31B75">
        <w:rPr>
          <w:rFonts w:ascii="Times New Roman" w:hAnsi="Times New Roman"/>
          <w:color w:val="000000"/>
          <w:spacing w:val="-6"/>
          <w:szCs w:val="24"/>
        </w:rPr>
        <w:t>”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 xml:space="preserve">IEEE Trans. Antennas </w:t>
      </w:r>
      <w:proofErr w:type="spellStart"/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.,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25 (12) 13-19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Apr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 2013.</w:t>
      </w:r>
    </w:p>
    <w:p w:rsidR="00803623" w:rsidRPr="00F31B75" w:rsidRDefault="00803623" w:rsidP="009F2C74">
      <w:pPr>
        <w:pStyle w:val="a3"/>
        <w:numPr>
          <w:ilvl w:val="0"/>
          <w:numId w:val="49"/>
        </w:numPr>
        <w:tabs>
          <w:tab w:val="decimal" w:pos="567"/>
        </w:tabs>
        <w:spacing w:line="360" w:lineRule="auto"/>
        <w:ind w:leftChars="0" w:hanging="624"/>
        <w:jc w:val="both"/>
        <w:rPr>
          <w:rFonts w:ascii="Times New Roman" w:hAnsi="Times New Roman"/>
          <w:color w:val="000000"/>
          <w:spacing w:val="-6"/>
          <w:szCs w:val="24"/>
        </w:rPr>
      </w:pPr>
      <w:r w:rsidRPr="00F31B75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</w:t>
      </w:r>
      <w:proofErr w:type="spellStart"/>
      <w:r w:rsidRPr="00F31B75">
        <w:rPr>
          <w:rFonts w:ascii="Times New Roman" w:hAnsi="Times New Roman"/>
          <w:color w:val="000000"/>
          <w:spacing w:val="-6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, “Mutual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I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mpedance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E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xtraction and </w:t>
      </w:r>
      <w:proofErr w:type="spellStart"/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V</w:t>
      </w:r>
      <w:r w:rsidRPr="00F31B75">
        <w:rPr>
          <w:rFonts w:ascii="Times New Roman" w:hAnsi="Times New Roman"/>
          <w:color w:val="000000"/>
          <w:spacing w:val="-6"/>
          <w:szCs w:val="24"/>
        </w:rPr>
        <w:t>aractor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alibration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echnique for ESPAR </w:t>
      </w:r>
      <w:proofErr w:type="spellStart"/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6"/>
          <w:szCs w:val="24"/>
        </w:rPr>
        <w:t>ntenn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C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haracterization,” </w:t>
      </w:r>
      <w:r w:rsidRPr="00F31B75">
        <w:rPr>
          <w:rFonts w:ascii="Times New Roman" w:hAnsi="Times New Roman"/>
          <w:i/>
          <w:color w:val="000000"/>
          <w:spacing w:val="-6"/>
          <w:szCs w:val="24"/>
          <w:shd w:val="clear" w:color="auto" w:fill="FFFF00"/>
        </w:rPr>
        <w:t xml:space="preserve">IEEE Trans. Antennas </w:t>
      </w:r>
      <w:proofErr w:type="spellStart"/>
      <w:proofErr w:type="gramStart"/>
      <w:r w:rsidRPr="00F31B75">
        <w:rPr>
          <w:rFonts w:ascii="Times New Roman" w:hAnsi="Times New Roman"/>
          <w:i/>
          <w:color w:val="000000"/>
          <w:spacing w:val="-6"/>
          <w:szCs w:val="24"/>
          <w:shd w:val="clear" w:color="auto" w:fill="FFFF00"/>
        </w:rPr>
        <w:t>Propag</w:t>
      </w:r>
      <w:proofErr w:type="spellEnd"/>
      <w:r w:rsidRPr="00F31B75">
        <w:rPr>
          <w:rFonts w:ascii="Times New Roman" w:hAnsi="Times New Roman"/>
          <w:color w:val="000000"/>
          <w:spacing w:val="-6"/>
          <w:szCs w:val="24"/>
        </w:rPr>
        <w:t>.,</w:t>
      </w:r>
      <w:proofErr w:type="gramEnd"/>
      <w:r w:rsidRPr="00F31B75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 xml:space="preserve">vol. 25, no. 12, pp.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13-19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6"/>
          <w:szCs w:val="24"/>
          <w:shd w:val="clear" w:color="auto" w:fill="FFFF00"/>
        </w:rPr>
        <w:t>Apr</w:t>
      </w:r>
      <w:r w:rsidRPr="00F31B75">
        <w:rPr>
          <w:rFonts w:ascii="Times New Roman" w:hAnsi="Times New Roman" w:hint="eastAsia"/>
          <w:color w:val="000000"/>
          <w:spacing w:val="-6"/>
          <w:szCs w:val="24"/>
          <w:shd w:val="clear" w:color="auto" w:fill="FFFF00"/>
        </w:rPr>
        <w:t>.</w:t>
      </w:r>
      <w:r w:rsidRPr="00F31B75">
        <w:rPr>
          <w:rFonts w:ascii="Times New Roman" w:hAnsi="Times New Roman"/>
          <w:color w:val="000000"/>
          <w:spacing w:val="-6"/>
          <w:szCs w:val="24"/>
        </w:rPr>
        <w:t xml:space="preserve"> 2013.</w:t>
      </w:r>
    </w:p>
    <w:p w:rsidR="00EC164C" w:rsidRPr="00F31B75" w:rsidRDefault="00EC164C" w:rsidP="009F2C74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szCs w:val="24"/>
        </w:rPr>
      </w:pPr>
      <w:r w:rsidRPr="00F31B75">
        <w:rPr>
          <w:rFonts w:ascii="Times New Roman" w:hAnsi="Times New Roman"/>
          <w:color w:val="000000"/>
          <w:spacing w:val="-2"/>
          <w:szCs w:val="24"/>
        </w:rPr>
        <w:t xml:space="preserve">J. Cheng, Y. </w:t>
      </w:r>
      <w:proofErr w:type="spellStart"/>
      <w:r w:rsidRPr="00F31B75">
        <w:rPr>
          <w:rFonts w:ascii="Times New Roman" w:hAnsi="Times New Roman"/>
          <w:color w:val="000000"/>
          <w:spacing w:val="-2"/>
          <w:szCs w:val="24"/>
        </w:rPr>
        <w:t>Kamiya</w:t>
      </w:r>
      <w:proofErr w:type="spellEnd"/>
      <w:r w:rsidRPr="00F31B75">
        <w:rPr>
          <w:rFonts w:ascii="Times New Roman" w:hAnsi="Times New Roman"/>
          <w:color w:val="000000"/>
          <w:spacing w:val="-2"/>
          <w:szCs w:val="24"/>
        </w:rPr>
        <w:t xml:space="preserve">, and T. </w:t>
      </w:r>
      <w:proofErr w:type="spellStart"/>
      <w:r w:rsidRPr="00F31B75">
        <w:rPr>
          <w:rFonts w:ascii="Times New Roman" w:hAnsi="Times New Roman"/>
          <w:color w:val="000000"/>
          <w:spacing w:val="-2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2"/>
          <w:szCs w:val="24"/>
        </w:rPr>
        <w:t xml:space="preserve">, </w:t>
      </w:r>
      <w:r w:rsidR="00EE2E0B" w:rsidRPr="00F31B75">
        <w:rPr>
          <w:rFonts w:ascii="Times New Roman" w:hAnsi="Times New Roman"/>
          <w:i/>
          <w:color w:val="000000"/>
          <w:spacing w:val="-2"/>
          <w:w w:val="105"/>
          <w:szCs w:val="24"/>
        </w:rPr>
        <w:t>“</w:t>
      </w:r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  <w:shd w:val="clear" w:color="auto" w:fill="FFFF00"/>
        </w:rPr>
        <w:t xml:space="preserve">Adaptive </w:t>
      </w:r>
      <w:proofErr w:type="spellStart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  <w:shd w:val="clear" w:color="auto" w:fill="FFFF00"/>
        </w:rPr>
        <w:t>beamforming</w:t>
      </w:r>
      <w:proofErr w:type="spellEnd"/>
      <w:r w:rsidRPr="00F31B75">
        <w:rPr>
          <w:rFonts w:ascii="Times New Roman" w:hAnsi="Times New Roman"/>
          <w:i/>
          <w:color w:val="000000"/>
          <w:spacing w:val="-2"/>
          <w:w w:val="105"/>
          <w:szCs w:val="24"/>
          <w:shd w:val="clear" w:color="auto" w:fill="FFFF00"/>
        </w:rPr>
        <w:t xml:space="preserve"> of ESPAR antenna using sequential </w:t>
      </w:r>
      <w:r w:rsidRPr="00F31B75">
        <w:rPr>
          <w:rFonts w:ascii="Times New Roman" w:hAnsi="Times New Roman"/>
          <w:i/>
          <w:color w:val="000000"/>
          <w:spacing w:val="-4"/>
          <w:w w:val="105"/>
          <w:szCs w:val="24"/>
          <w:shd w:val="clear" w:color="auto" w:fill="FFFF00"/>
        </w:rPr>
        <w:t>perturbation</w:t>
      </w:r>
      <w:r w:rsidRPr="00F31B75">
        <w:rPr>
          <w:rFonts w:ascii="Times New Roman" w:hAnsi="Times New Roman"/>
          <w:i/>
          <w:color w:val="000000"/>
          <w:spacing w:val="-4"/>
          <w:w w:val="105"/>
          <w:szCs w:val="24"/>
        </w:rPr>
        <w:t>,</w:t>
      </w:r>
      <w:r w:rsidR="00EE2E0B" w:rsidRPr="00F31B75">
        <w:rPr>
          <w:rFonts w:ascii="Times New Roman" w:hAnsi="Times New Roman"/>
          <w:i/>
          <w:color w:val="000000"/>
          <w:spacing w:val="-4"/>
          <w:w w:val="105"/>
          <w:szCs w:val="24"/>
        </w:rPr>
        <w:t>”</w:t>
      </w:r>
      <w:r w:rsidR="00803623" w:rsidRPr="00F31B75">
        <w:rPr>
          <w:rFonts w:ascii="Times New Roman" w:hAnsi="Times New Roman" w:hint="eastAsia"/>
          <w:i/>
          <w:color w:val="000000"/>
          <w:spacing w:val="-4"/>
          <w:w w:val="105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in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 xml:space="preserve">Proc. IEEE MTT-S Int.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Microw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 xml:space="preserve">. </w:t>
      </w:r>
      <w:proofErr w:type="spellStart"/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Symp</w:t>
      </w:r>
      <w:proofErr w:type="spellEnd"/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. Dig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.,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Sep</w:t>
      </w:r>
      <w:r w:rsidRPr="00F31B75">
        <w:rPr>
          <w:rFonts w:ascii="Times New Roman" w:hAnsi="Times New Roman"/>
          <w:color w:val="000000"/>
          <w:spacing w:val="-4"/>
          <w:szCs w:val="24"/>
        </w:rPr>
        <w:t>. 2013, vol. 1, pp. 133-136</w:t>
      </w:r>
      <w:proofErr w:type="gramStart"/>
      <w:r w:rsidRPr="00F31B75">
        <w:rPr>
          <w:rFonts w:ascii="Times New Roman" w:hAnsi="Times New Roman"/>
          <w:color w:val="000000"/>
          <w:spacing w:val="-4"/>
          <w:szCs w:val="24"/>
        </w:rPr>
        <w:t>,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2013</w:t>
      </w:r>
      <w:proofErr w:type="gramEnd"/>
      <w:r w:rsidRPr="00F31B75">
        <w:rPr>
          <w:rFonts w:ascii="Times New Roman" w:hAnsi="Times New Roman"/>
          <w:color w:val="000000"/>
          <w:spacing w:val="-4"/>
          <w:szCs w:val="24"/>
        </w:rPr>
        <w:t>.</w:t>
      </w:r>
    </w:p>
    <w:p w:rsidR="00803623" w:rsidRPr="00F31B75" w:rsidRDefault="00803623" w:rsidP="009F2C74">
      <w:pPr>
        <w:pStyle w:val="a3"/>
        <w:numPr>
          <w:ilvl w:val="0"/>
          <w:numId w:val="50"/>
        </w:numPr>
        <w:tabs>
          <w:tab w:val="decimal" w:pos="567"/>
        </w:tabs>
        <w:spacing w:line="360" w:lineRule="auto"/>
        <w:ind w:leftChars="0" w:hanging="666"/>
        <w:jc w:val="both"/>
        <w:rPr>
          <w:szCs w:val="24"/>
        </w:rPr>
      </w:pPr>
      <w:r w:rsidRPr="00F31B75">
        <w:rPr>
          <w:rFonts w:ascii="Times New Roman" w:hAnsi="Times New Roman"/>
          <w:color w:val="000000"/>
          <w:spacing w:val="-2"/>
          <w:szCs w:val="24"/>
        </w:rPr>
        <w:t xml:space="preserve">J. Cheng, Y. </w:t>
      </w:r>
      <w:proofErr w:type="spellStart"/>
      <w:r w:rsidRPr="00F31B75">
        <w:rPr>
          <w:rFonts w:ascii="Times New Roman" w:hAnsi="Times New Roman"/>
          <w:color w:val="000000"/>
          <w:spacing w:val="-2"/>
          <w:szCs w:val="24"/>
        </w:rPr>
        <w:t>Kamiya</w:t>
      </w:r>
      <w:proofErr w:type="spellEnd"/>
      <w:r w:rsidRPr="00F31B75">
        <w:rPr>
          <w:rFonts w:ascii="Times New Roman" w:hAnsi="Times New Roman"/>
          <w:color w:val="000000"/>
          <w:spacing w:val="-2"/>
          <w:szCs w:val="24"/>
        </w:rPr>
        <w:t xml:space="preserve">, and T. </w:t>
      </w:r>
      <w:proofErr w:type="spellStart"/>
      <w:r w:rsidRPr="00F31B75">
        <w:rPr>
          <w:rFonts w:ascii="Times New Roman" w:hAnsi="Times New Roman"/>
          <w:color w:val="000000"/>
          <w:spacing w:val="-2"/>
          <w:szCs w:val="24"/>
        </w:rPr>
        <w:t>Ohira</w:t>
      </w:r>
      <w:proofErr w:type="spellEnd"/>
      <w:r w:rsidRPr="00F31B75">
        <w:rPr>
          <w:rFonts w:ascii="Times New Roman" w:hAnsi="Times New Roman"/>
          <w:color w:val="000000"/>
          <w:spacing w:val="-2"/>
          <w:szCs w:val="24"/>
        </w:rPr>
        <w:t xml:space="preserve">, 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</w:rPr>
        <w:t>“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 xml:space="preserve">Adaptive </w:t>
      </w:r>
      <w:proofErr w:type="spellStart"/>
      <w:r w:rsidRPr="00F31B75">
        <w:rPr>
          <w:rFonts w:ascii="Times New Roman" w:hAnsi="Times New Roman" w:hint="eastAsia"/>
          <w:color w:val="000000"/>
          <w:spacing w:val="-2"/>
          <w:w w:val="105"/>
          <w:szCs w:val="24"/>
          <w:shd w:val="clear" w:color="auto" w:fill="FFFF00"/>
        </w:rPr>
        <w:t>B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>eamforming</w:t>
      </w:r>
      <w:proofErr w:type="spellEnd"/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 xml:space="preserve"> of ESPAR </w:t>
      </w:r>
      <w:r w:rsidRPr="00F31B75">
        <w:rPr>
          <w:rFonts w:ascii="Times New Roman" w:hAnsi="Times New Roman" w:hint="eastAsia"/>
          <w:color w:val="000000"/>
          <w:spacing w:val="-2"/>
          <w:w w:val="105"/>
          <w:szCs w:val="24"/>
          <w:shd w:val="clear" w:color="auto" w:fill="FFFF00"/>
        </w:rPr>
        <w:t>A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 xml:space="preserve">ntenna </w:t>
      </w:r>
      <w:r w:rsidRPr="00F31B75">
        <w:rPr>
          <w:rFonts w:ascii="Times New Roman" w:hAnsi="Times New Roman" w:hint="eastAsia"/>
          <w:color w:val="000000"/>
          <w:spacing w:val="-2"/>
          <w:w w:val="105"/>
          <w:szCs w:val="24"/>
          <w:shd w:val="clear" w:color="auto" w:fill="FFFF00"/>
        </w:rPr>
        <w:t>U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 xml:space="preserve">sing </w:t>
      </w:r>
      <w:r w:rsidRPr="00F31B75">
        <w:rPr>
          <w:rFonts w:ascii="Times New Roman" w:hAnsi="Times New Roman" w:hint="eastAsia"/>
          <w:color w:val="000000"/>
          <w:spacing w:val="-2"/>
          <w:w w:val="105"/>
          <w:szCs w:val="24"/>
          <w:shd w:val="clear" w:color="auto" w:fill="FFFF00"/>
        </w:rPr>
        <w:t>S</w:t>
      </w:r>
      <w:r w:rsidRPr="00F31B75">
        <w:rPr>
          <w:rFonts w:ascii="Times New Roman" w:hAnsi="Times New Roman"/>
          <w:color w:val="000000"/>
          <w:spacing w:val="-2"/>
          <w:w w:val="105"/>
          <w:szCs w:val="24"/>
          <w:shd w:val="clear" w:color="auto" w:fill="FFFF00"/>
        </w:rPr>
        <w:t xml:space="preserve">equential </w:t>
      </w:r>
      <w:r w:rsidRPr="00F31B75">
        <w:rPr>
          <w:rFonts w:ascii="Times New Roman" w:hAnsi="Times New Roman" w:hint="eastAsia"/>
          <w:color w:val="000000"/>
          <w:spacing w:val="-4"/>
          <w:w w:val="105"/>
          <w:szCs w:val="24"/>
          <w:shd w:val="clear" w:color="auto" w:fill="FFFF00"/>
        </w:rPr>
        <w:t>P</w:t>
      </w:r>
      <w:r w:rsidRPr="00F31B75">
        <w:rPr>
          <w:rFonts w:ascii="Times New Roman" w:hAnsi="Times New Roman"/>
          <w:color w:val="000000"/>
          <w:spacing w:val="-4"/>
          <w:w w:val="105"/>
          <w:szCs w:val="24"/>
          <w:shd w:val="clear" w:color="auto" w:fill="FFFF00"/>
        </w:rPr>
        <w:t>erturbation</w:t>
      </w:r>
      <w:r w:rsidRPr="00F31B75">
        <w:rPr>
          <w:rFonts w:ascii="Times New Roman" w:hAnsi="Times New Roman"/>
          <w:color w:val="000000"/>
          <w:spacing w:val="-4"/>
          <w:w w:val="105"/>
          <w:szCs w:val="24"/>
        </w:rPr>
        <w:t>,”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 xml:space="preserve"> </w:t>
      </w:r>
      <w:r w:rsidRPr="00F31B75">
        <w:rPr>
          <w:rFonts w:ascii="Times New Roman" w:hAnsi="Times New Roman"/>
          <w:i/>
          <w:color w:val="000000"/>
          <w:spacing w:val="-4"/>
          <w:szCs w:val="24"/>
          <w:shd w:val="clear" w:color="auto" w:fill="FFFF00"/>
        </w:rPr>
        <w:t xml:space="preserve">Proc. IEEE MTT-S Int. </w:t>
      </w:r>
      <w:proofErr w:type="spellStart"/>
      <w:r w:rsidRPr="00F31B75">
        <w:rPr>
          <w:rFonts w:ascii="Times New Roman" w:hAnsi="Times New Roman"/>
          <w:i/>
          <w:color w:val="000000"/>
          <w:spacing w:val="-4"/>
          <w:szCs w:val="24"/>
          <w:shd w:val="clear" w:color="auto" w:fill="FFFF00"/>
        </w:rPr>
        <w:t>Microw</w:t>
      </w:r>
      <w:proofErr w:type="spellEnd"/>
      <w:r w:rsidRPr="00F31B75">
        <w:rPr>
          <w:rFonts w:ascii="Times New Roman" w:hAnsi="Times New Roman"/>
          <w:i/>
          <w:color w:val="000000"/>
          <w:spacing w:val="-4"/>
          <w:szCs w:val="24"/>
          <w:shd w:val="clear" w:color="auto" w:fill="FFFF00"/>
        </w:rPr>
        <w:t xml:space="preserve">. </w:t>
      </w:r>
      <w:proofErr w:type="spellStart"/>
      <w:r w:rsidRPr="00F31B75">
        <w:rPr>
          <w:rFonts w:ascii="Times New Roman" w:hAnsi="Times New Roman"/>
          <w:i/>
          <w:color w:val="000000"/>
          <w:spacing w:val="-4"/>
          <w:szCs w:val="24"/>
          <w:shd w:val="clear" w:color="auto" w:fill="FFFF00"/>
        </w:rPr>
        <w:t>Symp</w:t>
      </w:r>
      <w:proofErr w:type="spellEnd"/>
      <w:r w:rsidRPr="00F31B75">
        <w:rPr>
          <w:rFonts w:ascii="Times New Roman" w:hAnsi="Times New Roman"/>
          <w:i/>
          <w:color w:val="000000"/>
          <w:spacing w:val="-4"/>
          <w:szCs w:val="24"/>
          <w:shd w:val="clear" w:color="auto" w:fill="FFFF00"/>
        </w:rPr>
        <w:t>. Dig</w:t>
      </w:r>
      <w:r w:rsidRPr="00F31B75">
        <w:rPr>
          <w:rFonts w:ascii="Times New Roman" w:hAnsi="Times New Roman"/>
          <w:color w:val="000000"/>
          <w:spacing w:val="-4"/>
          <w:szCs w:val="24"/>
        </w:rPr>
        <w:t xml:space="preserve">., </w:t>
      </w:r>
      <w:r w:rsidRPr="00F31B75">
        <w:rPr>
          <w:rFonts w:ascii="Times New Roman" w:hAnsi="Times New Roman"/>
          <w:color w:val="000000"/>
          <w:spacing w:val="-4"/>
          <w:szCs w:val="24"/>
          <w:shd w:val="clear" w:color="auto" w:fill="FFFF00"/>
        </w:rPr>
        <w:t>Sep</w:t>
      </w:r>
      <w:r w:rsidRPr="00F31B75">
        <w:rPr>
          <w:rFonts w:ascii="Times New Roman" w:hAnsi="Times New Roman" w:hint="eastAsia"/>
          <w:color w:val="000000"/>
          <w:spacing w:val="-4"/>
          <w:szCs w:val="24"/>
          <w:shd w:val="clear" w:color="auto" w:fill="FFFF00"/>
        </w:rPr>
        <w:t>t</w:t>
      </w:r>
      <w:r w:rsidRPr="00F31B75">
        <w:rPr>
          <w:rFonts w:ascii="Times New Roman" w:hAnsi="Times New Roman"/>
          <w:color w:val="000000"/>
          <w:spacing w:val="-4"/>
          <w:szCs w:val="24"/>
        </w:rPr>
        <w:t>. 2013, vol. 1, pp. 133-136.</w:t>
      </w:r>
    </w:p>
    <w:p w:rsidR="004B3ADA" w:rsidRPr="00F31B75" w:rsidRDefault="004B3ADA" w:rsidP="009F2C7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sectPr w:rsidR="004B3ADA" w:rsidRPr="00F31B75" w:rsidSect="00040F68">
      <w:pgSz w:w="10021" w:h="14173"/>
      <w:pgMar w:top="459" w:right="380" w:bottom="159" w:left="238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C0" w:rsidRDefault="00BE0DC0" w:rsidP="00376324">
      <w:r>
        <w:separator/>
      </w:r>
    </w:p>
  </w:endnote>
  <w:endnote w:type="continuationSeparator" w:id="0">
    <w:p w:rsidR="00BE0DC0" w:rsidRDefault="00BE0DC0" w:rsidP="0037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C0" w:rsidRDefault="00BE0DC0" w:rsidP="00376324">
      <w:r>
        <w:separator/>
      </w:r>
    </w:p>
  </w:footnote>
  <w:footnote w:type="continuationSeparator" w:id="0">
    <w:p w:rsidR="00BE0DC0" w:rsidRDefault="00BE0DC0" w:rsidP="0037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7D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45774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FB677E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2A5A12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4B467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732267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A03C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DB45C6E"/>
    <w:multiLevelType w:val="hybridMultilevel"/>
    <w:tmpl w:val="5DF04252"/>
    <w:lvl w:ilvl="0" w:tplc="BB02F09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B45CF3"/>
    <w:multiLevelType w:val="hybridMultilevel"/>
    <w:tmpl w:val="254ADDA0"/>
    <w:lvl w:ilvl="0" w:tplc="546295FA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E2022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BD0A6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AF2411"/>
    <w:multiLevelType w:val="multilevel"/>
    <w:tmpl w:val="C0948DBC"/>
    <w:lvl w:ilvl="0">
      <w:start w:val="16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C0B08"/>
        <w:spacing w:val="-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59701A0"/>
    <w:multiLevelType w:val="hybridMultilevel"/>
    <w:tmpl w:val="BA7A8572"/>
    <w:lvl w:ilvl="0" w:tplc="0EEE2E94">
      <w:start w:val="1"/>
      <w:numFmt w:val="upperLetter"/>
      <w:lvlText w:val="〔%1〕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DC79AC"/>
    <w:multiLevelType w:val="hybridMultilevel"/>
    <w:tmpl w:val="421A5AEC"/>
    <w:lvl w:ilvl="0" w:tplc="1768675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98A0AC0"/>
    <w:multiLevelType w:val="hybridMultilevel"/>
    <w:tmpl w:val="45F67D6A"/>
    <w:lvl w:ilvl="0" w:tplc="6E5C36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E793E1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AB45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7F530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9707373"/>
    <w:multiLevelType w:val="hybridMultilevel"/>
    <w:tmpl w:val="BA62CC6A"/>
    <w:lvl w:ilvl="0" w:tplc="F10AD418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D9262F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E3B40AB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00A34B3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31AC506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55833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58E3E2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6F62A43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3EB14AFA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3E568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59D4DDC"/>
    <w:multiLevelType w:val="hybridMultilevel"/>
    <w:tmpl w:val="92D8D832"/>
    <w:lvl w:ilvl="0" w:tplc="B4F0C80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745678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AA678F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F7508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F9B2ED9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6042CB0"/>
    <w:multiLevelType w:val="hybridMultilevel"/>
    <w:tmpl w:val="49B2A8EA"/>
    <w:lvl w:ilvl="0" w:tplc="AF2CDA4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AEB37C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C5C01B0"/>
    <w:multiLevelType w:val="hybridMultilevel"/>
    <w:tmpl w:val="C484722C"/>
    <w:lvl w:ilvl="0" w:tplc="1A3E41B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CAC755E"/>
    <w:multiLevelType w:val="hybridMultilevel"/>
    <w:tmpl w:val="B4C225DA"/>
    <w:lvl w:ilvl="0" w:tplc="86BC562E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F0B618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502685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76967B3"/>
    <w:multiLevelType w:val="multilevel"/>
    <w:tmpl w:val="5D641BF0"/>
    <w:lvl w:ilvl="0">
      <w:start w:val="1"/>
      <w:numFmt w:val="decimal"/>
      <w:lvlText w:val="[%1]"/>
      <w:lvlJc w:val="left"/>
      <w:pPr>
        <w:tabs>
          <w:tab w:val="decimal" w:pos="-148"/>
        </w:tabs>
        <w:ind w:left="284"/>
      </w:pPr>
      <w:rPr>
        <w:rFonts w:ascii="Times New Roman" w:hAnsi="Times New Roman"/>
        <w:b w:val="0"/>
        <w:strike w:val="0"/>
        <w:color w:val="191409"/>
        <w:spacing w:val="-7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B24129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C45599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E0E669B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3">
    <w:nsid w:val="6E352B61"/>
    <w:multiLevelType w:val="hybridMultilevel"/>
    <w:tmpl w:val="C6A40110"/>
    <w:lvl w:ilvl="0" w:tplc="E070B9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F50125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F752EC3"/>
    <w:multiLevelType w:val="multilevel"/>
    <w:tmpl w:val="44723CAA"/>
    <w:lvl w:ilvl="0">
      <w:start w:val="32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A607ADD"/>
    <w:multiLevelType w:val="hybridMultilevel"/>
    <w:tmpl w:val="6822478E"/>
    <w:lvl w:ilvl="0" w:tplc="83B2D9B0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CBA36CD"/>
    <w:multiLevelType w:val="hybridMultilevel"/>
    <w:tmpl w:val="1E0E8A4C"/>
    <w:lvl w:ilvl="0" w:tplc="3468ECD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D587D1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F4666E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11"/>
  </w:num>
  <w:num w:numId="3">
    <w:abstractNumId w:val="45"/>
  </w:num>
  <w:num w:numId="4">
    <w:abstractNumId w:val="26"/>
  </w:num>
  <w:num w:numId="5">
    <w:abstractNumId w:val="12"/>
  </w:num>
  <w:num w:numId="6">
    <w:abstractNumId w:val="42"/>
  </w:num>
  <w:num w:numId="7">
    <w:abstractNumId w:val="46"/>
  </w:num>
  <w:num w:numId="8">
    <w:abstractNumId w:val="21"/>
  </w:num>
  <w:num w:numId="9">
    <w:abstractNumId w:val="25"/>
  </w:num>
  <w:num w:numId="10">
    <w:abstractNumId w:val="14"/>
  </w:num>
  <w:num w:numId="11">
    <w:abstractNumId w:val="47"/>
  </w:num>
  <w:num w:numId="12">
    <w:abstractNumId w:val="28"/>
  </w:num>
  <w:num w:numId="13">
    <w:abstractNumId w:val="35"/>
  </w:num>
  <w:num w:numId="14">
    <w:abstractNumId w:val="3"/>
  </w:num>
  <w:num w:numId="15">
    <w:abstractNumId w:val="13"/>
  </w:num>
  <w:num w:numId="16">
    <w:abstractNumId w:val="36"/>
  </w:num>
  <w:num w:numId="17">
    <w:abstractNumId w:val="43"/>
  </w:num>
  <w:num w:numId="18">
    <w:abstractNumId w:val="2"/>
  </w:num>
  <w:num w:numId="19">
    <w:abstractNumId w:val="7"/>
  </w:num>
  <w:num w:numId="20">
    <w:abstractNumId w:val="33"/>
  </w:num>
  <w:num w:numId="21">
    <w:abstractNumId w:val="8"/>
  </w:num>
  <w:num w:numId="22">
    <w:abstractNumId w:val="18"/>
  </w:num>
  <w:num w:numId="23">
    <w:abstractNumId w:val="5"/>
  </w:num>
  <w:num w:numId="24">
    <w:abstractNumId w:val="29"/>
  </w:num>
  <w:num w:numId="25">
    <w:abstractNumId w:val="48"/>
  </w:num>
  <w:num w:numId="26">
    <w:abstractNumId w:val="6"/>
  </w:num>
  <w:num w:numId="27">
    <w:abstractNumId w:val="44"/>
  </w:num>
  <w:num w:numId="28">
    <w:abstractNumId w:val="9"/>
  </w:num>
  <w:num w:numId="29">
    <w:abstractNumId w:val="24"/>
  </w:num>
  <w:num w:numId="30">
    <w:abstractNumId w:val="41"/>
  </w:num>
  <w:num w:numId="31">
    <w:abstractNumId w:val="32"/>
  </w:num>
  <w:num w:numId="32">
    <w:abstractNumId w:val="19"/>
  </w:num>
  <w:num w:numId="33">
    <w:abstractNumId w:val="49"/>
  </w:num>
  <w:num w:numId="34">
    <w:abstractNumId w:val="27"/>
  </w:num>
  <w:num w:numId="35">
    <w:abstractNumId w:val="38"/>
  </w:num>
  <w:num w:numId="36">
    <w:abstractNumId w:val="40"/>
  </w:num>
  <w:num w:numId="37">
    <w:abstractNumId w:val="17"/>
  </w:num>
  <w:num w:numId="38">
    <w:abstractNumId w:val="10"/>
  </w:num>
  <w:num w:numId="39">
    <w:abstractNumId w:val="23"/>
  </w:num>
  <w:num w:numId="40">
    <w:abstractNumId w:val="4"/>
  </w:num>
  <w:num w:numId="41">
    <w:abstractNumId w:val="30"/>
  </w:num>
  <w:num w:numId="42">
    <w:abstractNumId w:val="15"/>
  </w:num>
  <w:num w:numId="43">
    <w:abstractNumId w:val="0"/>
  </w:num>
  <w:num w:numId="44">
    <w:abstractNumId w:val="31"/>
  </w:num>
  <w:num w:numId="45">
    <w:abstractNumId w:val="20"/>
  </w:num>
  <w:num w:numId="46">
    <w:abstractNumId w:val="34"/>
  </w:num>
  <w:num w:numId="47">
    <w:abstractNumId w:val="22"/>
  </w:num>
  <w:num w:numId="48">
    <w:abstractNumId w:val="16"/>
  </w:num>
  <w:num w:numId="49">
    <w:abstractNumId w:val="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890"/>
    <w:rsid w:val="000138E1"/>
    <w:rsid w:val="00040CA6"/>
    <w:rsid w:val="00040F68"/>
    <w:rsid w:val="00044771"/>
    <w:rsid w:val="000B56E4"/>
    <w:rsid w:val="00122EB2"/>
    <w:rsid w:val="00172E50"/>
    <w:rsid w:val="00204834"/>
    <w:rsid w:val="00244B76"/>
    <w:rsid w:val="00262227"/>
    <w:rsid w:val="00351958"/>
    <w:rsid w:val="00376324"/>
    <w:rsid w:val="003A0EFC"/>
    <w:rsid w:val="003C1796"/>
    <w:rsid w:val="003F0D2F"/>
    <w:rsid w:val="0041194D"/>
    <w:rsid w:val="00420148"/>
    <w:rsid w:val="00434E33"/>
    <w:rsid w:val="0045469E"/>
    <w:rsid w:val="004B3ADA"/>
    <w:rsid w:val="00503555"/>
    <w:rsid w:val="00503EE1"/>
    <w:rsid w:val="00531C8C"/>
    <w:rsid w:val="0053472B"/>
    <w:rsid w:val="005E1EB0"/>
    <w:rsid w:val="005F701D"/>
    <w:rsid w:val="005F7909"/>
    <w:rsid w:val="00640C51"/>
    <w:rsid w:val="00641996"/>
    <w:rsid w:val="00685820"/>
    <w:rsid w:val="0068695A"/>
    <w:rsid w:val="006E69FE"/>
    <w:rsid w:val="006F1890"/>
    <w:rsid w:val="00751117"/>
    <w:rsid w:val="00755446"/>
    <w:rsid w:val="007A3E56"/>
    <w:rsid w:val="007D6886"/>
    <w:rsid w:val="00803623"/>
    <w:rsid w:val="00820197"/>
    <w:rsid w:val="008666E3"/>
    <w:rsid w:val="009253CE"/>
    <w:rsid w:val="00927CD0"/>
    <w:rsid w:val="00975BF1"/>
    <w:rsid w:val="009B4342"/>
    <w:rsid w:val="009C3FF7"/>
    <w:rsid w:val="009F2C74"/>
    <w:rsid w:val="009F48A6"/>
    <w:rsid w:val="00A166B5"/>
    <w:rsid w:val="00A30AB0"/>
    <w:rsid w:val="00A32B97"/>
    <w:rsid w:val="00A50303"/>
    <w:rsid w:val="00A50C19"/>
    <w:rsid w:val="00A76053"/>
    <w:rsid w:val="00B072FF"/>
    <w:rsid w:val="00B67869"/>
    <w:rsid w:val="00B71E44"/>
    <w:rsid w:val="00B9165D"/>
    <w:rsid w:val="00BA2D19"/>
    <w:rsid w:val="00BA426D"/>
    <w:rsid w:val="00BA4BF7"/>
    <w:rsid w:val="00BE0DC0"/>
    <w:rsid w:val="00C07BFF"/>
    <w:rsid w:val="00C232B3"/>
    <w:rsid w:val="00C23B69"/>
    <w:rsid w:val="00C53560"/>
    <w:rsid w:val="00C675CE"/>
    <w:rsid w:val="00C862DA"/>
    <w:rsid w:val="00CA11D0"/>
    <w:rsid w:val="00CB68F0"/>
    <w:rsid w:val="00CF0C9D"/>
    <w:rsid w:val="00D151A9"/>
    <w:rsid w:val="00D230E8"/>
    <w:rsid w:val="00D34AB9"/>
    <w:rsid w:val="00D91220"/>
    <w:rsid w:val="00DA26C6"/>
    <w:rsid w:val="00DE5E92"/>
    <w:rsid w:val="00E76BED"/>
    <w:rsid w:val="00EC164C"/>
    <w:rsid w:val="00EE2E0B"/>
    <w:rsid w:val="00F31B75"/>
    <w:rsid w:val="00FF3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9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7632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7632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40F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0F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B3D8-A3BF-4DB6-B672-33096E1E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2002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hrne</dc:creator>
  <cp:keywords/>
  <dc:description/>
  <cp:lastModifiedBy>林清河</cp:lastModifiedBy>
  <cp:revision>50</cp:revision>
  <cp:lastPrinted>2018-10-09T08:53:00Z</cp:lastPrinted>
  <dcterms:created xsi:type="dcterms:W3CDTF">2018-09-16T08:32:00Z</dcterms:created>
  <dcterms:modified xsi:type="dcterms:W3CDTF">2018-10-09T08:55:00Z</dcterms:modified>
</cp:coreProperties>
</file>