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402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 (3 points)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of the answer. Write down your final answers and explain as needed. Lack of each item results in 0.5-to-1-point deduction)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 Airlines quotes a flight time of 2 hours, 5 minutes for its flights from Cincinnati to Tampa. Suppose we believe that actual flight times are uniformly distributed between 2 hours and 2 hours, 20 minutes.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Show the graph of the probability density function for flight time.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61886" cy="1581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1886"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the flight will be no more than 5 minutes late?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x) = x-a/ b-a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2hr 5mins + 5 mins) =  P(X &lt; 130) = 130 - 120 / 140 - 120 = 10 / 20 = .5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the flight will be more than 10 minutes late?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x) = 1 - (x-a/ b-a)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2hr 5mins + 10 mins) = P(X &gt; 135) = 1-(135 - 120) / (140 -120)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1 - 15/20 = .25</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What is the expected flight time?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fight time = the mean of flight time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 = (120+140) / 2 = 130</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 (4 points)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 formula in Excel or Python. Write down your final answers. For each item Sketch or draw the normal distribution and highlight the desired area. Lack of providing the graph for each question results in 0.5-1-points grade deduction).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Automobile repair costs continue to rise with an average 2015 cost of $367 per repair (U.S. News &amp; World Report website). Assume that the cost for an automobile repair is normally distributed with a standard deviation of $88. Answer the following questions about the cost of automobile repairs.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the </w:t>
      </w:r>
      <w:r w:rsidDel="00000000" w:rsidR="00000000" w:rsidRPr="00000000">
        <w:rPr>
          <w:rFonts w:ascii="Times New Roman" w:cs="Times New Roman" w:eastAsia="Times New Roman" w:hAnsi="Times New Roman"/>
          <w:b w:val="1"/>
          <w:rtl w:val="0"/>
        </w:rPr>
        <w:t xml:space="preserve">mu = 367, sd = 88</w:t>
      </w:r>
      <w:r w:rsidDel="00000000" w:rsidR="00000000" w:rsidRPr="00000000">
        <w:rPr>
          <w:rFonts w:ascii="Times New Roman" w:cs="Times New Roman" w:eastAsia="Times New Roman" w:hAnsi="Times New Roman"/>
          <w:rtl w:val="0"/>
        </w:rPr>
        <w:t xml:space="preserve">, and the automobile repair costs follow a normal distribution.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is the probability that the cost will be more than $450?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450) = 1- P(x&lt;=450) = 1 - NORMDIST(450, 367, 88, 1) = 0.1727939558</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the cost will be less than $250?</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250) = NORMDIST(250, 367, 88, 1) = 0.09183403998</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the cost will be between $250 and $450?</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(250 &lt; x &lt; 450) = P(x &lt; 450) - P(x &lt; 250)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NORMDIST(450, 367, 88, 1) - NORMDIST(250, 367, 88, 1)</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0.7353720042</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If the cost for your car repair is in the lower 5% of automobile repair charges, what is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cost?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P(x &lt; cost) = 0.05, cost =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=NORMINV(0.05, 367, 88) = 222.252881</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sdt>
        <w:sdtPr>
          <w:tag w:val="goog_rdk_0"/>
        </w:sdtPr>
        <w:sdtContent>
          <w:r w:rsidDel="00000000" w:rsidR="00000000" w:rsidRPr="00000000">
            <w:rPr>
              <w:rFonts w:ascii="Arial Unicode MS" w:cs="Arial Unicode MS" w:eastAsia="Arial Unicode MS" w:hAnsi="Arial Unicode MS"/>
              <w:rtl w:val="0"/>
            </w:rPr>
            <w:t xml:space="preserve">e) ㄍP(x &gt; cost)  = 1 - P(x &lt;=  cost) = 0.03 </w:t>
          </w:r>
        </w:sdtContent>
      </w:sdt>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 1 -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eNJGj4pIPd6i2gzwVQSB5E4fg==">AMUW2mVplMOWRsnRALFviySNyZ8Hgwa7POuzggx+5U8gLbQ+9V1rlCk4/Evj37bwDzp2t/KoRApAq2rsv2+4vjDkY97QkGHlv0ODQWaG3y2MgYgMSXPSiIiqcWthednC6e7jTbOKxap97dXSmc+xctxWfLPZ+SBS4Z6A1Fz00DAxfqqFueyncTA=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2021-04-08T14:18:00Z</dcterms:created>
  <dc:creator>Yunting Chiu</dc:creator>
</cp:coreProperties>
</file>