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459E1" w14:textId="77777777" w:rsidR="008553FF" w:rsidRDefault="008553FF" w:rsidP="008553FF">
      <w:r>
        <w:t>3.1.3:  - 0.1 Did not remove from the original list but created a new list. Could assign Null to the list element</w:t>
      </w:r>
    </w:p>
    <w:p w14:paraId="2DC8E216" w14:textId="77777777" w:rsidR="008553FF" w:rsidRDefault="008553FF" w:rsidP="008553FF">
      <w:r>
        <w:t>3.1.4:  - 0.75 Not added back to the original data frame but to a new data frame outside the list</w:t>
      </w:r>
    </w:p>
    <w:p w14:paraId="0E9620AA" w14:textId="77777777" w:rsidR="008553FF" w:rsidRDefault="008553FF" w:rsidP="008553FF">
      <w:r>
        <w:t>3.1.5:  - 0.25 Map function identified all names, not just the names of the variables that were Not double. A very complex approach which could have been done with select, colMeans and assignment back to the lists as a new vector</w:t>
      </w:r>
    </w:p>
    <w:p w14:paraId="306FD5DA" w14:textId="77777777" w:rsidR="008553FF" w:rsidRDefault="008553FF" w:rsidP="008553FF"/>
    <w:p w14:paraId="4D6BD999" w14:textId="77777777" w:rsidR="008553FF" w:rsidRDefault="008553FF" w:rsidP="008553FF"/>
    <w:p w14:paraId="3D878E69" w14:textId="77777777" w:rsidR="008553FF" w:rsidRDefault="008553FF" w:rsidP="008553FF">
      <w:r>
        <w:t>3.2.1a:  - 0.25 Error checks are not in the right place. Instead of using a complicated If structure with nested elements, use a single if at the top or a stopifnot function</w:t>
      </w:r>
    </w:p>
    <w:p w14:paraId="146F2518" w14:textId="77777777" w:rsidR="008553FF" w:rsidRDefault="008553FF" w:rsidP="008553FF"/>
    <w:p w14:paraId="06EEC01F" w14:textId="77777777" w:rsidR="008553FF" w:rsidRDefault="008553FF" w:rsidP="008553FF">
      <w:r>
        <w:t>3.3.1:  - 0.05 No need for additional functions to repeat what is in str()</w:t>
      </w:r>
    </w:p>
    <w:p w14:paraId="104D13CC" w14:textId="77777777" w:rsidR="008553FF" w:rsidRDefault="008553FF" w:rsidP="008553FF">
      <w:r>
        <w:t>3.3.2:  - 0.25 x is unnecessary since there is no need to save results from rnorm. Should create tlist using vector() so you get the length you want and don’t constantly have to ask for more memory to add new elements</w:t>
      </w:r>
    </w:p>
    <w:p w14:paraId="77FD24DD" w14:textId="77777777" w:rsidR="008553FF" w:rsidRDefault="008553FF" w:rsidP="008553FF">
      <w:r>
        <w:t>3.3.3:  - 0.25 Created intermediate variables instead of using pipe</w:t>
      </w:r>
    </w:p>
    <w:p w14:paraId="457C357C" w14:textId="77777777" w:rsidR="008553FF" w:rsidRDefault="008553FF" w:rsidP="008553FF">
      <w:r>
        <w:t>3.3.4:  - 0.1 Use mode and length = 1000) to initialize vector of proper type and length</w:t>
      </w:r>
    </w:p>
    <w:p w14:paraId="491CB1FC" w14:textId="77777777" w:rsidR="008553FF" w:rsidRDefault="008553FF" w:rsidP="008553FF"/>
    <w:p w14:paraId="754C46E5" w14:textId="6CE4E583" w:rsidR="002826DE" w:rsidRDefault="008553FF" w:rsidP="008553FF">
      <w:r>
        <w:t>3.3.6:  +1.75 Labels are confusing as your x axis should not be p values, it is the theoretical uniform distribution and your sample is the p values</w:t>
      </w:r>
    </w:p>
    <w:sectPr w:rsidR="0028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36"/>
    <w:rsid w:val="00006D4B"/>
    <w:rsid w:val="008553FF"/>
    <w:rsid w:val="00A12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29BA62F"/>
  <w15:chartTrackingRefBased/>
  <w15:docId w15:val="{39690078-65A6-6546-9538-37B4482E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09300">
      <w:bodyDiv w:val="1"/>
      <w:marLeft w:val="0"/>
      <w:marRight w:val="0"/>
      <w:marTop w:val="0"/>
      <w:marBottom w:val="0"/>
      <w:divBdr>
        <w:top w:val="none" w:sz="0" w:space="0" w:color="auto"/>
        <w:left w:val="none" w:sz="0" w:space="0" w:color="auto"/>
        <w:bottom w:val="none" w:sz="0" w:space="0" w:color="auto"/>
        <w:right w:val="none" w:sz="0" w:space="0" w:color="auto"/>
      </w:divBdr>
    </w:div>
    <w:div w:id="18179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2</cp:revision>
  <dcterms:created xsi:type="dcterms:W3CDTF">2020-09-26T18:21:00Z</dcterms:created>
  <dcterms:modified xsi:type="dcterms:W3CDTF">2020-09-26T18:22:00Z</dcterms:modified>
</cp:coreProperties>
</file>