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6BED" w14:textId="673C7B28" w:rsidR="005D47FD" w:rsidRPr="00F43724" w:rsidRDefault="0038422A">
      <w:pPr>
        <w:pStyle w:val="FirstParagraph"/>
        <w:rPr>
          <w:rFonts w:ascii="Times New Roman" w:hAnsi="Times New Roman" w:cs="Times New Roman"/>
        </w:rPr>
      </w:pPr>
      <w:r w:rsidRPr="00F43724">
        <w:rPr>
          <w:rFonts w:ascii="Times New Roman" w:hAnsi="Times New Roman" w:cs="Times New Roman"/>
        </w:rPr>
        <w:t>Study 1: Algorithm Selections and Data Pre-processing Methodologies in Developing Machine Learning Models for NH3N Forecasting.</w:t>
      </w:r>
      <w:r w:rsidRPr="00F43724">
        <w:rPr>
          <w:rFonts w:ascii="Times New Roman" w:hAnsi="Times New Roman" w:cs="Times New Roman"/>
        </w:rPr>
        <w:br/>
      </w:r>
      <w:r w:rsidRPr="00F43724">
        <w:rPr>
          <w:rFonts w:ascii="Times New Roman" w:hAnsi="Times New Roman" w:cs="Times New Roman"/>
        </w:rPr>
        <w:t xml:space="preserve">Study 2: To incoporate the use of domain knowledge in water/wastewater treatment and established methodology to construct </w:t>
      </w:r>
      <w:proofErr w:type="gramStart"/>
      <w:r w:rsidRPr="00F43724">
        <w:rPr>
          <w:rFonts w:ascii="Times New Roman" w:hAnsi="Times New Roman" w:cs="Times New Roman"/>
        </w:rPr>
        <w:t>a</w:t>
      </w:r>
      <w:proofErr w:type="gramEnd"/>
      <w:r w:rsidRPr="00F43724">
        <w:rPr>
          <w:rFonts w:ascii="Times New Roman" w:hAnsi="Times New Roman" w:cs="Times New Roman"/>
        </w:rPr>
        <w:t xml:space="preserve"> optimized model for NH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​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43724">
        <w:rPr>
          <w:rFonts w:ascii="Times New Roman" w:hAnsi="Times New Roman" w:cs="Times New Roman"/>
        </w:rPr>
        <w:t>N forecasting.</w:t>
      </w:r>
    </w:p>
    <w:p w14:paraId="712D6BEE" w14:textId="77777777" w:rsidR="005D47FD" w:rsidRPr="00F43724" w:rsidRDefault="0038422A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0" w:name="introduction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lastRenderedPageBreak/>
        <w:t>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Introduction</w:t>
      </w:r>
    </w:p>
    <w:p w14:paraId="712D6BEF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1" w:name="background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1.1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Background</w:t>
      </w:r>
    </w:p>
    <w:p w14:paraId="712D6BF0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2" w:name="objectives"/>
      <w:bookmarkEnd w:id="1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1.2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Objectives</w:t>
      </w:r>
    </w:p>
    <w:p w14:paraId="712D6BF1" w14:textId="418645E0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3" w:name="X6595cde427291b02c4e69cdfb37755493691e88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1.2.1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 xml:space="preserve">To evaluate baseline model performance in 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>forecasting NH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​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3</m:t>
            </m:r>
          </m:sub>
        </m:sSub>
      </m:oMath>
      <w:r w:rsidRPr="00F43724">
        <w:rPr>
          <w:rFonts w:ascii="Times New Roman" w:hAnsi="Times New Roman" w:cs="Times New Roman"/>
          <w:b w:val="0"/>
          <w:bCs w:val="0"/>
          <w:color w:val="auto"/>
        </w:rPr>
        <w:t xml:space="preserve"> by developing models with traditional and deep learning algorithms.</w:t>
      </w:r>
    </w:p>
    <w:p w14:paraId="712D6BF2" w14:textId="2F49E80D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4" w:name="Xdb1893fd80385c4153672496ad153bf01efd8f7"/>
      <w:bookmarkEnd w:id="3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1.2.2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To develop raw data cleaning methodologies for improved machine learning model performance of forecasting NH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​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3</m:t>
            </m:r>
          </m:sub>
        </m:sSub>
      </m:oMath>
      <w:r w:rsidRPr="00F43724">
        <w:rPr>
          <w:rFonts w:ascii="Times New Roman" w:hAnsi="Times New Roman" w:cs="Times New Roman"/>
          <w:b w:val="0"/>
          <w:bCs w:val="0"/>
          <w:color w:val="auto"/>
        </w:rPr>
        <w:t>N.</w:t>
      </w:r>
    </w:p>
    <w:p w14:paraId="712D6BF3" w14:textId="63D37F84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5" w:name="X4a852f39ec367d9f6a7683936d76eb3965db3eb"/>
      <w:bookmarkEnd w:id="4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1.2.3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To explore feature engineering with the use of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 xml:space="preserve"> domain knowledge in wastewater treatment to creating new variables for optimizing model performance of forecasting NH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​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3</m:t>
            </m:r>
          </m:sub>
        </m:sSub>
      </m:oMath>
      <w:r w:rsidRPr="00F43724">
        <w:rPr>
          <w:rFonts w:ascii="Times New Roman" w:hAnsi="Times New Roman" w:cs="Times New Roman"/>
          <w:b w:val="0"/>
          <w:bCs w:val="0"/>
          <w:color w:val="auto"/>
        </w:rPr>
        <w:t>N.</w:t>
      </w:r>
    </w:p>
    <w:p w14:paraId="712D6BF4" w14:textId="2423C185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6" w:name="Xcb7e27198daceceb5fe1f234559c6a63c2c1e66"/>
      <w:bookmarkEnd w:id="5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1.2.4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To construct an optimized procedure of training a machine learning model for NH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​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3</m:t>
            </m:r>
          </m:sub>
        </m:sSub>
      </m:oMath>
      <w:r w:rsidRPr="00F43724">
        <w:rPr>
          <w:rFonts w:ascii="Times New Roman" w:hAnsi="Times New Roman" w:cs="Times New Roman"/>
          <w:b w:val="0"/>
          <w:bCs w:val="0"/>
          <w:color w:val="auto"/>
        </w:rPr>
        <w:t>N forecasting.</w:t>
      </w:r>
    </w:p>
    <w:p w14:paraId="712D6BF5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7" w:name="organization-of-the-thesis"/>
      <w:bookmarkEnd w:id="2"/>
      <w:bookmarkEnd w:id="6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1.3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Organization of the thesis</w:t>
      </w:r>
    </w:p>
    <w:p w14:paraId="712D6BF6" w14:textId="77777777" w:rsidR="005D47FD" w:rsidRPr="00F43724" w:rsidRDefault="0038422A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8" w:name="literature-review"/>
      <w:bookmarkEnd w:id="0"/>
      <w:bookmarkEnd w:id="7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Literature Review</w:t>
      </w:r>
    </w:p>
    <w:p w14:paraId="712D6BF7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9" w:name="Xfbd487a65136f360a9ffefaa01dd423cdc1bc96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2.1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Water quality forecasting in wastewater treatment plant</w:t>
      </w:r>
    </w:p>
    <w:p w14:paraId="712D6BF8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10" w:name="X5cd42f3a23ad8de5d5ee91b673fc082bb34e8ca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2.1.1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Tools and technologies for parameter forecasting in wastewater treatment plant</w:t>
      </w:r>
    </w:p>
    <w:p w14:paraId="712D6BF9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11" w:name="Xb8a2943d78fd56852810c8e49c25637479568e1"/>
      <w:bookmarkEnd w:id="9"/>
      <w:bookmarkEnd w:id="10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2.2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Machine learning models for water quality forecasting</w:t>
      </w:r>
    </w:p>
    <w:p w14:paraId="712D6BFA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12" w:name="introduction-to-time-series-data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2.2.1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Introduction to time-series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 xml:space="preserve"> data</w:t>
      </w:r>
    </w:p>
    <w:p w14:paraId="712D6BFB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13" w:name="machine-learning-models-and-comparison"/>
      <w:bookmarkEnd w:id="12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2.2.2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Machine learning models and comparison</w:t>
      </w:r>
    </w:p>
    <w:p w14:paraId="712D6BFC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14" w:name="X757a680e4ddf55aba0d894527816a6de92f2c9f"/>
      <w:bookmarkEnd w:id="13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2.2.3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Review of existing cases of applying machine learning for water quality forecasting</w:t>
      </w:r>
    </w:p>
    <w:p w14:paraId="712D6BFD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15" w:name="Xb6e318d6a9cc6cee4b7770c5ac9384330d299bc"/>
      <w:bookmarkEnd w:id="11"/>
      <w:bookmarkEnd w:id="14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2.3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Techniques for improving model forecasting performance</w:t>
      </w:r>
    </w:p>
    <w:p w14:paraId="712D6BFE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16" w:name="X57e0e27a78c6b1b17df46e1ab59e8b2b86391fd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2.3.1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Data pre-processing with smoothing and outlier rem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>oval</w:t>
      </w:r>
    </w:p>
    <w:p w14:paraId="712D6BFF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17" w:name="X9b79a7f0c8b8a849e373c48500073920aa69cce"/>
      <w:bookmarkEnd w:id="16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2.3.2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Implementation of weight regularization to avoid model overfittings</w:t>
      </w:r>
    </w:p>
    <w:p w14:paraId="712D6C00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18" w:name="X0e72ec3fc28afc50cd90e91021b6eef6b1ea131"/>
      <w:bookmarkEnd w:id="17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2.3.3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Other regularization methods to avoid model overfittings</w:t>
      </w:r>
    </w:p>
    <w:p w14:paraId="712D6C01" w14:textId="77777777" w:rsidR="005D47FD" w:rsidRPr="00F43724" w:rsidRDefault="0038422A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19" w:name="materials-and-methods"/>
      <w:bookmarkEnd w:id="8"/>
      <w:bookmarkEnd w:id="15"/>
      <w:bookmarkEnd w:id="18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Materials and methods</w:t>
      </w:r>
    </w:p>
    <w:p w14:paraId="712D6C02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wastewater-treatment-plant-description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Wastewater treatment plant description</w:t>
      </w:r>
    </w:p>
    <w:p w14:paraId="712D6C03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21" w:name="treatment-processes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3.1.1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Treatment processes</w:t>
      </w:r>
    </w:p>
    <w:p w14:paraId="712D6C04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22" w:name="historical-water-quality-data"/>
      <w:bookmarkEnd w:id="21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lastRenderedPageBreak/>
        <w:t>3.1.2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Historical wate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>r quality data</w:t>
      </w:r>
    </w:p>
    <w:p w14:paraId="712D6C05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23" w:name="reclaimed-water-standard"/>
      <w:bookmarkEnd w:id="22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3.1.3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Reclaimed water standard</w:t>
      </w:r>
    </w:p>
    <w:p w14:paraId="712D6C06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24" w:name="data-collection-and-preparation"/>
      <w:bookmarkEnd w:id="20"/>
      <w:bookmarkEnd w:id="23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Data collection and preparation</w:t>
      </w:r>
    </w:p>
    <w:p w14:paraId="712D6C07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25" w:name="nh3-n-data-monitoring-and-collection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3.2.1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NH3-N data monitoring and collection</w:t>
      </w:r>
    </w:p>
    <w:p w14:paraId="712D6C08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26" w:name="data-cleaning-and-pre-processing"/>
      <w:bookmarkEnd w:id="25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3.2.2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Data cleaning and pre-processing</w:t>
      </w:r>
    </w:p>
    <w:p w14:paraId="712D6C09" w14:textId="77777777" w:rsidR="005D47FD" w:rsidRPr="00F43724" w:rsidRDefault="0038422A">
      <w:pPr>
        <w:pStyle w:val="Heading4"/>
        <w:rPr>
          <w:rFonts w:ascii="Times New Roman" w:hAnsi="Times New Roman" w:cs="Times New Roman"/>
          <w:bCs w:val="0"/>
          <w:color w:val="auto"/>
        </w:rPr>
      </w:pPr>
      <w:bookmarkStart w:id="27" w:name="X9fcca92838a68a9bc087a6167ace45c4d966580"/>
      <w:r w:rsidRPr="00F43724">
        <w:rPr>
          <w:rStyle w:val="SectionNumber"/>
          <w:rFonts w:ascii="Times New Roman" w:hAnsi="Times New Roman" w:cs="Times New Roman"/>
          <w:bCs w:val="0"/>
          <w:color w:val="auto"/>
        </w:rPr>
        <w:t>3.2.2.1</w:t>
      </w:r>
      <w:r w:rsidRPr="00F43724">
        <w:rPr>
          <w:rFonts w:ascii="Times New Roman" w:hAnsi="Times New Roman" w:cs="Times New Roman"/>
          <w:bCs w:val="0"/>
          <w:color w:val="auto"/>
        </w:rPr>
        <w:tab/>
        <w:t>Data smoothing with Savitzky-Golay filter</w:t>
      </w:r>
    </w:p>
    <w:p w14:paraId="712D6C0A" w14:textId="77777777" w:rsidR="005D47FD" w:rsidRPr="00F43724" w:rsidRDefault="0038422A">
      <w:pPr>
        <w:pStyle w:val="Heading4"/>
        <w:rPr>
          <w:rFonts w:ascii="Times New Roman" w:hAnsi="Times New Roman" w:cs="Times New Roman"/>
          <w:bCs w:val="0"/>
          <w:color w:val="auto"/>
        </w:rPr>
      </w:pPr>
      <w:bookmarkStart w:id="28" w:name="data-smoothing-with-emca-filter"/>
      <w:bookmarkEnd w:id="27"/>
      <w:r w:rsidRPr="00F43724">
        <w:rPr>
          <w:rStyle w:val="SectionNumber"/>
          <w:rFonts w:ascii="Times New Roman" w:hAnsi="Times New Roman" w:cs="Times New Roman"/>
          <w:bCs w:val="0"/>
          <w:color w:val="auto"/>
        </w:rPr>
        <w:t>3.2.2.2</w:t>
      </w:r>
      <w:r w:rsidRPr="00F43724">
        <w:rPr>
          <w:rFonts w:ascii="Times New Roman" w:hAnsi="Times New Roman" w:cs="Times New Roman"/>
          <w:bCs w:val="0"/>
          <w:color w:val="auto"/>
        </w:rPr>
        <w:tab/>
      </w:r>
      <w:r w:rsidRPr="00F43724">
        <w:rPr>
          <w:rFonts w:ascii="Times New Roman" w:hAnsi="Times New Roman" w:cs="Times New Roman"/>
          <w:bCs w:val="0"/>
          <w:color w:val="auto"/>
        </w:rPr>
        <w:t>Data smoothing with EMCA filter</w:t>
      </w:r>
    </w:p>
    <w:p w14:paraId="712D6C0B" w14:textId="77777777" w:rsidR="005D47FD" w:rsidRPr="00F43724" w:rsidRDefault="0038422A">
      <w:pPr>
        <w:pStyle w:val="Heading4"/>
        <w:rPr>
          <w:rFonts w:ascii="Times New Roman" w:hAnsi="Times New Roman" w:cs="Times New Roman"/>
          <w:bCs w:val="0"/>
          <w:color w:val="auto"/>
        </w:rPr>
      </w:pPr>
      <w:bookmarkStart w:id="29" w:name="outlier-detection-and-removal"/>
      <w:bookmarkEnd w:id="28"/>
      <w:r w:rsidRPr="00F43724">
        <w:rPr>
          <w:rStyle w:val="SectionNumber"/>
          <w:rFonts w:ascii="Times New Roman" w:hAnsi="Times New Roman" w:cs="Times New Roman"/>
          <w:bCs w:val="0"/>
          <w:color w:val="auto"/>
        </w:rPr>
        <w:t>3.2.2.3</w:t>
      </w:r>
      <w:r w:rsidRPr="00F43724">
        <w:rPr>
          <w:rFonts w:ascii="Times New Roman" w:hAnsi="Times New Roman" w:cs="Times New Roman"/>
          <w:bCs w:val="0"/>
          <w:color w:val="auto"/>
        </w:rPr>
        <w:tab/>
        <w:t>Outlier detection and removal</w:t>
      </w:r>
    </w:p>
    <w:p w14:paraId="712D6C0C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30" w:name="data-transformation"/>
      <w:bookmarkEnd w:id="26"/>
      <w:bookmarkEnd w:id="29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3.2.3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Data transformation</w:t>
      </w:r>
    </w:p>
    <w:p w14:paraId="712D6C0D" w14:textId="77777777" w:rsidR="005D47FD" w:rsidRPr="00F43724" w:rsidRDefault="0038422A">
      <w:pPr>
        <w:pStyle w:val="Heading4"/>
        <w:rPr>
          <w:rFonts w:ascii="Times New Roman" w:hAnsi="Times New Roman" w:cs="Times New Roman"/>
          <w:bCs w:val="0"/>
          <w:color w:val="auto"/>
        </w:rPr>
      </w:pPr>
      <w:bookmarkStart w:id="31" w:name="split-of-trainvalidtest-dataset"/>
      <w:r w:rsidRPr="00F43724">
        <w:rPr>
          <w:rStyle w:val="SectionNumber"/>
          <w:rFonts w:ascii="Times New Roman" w:hAnsi="Times New Roman" w:cs="Times New Roman"/>
          <w:bCs w:val="0"/>
          <w:color w:val="auto"/>
        </w:rPr>
        <w:t>3.2.3.1</w:t>
      </w:r>
      <w:r w:rsidRPr="00F43724">
        <w:rPr>
          <w:rFonts w:ascii="Times New Roman" w:hAnsi="Times New Roman" w:cs="Times New Roman"/>
          <w:bCs w:val="0"/>
          <w:color w:val="auto"/>
        </w:rPr>
        <w:tab/>
        <w:t>Split of Train/valid/test dataset</w:t>
      </w:r>
    </w:p>
    <w:p w14:paraId="712D6C0E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32" w:name="Xe70a0d4a5cc154cb9644d6a85bdd73601c50fce"/>
      <w:bookmarkEnd w:id="24"/>
      <w:bookmarkEnd w:id="30"/>
      <w:bookmarkEnd w:id="31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Architecture design of the selected baseline models</w:t>
      </w:r>
    </w:p>
    <w:p w14:paraId="712D6C0F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33" w:name="model-a-lstm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3.3.1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Model A (LSTM)</w:t>
      </w:r>
    </w:p>
    <w:p w14:paraId="712D6C10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34" w:name="model-b-dnn"/>
      <w:bookmarkEnd w:id="33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3.3.2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Model B (DNN)</w:t>
      </w:r>
    </w:p>
    <w:p w14:paraId="712D6C11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35" w:name="section"/>
      <w:bookmarkEnd w:id="34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3.3.3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……</w:t>
      </w:r>
    </w:p>
    <w:p w14:paraId="712D6C12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36" w:name="Xa236c4bd2eda55f11d4a85813f6bcbcbe6833ea"/>
      <w:bookmarkEnd w:id="32"/>
      <w:bookmarkEnd w:id="35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3.4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Implemen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>tation of regularization on machine learning models</w:t>
      </w:r>
    </w:p>
    <w:p w14:paraId="712D6C13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37" w:name="early-stopping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3.4.1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Early-stopping</w:t>
      </w:r>
    </w:p>
    <w:p w14:paraId="712D6C14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38" w:name="dropout"/>
      <w:bookmarkEnd w:id="37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3.4.2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Dropout</w:t>
      </w:r>
    </w:p>
    <w:p w14:paraId="712D6C15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39" w:name="weight-regularization"/>
      <w:bookmarkEnd w:id="38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3.4.3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Weight regularization</w:t>
      </w:r>
    </w:p>
    <w:p w14:paraId="712D6C16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40" w:name="X6df367a7e7312d260050d95c5e12ca40e39bdd4"/>
      <w:bookmarkEnd w:id="36"/>
      <w:bookmarkEnd w:id="39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3.5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Proposed time series forecasting workflow</w:t>
      </w:r>
    </w:p>
    <w:p w14:paraId="712D6C17" w14:textId="77777777" w:rsidR="005D47FD" w:rsidRPr="00F43724" w:rsidRDefault="0038422A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1" w:name="results-and-discussion"/>
      <w:bookmarkEnd w:id="19"/>
      <w:bookmarkEnd w:id="40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Results and Discussion</w:t>
      </w:r>
    </w:p>
    <w:p w14:paraId="712D6C18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42" w:name="X9f41fd377a3c665dafddc0ca4c87368c6cee52d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Comparisons of forecast accuracy in statistical and machine learni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>ng models</w:t>
      </w:r>
    </w:p>
    <w:p w14:paraId="712D6C19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43" w:name="X5111a9e826da1253300a2bbab73e04d548a4fc3"/>
      <w:bookmarkEnd w:id="42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The effect of data cleaning on forecast accuracy</w:t>
      </w:r>
    </w:p>
    <w:p w14:paraId="712D6C1A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44" w:name="data-smoothing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4.2.1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Data smoothing</w:t>
      </w:r>
    </w:p>
    <w:p w14:paraId="712D6C1B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45" w:name="outlier-removal"/>
      <w:bookmarkEnd w:id="44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4.2.2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Outlier removal</w:t>
      </w:r>
    </w:p>
    <w:p w14:paraId="712D6C1C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46" w:name="X66afb833a045299ade7556817eb8bdf5382ad60"/>
      <w:bookmarkEnd w:id="43"/>
      <w:bookmarkEnd w:id="45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The effect of regularization techniques on forecast accuracy</w:t>
      </w:r>
    </w:p>
    <w:p w14:paraId="712D6C1D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47" w:name="early-stopping-1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4.3.1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Early-stopping</w:t>
      </w:r>
    </w:p>
    <w:p w14:paraId="712D6C1E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48" w:name="dropout-1"/>
      <w:bookmarkEnd w:id="47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lastRenderedPageBreak/>
        <w:t>4.3.2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Dropout</w:t>
      </w:r>
    </w:p>
    <w:p w14:paraId="712D6C1F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49" w:name="weight-regularization-1"/>
      <w:bookmarkEnd w:id="48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4.3.3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Weight regularization</w:t>
      </w:r>
    </w:p>
    <w:p w14:paraId="712D6C20" w14:textId="77777777" w:rsidR="005D47FD" w:rsidRPr="00F43724" w:rsidRDefault="0038422A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bookmarkStart w:id="50" w:name="Xead5674db5d1160ef5781676ae0d0ed192c4205"/>
      <w:bookmarkEnd w:id="46"/>
      <w:bookmarkEnd w:id="49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4.4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The effect of inpu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>t training datasets on the stability of forecast models</w:t>
      </w:r>
    </w:p>
    <w:p w14:paraId="712D6C21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51" w:name="selection-of-the-data-training-size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4.4.1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Selection of the data training size</w:t>
      </w:r>
    </w:p>
    <w:p w14:paraId="712D6C22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52" w:name="X2e048e92315023a1b0eae0ecab9210e80234977"/>
      <w:bookmarkEnd w:id="51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4.4.2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Update input training dataset with up-to-date data</w:t>
      </w:r>
    </w:p>
    <w:p w14:paraId="712D6C23" w14:textId="77777777" w:rsidR="005D47FD" w:rsidRPr="00F43724" w:rsidRDefault="0038422A">
      <w:pPr>
        <w:pStyle w:val="Heading3"/>
        <w:rPr>
          <w:rFonts w:ascii="Times New Roman" w:hAnsi="Times New Roman" w:cs="Times New Roman"/>
          <w:b w:val="0"/>
          <w:bCs w:val="0"/>
          <w:color w:val="auto"/>
        </w:rPr>
      </w:pPr>
      <w:bookmarkStart w:id="53" w:name="cross-validation"/>
      <w:bookmarkEnd w:id="52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4.4.3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Cross-validation</w:t>
      </w:r>
    </w:p>
    <w:p w14:paraId="712D6C24" w14:textId="77777777" w:rsidR="005D47FD" w:rsidRPr="00F43724" w:rsidRDefault="0038422A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4" w:name="conclusions-and-recommendations"/>
      <w:bookmarkEnd w:id="41"/>
      <w:bookmarkEnd w:id="50"/>
      <w:bookmarkEnd w:id="53"/>
      <w:r w:rsidRPr="00F43724">
        <w:rPr>
          <w:rStyle w:val="SectionNumber"/>
          <w:rFonts w:ascii="Times New Roman" w:hAnsi="Times New Roman" w:cs="Times New Roman"/>
          <w:b w:val="0"/>
          <w:bCs w:val="0"/>
          <w:color w:val="auto"/>
        </w:rPr>
        <w:t>5</w:t>
      </w:r>
      <w:r w:rsidRPr="00F43724">
        <w:rPr>
          <w:rFonts w:ascii="Times New Roman" w:hAnsi="Times New Roman" w:cs="Times New Roman"/>
          <w:b w:val="0"/>
          <w:bCs w:val="0"/>
          <w:color w:val="auto"/>
        </w:rPr>
        <w:tab/>
        <w:t>Conclusions and recommendations</w:t>
      </w:r>
      <w:bookmarkEnd w:id="54"/>
    </w:p>
    <w:sectPr w:rsidR="005D47FD" w:rsidRPr="00F437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E881" w14:textId="77777777" w:rsidR="0038422A" w:rsidRDefault="0038422A">
      <w:pPr>
        <w:spacing w:after="0"/>
      </w:pPr>
      <w:r>
        <w:separator/>
      </w:r>
    </w:p>
  </w:endnote>
  <w:endnote w:type="continuationSeparator" w:id="0">
    <w:p w14:paraId="778A0446" w14:textId="77777777" w:rsidR="0038422A" w:rsidRDefault="003842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0EA3" w14:textId="77777777" w:rsidR="0038422A" w:rsidRDefault="0038422A">
      <w:r>
        <w:separator/>
      </w:r>
    </w:p>
  </w:footnote>
  <w:footnote w:type="continuationSeparator" w:id="0">
    <w:p w14:paraId="44D8D3C6" w14:textId="77777777" w:rsidR="0038422A" w:rsidRDefault="00384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22CC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7FD"/>
    <w:rsid w:val="00260A76"/>
    <w:rsid w:val="0038422A"/>
    <w:rsid w:val="005D47FD"/>
    <w:rsid w:val="00F4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6BED"/>
  <w15:docId w15:val="{F6A24211-62C0-4E73-832D-4779AD1B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260A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60A76"/>
  </w:style>
  <w:style w:type="paragraph" w:styleId="Footer">
    <w:name w:val="footer"/>
    <w:basedOn w:val="Normal"/>
    <w:link w:val="FooterChar"/>
    <w:unhideWhenUsed/>
    <w:rsid w:val="00260A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6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LEE Ting Hsi</cp:lastModifiedBy>
  <cp:revision>3</cp:revision>
  <dcterms:created xsi:type="dcterms:W3CDTF">2022-03-28T15:54:00Z</dcterms:created>
  <dcterms:modified xsi:type="dcterms:W3CDTF">2022-03-28T15:57:00Z</dcterms:modified>
</cp:coreProperties>
</file>