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05" w:rsidRDefault="00DD165E">
      <w:r>
        <w:t xml:space="preserve">2.1. </w:t>
      </w:r>
      <w:r w:rsidRPr="00DD165E">
        <w:t>Si Juan mide 1,82 metros</w:t>
      </w:r>
      <w:r>
        <w:t>,</w:t>
      </w:r>
      <w:r w:rsidRPr="00DD165E">
        <w:t xml:space="preserve"> pero en su ficha en el equipo de fútbol figura que mide 1,8 metros, ¿cuál es el error absoluto y relativo de esa aproximación?</w:t>
      </w:r>
    </w:p>
    <w:p w:rsidR="00DD165E" w:rsidRDefault="00DD165E">
      <w:r>
        <w:t xml:space="preserve">2.2. </w:t>
      </w:r>
      <w:r>
        <w:t xml:space="preserve">Calcula el error </w:t>
      </w:r>
      <w:r>
        <w:t>relativo</w:t>
      </w:r>
      <w:r>
        <w:t xml:space="preserve"> que se comete al estimar en 15 minutos un intervalo de tiempo que dura realmente 16 minutos y medio.</w:t>
      </w:r>
    </w:p>
    <w:p w:rsidR="00DD165E" w:rsidRDefault="00DD165E">
      <w:r>
        <w:t xml:space="preserve">2.3. </w:t>
      </w:r>
      <w:r>
        <w:t>Se ha calculado la distancia de la Tierra a la Luna y se ha obtenido un resultado de 385 000 km. Sin embargo, un láser ha determinado que la distancia real es de 357 000 km. ¿Cuál es el error relativo que se ha cometido al realizar los cálculos?</w:t>
      </w:r>
    </w:p>
    <w:p w:rsidR="00DD165E" w:rsidRDefault="00DD165E">
      <w:r>
        <w:t xml:space="preserve">2.4. </w:t>
      </w:r>
      <w:r>
        <w:t>Se estima que en un hormiguero hay 2 000 hormigas, con un error del 15 %. ¿Cuál es el número máximo de hormigas que se espera que haya en el hormiguero? ¿Y el mínimo?</w:t>
      </w:r>
    </w:p>
    <w:p w:rsidR="00DD165E" w:rsidRDefault="00DD165E">
      <w:r>
        <w:t>* En este ten en cuenta que uno de los datos que te dan es el error relativo (15%).</w:t>
      </w:r>
    </w:p>
    <w:p w:rsidR="00DD165E" w:rsidRDefault="00DD165E"/>
    <w:p w:rsidR="00DD165E" w:rsidRDefault="00DD165E">
      <w:r>
        <w:t xml:space="preserve">2.5. </w:t>
      </w:r>
      <w:r>
        <w:t>Determina el largo de un rectángulo de 8 cm de ancho y 14 cm de diagonal.</w:t>
      </w:r>
    </w:p>
    <w:p w:rsidR="00DD165E" w:rsidRDefault="00DD165E">
      <w:r>
        <w:t xml:space="preserve">2.6. </w:t>
      </w:r>
      <w:r>
        <w:t>Halla el área de un trapecio del que se conocen las dos bases, 11 y 3 cm, respectivamente, y los lados que miden ambos 5 cm.</w:t>
      </w:r>
    </w:p>
    <w:p w:rsidR="00DD165E" w:rsidRDefault="00DD165E">
      <w:r>
        <w:t xml:space="preserve">* Recuerda que el área de un trapecio es: </w:t>
      </w:r>
      <m:oMath>
        <m:r>
          <w:rPr>
            <w:rFonts w:ascii="Cambria Math" w:hAnsi="Cambria Math"/>
          </w:rPr>
          <m:t>A=</m:t>
        </m:r>
        <m:f>
          <m:fPr>
            <m:ctrlPr>
              <w:rPr>
                <w:rFonts w:ascii="Cambria Math" w:hAnsi="Cambria Math"/>
                <w:i/>
              </w:rPr>
            </m:ctrlPr>
          </m:fPr>
          <m:num>
            <m:d>
              <m:dPr>
                <m:ctrlPr>
                  <w:rPr>
                    <w:rFonts w:ascii="Cambria Math" w:hAnsi="Cambria Math"/>
                    <w:i/>
                  </w:rPr>
                </m:ctrlPr>
              </m:dPr>
              <m:e>
                <m:r>
                  <w:rPr>
                    <w:rFonts w:ascii="Cambria Math" w:hAnsi="Cambria Math"/>
                  </w:rPr>
                  <m:t>base mayor + base menor</m:t>
                </m:r>
              </m:e>
            </m:d>
            <m:r>
              <w:rPr>
                <w:rFonts w:ascii="Cambria Math" w:hAnsi="Cambria Math"/>
              </w:rPr>
              <m:t>·altura</m:t>
            </m:r>
          </m:num>
          <m:den>
            <m:r>
              <w:rPr>
                <w:rFonts w:ascii="Cambria Math" w:hAnsi="Cambria Math"/>
              </w:rPr>
              <m:t>2</m:t>
            </m:r>
          </m:den>
        </m:f>
      </m:oMath>
    </w:p>
    <w:p w:rsidR="00DD165E" w:rsidRDefault="00DD165E">
      <w:r>
        <w:t xml:space="preserve">2.7. </w:t>
      </w:r>
      <w:r>
        <w:t>La altura de un campanario es de 15 m. Si yo me encuentro a 12 metros del pie del campanario, ¿a qué distancia me encontraré de la parte más elevada?</w:t>
      </w:r>
    </w:p>
    <w:p w:rsidR="00DD165E" w:rsidRDefault="00DD165E" w:rsidP="00DD165E">
      <w:r>
        <w:t xml:space="preserve">2.8. </w:t>
      </w:r>
      <w:r>
        <w:t>Un cuadrado tiene de área 36 cm</w:t>
      </w:r>
      <w:r w:rsidRPr="00DD165E">
        <w:rPr>
          <w:vertAlign w:val="superscript"/>
        </w:rPr>
        <w:t>2</w:t>
      </w:r>
      <w:r>
        <w:t>, ¿cuánto mide su diagonal?</w:t>
      </w:r>
      <w:r>
        <w:t xml:space="preserve"> </w:t>
      </w:r>
      <w:r>
        <w:t>¿y su perímetro?</w:t>
      </w:r>
      <w:bookmarkStart w:id="0" w:name="_GoBack"/>
      <w:bookmarkEnd w:id="0"/>
    </w:p>
    <w:sectPr w:rsidR="00DD1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05"/>
    <w:rsid w:val="00085315"/>
    <w:rsid w:val="0014492B"/>
    <w:rsid w:val="00183967"/>
    <w:rsid w:val="001E55B4"/>
    <w:rsid w:val="002254ED"/>
    <w:rsid w:val="00271E39"/>
    <w:rsid w:val="00276C16"/>
    <w:rsid w:val="00501534"/>
    <w:rsid w:val="00584BAD"/>
    <w:rsid w:val="007441FA"/>
    <w:rsid w:val="007D289E"/>
    <w:rsid w:val="00937D05"/>
    <w:rsid w:val="00A16611"/>
    <w:rsid w:val="00A75734"/>
    <w:rsid w:val="00B33DCA"/>
    <w:rsid w:val="00C23A4D"/>
    <w:rsid w:val="00DD165E"/>
    <w:rsid w:val="00DE577D"/>
    <w:rsid w:val="00E32F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ADAF"/>
  <w15:chartTrackingRefBased/>
  <w15:docId w15:val="{D9C8DC73-D198-4BD1-B7CC-763CF7F4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D05"/>
    <w:pPr>
      <w:jc w:val="both"/>
    </w:pPr>
    <w:rPr>
      <w:rFonts w:eastAsiaTheme="minorEastAsia"/>
    </w:rPr>
  </w:style>
  <w:style w:type="paragraph" w:styleId="Ttulo1">
    <w:name w:val="heading 1"/>
    <w:next w:val="Normal"/>
    <w:link w:val="Ttulo1Car"/>
    <w:uiPriority w:val="9"/>
    <w:qFormat/>
    <w:rsid w:val="007441FA"/>
    <w:pPr>
      <w:keepNext/>
      <w:keepLines/>
      <w:spacing w:before="320" w:after="0" w:line="240" w:lineRule="auto"/>
      <w:jc w:val="center"/>
      <w:outlineLvl w:val="0"/>
    </w:pPr>
    <w:rPr>
      <w:rFonts w:asciiTheme="majorHAnsi" w:eastAsiaTheme="majorEastAsia" w:hAnsiTheme="majorHAnsi" w:cstheme="majorBidi"/>
      <w:b/>
      <w:caps/>
      <w:color w:val="2E74B5" w:themeColor="accent1" w:themeShade="BF"/>
      <w:sz w:val="40"/>
      <w:szCs w:val="30"/>
    </w:rPr>
  </w:style>
  <w:style w:type="paragraph" w:styleId="Ttulo2">
    <w:name w:val="heading 2"/>
    <w:basedOn w:val="Normal"/>
    <w:next w:val="Normal"/>
    <w:link w:val="Ttulo2Car"/>
    <w:autoRedefine/>
    <w:uiPriority w:val="9"/>
    <w:unhideWhenUsed/>
    <w:qFormat/>
    <w:rsid w:val="001E55B4"/>
    <w:pPr>
      <w:keepNext/>
      <w:keepLines/>
      <w:spacing w:before="120" w:after="0" w:line="240" w:lineRule="auto"/>
      <w:outlineLvl w:val="1"/>
    </w:pPr>
    <w:rPr>
      <w:rFonts w:asciiTheme="majorHAnsi" w:eastAsiaTheme="majorEastAsia" w:hAnsiTheme="majorHAnsi" w:cstheme="majorBidi"/>
      <w:sz w:val="28"/>
      <w:szCs w:val="28"/>
    </w:rPr>
  </w:style>
  <w:style w:type="paragraph" w:styleId="Ttulo3">
    <w:name w:val="heading 3"/>
    <w:basedOn w:val="Normal"/>
    <w:next w:val="Normal"/>
    <w:link w:val="Ttulo3Car"/>
    <w:autoRedefine/>
    <w:uiPriority w:val="9"/>
    <w:unhideWhenUsed/>
    <w:qFormat/>
    <w:rsid w:val="001E55B4"/>
    <w:pPr>
      <w:keepNext/>
      <w:keepLines/>
      <w:spacing w:before="120" w:after="0" w:line="240" w:lineRule="auto"/>
      <w:jc w:val="left"/>
      <w:outlineLvl w:val="2"/>
    </w:pPr>
    <w:rPr>
      <w:rFonts w:asciiTheme="majorHAnsi" w:eastAsiaTheme="majorEastAsia" w:hAnsiTheme="majorHAnsi" w:cstheme="majorBid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1FA"/>
    <w:rPr>
      <w:rFonts w:asciiTheme="majorHAnsi" w:eastAsiaTheme="majorEastAsia" w:hAnsiTheme="majorHAnsi" w:cstheme="majorBidi"/>
      <w:b/>
      <w:caps/>
      <w:color w:val="2E74B5" w:themeColor="accent1" w:themeShade="BF"/>
      <w:sz w:val="40"/>
      <w:szCs w:val="30"/>
    </w:rPr>
  </w:style>
  <w:style w:type="character" w:customStyle="1" w:styleId="Ttulo3Car">
    <w:name w:val="Título 3 Car"/>
    <w:basedOn w:val="Fuentedeprrafopredeter"/>
    <w:link w:val="Ttulo3"/>
    <w:uiPriority w:val="9"/>
    <w:rsid w:val="001E55B4"/>
    <w:rPr>
      <w:rFonts w:asciiTheme="majorHAnsi" w:eastAsiaTheme="majorEastAsia" w:hAnsiTheme="majorHAnsi" w:cstheme="majorBidi"/>
      <w:sz w:val="28"/>
      <w:szCs w:val="28"/>
    </w:rPr>
  </w:style>
  <w:style w:type="character" w:customStyle="1" w:styleId="Ttulo2Car">
    <w:name w:val="Título 2 Car"/>
    <w:basedOn w:val="Fuentedeprrafopredeter"/>
    <w:link w:val="Ttulo2"/>
    <w:uiPriority w:val="9"/>
    <w:rsid w:val="001E55B4"/>
    <w:rPr>
      <w:rFonts w:asciiTheme="majorHAnsi" w:eastAsiaTheme="majorEastAsia" w:hAnsiTheme="majorHAnsi" w:cstheme="majorBidi"/>
      <w:sz w:val="28"/>
      <w:szCs w:val="28"/>
    </w:rPr>
  </w:style>
  <w:style w:type="character" w:styleId="Textodelmarcadordeposicin">
    <w:name w:val="Placeholder Text"/>
    <w:basedOn w:val="Fuentedeprrafopredeter"/>
    <w:uiPriority w:val="99"/>
    <w:semiHidden/>
    <w:rsid w:val="00DD16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207</Words>
  <Characters>1143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Tarrasa Martín</dc:creator>
  <cp:keywords/>
  <dc:description/>
  <cp:lastModifiedBy>Alberto Tarrasa Martín</cp:lastModifiedBy>
  <cp:revision>2</cp:revision>
  <dcterms:created xsi:type="dcterms:W3CDTF">2022-05-05T18:23:00Z</dcterms:created>
  <dcterms:modified xsi:type="dcterms:W3CDTF">2022-05-13T08:15:00Z</dcterms:modified>
</cp:coreProperties>
</file>