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DCA" w:rsidRDefault="004E2C9A" w:rsidP="003F4DF5">
      <w:pPr>
        <w:pStyle w:val="Ttulo1"/>
      </w:pPr>
      <w:r>
        <w:t>Expresiones algebraicas</w:t>
      </w:r>
    </w:p>
    <w:p w:rsidR="00F27B6F" w:rsidRDefault="004E2C9A" w:rsidP="004E2C9A">
      <w:pPr>
        <w:pStyle w:val="Ttulo2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47955</wp:posOffset>
                </wp:positionV>
                <wp:extent cx="2857500" cy="1747571"/>
                <wp:effectExtent l="19050" t="19050" r="19050" b="508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1747571"/>
                          <a:chOff x="0" y="0"/>
                          <a:chExt cx="2857500" cy="1747571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0467" y="1492301"/>
                            <a:ext cx="1463040" cy="2552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E2C9A" w:rsidRDefault="004E2C9A">
                              <w:r>
                                <w:t>Partes de un monomio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" o:spid="_x0000_s1026" style="position:absolute;left:0;text-align:left;margin-left:246.15pt;margin-top:3.8pt;width:225pt;height:137.6pt;z-index:251660288;mso-width-relative:margin;mso-height-relative:margin" coordsize="28575,1747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28575;height:16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" stroked="t" strokecolor="black [3213]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04;top:14923;width:14631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4E2C9A" w:rsidRDefault="004E2C9A">
                        <w:r>
                          <w:t>Partes de un monomio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3F4DF5">
        <w:t xml:space="preserve">1. </w:t>
      </w:r>
      <w:r>
        <w:t>Operaciones con monomios</w:t>
      </w:r>
    </w:p>
    <w:p w:rsidR="004E2C9A" w:rsidRDefault="004E2C9A" w:rsidP="004E2C9A">
      <w:pPr>
        <w:pStyle w:val="Ttulo4"/>
      </w:pPr>
      <w:r>
        <w:t>1.1. Suma y resta de monomios</w:t>
      </w:r>
    </w:p>
    <w:p w:rsidR="003A2775" w:rsidRDefault="004E2C9A" w:rsidP="004E2C9A">
      <w:r>
        <w:tab/>
        <w:t>Dos monomios solo se pueden sumar o restar si son semejantes (tienen la misma parte literal). Si son semejantes, se suman o restan los coeficientes y se mantiene la parte literal</w:t>
      </w:r>
      <w:r w:rsidR="003A2775">
        <w:t>. Ejemplo:</w:t>
      </w:r>
    </w:p>
    <w:p w:rsidR="003A2775" w:rsidRDefault="003A2775" w:rsidP="004E2C9A">
      <m:oMathPara>
        <m:oMath>
          <m:r>
            <w:rPr>
              <w:rFonts w:ascii="Cambria Math" w:hAnsi="Cambria Math"/>
            </w:rPr>
            <m:t>2x+5x=7x</m:t>
          </m:r>
        </m:oMath>
      </m:oMathPara>
    </w:p>
    <w:p w:rsidR="004E2C9A" w:rsidRDefault="004E2C9A" w:rsidP="004E2C9A">
      <w:pPr>
        <w:pStyle w:val="Ttulo3"/>
        <w:rPr>
          <w:rFonts w:eastAsiaTheme="minorEastAsia"/>
        </w:rPr>
      </w:pPr>
      <w:r>
        <w:rPr>
          <w:rFonts w:eastAsiaTheme="minorEastAsia"/>
        </w:rPr>
        <w:t>Ejercicios</w:t>
      </w:r>
    </w:p>
    <w:p w:rsidR="004E2C9A" w:rsidRDefault="004E2C9A" w:rsidP="004E2C9A">
      <w:r>
        <w:t>Ejercicio 1. Suma y/o resta los siguientes monomios.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E2C9A" w:rsidTr="00971C52">
        <w:tc>
          <w:tcPr>
            <w:tcW w:w="2831" w:type="dxa"/>
          </w:tcPr>
          <w:p w:rsidR="004E2C9A" w:rsidRPr="004E2C9A" w:rsidRDefault="00971C52" w:rsidP="00971C5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3x-8x</m:t>
                </m:r>
              </m:oMath>
            </m:oMathPara>
          </w:p>
        </w:tc>
        <w:tc>
          <w:tcPr>
            <w:tcW w:w="2831" w:type="dxa"/>
          </w:tcPr>
          <w:p w:rsidR="004E2C9A" w:rsidRPr="004E2C9A" w:rsidRDefault="00971C52" w:rsidP="00971C5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2x+y-8x-4y</m:t>
                </m:r>
              </m:oMath>
            </m:oMathPara>
          </w:p>
        </w:tc>
        <w:tc>
          <w:tcPr>
            <w:tcW w:w="2832" w:type="dxa"/>
          </w:tcPr>
          <w:p w:rsidR="004E2C9A" w:rsidRPr="004E2C9A" w:rsidRDefault="00971C52" w:rsidP="00971C5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 3x+5y-4xy+y-x</m:t>
                </m:r>
              </m:oMath>
            </m:oMathPara>
          </w:p>
        </w:tc>
      </w:tr>
      <w:tr w:rsidR="004E2C9A" w:rsidTr="00971C52">
        <w:tc>
          <w:tcPr>
            <w:tcW w:w="2831" w:type="dxa"/>
          </w:tcPr>
          <w:p w:rsidR="004E2C9A" w:rsidRPr="004E2C9A" w:rsidRDefault="00971C52" w:rsidP="00971C5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2y+4y-3y</m:t>
                </m:r>
              </m:oMath>
            </m:oMathPara>
          </w:p>
        </w:tc>
        <w:tc>
          <w:tcPr>
            <w:tcW w:w="2831" w:type="dxa"/>
          </w:tcPr>
          <w:p w:rsidR="004E2C9A" w:rsidRPr="004E2C9A" w:rsidRDefault="00971C52" w:rsidP="00971C5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2x+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2" w:type="dxa"/>
          </w:tcPr>
          <w:p w:rsidR="004E2C9A" w:rsidRPr="004E2C9A" w:rsidRDefault="00971C52" w:rsidP="00971C5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2xx+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-3yx</m:t>
                    </m:r>
                  </m:e>
                </m:d>
                <m:r>
                  <w:rPr>
                    <w:rFonts w:ascii="Cambria Math" w:hAnsi="Cambria Math"/>
                  </w:rPr>
                  <m:t>-3xy</m:t>
                </m:r>
              </m:oMath>
            </m:oMathPara>
          </w:p>
        </w:tc>
      </w:tr>
      <w:tr w:rsidR="00971C52" w:rsidTr="00971C52">
        <w:tc>
          <w:tcPr>
            <w:tcW w:w="2831" w:type="dxa"/>
          </w:tcPr>
          <w:p w:rsidR="00971C52" w:rsidRDefault="00971C52" w:rsidP="00BB6761">
            <w:pPr>
              <w:rPr>
                <w:rFonts w:eastAsia="Times New Roman"/>
              </w:rPr>
            </w:pPr>
          </w:p>
        </w:tc>
        <w:tc>
          <w:tcPr>
            <w:tcW w:w="2831" w:type="dxa"/>
          </w:tcPr>
          <w:p w:rsidR="00971C52" w:rsidRDefault="00971C52" w:rsidP="00971C52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832" w:type="dxa"/>
          </w:tcPr>
          <w:p w:rsidR="00971C52" w:rsidRDefault="00971C52" w:rsidP="00971C52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4E2C9A" w:rsidRDefault="00971C52" w:rsidP="00971C52">
      <w:pPr>
        <w:pStyle w:val="Ttulo4"/>
      </w:pPr>
      <w:r>
        <w:t>1.2. Multiplicación de monomios</w:t>
      </w:r>
    </w:p>
    <w:p w:rsidR="00971C52" w:rsidRDefault="00971C52" w:rsidP="00971C52">
      <w:r>
        <w:tab/>
        <w:t>Para multiplicar dos monomios se multiplican sus coeficientes y sus partes literales entre sí</w:t>
      </w:r>
      <w:r w:rsidR="003A2775">
        <w:t>. Ejemplo:</w:t>
      </w:r>
    </w:p>
    <w:p w:rsidR="00971C52" w:rsidRPr="00971C52" w:rsidRDefault="003A2775" w:rsidP="00971C52">
      <m:oMathPara>
        <m:oMath>
          <m:r>
            <w:rPr>
              <w:rFonts w:ascii="Cambria Math" w:hAnsi="Cambria Math"/>
            </w:rPr>
            <m:t>2x·5x=10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;2x·5y=10xy</m:t>
          </m:r>
        </m:oMath>
      </m:oMathPara>
    </w:p>
    <w:p w:rsidR="00971C52" w:rsidRDefault="00971C52" w:rsidP="00971C52">
      <w:pPr>
        <w:pStyle w:val="Ttulo3"/>
        <w:rPr>
          <w:rFonts w:eastAsiaTheme="minorEastAsia"/>
        </w:rPr>
      </w:pPr>
      <w:r>
        <w:rPr>
          <w:rFonts w:eastAsiaTheme="minorEastAsia"/>
        </w:rPr>
        <w:t>Ejercicios</w:t>
      </w:r>
    </w:p>
    <w:p w:rsidR="00971C52" w:rsidRDefault="00971C52" w:rsidP="00971C52">
      <w:r>
        <w:t>Ejercicio 2. Multiplica los siguientes monomios.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1C52" w:rsidTr="00BB6761">
        <w:tc>
          <w:tcPr>
            <w:tcW w:w="2831" w:type="dxa"/>
          </w:tcPr>
          <w:p w:rsidR="00971C52" w:rsidRPr="00971C52" w:rsidRDefault="00971C52" w:rsidP="00971C52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a) 3·2x</m:t>
                </m:r>
              </m:oMath>
            </m:oMathPara>
          </w:p>
        </w:tc>
        <w:tc>
          <w:tcPr>
            <w:tcW w:w="2831" w:type="dxa"/>
          </w:tcPr>
          <w:p w:rsidR="00971C52" w:rsidRPr="00971C52" w:rsidRDefault="00BB6761" w:rsidP="00BB6761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4x·2y</m:t>
                </m:r>
              </m:oMath>
            </m:oMathPara>
          </w:p>
        </w:tc>
        <w:tc>
          <w:tcPr>
            <w:tcW w:w="2832" w:type="dxa"/>
          </w:tcPr>
          <w:p w:rsidR="00971C52" w:rsidRPr="00971C52" w:rsidRDefault="00BB6761" w:rsidP="00BB6761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e) 2x·3·2y</m:t>
                </m:r>
              </m:oMath>
            </m:oMathPara>
          </w:p>
        </w:tc>
      </w:tr>
      <w:tr w:rsidR="00971C52" w:rsidTr="00BB6761">
        <w:tc>
          <w:tcPr>
            <w:tcW w:w="2831" w:type="dxa"/>
          </w:tcPr>
          <w:p w:rsidR="00971C52" w:rsidRPr="00971C52" w:rsidRDefault="00BB6761" w:rsidP="00BB6761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b) 2x·5x</m:t>
                </m:r>
              </m:oMath>
            </m:oMathPara>
          </w:p>
        </w:tc>
        <w:tc>
          <w:tcPr>
            <w:tcW w:w="2831" w:type="dxa"/>
          </w:tcPr>
          <w:p w:rsidR="00971C52" w:rsidRPr="00971C52" w:rsidRDefault="00BB6761" w:rsidP="00BB6761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2x·xy</m:t>
                </m:r>
              </m:oMath>
            </m:oMathPara>
          </w:p>
        </w:tc>
        <w:tc>
          <w:tcPr>
            <w:tcW w:w="2832" w:type="dxa"/>
          </w:tcPr>
          <w:p w:rsidR="00971C52" w:rsidRPr="00971C52" w:rsidRDefault="00BB6761" w:rsidP="00BB6761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f) 4x·2xy·y</m:t>
                </m:r>
              </m:oMath>
            </m:oMathPara>
          </w:p>
        </w:tc>
      </w:tr>
    </w:tbl>
    <w:p w:rsidR="00971C52" w:rsidRPr="00971C52" w:rsidRDefault="00971C52" w:rsidP="00971C52"/>
    <w:p w:rsidR="00971C52" w:rsidRDefault="00971C52" w:rsidP="00971C52">
      <w:pPr>
        <w:pStyle w:val="Ttulo4"/>
      </w:pPr>
      <w:r>
        <w:t>1.3. Potencia de monomios</w:t>
      </w:r>
    </w:p>
    <w:p w:rsidR="00971C52" w:rsidRDefault="00971C52" w:rsidP="00971C52">
      <w:r>
        <w:tab/>
        <w:t>Para calcular la potencia de un monomio se elevan al grado correspondiente todos los componentes</w:t>
      </w:r>
      <w:r w:rsidR="003A2775">
        <w:t>. Ejemplo:</w:t>
      </w:r>
    </w:p>
    <w:p w:rsidR="003A2775" w:rsidRDefault="003A2775" w:rsidP="00971C5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B6761" w:rsidRDefault="00BB6761" w:rsidP="00BB6761">
      <w:pPr>
        <w:pStyle w:val="Ttulo3"/>
      </w:pPr>
      <w:r>
        <w:t>Ejercicios</w:t>
      </w:r>
    </w:p>
    <w:p w:rsidR="00BB6761" w:rsidRDefault="00BB6761" w:rsidP="00BB6761">
      <w:r>
        <w:t>Ejercicio 3. Opera con los siguientes monomios.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75A0" w:rsidTr="00687128">
        <w:tc>
          <w:tcPr>
            <w:tcW w:w="2831" w:type="dxa"/>
          </w:tcPr>
          <w:p w:rsidR="00F675A0" w:rsidRPr="00971C52" w:rsidRDefault="00F675A0" w:rsidP="0068712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a)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F675A0" w:rsidRPr="00971C52" w:rsidRDefault="00F675A0" w:rsidP="00F675A0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c) 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2" w:type="dxa"/>
          </w:tcPr>
          <w:p w:rsidR="00F675A0" w:rsidRPr="00971C52" w:rsidRDefault="00F675A0" w:rsidP="00687128">
            <w:pPr>
              <w:jc w:val="left"/>
            </w:pPr>
          </w:p>
        </w:tc>
      </w:tr>
      <w:tr w:rsidR="00F675A0" w:rsidTr="00F675A0">
        <w:trPr>
          <w:trHeight w:val="308"/>
        </w:trPr>
        <w:tc>
          <w:tcPr>
            <w:tcW w:w="2831" w:type="dxa"/>
          </w:tcPr>
          <w:p w:rsidR="00F675A0" w:rsidRPr="00971C52" w:rsidRDefault="00F675A0" w:rsidP="00687128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b)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831" w:type="dxa"/>
          </w:tcPr>
          <w:p w:rsidR="00F675A0" w:rsidRPr="00971C52" w:rsidRDefault="00F675A0" w:rsidP="00F675A0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d) 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832" w:type="dxa"/>
          </w:tcPr>
          <w:p w:rsidR="00F675A0" w:rsidRPr="00971C52" w:rsidRDefault="00F675A0" w:rsidP="00687128">
            <w:pPr>
              <w:jc w:val="left"/>
            </w:pPr>
          </w:p>
        </w:tc>
      </w:tr>
    </w:tbl>
    <w:p w:rsidR="00F675A0" w:rsidRDefault="00F675A0" w:rsidP="00F675A0"/>
    <w:p w:rsidR="00F675A0" w:rsidRDefault="00F675A0" w:rsidP="00F675A0">
      <w:pPr>
        <w:pStyle w:val="Ttulo4"/>
      </w:pPr>
      <w:r>
        <w:t>1.4. División de monomios</w:t>
      </w:r>
    </w:p>
    <w:p w:rsidR="00F675A0" w:rsidRDefault="00F675A0" w:rsidP="00F675A0">
      <w:r>
        <w:tab/>
        <w:t>Para dividir dos monomios se dividen sus coeficientes y sus partes literales entre sí</w:t>
      </w:r>
      <w:r w:rsidR="003A2775">
        <w:t>. Ejemplo:</w:t>
      </w:r>
    </w:p>
    <w:p w:rsidR="003A2775" w:rsidRDefault="003A2775" w:rsidP="00F675A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=2x</m:t>
          </m:r>
        </m:oMath>
      </m:oMathPara>
      <w:bookmarkStart w:id="0" w:name="_GoBack"/>
      <w:bookmarkEnd w:id="0"/>
    </w:p>
    <w:p w:rsidR="00F675A0" w:rsidRDefault="00F675A0" w:rsidP="00F675A0">
      <w:pPr>
        <w:pStyle w:val="Ttulo2"/>
      </w:pPr>
      <w:r>
        <w:lastRenderedPageBreak/>
        <w:t>2. Operaciones con polinomios</w:t>
      </w:r>
    </w:p>
    <w:p w:rsidR="00F675A0" w:rsidRDefault="00F675A0" w:rsidP="00F675A0">
      <w:r>
        <w:tab/>
        <w:t>Un polinomio es la suma (o resta) de monomios de distinto grado. Podemos definir los siguientes conceptos:</w:t>
      </w:r>
    </w:p>
    <w:p w:rsidR="00F675A0" w:rsidRDefault="00F675A0" w:rsidP="00F675A0">
      <w:pPr>
        <w:pStyle w:val="Prrafodelista"/>
        <w:numPr>
          <w:ilvl w:val="0"/>
          <w:numId w:val="2"/>
        </w:numPr>
      </w:pPr>
      <w:r>
        <w:rPr>
          <w:b/>
        </w:rPr>
        <w:t>Término principal.</w:t>
      </w:r>
      <w:r>
        <w:t xml:space="preserve"> Es el monomio de mayor grado.</w:t>
      </w:r>
    </w:p>
    <w:p w:rsidR="00F675A0" w:rsidRDefault="00F675A0" w:rsidP="00F675A0">
      <w:pPr>
        <w:pStyle w:val="Prrafodelista"/>
        <w:numPr>
          <w:ilvl w:val="0"/>
          <w:numId w:val="2"/>
        </w:numPr>
      </w:pPr>
      <w:r>
        <w:rPr>
          <w:b/>
        </w:rPr>
        <w:t>Coeficiente principal.</w:t>
      </w:r>
      <w:r>
        <w:t xml:space="preserve"> Es el coeficiente del término principal.</w:t>
      </w:r>
    </w:p>
    <w:p w:rsidR="00F675A0" w:rsidRDefault="00F675A0" w:rsidP="00F675A0">
      <w:pPr>
        <w:pStyle w:val="Prrafodelista"/>
        <w:numPr>
          <w:ilvl w:val="0"/>
          <w:numId w:val="2"/>
        </w:numPr>
      </w:pPr>
      <w:r>
        <w:rPr>
          <w:b/>
        </w:rPr>
        <w:t>Término independiente.</w:t>
      </w:r>
      <w:r>
        <w:t xml:space="preserve"> Es el monomio sin parte literal (número que va solo). Esto significa que su parte literal es de grado 0.</w:t>
      </w:r>
    </w:p>
    <w:p w:rsidR="00F675A0" w:rsidRDefault="00F675A0" w:rsidP="00F675A0">
      <w:pPr>
        <w:pStyle w:val="Prrafodelista"/>
        <w:numPr>
          <w:ilvl w:val="0"/>
          <w:numId w:val="2"/>
        </w:numPr>
      </w:pPr>
      <w:r>
        <w:rPr>
          <w:b/>
        </w:rPr>
        <w:t>Grado del polinomio.</w:t>
      </w:r>
      <w:r>
        <w:t xml:space="preserve"> Es el grado del término principal.</w:t>
      </w:r>
    </w:p>
    <w:p w:rsidR="00F675A0" w:rsidRDefault="00F675A0" w:rsidP="00F675A0">
      <w:pPr>
        <w:pStyle w:val="Ttulo4"/>
      </w:pPr>
      <w:r>
        <w:t>2.1. Suma y resta de monomios</w:t>
      </w:r>
    </w:p>
    <w:p w:rsidR="00F675A0" w:rsidRDefault="00F675A0" w:rsidP="00F675A0">
      <w:r>
        <w:tab/>
        <w:t>Cuando se suman o restan polinomios se suman o restan los monomios que sean semejantes entre sí. Ejemplo:</w:t>
      </w:r>
    </w:p>
    <w:p w:rsidR="00F675A0" w:rsidRDefault="00302E6E" w:rsidP="00F675A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+5x-3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+5x+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-3+5</m:t>
              </m:r>
            </m:e>
          </m:d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+5x+2</m:t>
          </m:r>
        </m:oMath>
      </m:oMathPara>
    </w:p>
    <w:p w:rsidR="00302E6E" w:rsidRDefault="00302E6E" w:rsidP="00302E6E">
      <w:pPr>
        <w:pStyle w:val="Ttulo4"/>
      </w:pPr>
      <w:r>
        <w:t>2.2. Multiplicación de polinomios</w:t>
      </w:r>
    </w:p>
    <w:p w:rsidR="00302E6E" w:rsidRDefault="00302E6E" w:rsidP="00302E6E">
      <w:r>
        <w:tab/>
        <w:t>Para multiplicar dos polinomios se multiplican todos los monomios del primer polinomio por todos los monomios del segundo. Ejemplo:</w:t>
      </w:r>
    </w:p>
    <w:p w:rsidR="00302E6E" w:rsidRPr="00302E6E" w:rsidRDefault="00302E6E" w:rsidP="00302E6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·Q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+5x-3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·5+5x·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+5x·5+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·5=-3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+15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+25x+3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-15=-3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+25x-15</m:t>
          </m:r>
        </m:oMath>
      </m:oMathPara>
    </w:p>
    <w:p w:rsidR="00302E6E" w:rsidRDefault="00302E6E" w:rsidP="00302E6E">
      <w:pPr>
        <w:pStyle w:val="Ttulo4"/>
      </w:pPr>
      <w:r>
        <w:t>2.3. División de polinomios</w:t>
      </w:r>
    </w:p>
    <w:p w:rsidR="00302E6E" w:rsidRDefault="00302E6E" w:rsidP="00302E6E">
      <w:r>
        <w:tab/>
        <w:t>Para dividir un polinomio entre un monomio se dividen cada uno de los términos entre este. Ejemplo:</w:t>
      </w:r>
    </w:p>
    <w:p w:rsidR="00302E6E" w:rsidRPr="00302E6E" w:rsidRDefault="00302E6E" w:rsidP="00302E6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:Q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-2x-1</m:t>
          </m:r>
        </m:oMath>
      </m:oMathPara>
    </w:p>
    <w:p w:rsidR="00302E6E" w:rsidRDefault="00687128" w:rsidP="00687128">
      <w:pPr>
        <w:pStyle w:val="Ttulo2"/>
      </w:pPr>
      <w:r>
        <w:t>3. Identidades notables</w:t>
      </w:r>
    </w:p>
    <w:p w:rsidR="00C95014" w:rsidRDefault="00C95014" w:rsidP="00687128"/>
    <w:p w:rsidR="00C95014" w:rsidRDefault="00C95014" w:rsidP="00687128"/>
    <w:p w:rsidR="00C95014" w:rsidRDefault="00C95014" w:rsidP="00687128"/>
    <w:p w:rsidR="00687128" w:rsidRPr="00687128" w:rsidRDefault="00687128" w:rsidP="006871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81915</wp:posOffset>
                </wp:positionH>
                <wp:positionV relativeFrom="margin">
                  <wp:posOffset>5834380</wp:posOffset>
                </wp:positionV>
                <wp:extent cx="2590800" cy="99060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990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128" w:rsidRPr="00C95014" w:rsidRDefault="00C95014">
                            <w:pPr>
                              <w:rPr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a+b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+2ab+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95014" w:rsidRPr="00C95014" w:rsidRDefault="00C95014" w:rsidP="00C95014">
                            <w:pPr>
                              <w:rPr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  <w14:textOutline w14:w="9525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m:t>a+b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2ab+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95014" w:rsidRPr="00C95014" w:rsidRDefault="00C95014">
                            <w:pPr>
                              <w:rPr>
                                <w:sz w:val="28"/>
                                <w:szCs w:val="2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a+b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a-b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14:textOutline w14:w="9525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14:textOutline w14:w="952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left:0;text-align:left;margin-left:6.45pt;margin-top:459.4pt;width:204pt;height:7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" fillcolor="#6fa9e3 [2166]" strokecolor="#297fd5 [3206]" strokeweight=".5pt">
                <v:fill color2="#5197dd [2614]" rotate="t" colors="0 #a1bce9;.5 #93b1e5;1 #7ea6e6" focus="100%" type="gradient">
                  <o:fill v:ext="view" type="gradientUnscaled"/>
                </v:fill>
                <v:textbox>
                  <w:txbxContent>
                    <w:p w:rsidR="00687128" w:rsidRPr="00C95014" w:rsidRDefault="00C95014">
                      <w:pPr>
                        <w:rPr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+2ab+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C95014" w:rsidRPr="00C95014" w:rsidRDefault="00C95014" w:rsidP="00C95014">
                      <w:pPr>
                        <w:rPr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a+b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2ab+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:rsidR="00C95014" w:rsidRPr="00C95014" w:rsidRDefault="00C95014">
                      <w:pPr>
                        <w:rPr>
                          <w:sz w:val="28"/>
                          <w:szCs w:val="2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a+b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a-b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14:textOutline w14:w="9525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687128" w:rsidRPr="006871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F75" w:rsidRDefault="00901F75" w:rsidP="00F27B6F">
      <w:pPr>
        <w:spacing w:after="0" w:line="240" w:lineRule="auto"/>
      </w:pPr>
      <w:r>
        <w:separator/>
      </w:r>
    </w:p>
  </w:endnote>
  <w:endnote w:type="continuationSeparator" w:id="0">
    <w:p w:rsidR="00901F75" w:rsidRDefault="00901F75" w:rsidP="00F2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112199"/>
      <w:docPartObj>
        <w:docPartGallery w:val="Page Numbers (Bottom of Page)"/>
        <w:docPartUnique/>
      </w:docPartObj>
    </w:sdtPr>
    <w:sdtContent>
      <w:p w:rsidR="00F27B6F" w:rsidRDefault="00F27B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775">
          <w:rPr>
            <w:noProof/>
          </w:rPr>
          <w:t>2</w:t>
        </w:r>
        <w:r>
          <w:fldChar w:fldCharType="end"/>
        </w:r>
      </w:p>
    </w:sdtContent>
  </w:sdt>
  <w:p w:rsidR="00F27B6F" w:rsidRDefault="00F27B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F75" w:rsidRDefault="00901F75" w:rsidP="00F27B6F">
      <w:pPr>
        <w:spacing w:after="0" w:line="240" w:lineRule="auto"/>
      </w:pPr>
      <w:r>
        <w:separator/>
      </w:r>
    </w:p>
  </w:footnote>
  <w:footnote w:type="continuationSeparator" w:id="0">
    <w:p w:rsidR="00901F75" w:rsidRDefault="00901F75" w:rsidP="00F2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B6F" w:rsidRDefault="00F27B6F">
    <w:pPr>
      <w:spacing w:line="264" w:lineRule="auto"/>
    </w:pPr>
    <w:r>
      <w:rPr>
        <w:noProof/>
        <w:color w:val="00000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945DE0" wp14:editId="53E22D1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7CE475B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  <w:szCs w:val="20"/>
        </w:rPr>
        <w:alias w:val="Título"/>
        <w:id w:val="15524250"/>
        <w:placeholder>
          <w:docPart w:val="4F2CA8DCBDA642BDAA1D68E927B146C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E2C9A">
          <w:rPr>
            <w:color w:val="4A66AC" w:themeColor="accent1"/>
            <w:szCs w:val="20"/>
          </w:rPr>
          <w:t>Expresiones algebraicas</w:t>
        </w:r>
      </w:sdtContent>
    </w:sdt>
  </w:p>
  <w:p w:rsidR="00F27B6F" w:rsidRDefault="00F27B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630C8"/>
    <w:multiLevelType w:val="hybridMultilevel"/>
    <w:tmpl w:val="58088D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A3016C"/>
    <w:multiLevelType w:val="hybridMultilevel"/>
    <w:tmpl w:val="42DC65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DF5"/>
    <w:rsid w:val="00085315"/>
    <w:rsid w:val="001020E0"/>
    <w:rsid w:val="0014492B"/>
    <w:rsid w:val="00183967"/>
    <w:rsid w:val="001E55B4"/>
    <w:rsid w:val="002254ED"/>
    <w:rsid w:val="00271E39"/>
    <w:rsid w:val="00276C16"/>
    <w:rsid w:val="00302E6E"/>
    <w:rsid w:val="003A2775"/>
    <w:rsid w:val="003F4DF5"/>
    <w:rsid w:val="004E2C9A"/>
    <w:rsid w:val="00501534"/>
    <w:rsid w:val="00577F56"/>
    <w:rsid w:val="00584BAD"/>
    <w:rsid w:val="005E3518"/>
    <w:rsid w:val="00687128"/>
    <w:rsid w:val="007441FA"/>
    <w:rsid w:val="007D289E"/>
    <w:rsid w:val="00877170"/>
    <w:rsid w:val="00901F75"/>
    <w:rsid w:val="00971C52"/>
    <w:rsid w:val="009C7829"/>
    <w:rsid w:val="00A06756"/>
    <w:rsid w:val="00A16611"/>
    <w:rsid w:val="00A75734"/>
    <w:rsid w:val="00B33DCA"/>
    <w:rsid w:val="00BB6761"/>
    <w:rsid w:val="00C23A4D"/>
    <w:rsid w:val="00C95014"/>
    <w:rsid w:val="00DE577D"/>
    <w:rsid w:val="00E16FA7"/>
    <w:rsid w:val="00E32FDA"/>
    <w:rsid w:val="00F27B6F"/>
    <w:rsid w:val="00F27C0A"/>
    <w:rsid w:val="00F675A0"/>
    <w:rsid w:val="00FC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E8D8E"/>
  <w15:chartTrackingRefBased/>
  <w15:docId w15:val="{A665B8F9-3687-4809-A8B4-9798715D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761"/>
    <w:pPr>
      <w:jc w:val="both"/>
    </w:pPr>
  </w:style>
  <w:style w:type="paragraph" w:styleId="Ttulo1">
    <w:name w:val="heading 1"/>
    <w:next w:val="Normal"/>
    <w:link w:val="Ttulo1Car"/>
    <w:uiPriority w:val="9"/>
    <w:qFormat/>
    <w:rsid w:val="003F4DF5"/>
    <w:pPr>
      <w:keepNext/>
      <w:keepLines/>
      <w:spacing w:before="320" w:after="0" w:line="240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4DF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4DF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4D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4D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D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D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D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D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DF5"/>
    <w:rPr>
      <w:rFonts w:asciiTheme="majorHAnsi" w:eastAsiaTheme="majorEastAsia" w:hAnsiTheme="majorHAnsi" w:cstheme="majorBidi"/>
      <w:b/>
      <w:caps/>
      <w:color w:val="374C80" w:themeColor="accent1" w:themeShade="BF"/>
      <w:sz w:val="40"/>
      <w:szCs w:val="30"/>
    </w:rPr>
  </w:style>
  <w:style w:type="character" w:customStyle="1" w:styleId="Ttulo3Car">
    <w:name w:val="Título 3 Car"/>
    <w:basedOn w:val="Fuentedeprrafopredeter"/>
    <w:link w:val="Ttulo3"/>
    <w:uiPriority w:val="9"/>
    <w:rsid w:val="003F4DF5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2Car">
    <w:name w:val="Título 2 Car"/>
    <w:basedOn w:val="Fuentedeprrafopredeter"/>
    <w:link w:val="Ttulo2"/>
    <w:uiPriority w:val="9"/>
    <w:rsid w:val="003F4DF5"/>
    <w:rPr>
      <w:rFonts w:asciiTheme="majorHAnsi" w:eastAsiaTheme="majorEastAsia" w:hAnsiTheme="majorHAnsi" w:cstheme="majorBidi"/>
      <w:color w:val="3476B1" w:themeColor="accent2" w:themeShade="BF"/>
      <w:sz w:val="30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F4DF5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rsid w:val="003F4DF5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DF5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DF5"/>
    <w:rPr>
      <w:rFonts w:asciiTheme="majorHAnsi" w:eastAsiaTheme="majorEastAsia" w:hAnsiTheme="majorHAnsi" w:cstheme="majorBidi"/>
      <w:color w:val="253356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DF5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DF5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F4DF5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3F4D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F4DF5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D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3F4DF5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3F4DF5"/>
    <w:rPr>
      <w:b/>
      <w:bCs/>
    </w:rPr>
  </w:style>
  <w:style w:type="character" w:styleId="nfasis">
    <w:name w:val="Emphasis"/>
    <w:basedOn w:val="Fuentedeprrafopredeter"/>
    <w:uiPriority w:val="20"/>
    <w:qFormat/>
    <w:rsid w:val="003F4DF5"/>
    <w:rPr>
      <w:i/>
      <w:iCs/>
    </w:rPr>
  </w:style>
  <w:style w:type="paragraph" w:styleId="Sinespaciado">
    <w:name w:val="No Spacing"/>
    <w:link w:val="SinespaciadoCar"/>
    <w:uiPriority w:val="1"/>
    <w:qFormat/>
    <w:rsid w:val="003F4DF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F4DF5"/>
  </w:style>
  <w:style w:type="paragraph" w:styleId="Cita">
    <w:name w:val="Quote"/>
    <w:basedOn w:val="Normal"/>
    <w:next w:val="Normal"/>
    <w:link w:val="CitaCar"/>
    <w:uiPriority w:val="29"/>
    <w:qFormat/>
    <w:rsid w:val="003F4DF5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4DF5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DF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DF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3F4DF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F4DF5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3F4DF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F4DF5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F4DF5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F4DF5"/>
    <w:pPr>
      <w:outlineLvl w:val="9"/>
    </w:pPr>
  </w:style>
  <w:style w:type="paragraph" w:styleId="Prrafodelista">
    <w:name w:val="List Paragraph"/>
    <w:basedOn w:val="Normal"/>
    <w:uiPriority w:val="34"/>
    <w:qFormat/>
    <w:rsid w:val="003F4DF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F4DF5"/>
    <w:rPr>
      <w:color w:val="808080"/>
    </w:rPr>
  </w:style>
  <w:style w:type="table" w:styleId="Tablaconcuadrcula">
    <w:name w:val="Table Grid"/>
    <w:basedOn w:val="Tablanormal"/>
    <w:uiPriority w:val="39"/>
    <w:rsid w:val="00F27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7B6F"/>
  </w:style>
  <w:style w:type="paragraph" w:styleId="Piedepgina">
    <w:name w:val="footer"/>
    <w:basedOn w:val="Normal"/>
    <w:link w:val="PiedepginaCar"/>
    <w:uiPriority w:val="99"/>
    <w:unhideWhenUsed/>
    <w:rsid w:val="00F27B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2CA8DCBDA642BDAA1D68E927B14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CF01-329C-4EC7-8172-957A1E562358}"/>
      </w:docPartPr>
      <w:docPartBody>
        <w:p w:rsidR="00402E70" w:rsidRDefault="00402E70" w:rsidP="00402E70">
          <w:pPr>
            <w:pStyle w:val="4F2CA8DCBDA642BDAA1D68E927B146CC"/>
          </w:pPr>
          <w:r>
            <w:rPr>
              <w:color w:val="5B9BD5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E70"/>
    <w:rsid w:val="000809AD"/>
    <w:rsid w:val="00402E70"/>
    <w:rsid w:val="008115BE"/>
    <w:rsid w:val="00B5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9AD"/>
    <w:rPr>
      <w:color w:val="808080"/>
    </w:rPr>
  </w:style>
  <w:style w:type="paragraph" w:customStyle="1" w:styleId="4F2CA8DCBDA642BDAA1D68E927B146CC">
    <w:name w:val="4F2CA8DCBDA642BDAA1D68E927B146CC"/>
    <w:rsid w:val="00402E70"/>
  </w:style>
  <w:style w:type="paragraph" w:customStyle="1" w:styleId="C2650D081B8E4A1D87BD7AAD37B6D607">
    <w:name w:val="C2650D081B8E4A1D87BD7AAD37B6D607"/>
    <w:rsid w:val="00B51B81"/>
  </w:style>
  <w:style w:type="paragraph" w:customStyle="1" w:styleId="4B20372FAC9B4F909A14F6F3F7312BE2">
    <w:name w:val="4B20372FAC9B4F909A14F6F3F7312BE2"/>
    <w:rsid w:val="00B51B81"/>
  </w:style>
  <w:style w:type="paragraph" w:customStyle="1" w:styleId="8E36A0EB90BB424E8F530BF4061FB8E3">
    <w:name w:val="8E36A0EB90BB424E8F530BF4061FB8E3"/>
    <w:rsid w:val="00B51B81"/>
  </w:style>
  <w:style w:type="paragraph" w:customStyle="1" w:styleId="94069BFD1D014565B9E95D8258B336A3">
    <w:name w:val="94069BFD1D014565B9E95D8258B336A3"/>
    <w:rsid w:val="00B51B81"/>
  </w:style>
  <w:style w:type="paragraph" w:customStyle="1" w:styleId="9AAC45938BB34A1DB0F9CC2997F9C990">
    <w:name w:val="9AAC45938BB34A1DB0F9CC2997F9C990"/>
    <w:rsid w:val="00B51B81"/>
  </w:style>
  <w:style w:type="paragraph" w:customStyle="1" w:styleId="B5A7F70BBBFC40A3B0C8E8F35E0ACDCB">
    <w:name w:val="B5A7F70BBBFC40A3B0C8E8F35E0ACDCB"/>
    <w:rsid w:val="00B51B81"/>
  </w:style>
  <w:style w:type="paragraph" w:customStyle="1" w:styleId="6E52CDA70D3C4CACB5B7744166CF1EB0">
    <w:name w:val="6E52CDA70D3C4CACB5B7744166CF1EB0"/>
    <w:rsid w:val="00B51B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Expresiones algebraicas</vt:lpstr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Expresiones algebraicas</dc:title>
  <dc:subject/>
  <dc:creator>Alberto Tarrasa Martín</dc:creator>
  <cp:keywords/>
  <dc:description/>
  <cp:lastModifiedBy>Alberto Tarrasa Martín</cp:lastModifiedBy>
  <cp:revision>4</cp:revision>
  <dcterms:created xsi:type="dcterms:W3CDTF">2021-10-20T17:26:00Z</dcterms:created>
  <dcterms:modified xsi:type="dcterms:W3CDTF">2022-01-24T19:03:00Z</dcterms:modified>
</cp:coreProperties>
</file>