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065" w:type="dxa"/>
        <w:tblInd w:w="-714" w:type="dxa"/>
        <w:tblCellMar>
          <w:top w:w="284" w:type="dxa"/>
          <w:left w:w="567" w:type="dxa"/>
          <w:bottom w:w="284" w:type="dxa"/>
          <w:right w:w="567" w:type="dxa"/>
        </w:tblCellMar>
        <w:tblLook w:val="04A0" w:firstRow="1" w:lastRow="0" w:firstColumn="1" w:lastColumn="0" w:noHBand="0" w:noVBand="1"/>
      </w:tblPr>
      <w:tblGrid>
        <w:gridCol w:w="10065"/>
      </w:tblGrid>
      <w:tr w:rsidR="00190CDB" w:rsidTr="00190CDB">
        <w:tc>
          <w:tcPr>
            <w:tcW w:w="10065" w:type="dxa"/>
            <w:tcBorders>
              <w:top w:val="thickThinLargeGap" w:sz="24" w:space="0" w:color="00C6BB" w:themeColor="accent1"/>
              <w:left w:val="thickThinLargeGap" w:sz="24" w:space="0" w:color="00C6BB" w:themeColor="accent1"/>
              <w:bottom w:val="thinThickLargeGap" w:sz="24" w:space="0" w:color="00C6BB" w:themeColor="accent1"/>
              <w:right w:val="thinThickLargeGap" w:sz="24" w:space="0" w:color="00C6BB" w:themeColor="accent1"/>
            </w:tcBorders>
            <w:vAlign w:val="center"/>
          </w:tcPr>
          <w:p w:rsidR="00190CDB" w:rsidRDefault="00190CDB" w:rsidP="00190CDB">
            <w:r>
              <w:t>¡Empieza el juego!</w:t>
            </w:r>
          </w:p>
          <w:p w:rsidR="00190CDB" w:rsidRDefault="00190CDB" w:rsidP="00190CDB">
            <w:r>
              <w:t>¡Bienvenida al juego de tu cumpleaños! En un día tan especial queríamos añadirle algo de emoción a algo tan importante como recibir tu regalo. Para ello, hemos escondido por toda la casa un total de 10 monedas que deberás usar como trueque para recibir tu regalo. Como no queremos que te desanimes, aquí tienes un pequeño obsequio; la primera de las monedas y una pequeña pista. ¡Mucho ánimo!</w:t>
            </w:r>
          </w:p>
        </w:tc>
      </w:tr>
    </w:tbl>
    <w:p w:rsidR="00190CDB" w:rsidRDefault="00190CDB" w:rsidP="00190CDB"/>
    <w:p w:rsidR="009A77D7" w:rsidRDefault="009A77D7" w:rsidP="00190CDB"/>
    <w:p w:rsidR="009A77D7" w:rsidRDefault="009A77D7" w:rsidP="00190CDB"/>
    <w:p w:rsidR="009A77D7" w:rsidRDefault="009A77D7" w:rsidP="00190CDB">
      <w:bookmarkStart w:id="0" w:name="_GoBack"/>
      <w:bookmarkEnd w:id="0"/>
    </w:p>
    <w:tbl>
      <w:tblPr>
        <w:tblStyle w:val="Tablaconcuadrcula"/>
        <w:tblW w:w="4914" w:type="dxa"/>
        <w:tblInd w:w="-714" w:type="dxa"/>
        <w:tblCellMar>
          <w:left w:w="567" w:type="dxa"/>
          <w:bottom w:w="284" w:type="dxa"/>
          <w:right w:w="567" w:type="dxa"/>
        </w:tblCellMar>
        <w:tblLook w:val="04A0" w:firstRow="1" w:lastRow="0" w:firstColumn="1" w:lastColumn="0" w:noHBand="0" w:noVBand="1"/>
      </w:tblPr>
      <w:tblGrid>
        <w:gridCol w:w="4914"/>
      </w:tblGrid>
      <w:tr w:rsidR="00190CDB" w:rsidTr="009A77D7">
        <w:trPr>
          <w:trHeight w:val="238"/>
        </w:trPr>
        <w:tc>
          <w:tcPr>
            <w:tcW w:w="4914" w:type="dxa"/>
            <w:tcBorders>
              <w:top w:val="thickThinLargeGap" w:sz="24" w:space="0" w:color="00C6BB" w:themeColor="accent1"/>
              <w:left w:val="thickThinLargeGap" w:sz="24" w:space="0" w:color="00C6BB" w:themeColor="accent1"/>
              <w:bottom w:val="thinThickLargeGap" w:sz="24" w:space="0" w:color="00C6BB" w:themeColor="accent1"/>
              <w:right w:val="thinThickLargeGap" w:sz="24" w:space="0" w:color="00C6BB" w:themeColor="accent1"/>
            </w:tcBorders>
            <w:vAlign w:val="center"/>
          </w:tcPr>
          <w:p w:rsidR="00190CDB" w:rsidRDefault="00190CDB" w:rsidP="009A77D7">
            <w:pPr>
              <w:pStyle w:val="Ttulo1"/>
            </w:pPr>
            <w:r>
              <w:t>Pista 1</w:t>
            </w:r>
          </w:p>
          <w:p w:rsidR="00190CDB" w:rsidRDefault="00190CDB" w:rsidP="00190CDB">
            <w:r>
              <w:t>En la cocina deberás entrar para entre la comida una moneda encontrar.</w:t>
            </w:r>
          </w:p>
        </w:tc>
      </w:tr>
    </w:tbl>
    <w:p w:rsidR="00190CDB" w:rsidRDefault="00190CDB" w:rsidP="00190CDB">
      <w:r>
        <w:t xml:space="preserve"> </w:t>
      </w:r>
    </w:p>
    <w:tbl>
      <w:tblPr>
        <w:tblStyle w:val="Tablaconcuadrcula"/>
        <w:tblW w:w="4914" w:type="dxa"/>
        <w:tblInd w:w="-714" w:type="dxa"/>
        <w:tblCellMar>
          <w:left w:w="567" w:type="dxa"/>
          <w:bottom w:w="284" w:type="dxa"/>
          <w:right w:w="567" w:type="dxa"/>
        </w:tblCellMar>
        <w:tblLook w:val="04A0" w:firstRow="1" w:lastRow="0" w:firstColumn="1" w:lastColumn="0" w:noHBand="0" w:noVBand="1"/>
      </w:tblPr>
      <w:tblGrid>
        <w:gridCol w:w="4914"/>
      </w:tblGrid>
      <w:tr w:rsidR="00190CDB" w:rsidTr="009A77D7">
        <w:trPr>
          <w:trHeight w:val="1241"/>
        </w:trPr>
        <w:tc>
          <w:tcPr>
            <w:tcW w:w="4914" w:type="dxa"/>
            <w:tcBorders>
              <w:top w:val="thickThinLargeGap" w:sz="24" w:space="0" w:color="00C6BB" w:themeColor="accent1"/>
              <w:left w:val="thickThinLargeGap" w:sz="24" w:space="0" w:color="00C6BB" w:themeColor="accent1"/>
              <w:bottom w:val="thinThickLargeGap" w:sz="24" w:space="0" w:color="00C6BB" w:themeColor="accent1"/>
              <w:right w:val="thinThickLargeGap" w:sz="24" w:space="0" w:color="00C6BB" w:themeColor="accent1"/>
            </w:tcBorders>
            <w:vAlign w:val="center"/>
          </w:tcPr>
          <w:p w:rsidR="00190CDB" w:rsidRDefault="00190CDB" w:rsidP="009A77D7">
            <w:pPr>
              <w:pStyle w:val="Ttulo1"/>
            </w:pPr>
            <w:r>
              <w:t>Pista 2</w:t>
            </w:r>
          </w:p>
          <w:p w:rsidR="00190CDB" w:rsidRDefault="00190CDB" w:rsidP="00190CDB">
            <w:pPr>
              <w:pStyle w:val="Sinespaciado"/>
            </w:pPr>
            <w:r>
              <w:t>Veo que eres bastante hábil así que vamos a complicarlo un poco más, tienes que ir hasta tu habitación y un baile deberás hacer para que las monedas puedas encontrar.</w:t>
            </w:r>
          </w:p>
        </w:tc>
      </w:tr>
    </w:tbl>
    <w:p w:rsidR="00190CDB" w:rsidRDefault="00190CDB" w:rsidP="00190CDB"/>
    <w:tbl>
      <w:tblPr>
        <w:tblStyle w:val="Tablaconcuadrcula"/>
        <w:tblW w:w="4914" w:type="dxa"/>
        <w:tblInd w:w="-714" w:type="dxa"/>
        <w:tblCellMar>
          <w:left w:w="567" w:type="dxa"/>
          <w:bottom w:w="284" w:type="dxa"/>
          <w:right w:w="567" w:type="dxa"/>
        </w:tblCellMar>
        <w:tblLook w:val="04A0" w:firstRow="1" w:lastRow="0" w:firstColumn="1" w:lastColumn="0" w:noHBand="0" w:noVBand="1"/>
      </w:tblPr>
      <w:tblGrid>
        <w:gridCol w:w="4914"/>
      </w:tblGrid>
      <w:tr w:rsidR="00190CDB" w:rsidTr="009A77D7">
        <w:trPr>
          <w:trHeight w:val="1230"/>
        </w:trPr>
        <w:tc>
          <w:tcPr>
            <w:tcW w:w="4914" w:type="dxa"/>
            <w:tcBorders>
              <w:top w:val="thickThinLargeGap" w:sz="24" w:space="0" w:color="00C6BB" w:themeColor="accent1"/>
              <w:left w:val="thickThinLargeGap" w:sz="24" w:space="0" w:color="00C6BB" w:themeColor="accent1"/>
              <w:bottom w:val="thinThickLargeGap" w:sz="24" w:space="0" w:color="00C6BB" w:themeColor="accent1"/>
              <w:right w:val="thinThickLargeGap" w:sz="24" w:space="0" w:color="00C6BB" w:themeColor="accent1"/>
            </w:tcBorders>
            <w:vAlign w:val="center"/>
          </w:tcPr>
          <w:p w:rsidR="00190CDB" w:rsidRDefault="00190CDB" w:rsidP="009A77D7">
            <w:pPr>
              <w:pStyle w:val="Ttulo1"/>
            </w:pPr>
            <w:r>
              <w:t>Pista 3</w:t>
            </w:r>
          </w:p>
          <w:p w:rsidR="00190CDB" w:rsidRDefault="00190CDB" w:rsidP="009A77D7">
            <w:pPr>
              <w:pStyle w:val="Sinespaciado"/>
            </w:pPr>
            <w:r>
              <w:t xml:space="preserve">En la habitación de tu hijo pequeño tendrás que entrar para que algo asombroso </w:t>
            </w:r>
            <w:r w:rsidR="009A77D7">
              <w:t>puedas</w:t>
            </w:r>
            <w:r>
              <w:t xml:space="preserve"> que encontrar.</w:t>
            </w:r>
          </w:p>
        </w:tc>
      </w:tr>
    </w:tbl>
    <w:p w:rsidR="00190CDB" w:rsidRDefault="00190CDB" w:rsidP="00190CDB"/>
    <w:tbl>
      <w:tblPr>
        <w:tblStyle w:val="Tablaconcuadrcula"/>
        <w:tblW w:w="4914" w:type="dxa"/>
        <w:tblInd w:w="-714" w:type="dxa"/>
        <w:tblCellMar>
          <w:left w:w="567" w:type="dxa"/>
          <w:bottom w:w="284" w:type="dxa"/>
          <w:right w:w="567" w:type="dxa"/>
        </w:tblCellMar>
        <w:tblLook w:val="04A0" w:firstRow="1" w:lastRow="0" w:firstColumn="1" w:lastColumn="0" w:noHBand="0" w:noVBand="1"/>
      </w:tblPr>
      <w:tblGrid>
        <w:gridCol w:w="4914"/>
      </w:tblGrid>
      <w:tr w:rsidR="00190CDB" w:rsidTr="009A77D7">
        <w:trPr>
          <w:trHeight w:val="1230"/>
        </w:trPr>
        <w:tc>
          <w:tcPr>
            <w:tcW w:w="4914" w:type="dxa"/>
            <w:tcBorders>
              <w:top w:val="thickThinLargeGap" w:sz="24" w:space="0" w:color="00C6BB" w:themeColor="accent1"/>
              <w:left w:val="thickThinLargeGap" w:sz="24" w:space="0" w:color="00C6BB" w:themeColor="accent1"/>
              <w:bottom w:val="thinThickLargeGap" w:sz="24" w:space="0" w:color="00C6BB" w:themeColor="accent1"/>
              <w:right w:val="thinThickLargeGap" w:sz="24" w:space="0" w:color="00C6BB" w:themeColor="accent1"/>
            </w:tcBorders>
            <w:vAlign w:val="center"/>
          </w:tcPr>
          <w:p w:rsidR="00190CDB" w:rsidRDefault="00190CDB" w:rsidP="009A77D7">
            <w:pPr>
              <w:pStyle w:val="Ttulo1"/>
            </w:pPr>
            <w:r>
              <w:lastRenderedPageBreak/>
              <w:t>Pista 4</w:t>
            </w:r>
          </w:p>
          <w:p w:rsidR="00190CDB" w:rsidRDefault="00190CDB" w:rsidP="00F85306">
            <w:pPr>
              <w:pStyle w:val="Sinespaciado"/>
            </w:pPr>
            <w:r w:rsidRPr="00190CDB">
              <w:t>Muy cerca tuya tienes otra habitación esa es la</w:t>
            </w:r>
            <w:r w:rsidR="009A77D7">
              <w:t xml:space="preserve"> del hermano mayor y dentro está</w:t>
            </w:r>
            <w:r w:rsidRPr="00190CDB">
              <w:t xml:space="preserve"> la ficha final.</w:t>
            </w:r>
          </w:p>
        </w:tc>
      </w:tr>
    </w:tbl>
    <w:p w:rsidR="00190CDB" w:rsidRDefault="00190CDB" w:rsidP="00190CDB"/>
    <w:tbl>
      <w:tblPr>
        <w:tblStyle w:val="Tablaconcuadrcula"/>
        <w:tblW w:w="4914" w:type="dxa"/>
        <w:tblInd w:w="-714" w:type="dxa"/>
        <w:tblCellMar>
          <w:left w:w="567" w:type="dxa"/>
          <w:bottom w:w="284" w:type="dxa"/>
          <w:right w:w="567" w:type="dxa"/>
        </w:tblCellMar>
        <w:tblLook w:val="04A0" w:firstRow="1" w:lastRow="0" w:firstColumn="1" w:lastColumn="0" w:noHBand="0" w:noVBand="1"/>
      </w:tblPr>
      <w:tblGrid>
        <w:gridCol w:w="4914"/>
      </w:tblGrid>
      <w:tr w:rsidR="00190CDB" w:rsidTr="009A77D7">
        <w:trPr>
          <w:trHeight w:val="108"/>
        </w:trPr>
        <w:tc>
          <w:tcPr>
            <w:tcW w:w="4914" w:type="dxa"/>
            <w:tcBorders>
              <w:top w:val="thickThinLargeGap" w:sz="24" w:space="0" w:color="00C6BB" w:themeColor="accent1"/>
              <w:left w:val="thickThinLargeGap" w:sz="24" w:space="0" w:color="00C6BB" w:themeColor="accent1"/>
              <w:bottom w:val="thinThickLargeGap" w:sz="24" w:space="0" w:color="00C6BB" w:themeColor="accent1"/>
              <w:right w:val="thinThickLargeGap" w:sz="24" w:space="0" w:color="00C6BB" w:themeColor="accent1"/>
            </w:tcBorders>
            <w:vAlign w:val="center"/>
          </w:tcPr>
          <w:p w:rsidR="00190CDB" w:rsidRDefault="009A77D7" w:rsidP="009A77D7">
            <w:pPr>
              <w:pStyle w:val="Ttulo1"/>
            </w:pPr>
            <w:r>
              <w:t>Pista Final</w:t>
            </w:r>
          </w:p>
          <w:p w:rsidR="00190CDB" w:rsidRDefault="009A77D7" w:rsidP="009A77D7">
            <w:pPr>
              <w:pStyle w:val="Sinespaciado"/>
            </w:pPr>
            <w:r>
              <w:t xml:space="preserve">Tienes que ir al salón </w:t>
            </w:r>
            <w:r>
              <w:t>y bajo el sofá tu regalo encontrarás.</w:t>
            </w:r>
          </w:p>
        </w:tc>
      </w:tr>
    </w:tbl>
    <w:p w:rsidR="00190CDB" w:rsidRDefault="00190CDB" w:rsidP="00190CDB"/>
    <w:sectPr w:rsidR="00190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DB"/>
    <w:rsid w:val="00085315"/>
    <w:rsid w:val="0014492B"/>
    <w:rsid w:val="00183967"/>
    <w:rsid w:val="00190CDB"/>
    <w:rsid w:val="00271E39"/>
    <w:rsid w:val="00584BAD"/>
    <w:rsid w:val="007441FA"/>
    <w:rsid w:val="009A77D7"/>
    <w:rsid w:val="00A16611"/>
    <w:rsid w:val="00A75734"/>
    <w:rsid w:val="00B33D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0849"/>
  <w15:chartTrackingRefBased/>
  <w15:docId w15:val="{C0C7528A-E6DE-4E97-BE68-035474A4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734"/>
    <w:pPr>
      <w:spacing w:after="120" w:line="264" w:lineRule="auto"/>
      <w:jc w:val="both"/>
    </w:pPr>
    <w:rPr>
      <w:rFonts w:eastAsiaTheme="minorEastAsia"/>
      <w:sz w:val="23"/>
      <w:szCs w:val="21"/>
    </w:rPr>
  </w:style>
  <w:style w:type="paragraph" w:styleId="Ttulo1">
    <w:name w:val="heading 1"/>
    <w:next w:val="Normal"/>
    <w:link w:val="Ttulo1Car"/>
    <w:uiPriority w:val="9"/>
    <w:qFormat/>
    <w:rsid w:val="007441FA"/>
    <w:pPr>
      <w:keepNext/>
      <w:keepLines/>
      <w:spacing w:before="320" w:after="0" w:line="240" w:lineRule="auto"/>
      <w:jc w:val="center"/>
      <w:outlineLvl w:val="0"/>
    </w:pPr>
    <w:rPr>
      <w:rFonts w:asciiTheme="majorHAnsi" w:eastAsiaTheme="majorEastAsia" w:hAnsiTheme="majorHAnsi" w:cstheme="majorBidi"/>
      <w:b/>
      <w:caps/>
      <w:color w:val="00948B" w:themeColor="accent1" w:themeShade="BF"/>
      <w:sz w:val="4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1FA"/>
    <w:rPr>
      <w:rFonts w:asciiTheme="majorHAnsi" w:eastAsiaTheme="majorEastAsia" w:hAnsiTheme="majorHAnsi" w:cstheme="majorBidi"/>
      <w:b/>
      <w:caps/>
      <w:color w:val="00948B" w:themeColor="accent1" w:themeShade="BF"/>
      <w:sz w:val="40"/>
      <w:szCs w:val="30"/>
    </w:rPr>
  </w:style>
  <w:style w:type="table" w:styleId="Tablaconcuadrcula">
    <w:name w:val="Table Grid"/>
    <w:basedOn w:val="Tablanormal"/>
    <w:uiPriority w:val="39"/>
    <w:rsid w:val="00190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190CDB"/>
    <w:pPr>
      <w:spacing w:after="0" w:line="240" w:lineRule="auto"/>
      <w:jc w:val="both"/>
    </w:pPr>
    <w:rPr>
      <w:rFonts w:eastAsiaTheme="minorEastAsia"/>
      <w:sz w:val="23"/>
      <w:szCs w:val="21"/>
    </w:rPr>
  </w:style>
  <w:style w:type="paragraph" w:styleId="Textodeglobo">
    <w:name w:val="Balloon Text"/>
    <w:basedOn w:val="Normal"/>
    <w:link w:val="TextodegloboCar"/>
    <w:uiPriority w:val="99"/>
    <w:semiHidden/>
    <w:unhideWhenUsed/>
    <w:rsid w:val="009A77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77D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9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148</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2021-01-19T12:09:00Z</cp:lastPrinted>
  <dcterms:created xsi:type="dcterms:W3CDTF">2021-01-19T11:53:00Z</dcterms:created>
  <dcterms:modified xsi:type="dcterms:W3CDTF">2021-01-19T12:10:00Z</dcterms:modified>
</cp:coreProperties>
</file>