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EECE1" w:themeColor="background2"/>
  <w:body>
    <w:tbl>
      <w:tblPr>
        <w:tblStyle w:val="TableGrid"/>
        <w:tblW w:w="10800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2"/>
        <w:gridCol w:w="5588"/>
        <w:gridCol w:w="1260"/>
      </w:tblGrid>
      <w:tr w:rsidR="00162FC6" w:rsidRPr="00162FC6" w14:paraId="3088DB0D" w14:textId="77777777" w:rsidTr="0050047C">
        <w:trPr>
          <w:trHeight w:val="1071"/>
        </w:trPr>
        <w:tc>
          <w:tcPr>
            <w:tcW w:w="3952" w:type="dxa"/>
          </w:tcPr>
          <w:p w14:paraId="3DCB92D8" w14:textId="77777777" w:rsidR="00162FC6" w:rsidRPr="00162FC6" w:rsidRDefault="00162FC6" w:rsidP="00162FC6">
            <w:pPr>
              <w:tabs>
                <w:tab w:val="left" w:pos="5013"/>
              </w:tabs>
              <w:rPr>
                <w:rFonts w:ascii="Cambria" w:eastAsiaTheme="minorHAnsi" w:hAnsi="Cambria" w:cs="Calibri"/>
                <w:b/>
                <w:color w:val="C00000"/>
                <w:sz w:val="52"/>
                <w:szCs w:val="48"/>
              </w:rPr>
            </w:pPr>
            <w:r w:rsidRPr="00162FC6">
              <w:rPr>
                <w:rFonts w:ascii="Cambria" w:eastAsiaTheme="minorHAnsi" w:hAnsi="Cambria" w:cs="Calibri"/>
                <w:b/>
                <w:color w:val="C00000"/>
                <w:sz w:val="52"/>
                <w:szCs w:val="48"/>
              </w:rPr>
              <w:t>Deborah Reed</w:t>
            </w:r>
          </w:p>
          <w:p w14:paraId="45CD37D1" w14:textId="77777777" w:rsidR="00162FC6" w:rsidRPr="00162FC6" w:rsidRDefault="00162FC6" w:rsidP="00162FC6">
            <w:pPr>
              <w:tabs>
                <w:tab w:val="left" w:pos="5013"/>
              </w:tabs>
              <w:rPr>
                <w:rFonts w:ascii="Cambria" w:eastAsiaTheme="minorHAnsi" w:hAnsi="Cambria" w:cs="Calibri"/>
                <w:b/>
                <w:color w:val="595959" w:themeColor="text1" w:themeTint="A6"/>
                <w:sz w:val="36"/>
                <w:szCs w:val="52"/>
              </w:rPr>
            </w:pPr>
            <w:r w:rsidRPr="00162FC6">
              <w:rPr>
                <w:rFonts w:ascii="Cambria" w:eastAsiaTheme="minorHAnsi" w:hAnsi="Cambria" w:cs="Calibri"/>
                <w:b/>
                <w:color w:val="C00000"/>
                <w:sz w:val="24"/>
                <w:szCs w:val="30"/>
              </w:rPr>
              <w:t>FULL-STACK DEVELOPER</w:t>
            </w:r>
          </w:p>
        </w:tc>
        <w:tc>
          <w:tcPr>
            <w:tcW w:w="5588" w:type="dxa"/>
          </w:tcPr>
          <w:p w14:paraId="63610735" w14:textId="77777777" w:rsidR="00162FC6" w:rsidRPr="00162FC6" w:rsidRDefault="00162FC6" w:rsidP="00162FC6">
            <w:pPr>
              <w:jc w:val="right"/>
              <w:rPr>
                <w:rFonts w:asciiTheme="majorHAnsi" w:hAnsiTheme="majorHAnsi"/>
                <w:color w:val="632423" w:themeColor="accent2" w:themeShade="80"/>
              </w:rPr>
            </w:pPr>
            <w:r w:rsidRPr="00162FC6">
              <w:rPr>
                <w:rFonts w:asciiTheme="majorHAnsi" w:hAnsiTheme="majorHAnsi"/>
                <w:color w:val="632423" w:themeColor="accent2" w:themeShade="80"/>
              </w:rPr>
              <w:t>txdmreed@outlook.com</w:t>
            </w:r>
          </w:p>
          <w:p w14:paraId="1C5E62D5" w14:textId="77777777" w:rsidR="00162FC6" w:rsidRPr="00162FC6" w:rsidRDefault="00162FC6" w:rsidP="00162FC6">
            <w:pPr>
              <w:jc w:val="right"/>
              <w:rPr>
                <w:rFonts w:asciiTheme="majorHAnsi" w:hAnsiTheme="majorHAnsi"/>
                <w:color w:val="632423" w:themeColor="accent2" w:themeShade="80"/>
              </w:rPr>
            </w:pPr>
            <w:hyperlink r:id="rId8" w:history="1">
              <w:r w:rsidRPr="00162FC6">
                <w:rPr>
                  <w:rFonts w:asciiTheme="majorHAnsi" w:hAnsiTheme="majorHAnsi"/>
                  <w:color w:val="632423" w:themeColor="accent2" w:themeShade="80"/>
                </w:rPr>
                <w:t>www.linkedin.com/in/deborah-reed-dee-reed</w:t>
              </w:r>
            </w:hyperlink>
          </w:p>
          <w:p w14:paraId="6C025267" w14:textId="77777777" w:rsidR="00162FC6" w:rsidRPr="00162FC6" w:rsidRDefault="00162FC6" w:rsidP="00162FC6">
            <w:pPr>
              <w:jc w:val="right"/>
              <w:rPr>
                <w:color w:val="4F6228" w:themeColor="accent3" w:themeShade="80"/>
                <w:sz w:val="30"/>
                <w:szCs w:val="30"/>
              </w:rPr>
            </w:pPr>
            <w:hyperlink r:id="rId9" w:history="1">
              <w:r w:rsidRPr="00162FC6">
                <w:rPr>
                  <w:rFonts w:asciiTheme="majorHAnsi" w:hAnsiTheme="majorHAnsi"/>
                  <w:color w:val="632423" w:themeColor="accent2" w:themeShade="80"/>
                </w:rPr>
                <w:t>www.reedcoding.com</w:t>
              </w:r>
            </w:hyperlink>
            <w:r w:rsidRPr="00162FC6">
              <w:rPr>
                <w:rFonts w:ascii="Cambria" w:hAnsi="Cambria" w:cs="Calibri"/>
                <w:color w:val="632423" w:themeColor="accent2" w:themeShade="80"/>
                <w:szCs w:val="24"/>
                <w:u w:val="single"/>
              </w:rPr>
              <w:t xml:space="preserve">  </w:t>
            </w:r>
          </w:p>
        </w:tc>
        <w:tc>
          <w:tcPr>
            <w:tcW w:w="1260" w:type="dxa"/>
            <w:vAlign w:val="center"/>
          </w:tcPr>
          <w:p w14:paraId="5DBCEC9D" w14:textId="77777777" w:rsidR="00162FC6" w:rsidRPr="00162FC6" w:rsidRDefault="00162FC6" w:rsidP="00162FC6">
            <w:pPr>
              <w:tabs>
                <w:tab w:val="left" w:pos="5013"/>
              </w:tabs>
              <w:rPr>
                <w:rFonts w:ascii="Cambria" w:eastAsiaTheme="minorHAnsi" w:hAnsi="Cambria" w:cs="Calibri"/>
                <w:b/>
                <w:color w:val="C00000"/>
                <w:szCs w:val="24"/>
              </w:rPr>
            </w:pPr>
            <w:r w:rsidRPr="00162FC6">
              <w:rPr>
                <w:rFonts w:ascii="Cambria" w:eastAsiaTheme="minorHAnsi" w:hAnsi="Cambria" w:cs="Calibri"/>
                <w:b/>
                <w:color w:val="C00000"/>
                <w:szCs w:val="24"/>
              </w:rPr>
              <w:t>EMAIL</w:t>
            </w:r>
          </w:p>
          <w:p w14:paraId="33CE24E4" w14:textId="77777777" w:rsidR="00162FC6" w:rsidRPr="00162FC6" w:rsidRDefault="00162FC6" w:rsidP="00162FC6">
            <w:pPr>
              <w:tabs>
                <w:tab w:val="left" w:pos="5013"/>
              </w:tabs>
              <w:rPr>
                <w:rFonts w:ascii="Cambria" w:eastAsiaTheme="minorHAnsi" w:hAnsi="Cambria" w:cs="Calibri"/>
                <w:b/>
                <w:color w:val="C00000"/>
                <w:szCs w:val="24"/>
              </w:rPr>
            </w:pPr>
            <w:r w:rsidRPr="00162FC6">
              <w:rPr>
                <w:rFonts w:ascii="Cambria" w:eastAsiaTheme="minorHAnsi" w:hAnsi="Cambria" w:cs="Calibri"/>
                <w:b/>
                <w:color w:val="C00000"/>
                <w:szCs w:val="24"/>
              </w:rPr>
              <w:t>LINKEDIN</w:t>
            </w:r>
          </w:p>
          <w:p w14:paraId="35F331F9" w14:textId="4DD0FE90" w:rsidR="00162FC6" w:rsidRDefault="00162FC6" w:rsidP="00162FC6">
            <w:pPr>
              <w:tabs>
                <w:tab w:val="left" w:pos="5013"/>
              </w:tabs>
              <w:rPr>
                <w:rFonts w:ascii="Cambria" w:eastAsiaTheme="minorHAnsi" w:hAnsi="Cambria" w:cs="Calibri"/>
                <w:b/>
                <w:color w:val="C00000"/>
                <w:szCs w:val="24"/>
              </w:rPr>
            </w:pPr>
            <w:r>
              <w:rPr>
                <w:rFonts w:ascii="Cambria" w:eastAsiaTheme="minorHAnsi" w:hAnsi="Cambria" w:cs="Calibri"/>
                <w:b/>
                <w:color w:val="C00000"/>
                <w:szCs w:val="24"/>
              </w:rPr>
              <w:t>W</w:t>
            </w:r>
            <w:r w:rsidRPr="00162FC6">
              <w:rPr>
                <w:rFonts w:ascii="Cambria" w:eastAsiaTheme="minorHAnsi" w:hAnsi="Cambria" w:cs="Calibri"/>
                <w:b/>
                <w:color w:val="C00000"/>
                <w:szCs w:val="24"/>
              </w:rPr>
              <w:t>EBSITE</w:t>
            </w:r>
          </w:p>
          <w:p w14:paraId="066A2136" w14:textId="602992D7" w:rsidR="00162FC6" w:rsidRPr="00162FC6" w:rsidRDefault="00162FC6" w:rsidP="00162FC6">
            <w:pPr>
              <w:tabs>
                <w:tab w:val="left" w:pos="5013"/>
              </w:tabs>
              <w:rPr>
                <w:rFonts w:ascii="Cambria" w:eastAsiaTheme="minorHAnsi" w:hAnsi="Cambria" w:cs="Calibri"/>
                <w:b/>
                <w:color w:val="548DD4" w:themeColor="text2" w:themeTint="99"/>
                <w:szCs w:val="24"/>
              </w:rPr>
            </w:pPr>
          </w:p>
        </w:tc>
      </w:tr>
    </w:tbl>
    <w:p w14:paraId="0D4851AD" w14:textId="77777777" w:rsidR="00162FC6" w:rsidRPr="00162FC6" w:rsidRDefault="00162FC6" w:rsidP="00162FC6">
      <w:pPr>
        <w:spacing w:after="0" w:line="240" w:lineRule="auto"/>
        <w:rPr>
          <w:rFonts w:asciiTheme="minorHAnsi" w:eastAsiaTheme="minorHAnsi" w:hAnsiTheme="minorHAnsi" w:cstheme="minorBidi"/>
          <w:sz w:val="18"/>
          <w:szCs w:val="18"/>
        </w:rPr>
      </w:pPr>
    </w:p>
    <w:tbl>
      <w:tblPr>
        <w:tblStyle w:val="TableGrid"/>
        <w:tblW w:w="10800" w:type="dxa"/>
        <w:tblInd w:w="-540" w:type="dxa"/>
        <w:tblBorders>
          <w:top w:val="none" w:sz="0" w:space="0" w:color="auto"/>
          <w:left w:val="none" w:sz="0" w:space="0" w:color="auto"/>
          <w:bottom w:val="dashSmallGap" w:sz="8" w:space="0" w:color="548DD4" w:themeColor="text2" w:themeTint="99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162FC6" w:rsidRPr="00162FC6" w14:paraId="735F275E" w14:textId="77777777" w:rsidTr="0050047C">
        <w:trPr>
          <w:trHeight w:val="369"/>
        </w:trPr>
        <w:tc>
          <w:tcPr>
            <w:tcW w:w="10800" w:type="dxa"/>
            <w:shd w:val="clear" w:color="auto" w:fill="auto"/>
            <w:vAlign w:val="center"/>
          </w:tcPr>
          <w:p w14:paraId="2A72060F" w14:textId="77777777" w:rsidR="00162FC6" w:rsidRPr="00162FC6" w:rsidRDefault="00162FC6" w:rsidP="00162FC6">
            <w:pPr>
              <w:rPr>
                <w:rFonts w:ascii="Cambria" w:eastAsiaTheme="minorHAnsi" w:hAnsi="Cambria" w:cs="Calibri"/>
                <w:b/>
                <w:color w:val="000000" w:themeColor="text1"/>
                <w:sz w:val="24"/>
                <w:szCs w:val="24"/>
              </w:rPr>
            </w:pPr>
            <w:r w:rsidRPr="00162FC6">
              <w:rPr>
                <w:rFonts w:asciiTheme="majorHAnsi" w:eastAsiaTheme="minorHAnsi" w:hAnsiTheme="majorHAnsi" w:cstheme="minorBidi"/>
                <w:b/>
                <w:color w:val="C00000"/>
                <w:sz w:val="28"/>
                <w:szCs w:val="28"/>
              </w:rPr>
              <w:t>SUMMARY OF QUALIFICATIONS</w:t>
            </w:r>
          </w:p>
        </w:tc>
      </w:tr>
      <w:tr w:rsidR="00162FC6" w:rsidRPr="00162FC6" w14:paraId="1540A417" w14:textId="77777777" w:rsidTr="0050047C">
        <w:trPr>
          <w:trHeight w:val="554"/>
        </w:trPr>
        <w:tc>
          <w:tcPr>
            <w:tcW w:w="10800" w:type="dxa"/>
            <w:tcBorders>
              <w:bottom w:val="nil"/>
            </w:tcBorders>
          </w:tcPr>
          <w:p w14:paraId="24762AA6" w14:textId="77777777" w:rsidR="00162FC6" w:rsidRPr="00162FC6" w:rsidRDefault="00162FC6" w:rsidP="00162FC6">
            <w:pPr>
              <w:numPr>
                <w:ilvl w:val="0"/>
                <w:numId w:val="31"/>
              </w:numPr>
              <w:contextualSpacing/>
              <w:rPr>
                <w:rFonts w:asciiTheme="majorHAnsi" w:hAnsiTheme="majorHAnsi" w:cs="Calibri"/>
                <w:sz w:val="20"/>
                <w:szCs w:val="20"/>
              </w:rPr>
            </w:pPr>
            <w:r w:rsidRPr="00162FC6">
              <w:rPr>
                <w:rFonts w:asciiTheme="majorHAnsi" w:hAnsiTheme="majorHAnsi" w:cs="Arial"/>
              </w:rPr>
              <w:t>Solid foundational knowledge of designing and developing full-stack web applications using .NET framework.</w:t>
            </w:r>
            <w:r w:rsidRPr="00162FC6">
              <w:rPr>
                <w:rFonts w:asciiTheme="majorHAnsi" w:hAnsiTheme="majorHAnsi"/>
              </w:rPr>
              <w:t xml:space="preserve"> </w:t>
            </w:r>
          </w:p>
          <w:p w14:paraId="644EF28D" w14:textId="77777777" w:rsidR="00162FC6" w:rsidRPr="00162FC6" w:rsidRDefault="00162FC6" w:rsidP="00162FC6">
            <w:pPr>
              <w:numPr>
                <w:ilvl w:val="0"/>
                <w:numId w:val="31"/>
              </w:numPr>
              <w:contextualSpacing/>
              <w:rPr>
                <w:rFonts w:asciiTheme="majorHAnsi" w:hAnsiTheme="majorHAnsi" w:cs="Calibri"/>
                <w:sz w:val="20"/>
                <w:szCs w:val="20"/>
              </w:rPr>
            </w:pPr>
            <w:r w:rsidRPr="00162FC6">
              <w:rPr>
                <w:rFonts w:asciiTheme="majorHAnsi" w:hAnsiTheme="majorHAnsi" w:cs="Arial"/>
              </w:rPr>
              <w:t>Selected as Centriq Training Developer Student for November 2020.</w:t>
            </w:r>
          </w:p>
          <w:p w14:paraId="43BBF9AB" w14:textId="77777777" w:rsidR="00162FC6" w:rsidRPr="00162FC6" w:rsidRDefault="00162FC6" w:rsidP="00162FC6">
            <w:pPr>
              <w:numPr>
                <w:ilvl w:val="0"/>
                <w:numId w:val="31"/>
              </w:numPr>
              <w:contextualSpacing/>
              <w:rPr>
                <w:rFonts w:asciiTheme="majorHAnsi" w:hAnsiTheme="majorHAnsi" w:cs="Calibri"/>
                <w:sz w:val="20"/>
                <w:szCs w:val="20"/>
              </w:rPr>
            </w:pPr>
            <w:r w:rsidRPr="00162FC6">
              <w:rPr>
                <w:rFonts w:asciiTheme="majorHAnsi" w:hAnsiTheme="majorHAnsi"/>
              </w:rPr>
              <w:t>Strong knowledge in Sql Server.</w:t>
            </w:r>
          </w:p>
          <w:p w14:paraId="1D65E4EC" w14:textId="77777777" w:rsidR="00162FC6" w:rsidRPr="00162FC6" w:rsidRDefault="00162FC6" w:rsidP="00162FC6">
            <w:pPr>
              <w:numPr>
                <w:ilvl w:val="0"/>
                <w:numId w:val="31"/>
              </w:numPr>
              <w:contextualSpacing/>
              <w:rPr>
                <w:rFonts w:asciiTheme="majorHAnsi" w:hAnsiTheme="majorHAnsi" w:cs="Calibri"/>
                <w:sz w:val="20"/>
                <w:szCs w:val="20"/>
              </w:rPr>
            </w:pPr>
            <w:r w:rsidRPr="00162FC6">
              <w:rPr>
                <w:rFonts w:asciiTheme="majorHAnsi" w:hAnsiTheme="majorHAnsi"/>
              </w:rPr>
              <w:t>Experience and related coursework in Database Administration.</w:t>
            </w:r>
          </w:p>
          <w:p w14:paraId="690BF65E" w14:textId="77777777" w:rsidR="00162FC6" w:rsidRPr="00162FC6" w:rsidRDefault="00162FC6" w:rsidP="00162FC6">
            <w:pPr>
              <w:numPr>
                <w:ilvl w:val="0"/>
                <w:numId w:val="31"/>
              </w:numPr>
              <w:contextualSpacing/>
              <w:rPr>
                <w:rFonts w:asciiTheme="majorHAnsi" w:hAnsiTheme="majorHAnsi" w:cs="Arial"/>
              </w:rPr>
            </w:pPr>
            <w:r w:rsidRPr="00162FC6">
              <w:rPr>
                <w:rFonts w:asciiTheme="majorHAnsi" w:hAnsiTheme="majorHAnsi" w:cs="Arial"/>
              </w:rPr>
              <w:t>Great interpersonal skills and the ability to work effectively with a client.</w:t>
            </w:r>
          </w:p>
          <w:p w14:paraId="0AF75CAD" w14:textId="77777777" w:rsidR="00162FC6" w:rsidRPr="00162FC6" w:rsidRDefault="00162FC6" w:rsidP="00162FC6">
            <w:pPr>
              <w:numPr>
                <w:ilvl w:val="0"/>
                <w:numId w:val="31"/>
              </w:numPr>
              <w:contextualSpacing/>
              <w:rPr>
                <w:rFonts w:asciiTheme="majorHAnsi" w:hAnsiTheme="majorHAnsi" w:cs="Arial"/>
              </w:rPr>
            </w:pPr>
            <w:r w:rsidRPr="00162FC6">
              <w:rPr>
                <w:rFonts w:asciiTheme="majorHAnsi" w:hAnsiTheme="majorHAnsi" w:cs="Arial"/>
              </w:rPr>
              <w:t>Self-starter with demonstrated ability to learn new technical concepts quickly</w:t>
            </w:r>
          </w:p>
          <w:p w14:paraId="4EAB1B3C" w14:textId="77777777" w:rsidR="00162FC6" w:rsidRPr="00162FC6" w:rsidRDefault="00162FC6" w:rsidP="00162FC6">
            <w:pPr>
              <w:numPr>
                <w:ilvl w:val="0"/>
                <w:numId w:val="31"/>
              </w:numPr>
              <w:contextualSpacing/>
              <w:rPr>
                <w:rFonts w:asciiTheme="majorHAnsi" w:hAnsiTheme="majorHAnsi" w:cs="Calibri"/>
                <w:sz w:val="20"/>
                <w:szCs w:val="20"/>
              </w:rPr>
            </w:pPr>
            <w:r w:rsidRPr="00162FC6">
              <w:rPr>
                <w:rFonts w:asciiTheme="majorHAnsi" w:hAnsiTheme="majorHAnsi" w:cs="Arial"/>
              </w:rPr>
              <w:t>Detail oriented, great written communication, and troubleshooting skills.</w:t>
            </w:r>
            <w:r w:rsidRPr="00162FC6">
              <w:rPr>
                <w:rFonts w:asciiTheme="majorHAnsi" w:hAnsiTheme="majorHAnsi" w:cs="Calibri"/>
                <w:sz w:val="20"/>
                <w:szCs w:val="20"/>
              </w:rPr>
              <w:t xml:space="preserve"> </w:t>
            </w:r>
          </w:p>
        </w:tc>
      </w:tr>
    </w:tbl>
    <w:p w14:paraId="6BE3D148" w14:textId="77777777" w:rsidR="00162FC6" w:rsidRPr="00162FC6" w:rsidRDefault="00162FC6" w:rsidP="00162FC6">
      <w:pPr>
        <w:spacing w:after="0" w:line="240" w:lineRule="auto"/>
        <w:rPr>
          <w:rFonts w:asciiTheme="minorHAnsi" w:eastAsiaTheme="minorHAnsi" w:hAnsiTheme="minorHAnsi" w:cstheme="minorBidi"/>
          <w:sz w:val="18"/>
          <w:szCs w:val="18"/>
        </w:rPr>
      </w:pPr>
    </w:p>
    <w:tbl>
      <w:tblPr>
        <w:tblStyle w:val="TableGrid"/>
        <w:tblW w:w="10800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162FC6" w:rsidRPr="00162FC6" w14:paraId="4ED62DF7" w14:textId="77777777" w:rsidTr="0050047C">
        <w:trPr>
          <w:trHeight w:val="369"/>
        </w:trPr>
        <w:tc>
          <w:tcPr>
            <w:tcW w:w="10800" w:type="dxa"/>
            <w:shd w:val="clear" w:color="auto" w:fill="auto"/>
            <w:vAlign w:val="center"/>
          </w:tcPr>
          <w:p w14:paraId="1DE0A993" w14:textId="77777777" w:rsidR="00162FC6" w:rsidRPr="00162FC6" w:rsidRDefault="00162FC6" w:rsidP="00162FC6">
            <w:pPr>
              <w:rPr>
                <w:rFonts w:ascii="Cambria" w:eastAsiaTheme="minorHAnsi" w:hAnsi="Cambria" w:cs="Calibri"/>
                <w:b/>
                <w:sz w:val="28"/>
                <w:szCs w:val="28"/>
              </w:rPr>
            </w:pPr>
            <w:r w:rsidRPr="00162FC6">
              <w:rPr>
                <w:rFonts w:asciiTheme="majorHAnsi" w:eastAsiaTheme="minorHAnsi" w:hAnsiTheme="majorHAnsi" w:cstheme="minorBidi"/>
                <w:b/>
                <w:color w:val="C00000"/>
                <w:sz w:val="28"/>
                <w:szCs w:val="28"/>
              </w:rPr>
              <w:t>TECHNICAL SKILLS</w:t>
            </w:r>
          </w:p>
        </w:tc>
      </w:tr>
      <w:tr w:rsidR="00162FC6" w:rsidRPr="00162FC6" w14:paraId="1007D6B8" w14:textId="77777777" w:rsidTr="0050047C">
        <w:tc>
          <w:tcPr>
            <w:tcW w:w="10800" w:type="dxa"/>
          </w:tcPr>
          <w:p w14:paraId="09AE341A" w14:textId="77777777" w:rsidR="00162FC6" w:rsidRPr="00162FC6" w:rsidRDefault="00162FC6" w:rsidP="00162FC6">
            <w:pPr>
              <w:spacing w:before="20" w:after="40"/>
              <w:ind w:left="1440" w:hanging="1440"/>
              <w:rPr>
                <w:rFonts w:ascii="Cambria" w:eastAsia="Times New Roman" w:hAnsi="Cambria" w:cs="Calibri"/>
              </w:rPr>
            </w:pPr>
            <w:r w:rsidRPr="00162FC6">
              <w:rPr>
                <w:rFonts w:ascii="Cambria" w:eastAsia="Times New Roman" w:hAnsi="Cambria" w:cs="Calibri"/>
                <w:b/>
              </w:rPr>
              <w:t>Front End:</w:t>
            </w:r>
            <w:r w:rsidRPr="00162FC6">
              <w:rPr>
                <w:rFonts w:ascii="Cambria" w:eastAsia="Times New Roman" w:hAnsi="Cambria" w:cs="Calibri"/>
              </w:rPr>
              <w:t xml:space="preserve">  </w:t>
            </w:r>
            <w:r w:rsidRPr="00162FC6">
              <w:rPr>
                <w:rFonts w:ascii="Cambria" w:eastAsia="Times New Roman" w:hAnsi="Cambria" w:cs="Calibri"/>
              </w:rPr>
              <w:tab/>
              <w:t>HTML5, JavaScript, jQuery, jQueryUI, CSS3, Responsive/Mobile Web Development, Bootstrap, ReactJS, WordPress</w:t>
            </w:r>
          </w:p>
          <w:p w14:paraId="7B1174FA" w14:textId="77777777" w:rsidR="00162FC6" w:rsidRPr="00162FC6" w:rsidRDefault="00162FC6" w:rsidP="00162FC6">
            <w:pPr>
              <w:spacing w:before="20" w:after="40"/>
              <w:rPr>
                <w:rFonts w:ascii="Cambria" w:eastAsia="Times New Roman" w:hAnsi="Cambria" w:cs="Calibri"/>
              </w:rPr>
            </w:pPr>
            <w:r w:rsidRPr="00162FC6">
              <w:rPr>
                <w:rFonts w:ascii="Cambria" w:eastAsia="Times New Roman" w:hAnsi="Cambria" w:cs="Calibri"/>
                <w:b/>
              </w:rPr>
              <w:t>Middle Tier:</w:t>
            </w:r>
            <w:r w:rsidRPr="00162FC6">
              <w:rPr>
                <w:rFonts w:ascii="Cambria" w:eastAsia="Times New Roman" w:hAnsi="Cambria" w:cs="Calibri"/>
              </w:rPr>
              <w:t xml:space="preserve">  </w:t>
            </w:r>
            <w:r w:rsidRPr="00162FC6">
              <w:rPr>
                <w:rFonts w:ascii="Cambria" w:eastAsia="Times New Roman" w:hAnsi="Cambria" w:cs="Calibri"/>
              </w:rPr>
              <w:tab/>
              <w:t>Visual Studio, C#.NET, ASP.NET, LINQ, MVC, EF</w:t>
            </w:r>
          </w:p>
          <w:p w14:paraId="67C1891D" w14:textId="77777777" w:rsidR="00162FC6" w:rsidRPr="00162FC6" w:rsidRDefault="00162FC6" w:rsidP="00162FC6">
            <w:pPr>
              <w:spacing w:before="20"/>
              <w:rPr>
                <w:rFonts w:ascii="Cambria" w:eastAsia="Times New Roman" w:hAnsi="Cambria" w:cs="Calibri"/>
              </w:rPr>
            </w:pPr>
            <w:r w:rsidRPr="00162FC6">
              <w:rPr>
                <w:rFonts w:ascii="Cambria" w:eastAsia="Times New Roman" w:hAnsi="Cambria" w:cs="Calibri"/>
                <w:b/>
              </w:rPr>
              <w:t>Back End:</w:t>
            </w:r>
            <w:r w:rsidRPr="00162FC6">
              <w:rPr>
                <w:rFonts w:ascii="Cambria" w:eastAsia="Times New Roman" w:hAnsi="Cambria" w:cs="Calibri"/>
              </w:rPr>
              <w:t xml:space="preserve">  </w:t>
            </w:r>
            <w:r w:rsidRPr="00162FC6">
              <w:rPr>
                <w:rFonts w:ascii="Cambria" w:eastAsia="Times New Roman" w:hAnsi="Cambria" w:cs="Calibri"/>
              </w:rPr>
              <w:tab/>
              <w:t>ADO.NET, SQL, SQL Server, SSMSE</w:t>
            </w:r>
          </w:p>
          <w:p w14:paraId="06B605C4" w14:textId="77777777" w:rsidR="00162FC6" w:rsidRPr="00162FC6" w:rsidRDefault="00162FC6" w:rsidP="00162FC6">
            <w:pPr>
              <w:spacing w:before="20"/>
              <w:rPr>
                <w:rFonts w:ascii="Cambria" w:hAnsi="Cambria" w:cs="Calibri"/>
                <w:sz w:val="24"/>
                <w:szCs w:val="24"/>
              </w:rPr>
            </w:pPr>
            <w:r w:rsidRPr="00162FC6">
              <w:rPr>
                <w:rFonts w:ascii="Cambria" w:eastAsia="Times New Roman" w:hAnsi="Cambria" w:cs="Calibri"/>
                <w:b/>
              </w:rPr>
              <w:t>Collaborative:</w:t>
            </w:r>
            <w:r w:rsidRPr="00162FC6">
              <w:rPr>
                <w:rFonts w:ascii="Cambria" w:eastAsia="Times New Roman" w:hAnsi="Cambria" w:cs="Calibri"/>
                <w:b/>
                <w:color w:val="404040" w:themeColor="text1" w:themeTint="BF"/>
              </w:rPr>
              <w:t xml:space="preserve"> </w:t>
            </w:r>
            <w:r w:rsidRPr="00162FC6">
              <w:rPr>
                <w:rFonts w:ascii="Cambria" w:eastAsia="Times New Roman" w:hAnsi="Cambria" w:cs="Calibri"/>
              </w:rPr>
              <w:t>Teams, Jira, Smart Factory.IO, TDD, AGILE focused collaboration</w:t>
            </w:r>
          </w:p>
        </w:tc>
      </w:tr>
    </w:tbl>
    <w:p w14:paraId="17C51242" w14:textId="77777777" w:rsidR="00162FC6" w:rsidRPr="00162FC6" w:rsidRDefault="00162FC6" w:rsidP="00162FC6">
      <w:pPr>
        <w:spacing w:after="0" w:line="240" w:lineRule="auto"/>
        <w:rPr>
          <w:rFonts w:asciiTheme="minorHAnsi" w:eastAsiaTheme="minorHAnsi" w:hAnsiTheme="minorHAnsi" w:cstheme="minorBidi"/>
          <w:sz w:val="18"/>
          <w:szCs w:val="18"/>
        </w:rPr>
      </w:pPr>
    </w:p>
    <w:tbl>
      <w:tblPr>
        <w:tblStyle w:val="TableGrid"/>
        <w:tblW w:w="10800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162FC6" w:rsidRPr="00162FC6" w14:paraId="660C6AEB" w14:textId="77777777" w:rsidTr="0050047C">
        <w:trPr>
          <w:trHeight w:val="396"/>
        </w:trPr>
        <w:tc>
          <w:tcPr>
            <w:tcW w:w="10800" w:type="dxa"/>
            <w:shd w:val="clear" w:color="auto" w:fill="auto"/>
            <w:vAlign w:val="center"/>
          </w:tcPr>
          <w:p w14:paraId="7E5A3767" w14:textId="77777777" w:rsidR="00162FC6" w:rsidRPr="00162FC6" w:rsidRDefault="00162FC6" w:rsidP="00162FC6">
            <w:pPr>
              <w:rPr>
                <w:rFonts w:ascii="Cambria" w:eastAsiaTheme="minorHAnsi" w:hAnsi="Cambria" w:cs="Calibri"/>
                <w:b/>
                <w:sz w:val="28"/>
                <w:szCs w:val="28"/>
              </w:rPr>
            </w:pPr>
            <w:r w:rsidRPr="00162FC6">
              <w:rPr>
                <w:rFonts w:asciiTheme="majorHAnsi" w:eastAsiaTheme="minorHAnsi" w:hAnsiTheme="majorHAnsi" w:cstheme="minorBidi"/>
                <w:b/>
                <w:color w:val="C00000"/>
                <w:sz w:val="28"/>
                <w:szCs w:val="28"/>
              </w:rPr>
              <w:t>INDEPENDENT DEVELOPMENT PROJECTS</w:t>
            </w:r>
          </w:p>
        </w:tc>
      </w:tr>
      <w:tr w:rsidR="00162FC6" w:rsidRPr="00162FC6" w14:paraId="01092E27" w14:textId="77777777" w:rsidTr="0050047C">
        <w:tc>
          <w:tcPr>
            <w:tcW w:w="10800" w:type="dxa"/>
          </w:tcPr>
          <w:p w14:paraId="056EA6FF" w14:textId="77777777" w:rsidR="00162FC6" w:rsidRPr="00162FC6" w:rsidRDefault="00162FC6" w:rsidP="00162FC6">
            <w:pPr>
              <w:numPr>
                <w:ilvl w:val="0"/>
                <w:numId w:val="37"/>
              </w:numPr>
              <w:contextualSpacing/>
              <w:rPr>
                <w:rFonts w:ascii="Cambria" w:hAnsi="Cambria"/>
              </w:rPr>
            </w:pPr>
            <w:r w:rsidRPr="00162FC6">
              <w:rPr>
                <w:rFonts w:ascii="Cambria" w:hAnsi="Cambria"/>
                <w:b/>
              </w:rPr>
              <w:t>Personal Site</w:t>
            </w:r>
            <w:r w:rsidRPr="00162FC6">
              <w:rPr>
                <w:rFonts w:ascii="Cambria" w:hAnsi="Cambria"/>
              </w:rPr>
              <w:t xml:space="preserve">:  </w:t>
            </w:r>
            <w:hyperlink r:id="rId10" w:history="1">
              <w:r w:rsidRPr="00162FC6">
                <w:rPr>
                  <w:rFonts w:asciiTheme="majorHAnsi" w:hAnsiTheme="majorHAnsi"/>
                  <w:color w:val="632423" w:themeColor="accent2" w:themeShade="80"/>
                </w:rPr>
                <w:t>www.reedcoding.com</w:t>
              </w:r>
            </w:hyperlink>
            <w:r w:rsidRPr="00162FC6">
              <w:rPr>
                <w:color w:val="632423" w:themeColor="accent2" w:themeShade="80"/>
              </w:rPr>
              <w:t xml:space="preserve"> </w:t>
            </w:r>
          </w:p>
        </w:tc>
      </w:tr>
      <w:tr w:rsidR="00162FC6" w:rsidRPr="00162FC6" w14:paraId="188D0130" w14:textId="77777777" w:rsidTr="0050047C">
        <w:tc>
          <w:tcPr>
            <w:tcW w:w="10800" w:type="dxa"/>
          </w:tcPr>
          <w:p w14:paraId="583C3368" w14:textId="77777777" w:rsidR="00162FC6" w:rsidRPr="00162FC6" w:rsidRDefault="00162FC6" w:rsidP="00162FC6">
            <w:pPr>
              <w:numPr>
                <w:ilvl w:val="0"/>
                <w:numId w:val="37"/>
              </w:numPr>
              <w:contextualSpacing/>
              <w:rPr>
                <w:rFonts w:ascii="Cambria" w:hAnsi="Cambria"/>
                <w:b/>
              </w:rPr>
            </w:pPr>
            <w:r w:rsidRPr="00162FC6">
              <w:rPr>
                <w:rFonts w:ascii="Cambria" w:hAnsi="Cambria"/>
                <w:b/>
                <w:bCs/>
              </w:rPr>
              <w:t xml:space="preserve">Unite KC: </w:t>
            </w:r>
            <w:r w:rsidRPr="00162FC6">
              <w:rPr>
                <w:rFonts w:ascii="Cambria" w:hAnsi="Cambria"/>
              </w:rPr>
              <w:t>Volunteered to collaborate in the production of a website for a non-profit, grass roots movement.</w:t>
            </w:r>
          </w:p>
        </w:tc>
      </w:tr>
      <w:tr w:rsidR="00162FC6" w:rsidRPr="00162FC6" w14:paraId="08B6B184" w14:textId="77777777" w:rsidTr="0050047C">
        <w:tc>
          <w:tcPr>
            <w:tcW w:w="10800" w:type="dxa"/>
          </w:tcPr>
          <w:p w14:paraId="74735CA9" w14:textId="77777777" w:rsidR="00162FC6" w:rsidRPr="00162FC6" w:rsidRDefault="00162FC6" w:rsidP="00162FC6">
            <w:pPr>
              <w:numPr>
                <w:ilvl w:val="0"/>
                <w:numId w:val="37"/>
              </w:numPr>
              <w:contextualSpacing/>
              <w:rPr>
                <w:rFonts w:ascii="Cambria" w:hAnsi="Cambria"/>
              </w:rPr>
            </w:pPr>
            <w:r w:rsidRPr="00162FC6">
              <w:rPr>
                <w:rFonts w:ascii="Cambria" w:hAnsi="Cambria"/>
                <w:b/>
              </w:rPr>
              <w:t>StoreFront:</w:t>
            </w:r>
            <w:r w:rsidRPr="00162FC6">
              <w:rPr>
                <w:rFonts w:ascii="Cambria" w:hAnsi="Cambria"/>
              </w:rPr>
              <w:t xml:space="preserve">  Creating a secure application for managing product data. Application is built to simulate an online store front with a shopping cart. Administrators </w:t>
            </w:r>
            <w:proofErr w:type="gramStart"/>
            <w:r w:rsidRPr="00162FC6">
              <w:rPr>
                <w:rFonts w:ascii="Cambria" w:hAnsi="Cambria"/>
              </w:rPr>
              <w:t>have the ability to</w:t>
            </w:r>
            <w:proofErr w:type="gramEnd"/>
            <w:r w:rsidRPr="00162FC6">
              <w:rPr>
                <w:rFonts w:ascii="Cambria" w:hAnsi="Cambria"/>
              </w:rPr>
              <w:t xml:space="preserve"> manage product, category and vendor data.</w:t>
            </w:r>
          </w:p>
        </w:tc>
      </w:tr>
      <w:tr w:rsidR="00162FC6" w:rsidRPr="00162FC6" w14:paraId="0D390D6F" w14:textId="77777777" w:rsidTr="0050047C">
        <w:trPr>
          <w:trHeight w:val="869"/>
        </w:trPr>
        <w:tc>
          <w:tcPr>
            <w:tcW w:w="10800" w:type="dxa"/>
          </w:tcPr>
          <w:p w14:paraId="63C4BAA4" w14:textId="77777777" w:rsidR="00162FC6" w:rsidRPr="00162FC6" w:rsidRDefault="00162FC6" w:rsidP="00162FC6">
            <w:pPr>
              <w:numPr>
                <w:ilvl w:val="0"/>
                <w:numId w:val="37"/>
              </w:numPr>
              <w:contextualSpacing/>
              <w:rPr>
                <w:rFonts w:ascii="Cambria" w:hAnsi="Cambria"/>
                <w:b/>
                <w:bCs/>
              </w:rPr>
            </w:pPr>
            <w:r w:rsidRPr="00162FC6">
              <w:rPr>
                <w:rFonts w:ascii="Cambria" w:hAnsi="Cambria"/>
                <w:b/>
                <w:bCs/>
              </w:rPr>
              <w:t xml:space="preserve">C# Dungeon Application: </w:t>
            </w:r>
            <w:r w:rsidRPr="00162FC6">
              <w:rPr>
                <w:rFonts w:ascii="Cambria" w:hAnsi="Cambria"/>
              </w:rPr>
              <w:t xml:space="preserve">Created a unique role playing, text-based game application, entirely in C#.  Players can select which character accompanies them through the experience, and make choices to solve puzzles, fight monsters and save the universe.  </w:t>
            </w:r>
          </w:p>
        </w:tc>
      </w:tr>
      <w:tr w:rsidR="00162FC6" w:rsidRPr="00162FC6" w14:paraId="016B7072" w14:textId="77777777" w:rsidTr="0050047C">
        <w:trPr>
          <w:trHeight w:val="617"/>
        </w:trPr>
        <w:tc>
          <w:tcPr>
            <w:tcW w:w="10800" w:type="dxa"/>
          </w:tcPr>
          <w:p w14:paraId="60C5055B" w14:textId="77777777" w:rsidR="00162FC6" w:rsidRPr="00162FC6" w:rsidRDefault="00162FC6" w:rsidP="00162FC6">
            <w:pPr>
              <w:numPr>
                <w:ilvl w:val="0"/>
                <w:numId w:val="37"/>
              </w:numPr>
              <w:contextualSpacing/>
              <w:rPr>
                <w:rFonts w:ascii="Cambria" w:hAnsi="Cambria"/>
                <w:b/>
                <w:bCs/>
              </w:rPr>
            </w:pPr>
            <w:r w:rsidRPr="00162FC6">
              <w:rPr>
                <w:rFonts w:ascii="Cambria" w:hAnsi="Cambria"/>
                <w:b/>
                <w:bCs/>
              </w:rPr>
              <w:t xml:space="preserve">Html &amp; CSS Mock Site: </w:t>
            </w:r>
            <w:proofErr w:type="gramStart"/>
            <w:r w:rsidRPr="00162FC6">
              <w:rPr>
                <w:rFonts w:ascii="Cambria" w:hAnsi="Cambria"/>
              </w:rPr>
              <w:t>In order to</w:t>
            </w:r>
            <w:proofErr w:type="gramEnd"/>
            <w:r w:rsidRPr="00162FC6">
              <w:rPr>
                <w:rFonts w:ascii="Cambria" w:hAnsi="Cambria"/>
              </w:rPr>
              <w:t xml:space="preserve"> demonstrate a thorough understanding of Html and CSS, this is a mock web application, built with no JavaScript or jQuery. </w:t>
            </w:r>
          </w:p>
        </w:tc>
      </w:tr>
      <w:tr w:rsidR="00162FC6" w:rsidRPr="00162FC6" w14:paraId="5CFE340E" w14:textId="77777777" w:rsidTr="0050047C">
        <w:trPr>
          <w:trHeight w:val="1094"/>
        </w:trPr>
        <w:tc>
          <w:tcPr>
            <w:tcW w:w="10800" w:type="dxa"/>
          </w:tcPr>
          <w:p w14:paraId="11C5669C" w14:textId="77777777" w:rsidR="00162FC6" w:rsidRPr="00162FC6" w:rsidRDefault="00162FC6" w:rsidP="00162FC6">
            <w:pPr>
              <w:numPr>
                <w:ilvl w:val="0"/>
                <w:numId w:val="37"/>
              </w:numPr>
              <w:contextualSpacing/>
            </w:pPr>
            <w:r w:rsidRPr="00162FC6">
              <w:rPr>
                <w:rFonts w:ascii="Cambria" w:hAnsi="Cambria"/>
                <w:b/>
              </w:rPr>
              <w:t>Final Project (Complete by December)</w:t>
            </w:r>
            <w:r w:rsidRPr="00162FC6">
              <w:rPr>
                <w:rFonts w:ascii="Cambria" w:hAnsi="Cambria"/>
              </w:rPr>
              <w:t xml:space="preserve">:  Created a secure data driven ASP.NET MVC application from design through deployment for managing the tracking and organization of hardware and software within a company. Administrators </w:t>
            </w:r>
            <w:proofErr w:type="gramStart"/>
            <w:r w:rsidRPr="00162FC6">
              <w:rPr>
                <w:rFonts w:ascii="Cambria" w:hAnsi="Cambria"/>
              </w:rPr>
              <w:t>have the ability to</w:t>
            </w:r>
            <w:proofErr w:type="gramEnd"/>
            <w:r w:rsidRPr="00162FC6">
              <w:rPr>
                <w:rFonts w:ascii="Cambria" w:hAnsi="Cambria"/>
              </w:rPr>
              <w:t xml:space="preserve"> manage employee, department data and all details relating to assigned hardware and software.</w:t>
            </w:r>
          </w:p>
        </w:tc>
      </w:tr>
    </w:tbl>
    <w:p w14:paraId="1F1FEA12" w14:textId="77777777" w:rsidR="00162FC6" w:rsidRPr="00162FC6" w:rsidRDefault="00162FC6" w:rsidP="00162FC6">
      <w:pPr>
        <w:spacing w:after="0" w:line="240" w:lineRule="auto"/>
        <w:rPr>
          <w:rFonts w:asciiTheme="minorHAnsi" w:eastAsiaTheme="minorHAnsi" w:hAnsiTheme="minorHAnsi" w:cstheme="minorBidi"/>
          <w:sz w:val="18"/>
          <w:szCs w:val="18"/>
        </w:rPr>
      </w:pPr>
    </w:p>
    <w:tbl>
      <w:tblPr>
        <w:tblStyle w:val="TableGrid"/>
        <w:tblW w:w="10800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1"/>
        <w:gridCol w:w="92"/>
        <w:gridCol w:w="5517"/>
      </w:tblGrid>
      <w:tr w:rsidR="00162FC6" w:rsidRPr="00162FC6" w14:paraId="529C64F4" w14:textId="77777777" w:rsidTr="0050047C">
        <w:trPr>
          <w:trHeight w:val="342"/>
        </w:trPr>
        <w:tc>
          <w:tcPr>
            <w:tcW w:w="10800" w:type="dxa"/>
            <w:gridSpan w:val="3"/>
            <w:shd w:val="clear" w:color="auto" w:fill="auto"/>
            <w:vAlign w:val="center"/>
          </w:tcPr>
          <w:p w14:paraId="266382C4" w14:textId="77777777" w:rsidR="00162FC6" w:rsidRPr="00162FC6" w:rsidRDefault="00162FC6" w:rsidP="00162FC6">
            <w:pPr>
              <w:rPr>
                <w:rFonts w:ascii="Cambria" w:eastAsiaTheme="minorHAnsi" w:hAnsi="Cambria" w:cs="Calibri"/>
                <w:b/>
                <w:sz w:val="28"/>
                <w:szCs w:val="28"/>
              </w:rPr>
            </w:pPr>
            <w:r w:rsidRPr="00162FC6">
              <w:rPr>
                <w:rFonts w:asciiTheme="majorHAnsi" w:eastAsiaTheme="minorHAnsi" w:hAnsiTheme="majorHAnsi" w:cstheme="minorBidi"/>
                <w:b/>
                <w:color w:val="C00000"/>
                <w:sz w:val="28"/>
                <w:szCs w:val="28"/>
              </w:rPr>
              <w:t>TECHNICAL TRAINING</w:t>
            </w:r>
          </w:p>
        </w:tc>
      </w:tr>
      <w:tr w:rsidR="00162FC6" w:rsidRPr="00162FC6" w14:paraId="17222CB3" w14:textId="77777777" w:rsidTr="0050047C">
        <w:tc>
          <w:tcPr>
            <w:tcW w:w="5191" w:type="dxa"/>
          </w:tcPr>
          <w:p w14:paraId="54D9D6FB" w14:textId="77777777" w:rsidR="00162FC6" w:rsidRPr="00162FC6" w:rsidRDefault="00162FC6" w:rsidP="00162FC6">
            <w:pPr>
              <w:rPr>
                <w:rFonts w:ascii="Cambria" w:eastAsiaTheme="minorHAnsi" w:hAnsi="Cambria" w:cs="Calibri"/>
              </w:rPr>
            </w:pPr>
            <w:r w:rsidRPr="00162FC6">
              <w:rPr>
                <w:rFonts w:ascii="Cambria" w:eastAsiaTheme="minorHAnsi" w:hAnsi="Cambria" w:cs="Calibri"/>
              </w:rPr>
              <w:t xml:space="preserve">CENTRIQ TRAINING, Kansas City, MO </w:t>
            </w:r>
          </w:p>
        </w:tc>
        <w:tc>
          <w:tcPr>
            <w:tcW w:w="5609" w:type="dxa"/>
            <w:gridSpan w:val="2"/>
          </w:tcPr>
          <w:p w14:paraId="44193C11" w14:textId="77777777" w:rsidR="00162FC6" w:rsidRPr="00162FC6" w:rsidRDefault="00162FC6" w:rsidP="00162FC6">
            <w:pPr>
              <w:jc w:val="right"/>
              <w:rPr>
                <w:rFonts w:ascii="Cambria" w:eastAsiaTheme="minorHAnsi" w:hAnsi="Cambria" w:cs="Calibri"/>
              </w:rPr>
            </w:pPr>
            <w:r w:rsidRPr="00162FC6">
              <w:rPr>
                <w:rFonts w:ascii="Cambria" w:eastAsiaTheme="minorHAnsi" w:hAnsi="Cambria" w:cs="Calibri"/>
              </w:rPr>
              <w:t>AUGUST 2020 – PRESENT</w:t>
            </w:r>
          </w:p>
        </w:tc>
      </w:tr>
      <w:tr w:rsidR="00162FC6" w:rsidRPr="00162FC6" w14:paraId="0E0F67C8" w14:textId="77777777" w:rsidTr="0050047C">
        <w:tc>
          <w:tcPr>
            <w:tcW w:w="10800" w:type="dxa"/>
            <w:gridSpan w:val="3"/>
          </w:tcPr>
          <w:p w14:paraId="15197E4F" w14:textId="77777777" w:rsidR="00162FC6" w:rsidRPr="00162FC6" w:rsidRDefault="00162FC6" w:rsidP="00162FC6">
            <w:pPr>
              <w:spacing w:before="20" w:after="20"/>
              <w:rPr>
                <w:rFonts w:asciiTheme="majorHAnsi" w:eastAsiaTheme="minorHAnsi" w:hAnsiTheme="majorHAnsi" w:cs="Calibri"/>
                <w:b/>
              </w:rPr>
            </w:pPr>
            <w:r w:rsidRPr="00162FC6">
              <w:rPr>
                <w:rFonts w:asciiTheme="majorHAnsi" w:eastAsia="Times New Roman" w:hAnsiTheme="majorHAnsi"/>
                <w:b/>
              </w:rPr>
              <w:t>Full-Stack Developer Program</w:t>
            </w:r>
          </w:p>
        </w:tc>
      </w:tr>
      <w:tr w:rsidR="00162FC6" w:rsidRPr="00162FC6" w14:paraId="114304C5" w14:textId="77777777" w:rsidTr="005004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0D1749" w14:textId="77777777" w:rsidR="00162FC6" w:rsidRPr="00162FC6" w:rsidRDefault="00162FC6" w:rsidP="00162FC6">
            <w:pPr>
              <w:spacing w:after="60"/>
              <w:rPr>
                <w:rFonts w:asciiTheme="majorHAnsi" w:eastAsiaTheme="minorHAnsi" w:hAnsiTheme="majorHAnsi" w:cstheme="minorHAnsi"/>
                <w:b/>
                <w:i/>
              </w:rPr>
            </w:pPr>
            <w:r w:rsidRPr="00162FC6">
              <w:rPr>
                <w:rFonts w:asciiTheme="majorHAnsi" w:eastAsiaTheme="minorHAnsi" w:hAnsiTheme="majorHAnsi" w:cstheme="minorHAnsi"/>
                <w:i/>
              </w:rPr>
              <w:t>Technical Competencies:</w:t>
            </w:r>
          </w:p>
        </w:tc>
      </w:tr>
      <w:tr w:rsidR="00162FC6" w:rsidRPr="00162FC6" w14:paraId="7958A4A6" w14:textId="77777777" w:rsidTr="005004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4"/>
        </w:trPr>
        <w:tc>
          <w:tcPr>
            <w:tcW w:w="5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1AA45A" w14:textId="77777777" w:rsidR="00162FC6" w:rsidRPr="00162FC6" w:rsidRDefault="00162FC6" w:rsidP="00162FC6">
            <w:pPr>
              <w:numPr>
                <w:ilvl w:val="0"/>
                <w:numId w:val="37"/>
              </w:numPr>
              <w:contextualSpacing/>
              <w:rPr>
                <w:rFonts w:ascii="Cambria" w:hAnsi="Cambria"/>
                <w:bCs/>
              </w:rPr>
            </w:pPr>
            <w:r w:rsidRPr="00162FC6">
              <w:rPr>
                <w:rFonts w:ascii="Cambria" w:hAnsi="Cambria"/>
                <w:bCs/>
              </w:rPr>
              <w:t>MVC Framework</w:t>
            </w:r>
          </w:p>
          <w:p w14:paraId="401FED53" w14:textId="77777777" w:rsidR="00162FC6" w:rsidRPr="00162FC6" w:rsidRDefault="00162FC6" w:rsidP="00162FC6">
            <w:pPr>
              <w:numPr>
                <w:ilvl w:val="0"/>
                <w:numId w:val="37"/>
              </w:numPr>
              <w:contextualSpacing/>
              <w:rPr>
                <w:rFonts w:ascii="Cambria" w:hAnsi="Cambria"/>
                <w:bCs/>
              </w:rPr>
            </w:pPr>
            <w:r w:rsidRPr="00162FC6">
              <w:rPr>
                <w:rFonts w:ascii="Cambria" w:hAnsi="Cambria"/>
                <w:bCs/>
              </w:rPr>
              <w:t>Trouble Shooting &amp; Debugging</w:t>
            </w:r>
          </w:p>
          <w:p w14:paraId="23E06E9B" w14:textId="77777777" w:rsidR="00162FC6" w:rsidRPr="00162FC6" w:rsidRDefault="00162FC6" w:rsidP="00162FC6">
            <w:pPr>
              <w:numPr>
                <w:ilvl w:val="0"/>
                <w:numId w:val="37"/>
              </w:numPr>
              <w:contextualSpacing/>
              <w:rPr>
                <w:rFonts w:ascii="Cambria" w:hAnsi="Cambria"/>
                <w:bCs/>
              </w:rPr>
            </w:pPr>
            <w:r w:rsidRPr="00162FC6">
              <w:rPr>
                <w:rFonts w:ascii="Cambria" w:hAnsi="Cambria"/>
                <w:bCs/>
              </w:rPr>
              <w:t>Agile/Scrum (Created Team Project)</w:t>
            </w:r>
          </w:p>
          <w:p w14:paraId="740007E6" w14:textId="77777777" w:rsidR="00162FC6" w:rsidRPr="00162FC6" w:rsidRDefault="00162FC6" w:rsidP="00162FC6">
            <w:pPr>
              <w:numPr>
                <w:ilvl w:val="0"/>
                <w:numId w:val="37"/>
              </w:numPr>
              <w:contextualSpacing/>
              <w:rPr>
                <w:rFonts w:ascii="Cambria" w:hAnsi="Cambria"/>
                <w:bCs/>
              </w:rPr>
            </w:pPr>
            <w:r w:rsidRPr="00162FC6">
              <w:rPr>
                <w:rFonts w:ascii="Cambria" w:hAnsi="Cambria"/>
                <w:bCs/>
              </w:rPr>
              <w:t>Website Deployment</w:t>
            </w: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</w:tcPr>
          <w:p w14:paraId="403BE95B" w14:textId="77777777" w:rsidR="00162FC6" w:rsidRPr="00162FC6" w:rsidRDefault="00162FC6" w:rsidP="00162FC6">
            <w:pPr>
              <w:numPr>
                <w:ilvl w:val="0"/>
                <w:numId w:val="37"/>
              </w:numPr>
              <w:contextualSpacing/>
              <w:rPr>
                <w:rFonts w:ascii="Cambria" w:hAnsi="Cambria"/>
                <w:bCs/>
              </w:rPr>
            </w:pPr>
            <w:r w:rsidRPr="00162FC6">
              <w:rPr>
                <w:rFonts w:ascii="Cambria" w:hAnsi="Cambria"/>
                <w:bCs/>
              </w:rPr>
              <w:t>Pair Programming</w:t>
            </w:r>
          </w:p>
          <w:p w14:paraId="557429FD" w14:textId="77777777" w:rsidR="00162FC6" w:rsidRPr="00162FC6" w:rsidRDefault="00162FC6" w:rsidP="00162FC6">
            <w:pPr>
              <w:numPr>
                <w:ilvl w:val="0"/>
                <w:numId w:val="37"/>
              </w:numPr>
              <w:contextualSpacing/>
              <w:rPr>
                <w:rFonts w:ascii="Cambria" w:hAnsi="Cambria"/>
                <w:bCs/>
              </w:rPr>
            </w:pPr>
            <w:r w:rsidRPr="00162FC6">
              <w:rPr>
                <w:rFonts w:ascii="Cambria" w:hAnsi="Cambria"/>
                <w:bCs/>
              </w:rPr>
              <w:t>Code Review</w:t>
            </w:r>
          </w:p>
          <w:p w14:paraId="647BB842" w14:textId="77777777" w:rsidR="00162FC6" w:rsidRPr="00162FC6" w:rsidRDefault="00162FC6" w:rsidP="00162FC6">
            <w:pPr>
              <w:numPr>
                <w:ilvl w:val="0"/>
                <w:numId w:val="37"/>
              </w:numPr>
              <w:contextualSpacing/>
              <w:rPr>
                <w:rFonts w:ascii="Cambria" w:hAnsi="Cambria"/>
                <w:bCs/>
              </w:rPr>
            </w:pPr>
            <w:r w:rsidRPr="00162FC6">
              <w:rPr>
                <w:rFonts w:ascii="Cambria" w:hAnsi="Cambria"/>
                <w:bCs/>
              </w:rPr>
              <w:t>Professionalism, Teamwork, Problem Solving &amp; Effective Communication</w:t>
            </w:r>
          </w:p>
        </w:tc>
      </w:tr>
      <w:tr w:rsidR="00162FC6" w:rsidRPr="00162FC6" w14:paraId="3E3C78D5" w14:textId="77777777" w:rsidTr="005004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4"/>
        </w:trPr>
        <w:tc>
          <w:tcPr>
            <w:tcW w:w="5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B16AFD" w14:textId="77777777" w:rsidR="00162FC6" w:rsidRPr="00162FC6" w:rsidRDefault="00162FC6" w:rsidP="00162FC6">
            <w:pPr>
              <w:contextualSpacing/>
              <w:rPr>
                <w:rFonts w:asciiTheme="majorHAnsi" w:hAnsiTheme="majorHAnsi"/>
              </w:rPr>
            </w:pPr>
            <w:r w:rsidRPr="00162FC6">
              <w:rPr>
                <w:rFonts w:ascii="Cambria" w:eastAsiaTheme="minorHAnsi" w:hAnsi="Cambria" w:cs="Calibri"/>
              </w:rPr>
              <w:t xml:space="preserve">KILGORE COLLEGE, Kilgore, TX </w:t>
            </w: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</w:tcPr>
          <w:p w14:paraId="29626153" w14:textId="77777777" w:rsidR="00162FC6" w:rsidRPr="00162FC6" w:rsidRDefault="00162FC6" w:rsidP="00162FC6">
            <w:pPr>
              <w:contextualSpacing/>
              <w:jc w:val="right"/>
              <w:rPr>
                <w:rFonts w:asciiTheme="majorHAnsi" w:hAnsiTheme="majorHAnsi"/>
                <w:b/>
                <w:bCs/>
              </w:rPr>
            </w:pPr>
            <w:r w:rsidRPr="00162FC6">
              <w:rPr>
                <w:rFonts w:asciiTheme="majorHAnsi" w:hAnsiTheme="majorHAnsi"/>
                <w:b/>
                <w:bCs/>
              </w:rPr>
              <w:t>2012</w:t>
            </w:r>
          </w:p>
        </w:tc>
      </w:tr>
      <w:tr w:rsidR="00162FC6" w:rsidRPr="00162FC6" w14:paraId="2689E2F8" w14:textId="77777777" w:rsidTr="005004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6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F44864" w14:textId="77777777" w:rsidR="00162FC6" w:rsidRPr="00162FC6" w:rsidRDefault="00162FC6" w:rsidP="00162FC6">
            <w:pPr>
              <w:contextualSpacing/>
              <w:rPr>
                <w:rFonts w:asciiTheme="majorHAnsi" w:hAnsiTheme="majorHAnsi"/>
              </w:rPr>
            </w:pPr>
            <w:r w:rsidRPr="00162FC6">
              <w:rPr>
                <w:rFonts w:asciiTheme="majorHAnsi" w:eastAsia="Times New Roman" w:hAnsiTheme="majorHAnsi"/>
                <w:b/>
              </w:rPr>
              <w:t>Associates of Arts Early Childhood Education</w:t>
            </w:r>
          </w:p>
        </w:tc>
      </w:tr>
      <w:tr w:rsidR="00162FC6" w:rsidRPr="00162FC6" w14:paraId="39AC10D6" w14:textId="77777777" w:rsidTr="005004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4"/>
        </w:trPr>
        <w:tc>
          <w:tcPr>
            <w:tcW w:w="5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5183E" w14:textId="77777777" w:rsidR="00162FC6" w:rsidRPr="00162FC6" w:rsidRDefault="00162FC6" w:rsidP="00162FC6">
            <w:pPr>
              <w:contextualSpacing/>
              <w:rPr>
                <w:rFonts w:ascii="Cambria" w:eastAsiaTheme="minorHAnsi" w:hAnsi="Cambria" w:cs="Calibri"/>
              </w:rPr>
            </w:pPr>
            <w:r w:rsidRPr="00162FC6">
              <w:rPr>
                <w:rFonts w:ascii="Cambria" w:eastAsiaTheme="minorHAnsi" w:hAnsi="Cambria" w:cs="Calibri"/>
              </w:rPr>
              <w:t>HANDS ON THERAPY, Longview, TX</w:t>
            </w: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</w:tcPr>
          <w:p w14:paraId="140FB554" w14:textId="77777777" w:rsidR="00162FC6" w:rsidRPr="00162FC6" w:rsidRDefault="00162FC6" w:rsidP="00162FC6">
            <w:pPr>
              <w:jc w:val="right"/>
              <w:rPr>
                <w:rFonts w:ascii="Cambria" w:eastAsiaTheme="minorHAnsi" w:hAnsi="Cambria" w:cs="Calibri"/>
                <w:b/>
                <w:bCs/>
              </w:rPr>
            </w:pPr>
            <w:r w:rsidRPr="00162FC6">
              <w:rPr>
                <w:rFonts w:ascii="Cambria" w:eastAsiaTheme="minorHAnsi" w:hAnsi="Cambria" w:cs="Calibri"/>
              </w:rPr>
              <w:t>2004,</w:t>
            </w:r>
            <w:r w:rsidRPr="00162FC6">
              <w:rPr>
                <w:rFonts w:eastAsiaTheme="minorHAnsi" w:cs="Calibri"/>
              </w:rPr>
              <w:t xml:space="preserve"> </w:t>
            </w:r>
            <w:r w:rsidRPr="00162FC6">
              <w:rPr>
                <w:rFonts w:ascii="Cambria" w:eastAsiaTheme="minorHAnsi" w:hAnsi="Cambria" w:cs="Calibri"/>
              </w:rPr>
              <w:t>State Accreditation 2005</w:t>
            </w:r>
          </w:p>
        </w:tc>
      </w:tr>
    </w:tbl>
    <w:p w14:paraId="190EB9DC" w14:textId="77777777" w:rsidR="00162FC6" w:rsidRPr="00162FC6" w:rsidRDefault="00162FC6" w:rsidP="00162FC6">
      <w:pPr>
        <w:spacing w:after="0" w:line="240" w:lineRule="auto"/>
        <w:rPr>
          <w:rFonts w:ascii="Cambria" w:hAnsi="Cambria" w:cs="Calibri"/>
          <w:sz w:val="28"/>
          <w:szCs w:val="28"/>
        </w:rPr>
      </w:pPr>
    </w:p>
    <w:tbl>
      <w:tblPr>
        <w:tblStyle w:val="TableGrid"/>
        <w:tblW w:w="10800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3"/>
        <w:gridCol w:w="1467"/>
        <w:gridCol w:w="4050"/>
      </w:tblGrid>
      <w:tr w:rsidR="00162FC6" w:rsidRPr="00162FC6" w14:paraId="57BA5260" w14:textId="77777777" w:rsidTr="0050047C">
        <w:trPr>
          <w:trHeight w:val="396"/>
        </w:trPr>
        <w:tc>
          <w:tcPr>
            <w:tcW w:w="10800" w:type="dxa"/>
            <w:gridSpan w:val="3"/>
            <w:shd w:val="clear" w:color="auto" w:fill="auto"/>
            <w:vAlign w:val="center"/>
          </w:tcPr>
          <w:p w14:paraId="64FCF7C6" w14:textId="77777777" w:rsidR="00162FC6" w:rsidRPr="00162FC6" w:rsidRDefault="00162FC6" w:rsidP="00162FC6">
            <w:pPr>
              <w:rPr>
                <w:rFonts w:ascii="Cambria" w:eastAsiaTheme="minorHAnsi" w:hAnsi="Cambria" w:cs="Calibri"/>
                <w:b/>
                <w:sz w:val="28"/>
                <w:szCs w:val="28"/>
              </w:rPr>
            </w:pPr>
            <w:r w:rsidRPr="00162FC6">
              <w:rPr>
                <w:rFonts w:ascii="Cambria" w:eastAsiaTheme="minorHAnsi" w:hAnsi="Cambria" w:cs="Calibri"/>
                <w:b/>
                <w:color w:val="C00000"/>
                <w:sz w:val="28"/>
                <w:szCs w:val="28"/>
              </w:rPr>
              <w:lastRenderedPageBreak/>
              <w:t>PROFESSIONAL EXPERIENCE</w:t>
            </w:r>
          </w:p>
        </w:tc>
      </w:tr>
      <w:tr w:rsidR="00162FC6" w:rsidRPr="00162FC6" w14:paraId="34D70719" w14:textId="77777777" w:rsidTr="0050047C">
        <w:tc>
          <w:tcPr>
            <w:tcW w:w="6750" w:type="dxa"/>
            <w:gridSpan w:val="2"/>
          </w:tcPr>
          <w:p w14:paraId="21F718D9" w14:textId="77777777" w:rsidR="00162FC6" w:rsidRPr="00162FC6" w:rsidRDefault="00162FC6" w:rsidP="00162FC6">
            <w:pPr>
              <w:rPr>
                <w:rFonts w:ascii="Cambria" w:eastAsiaTheme="minorHAnsi" w:hAnsi="Cambria" w:cs="Calibri"/>
                <w:b/>
              </w:rPr>
            </w:pPr>
            <w:r w:rsidRPr="00162FC6">
              <w:rPr>
                <w:rFonts w:ascii="Cambria" w:eastAsiaTheme="minorHAnsi" w:hAnsi="Cambria" w:cs="Calibri"/>
              </w:rPr>
              <w:t xml:space="preserve">NEBRASKA FURNITURE MART, </w:t>
            </w:r>
            <w:r w:rsidRPr="00162FC6">
              <w:rPr>
                <w:rFonts w:asciiTheme="majorHAnsi" w:hAnsiTheme="majorHAnsi"/>
                <w:bCs/>
              </w:rPr>
              <w:t>The Colony, TX and Kansas City, MO</w:t>
            </w:r>
            <w:r w:rsidRPr="00162FC6">
              <w:rPr>
                <w:rFonts w:ascii="Cambria" w:eastAsiaTheme="minorHAnsi" w:hAnsi="Cambria" w:cs="Calibri"/>
              </w:rPr>
              <w:t xml:space="preserve"> </w:t>
            </w:r>
          </w:p>
        </w:tc>
        <w:tc>
          <w:tcPr>
            <w:tcW w:w="4050" w:type="dxa"/>
          </w:tcPr>
          <w:p w14:paraId="1F810CDC" w14:textId="77777777" w:rsidR="00162FC6" w:rsidRPr="00162FC6" w:rsidRDefault="00162FC6" w:rsidP="00162FC6">
            <w:pPr>
              <w:jc w:val="right"/>
              <w:rPr>
                <w:rFonts w:ascii="Cambria" w:eastAsiaTheme="minorHAnsi" w:hAnsi="Cambria" w:cs="Calibri"/>
              </w:rPr>
            </w:pPr>
            <w:r w:rsidRPr="00162FC6">
              <w:rPr>
                <w:rFonts w:ascii="Cambria" w:eastAsiaTheme="minorHAnsi" w:hAnsi="Cambria" w:cs="Calibri"/>
              </w:rPr>
              <w:t>JULY 2014 – DECEMBER 2019</w:t>
            </w:r>
          </w:p>
        </w:tc>
      </w:tr>
      <w:tr w:rsidR="00162FC6" w:rsidRPr="00162FC6" w14:paraId="5D200265" w14:textId="77777777" w:rsidTr="0050047C">
        <w:trPr>
          <w:trHeight w:val="74"/>
        </w:trPr>
        <w:tc>
          <w:tcPr>
            <w:tcW w:w="10800" w:type="dxa"/>
            <w:gridSpan w:val="3"/>
          </w:tcPr>
          <w:p w14:paraId="3838263F" w14:textId="77777777" w:rsidR="00162FC6" w:rsidRPr="00162FC6" w:rsidRDefault="00162FC6" w:rsidP="00162FC6">
            <w:pPr>
              <w:spacing w:before="20" w:after="20"/>
              <w:rPr>
                <w:rFonts w:asciiTheme="majorHAnsi" w:eastAsiaTheme="minorHAnsi" w:hAnsiTheme="majorHAnsi" w:cs="Calibri"/>
                <w:b/>
                <w:i/>
                <w:color w:val="FF0000"/>
              </w:rPr>
            </w:pPr>
            <w:r w:rsidRPr="00162FC6">
              <w:rPr>
                <w:rFonts w:asciiTheme="majorHAnsi" w:eastAsia="Times New Roman" w:hAnsiTheme="majorHAnsi" w:cstheme="minorBidi"/>
                <w:b/>
              </w:rPr>
              <w:t>Merchandiser III</w:t>
            </w:r>
          </w:p>
        </w:tc>
      </w:tr>
      <w:tr w:rsidR="00162FC6" w:rsidRPr="00162FC6" w14:paraId="59EA11D9" w14:textId="77777777" w:rsidTr="0050047C">
        <w:tc>
          <w:tcPr>
            <w:tcW w:w="10800" w:type="dxa"/>
            <w:gridSpan w:val="3"/>
          </w:tcPr>
          <w:p w14:paraId="3008CFC8" w14:textId="77777777" w:rsidR="00162FC6" w:rsidRPr="00162FC6" w:rsidRDefault="00162FC6" w:rsidP="00162FC6">
            <w:pPr>
              <w:numPr>
                <w:ilvl w:val="0"/>
                <w:numId w:val="31"/>
              </w:numPr>
              <w:contextualSpacing/>
              <w:rPr>
                <w:rFonts w:asciiTheme="majorHAnsi" w:hAnsiTheme="majorHAnsi" w:cs="Arial"/>
              </w:rPr>
            </w:pPr>
            <w:r w:rsidRPr="00162FC6">
              <w:rPr>
                <w:rFonts w:asciiTheme="majorHAnsi" w:hAnsiTheme="majorHAnsi" w:cs="Arial"/>
              </w:rPr>
              <w:t xml:space="preserve">Collaborated with a team of motivated individuals that facilitated the flow of products to and from the sales floor </w:t>
            </w:r>
            <w:proofErr w:type="gramStart"/>
            <w:r w:rsidRPr="00162FC6">
              <w:rPr>
                <w:rFonts w:asciiTheme="majorHAnsi" w:hAnsiTheme="majorHAnsi" w:cs="Arial"/>
              </w:rPr>
              <w:t>on a daily basis</w:t>
            </w:r>
            <w:proofErr w:type="gramEnd"/>
            <w:r w:rsidRPr="00162FC6">
              <w:rPr>
                <w:rFonts w:asciiTheme="majorHAnsi" w:hAnsiTheme="majorHAnsi" w:cs="Arial"/>
              </w:rPr>
              <w:t>.</w:t>
            </w:r>
          </w:p>
          <w:p w14:paraId="5D18057E" w14:textId="77777777" w:rsidR="00162FC6" w:rsidRPr="00162FC6" w:rsidRDefault="00162FC6" w:rsidP="00162FC6">
            <w:pPr>
              <w:numPr>
                <w:ilvl w:val="0"/>
                <w:numId w:val="31"/>
              </w:numPr>
              <w:contextualSpacing/>
              <w:rPr>
                <w:rFonts w:asciiTheme="majorHAnsi" w:hAnsiTheme="majorHAnsi" w:cs="Arial"/>
              </w:rPr>
            </w:pPr>
            <w:r w:rsidRPr="00162FC6">
              <w:rPr>
                <w:rFonts w:asciiTheme="majorHAnsi" w:hAnsiTheme="majorHAnsi" w:cs="Arial"/>
              </w:rPr>
              <w:t xml:space="preserve">Participated in OpEx meetings and Kaizens to create SOPs for efficient practices for our division. </w:t>
            </w:r>
          </w:p>
          <w:p w14:paraId="7D97AACE" w14:textId="77777777" w:rsidR="00162FC6" w:rsidRPr="00162FC6" w:rsidRDefault="00162FC6" w:rsidP="00162FC6">
            <w:pPr>
              <w:numPr>
                <w:ilvl w:val="0"/>
                <w:numId w:val="31"/>
              </w:numPr>
              <w:contextualSpacing/>
              <w:rPr>
                <w:rFonts w:asciiTheme="majorHAnsi" w:hAnsiTheme="majorHAnsi" w:cs="Arial"/>
              </w:rPr>
            </w:pPr>
            <w:r w:rsidRPr="00162FC6">
              <w:rPr>
                <w:rFonts w:asciiTheme="majorHAnsi" w:hAnsiTheme="majorHAnsi" w:cs="Arial"/>
              </w:rPr>
              <w:t xml:space="preserve">Insured proper pricing, tagging and product display for the flooring division (Carpet, Hard </w:t>
            </w:r>
            <w:proofErr w:type="gramStart"/>
            <w:r w:rsidRPr="00162FC6">
              <w:rPr>
                <w:rFonts w:asciiTheme="majorHAnsi" w:hAnsiTheme="majorHAnsi" w:cs="Arial"/>
              </w:rPr>
              <w:t>Surface</w:t>
            </w:r>
            <w:proofErr w:type="gramEnd"/>
            <w:r w:rsidRPr="00162FC6">
              <w:rPr>
                <w:rFonts w:asciiTheme="majorHAnsi" w:hAnsiTheme="majorHAnsi" w:cs="Arial"/>
              </w:rPr>
              <w:t xml:space="preserve"> and Area Rugs).</w:t>
            </w:r>
          </w:p>
          <w:p w14:paraId="3E80A097" w14:textId="77777777" w:rsidR="00162FC6" w:rsidRPr="00162FC6" w:rsidRDefault="00162FC6" w:rsidP="00162FC6">
            <w:pPr>
              <w:numPr>
                <w:ilvl w:val="0"/>
                <w:numId w:val="31"/>
              </w:numPr>
              <w:contextualSpacing/>
              <w:rPr>
                <w:rFonts w:asciiTheme="majorHAnsi" w:hAnsiTheme="majorHAnsi" w:cs="Arial"/>
              </w:rPr>
            </w:pPr>
            <w:r w:rsidRPr="00162FC6">
              <w:rPr>
                <w:rFonts w:asciiTheme="majorHAnsi" w:hAnsiTheme="majorHAnsi" w:cs="Arial"/>
              </w:rPr>
              <w:t xml:space="preserve">Coordinated with and supervised the display team with a visual merchandising member to insure proper product and display deployment. </w:t>
            </w:r>
          </w:p>
          <w:p w14:paraId="679D8F27" w14:textId="77777777" w:rsidR="00162FC6" w:rsidRPr="00162FC6" w:rsidRDefault="00162FC6" w:rsidP="00162FC6">
            <w:pPr>
              <w:numPr>
                <w:ilvl w:val="0"/>
                <w:numId w:val="31"/>
              </w:numPr>
              <w:contextualSpacing/>
              <w:rPr>
                <w:rFonts w:asciiTheme="majorHAnsi" w:hAnsiTheme="majorHAnsi" w:cs="Arial"/>
              </w:rPr>
            </w:pPr>
            <w:r w:rsidRPr="00162FC6">
              <w:rPr>
                <w:rFonts w:asciiTheme="majorHAnsi" w:hAnsiTheme="majorHAnsi" w:cs="Arial"/>
              </w:rPr>
              <w:t xml:space="preserve">Created and maintained excel spreadsheets and database information for daily stock checks and transfers. </w:t>
            </w:r>
          </w:p>
          <w:p w14:paraId="2289C441" w14:textId="77777777" w:rsidR="00162FC6" w:rsidRPr="00162FC6" w:rsidRDefault="00162FC6" w:rsidP="00162FC6">
            <w:pPr>
              <w:numPr>
                <w:ilvl w:val="0"/>
                <w:numId w:val="31"/>
              </w:numPr>
              <w:contextualSpacing/>
              <w:rPr>
                <w:rFonts w:asciiTheme="majorHAnsi" w:hAnsiTheme="majorHAnsi" w:cs="Arial"/>
              </w:rPr>
            </w:pPr>
            <w:r w:rsidRPr="00162FC6">
              <w:rPr>
                <w:rFonts w:asciiTheme="majorHAnsi" w:hAnsiTheme="majorHAnsi" w:cs="Arial"/>
              </w:rPr>
              <w:t xml:space="preserve">Mastered working in an inhouse developed, DOS based program for warehousing, and product movement. </w:t>
            </w:r>
          </w:p>
          <w:p w14:paraId="1A3AB979" w14:textId="77777777" w:rsidR="00162FC6" w:rsidRPr="00162FC6" w:rsidRDefault="00162FC6" w:rsidP="00162FC6">
            <w:pPr>
              <w:contextualSpacing/>
              <w:rPr>
                <w:rFonts w:ascii="Cambria" w:hAnsi="Cambria" w:cs="Calibri"/>
              </w:rPr>
            </w:pPr>
          </w:p>
        </w:tc>
      </w:tr>
      <w:tr w:rsidR="00162FC6" w:rsidRPr="00162FC6" w14:paraId="03E62BD9" w14:textId="77777777" w:rsidTr="0050047C">
        <w:tc>
          <w:tcPr>
            <w:tcW w:w="5283" w:type="dxa"/>
          </w:tcPr>
          <w:p w14:paraId="03BBA932" w14:textId="77777777" w:rsidR="00162FC6" w:rsidRPr="00162FC6" w:rsidRDefault="00162FC6" w:rsidP="00162FC6">
            <w:pPr>
              <w:contextualSpacing/>
              <w:rPr>
                <w:rFonts w:asciiTheme="majorHAnsi" w:hAnsiTheme="majorHAnsi"/>
              </w:rPr>
            </w:pPr>
            <w:r w:rsidRPr="00162FC6">
              <w:rPr>
                <w:rFonts w:asciiTheme="majorHAnsi" w:hAnsiTheme="majorHAnsi"/>
                <w:b/>
                <w:bCs/>
              </w:rPr>
              <w:t>Area Rug Sales Associate</w:t>
            </w:r>
          </w:p>
        </w:tc>
        <w:tc>
          <w:tcPr>
            <w:tcW w:w="5517" w:type="dxa"/>
            <w:gridSpan w:val="2"/>
          </w:tcPr>
          <w:p w14:paraId="5156A433" w14:textId="77777777" w:rsidR="00162FC6" w:rsidRPr="00162FC6" w:rsidRDefault="00162FC6" w:rsidP="00162FC6">
            <w:pPr>
              <w:jc w:val="right"/>
              <w:rPr>
                <w:rFonts w:asciiTheme="majorHAnsi" w:eastAsiaTheme="minorHAnsi" w:hAnsiTheme="majorHAnsi" w:cstheme="minorBidi"/>
                <w:b/>
                <w:bCs/>
              </w:rPr>
            </w:pPr>
            <w:r w:rsidRPr="00162FC6">
              <w:rPr>
                <w:rFonts w:ascii="Cambria" w:eastAsiaTheme="minorHAnsi" w:hAnsi="Cambria" w:cs="Calibri"/>
              </w:rPr>
              <w:t>JUNE 2012 – JULY 2014</w:t>
            </w:r>
          </w:p>
        </w:tc>
      </w:tr>
      <w:tr w:rsidR="00162FC6" w:rsidRPr="00162FC6" w14:paraId="7DDA8874" w14:textId="77777777" w:rsidTr="0050047C">
        <w:tc>
          <w:tcPr>
            <w:tcW w:w="10800" w:type="dxa"/>
            <w:gridSpan w:val="3"/>
          </w:tcPr>
          <w:p w14:paraId="302CC5DA" w14:textId="77777777" w:rsidR="00162FC6" w:rsidRPr="00162FC6" w:rsidRDefault="00162FC6" w:rsidP="00162FC6">
            <w:pPr>
              <w:numPr>
                <w:ilvl w:val="0"/>
                <w:numId w:val="31"/>
              </w:numPr>
              <w:contextualSpacing/>
              <w:rPr>
                <w:rFonts w:asciiTheme="majorHAnsi" w:hAnsiTheme="majorHAnsi" w:cs="Arial"/>
              </w:rPr>
            </w:pPr>
            <w:r w:rsidRPr="00162FC6">
              <w:rPr>
                <w:rFonts w:asciiTheme="majorHAnsi" w:hAnsiTheme="majorHAnsi" w:cs="Arial"/>
              </w:rPr>
              <w:t>Pushed to achieve and maintain high sales goals and department productivity.</w:t>
            </w:r>
          </w:p>
          <w:p w14:paraId="40AF0181" w14:textId="77777777" w:rsidR="00162FC6" w:rsidRPr="00162FC6" w:rsidRDefault="00162FC6" w:rsidP="00162FC6">
            <w:pPr>
              <w:numPr>
                <w:ilvl w:val="0"/>
                <w:numId w:val="31"/>
              </w:numPr>
              <w:contextualSpacing/>
              <w:rPr>
                <w:rFonts w:asciiTheme="majorHAnsi" w:hAnsiTheme="majorHAnsi" w:cs="Arial"/>
              </w:rPr>
            </w:pPr>
            <w:r w:rsidRPr="00162FC6">
              <w:rPr>
                <w:rFonts w:asciiTheme="majorHAnsi" w:hAnsiTheme="majorHAnsi" w:cs="Arial"/>
              </w:rPr>
              <w:t>Trained new associates on the computer system, department upkeep, and organization.</w:t>
            </w:r>
          </w:p>
          <w:p w14:paraId="14D98C61" w14:textId="77777777" w:rsidR="00162FC6" w:rsidRPr="00162FC6" w:rsidRDefault="00162FC6" w:rsidP="00162FC6">
            <w:pPr>
              <w:numPr>
                <w:ilvl w:val="0"/>
                <w:numId w:val="31"/>
              </w:numPr>
              <w:contextualSpacing/>
              <w:rPr>
                <w:rFonts w:asciiTheme="majorHAnsi" w:hAnsiTheme="majorHAnsi" w:cs="Arial"/>
              </w:rPr>
            </w:pPr>
            <w:r w:rsidRPr="00162FC6">
              <w:rPr>
                <w:rFonts w:asciiTheme="majorHAnsi" w:hAnsiTheme="majorHAnsi" w:cs="Arial"/>
              </w:rPr>
              <w:t>Created, reorganized, updated, and maintained key information sheets and department tools to maximize efficiency.</w:t>
            </w:r>
          </w:p>
          <w:p w14:paraId="78EB28E5" w14:textId="77777777" w:rsidR="00162FC6" w:rsidRPr="00162FC6" w:rsidRDefault="00162FC6" w:rsidP="00162FC6">
            <w:pPr>
              <w:numPr>
                <w:ilvl w:val="0"/>
                <w:numId w:val="31"/>
              </w:numPr>
              <w:contextualSpacing/>
              <w:rPr>
                <w:rFonts w:asciiTheme="majorHAnsi" w:hAnsiTheme="majorHAnsi" w:cs="Arial"/>
              </w:rPr>
            </w:pPr>
            <w:r w:rsidRPr="00162FC6">
              <w:rPr>
                <w:rFonts w:asciiTheme="majorHAnsi" w:hAnsiTheme="majorHAnsi" w:cs="Arial"/>
              </w:rPr>
              <w:t>Recognized for excellent RAD numbers.</w:t>
            </w:r>
          </w:p>
          <w:p w14:paraId="708CDA37" w14:textId="77777777" w:rsidR="00162FC6" w:rsidRPr="00162FC6" w:rsidRDefault="00162FC6" w:rsidP="00162FC6">
            <w:pPr>
              <w:numPr>
                <w:ilvl w:val="0"/>
                <w:numId w:val="31"/>
              </w:numPr>
              <w:contextualSpacing/>
              <w:rPr>
                <w:rFonts w:asciiTheme="majorHAnsi" w:hAnsiTheme="majorHAnsi" w:cs="Arial"/>
              </w:rPr>
            </w:pPr>
            <w:r w:rsidRPr="00162FC6">
              <w:rPr>
                <w:rFonts w:asciiTheme="majorHAnsi" w:hAnsiTheme="majorHAnsi" w:cs="Arial"/>
              </w:rPr>
              <w:t xml:space="preserve">Nominated twice for the President’s Award, a companywide achievement. </w:t>
            </w:r>
          </w:p>
          <w:p w14:paraId="669C6817" w14:textId="77777777" w:rsidR="00162FC6" w:rsidRPr="00162FC6" w:rsidRDefault="00162FC6" w:rsidP="00162FC6">
            <w:pPr>
              <w:numPr>
                <w:ilvl w:val="0"/>
                <w:numId w:val="31"/>
              </w:numPr>
              <w:contextualSpacing/>
              <w:rPr>
                <w:rFonts w:asciiTheme="majorHAnsi" w:hAnsiTheme="majorHAnsi" w:cs="Arial"/>
              </w:rPr>
            </w:pPr>
            <w:r w:rsidRPr="00162FC6">
              <w:rPr>
                <w:rFonts w:asciiTheme="majorHAnsi" w:hAnsiTheme="majorHAnsi" w:cs="Arial"/>
              </w:rPr>
              <w:t xml:space="preserve">Recognized in Take Ten spotlight, the company wide, newsletter for excellent customer service. </w:t>
            </w:r>
          </w:p>
          <w:p w14:paraId="19521ACA" w14:textId="77777777" w:rsidR="00162FC6" w:rsidRPr="00162FC6" w:rsidRDefault="00162FC6" w:rsidP="00162FC6">
            <w:pPr>
              <w:contextualSpacing/>
              <w:rPr>
                <w:rFonts w:asciiTheme="majorHAnsi" w:hAnsiTheme="majorHAnsi"/>
              </w:rPr>
            </w:pPr>
          </w:p>
        </w:tc>
      </w:tr>
      <w:tr w:rsidR="00162FC6" w:rsidRPr="00162FC6" w14:paraId="6903D1DC" w14:textId="77777777" w:rsidTr="0050047C">
        <w:tc>
          <w:tcPr>
            <w:tcW w:w="6750" w:type="dxa"/>
            <w:gridSpan w:val="2"/>
          </w:tcPr>
          <w:p w14:paraId="43B1B883" w14:textId="77777777" w:rsidR="00162FC6" w:rsidRPr="00162FC6" w:rsidRDefault="00162FC6" w:rsidP="00162FC6">
            <w:pPr>
              <w:rPr>
                <w:rFonts w:ascii="Cambria" w:eastAsiaTheme="minorHAnsi" w:hAnsi="Cambria" w:cs="Calibri"/>
                <w:bCs/>
              </w:rPr>
            </w:pPr>
            <w:r w:rsidRPr="00162FC6">
              <w:rPr>
                <w:rFonts w:ascii="Cambria" w:eastAsiaTheme="minorHAnsi" w:hAnsi="Cambria" w:cs="Calibri"/>
              </w:rPr>
              <w:t>KNEADED LUXURY, MASSAGES BY DEBORAH, Longview, TX</w:t>
            </w:r>
          </w:p>
        </w:tc>
        <w:tc>
          <w:tcPr>
            <w:tcW w:w="4050" w:type="dxa"/>
          </w:tcPr>
          <w:p w14:paraId="14004280" w14:textId="77777777" w:rsidR="00162FC6" w:rsidRPr="00162FC6" w:rsidRDefault="00162FC6" w:rsidP="00162FC6">
            <w:pPr>
              <w:jc w:val="right"/>
              <w:rPr>
                <w:rFonts w:ascii="Cambria" w:eastAsiaTheme="minorHAnsi" w:hAnsi="Cambria" w:cs="Calibri"/>
              </w:rPr>
            </w:pPr>
            <w:r w:rsidRPr="00162FC6">
              <w:rPr>
                <w:rFonts w:ascii="Cambria" w:eastAsiaTheme="minorHAnsi" w:hAnsi="Cambria" w:cs="Calibri"/>
              </w:rPr>
              <w:t>JULY 2005 – MAY 2012</w:t>
            </w:r>
          </w:p>
        </w:tc>
      </w:tr>
      <w:tr w:rsidR="00162FC6" w:rsidRPr="00162FC6" w14:paraId="7DA7FEEC" w14:textId="77777777" w:rsidTr="0050047C">
        <w:tc>
          <w:tcPr>
            <w:tcW w:w="10800" w:type="dxa"/>
            <w:gridSpan w:val="3"/>
          </w:tcPr>
          <w:p w14:paraId="5296C8F3" w14:textId="77777777" w:rsidR="00162FC6" w:rsidRPr="00162FC6" w:rsidRDefault="00162FC6" w:rsidP="00162FC6">
            <w:pPr>
              <w:contextualSpacing/>
              <w:rPr>
                <w:rFonts w:asciiTheme="majorHAnsi" w:hAnsiTheme="majorHAnsi"/>
                <w:b/>
                <w:bCs/>
              </w:rPr>
            </w:pPr>
            <w:r w:rsidRPr="00162FC6">
              <w:rPr>
                <w:rFonts w:asciiTheme="majorHAnsi" w:hAnsiTheme="majorHAnsi"/>
                <w:b/>
                <w:bCs/>
              </w:rPr>
              <w:t>Self-Employed Registered Massage Therapist</w:t>
            </w:r>
          </w:p>
        </w:tc>
      </w:tr>
      <w:tr w:rsidR="00162FC6" w:rsidRPr="00162FC6" w14:paraId="28A0B551" w14:textId="77777777" w:rsidTr="0050047C">
        <w:tc>
          <w:tcPr>
            <w:tcW w:w="10800" w:type="dxa"/>
            <w:gridSpan w:val="3"/>
          </w:tcPr>
          <w:p w14:paraId="30EB8C1C" w14:textId="77777777" w:rsidR="00162FC6" w:rsidRPr="00162FC6" w:rsidRDefault="00162FC6" w:rsidP="00162FC6">
            <w:pPr>
              <w:numPr>
                <w:ilvl w:val="0"/>
                <w:numId w:val="31"/>
              </w:numPr>
              <w:contextualSpacing/>
              <w:rPr>
                <w:rFonts w:asciiTheme="majorHAnsi" w:hAnsiTheme="majorHAnsi" w:cs="Arial"/>
              </w:rPr>
            </w:pPr>
            <w:r w:rsidRPr="00162FC6">
              <w:rPr>
                <w:rFonts w:asciiTheme="majorHAnsi" w:hAnsiTheme="majorHAnsi" w:cs="Arial"/>
              </w:rPr>
              <w:t xml:space="preserve">Traveled to different locations to do personalized, in-office or in-home massages for clients. </w:t>
            </w:r>
          </w:p>
          <w:p w14:paraId="576AE90F" w14:textId="77777777" w:rsidR="00162FC6" w:rsidRPr="00162FC6" w:rsidRDefault="00162FC6" w:rsidP="00162FC6">
            <w:pPr>
              <w:numPr>
                <w:ilvl w:val="0"/>
                <w:numId w:val="31"/>
              </w:numPr>
              <w:contextualSpacing/>
              <w:rPr>
                <w:rFonts w:asciiTheme="majorHAnsi" w:hAnsiTheme="majorHAnsi" w:cs="Arial"/>
              </w:rPr>
            </w:pPr>
            <w:r w:rsidRPr="00162FC6">
              <w:rPr>
                <w:rFonts w:asciiTheme="majorHAnsi" w:hAnsiTheme="majorHAnsi" w:cs="Arial"/>
              </w:rPr>
              <w:t xml:space="preserve">Managed company expenses, taxes, and client files. </w:t>
            </w:r>
          </w:p>
          <w:p w14:paraId="3B7BCAF4" w14:textId="77777777" w:rsidR="00162FC6" w:rsidRPr="00162FC6" w:rsidRDefault="00162FC6" w:rsidP="00162FC6">
            <w:pPr>
              <w:numPr>
                <w:ilvl w:val="0"/>
                <w:numId w:val="31"/>
              </w:numPr>
              <w:contextualSpacing/>
              <w:rPr>
                <w:rFonts w:asciiTheme="majorHAnsi" w:hAnsiTheme="majorHAnsi" w:cs="Arial"/>
              </w:rPr>
            </w:pPr>
            <w:r w:rsidRPr="00162FC6">
              <w:rPr>
                <w:rFonts w:asciiTheme="majorHAnsi" w:hAnsiTheme="majorHAnsi" w:cs="Arial"/>
              </w:rPr>
              <w:t xml:space="preserve">Exhibited excellent interpersonal skills and empathy to ensure all clients’ needs were met. </w:t>
            </w:r>
          </w:p>
          <w:p w14:paraId="1725B8B4" w14:textId="77777777" w:rsidR="00162FC6" w:rsidRPr="00162FC6" w:rsidRDefault="00162FC6" w:rsidP="00162FC6">
            <w:pPr>
              <w:numPr>
                <w:ilvl w:val="0"/>
                <w:numId w:val="31"/>
              </w:numPr>
              <w:contextualSpacing/>
              <w:rPr>
                <w:rFonts w:asciiTheme="majorHAnsi" w:hAnsiTheme="majorHAnsi" w:cs="Arial"/>
              </w:rPr>
            </w:pPr>
            <w:r w:rsidRPr="00162FC6">
              <w:rPr>
                <w:rFonts w:asciiTheme="majorHAnsi" w:hAnsiTheme="majorHAnsi" w:cs="Arial"/>
              </w:rPr>
              <w:t>Worked slowly and relentlessly to develop and maintain a steady clientele base.</w:t>
            </w:r>
          </w:p>
          <w:p w14:paraId="1D2B7E80" w14:textId="77777777" w:rsidR="00162FC6" w:rsidRPr="00162FC6" w:rsidRDefault="00162FC6" w:rsidP="00162FC6">
            <w:pPr>
              <w:contextualSpacing/>
              <w:rPr>
                <w:rFonts w:asciiTheme="majorHAnsi" w:hAnsiTheme="majorHAnsi"/>
                <w:b/>
                <w:bCs/>
              </w:rPr>
            </w:pPr>
          </w:p>
        </w:tc>
      </w:tr>
      <w:tr w:rsidR="00162FC6" w:rsidRPr="00162FC6" w14:paraId="1AA99794" w14:textId="77777777" w:rsidTr="0050047C">
        <w:tc>
          <w:tcPr>
            <w:tcW w:w="5283" w:type="dxa"/>
          </w:tcPr>
          <w:p w14:paraId="38589C79" w14:textId="77777777" w:rsidR="00162FC6" w:rsidRPr="00162FC6" w:rsidRDefault="00162FC6" w:rsidP="00162FC6">
            <w:pPr>
              <w:contextualSpacing/>
              <w:rPr>
                <w:rFonts w:asciiTheme="majorHAnsi" w:hAnsiTheme="majorHAnsi"/>
              </w:rPr>
            </w:pPr>
            <w:r w:rsidRPr="00162FC6">
              <w:rPr>
                <w:rFonts w:asciiTheme="majorHAnsi" w:hAnsiTheme="majorHAnsi"/>
                <w:b/>
                <w:bCs/>
              </w:rPr>
              <w:t xml:space="preserve">SPRING HILL ISD, </w:t>
            </w:r>
            <w:r w:rsidRPr="00162FC6">
              <w:rPr>
                <w:rFonts w:asciiTheme="majorHAnsi" w:hAnsiTheme="majorHAnsi"/>
              </w:rPr>
              <w:t>Longview, TX</w:t>
            </w:r>
          </w:p>
        </w:tc>
        <w:tc>
          <w:tcPr>
            <w:tcW w:w="5517" w:type="dxa"/>
            <w:gridSpan w:val="2"/>
          </w:tcPr>
          <w:p w14:paraId="3A77A2B4" w14:textId="77777777" w:rsidR="00162FC6" w:rsidRPr="00162FC6" w:rsidRDefault="00162FC6" w:rsidP="00162FC6">
            <w:pPr>
              <w:jc w:val="right"/>
              <w:rPr>
                <w:rFonts w:asciiTheme="majorHAnsi" w:eastAsiaTheme="minorHAnsi" w:hAnsiTheme="majorHAnsi" w:cstheme="minorBidi"/>
              </w:rPr>
            </w:pPr>
            <w:r w:rsidRPr="00162FC6">
              <w:rPr>
                <w:rFonts w:ascii="Cambria" w:eastAsiaTheme="minorHAnsi" w:hAnsi="Cambria" w:cs="Calibri"/>
              </w:rPr>
              <w:t>SEPTEMBER 2006 – MAY 2009</w:t>
            </w:r>
          </w:p>
        </w:tc>
      </w:tr>
      <w:tr w:rsidR="00162FC6" w:rsidRPr="00162FC6" w14:paraId="727994CB" w14:textId="77777777" w:rsidTr="0050047C">
        <w:tc>
          <w:tcPr>
            <w:tcW w:w="10800" w:type="dxa"/>
            <w:gridSpan w:val="3"/>
          </w:tcPr>
          <w:p w14:paraId="7728C77A" w14:textId="77777777" w:rsidR="00162FC6" w:rsidRPr="00162FC6" w:rsidRDefault="00162FC6" w:rsidP="00162FC6">
            <w:pPr>
              <w:contextualSpacing/>
              <w:rPr>
                <w:rFonts w:asciiTheme="majorHAnsi" w:hAnsiTheme="majorHAnsi"/>
                <w:b/>
                <w:bCs/>
              </w:rPr>
            </w:pPr>
            <w:r w:rsidRPr="00162FC6">
              <w:rPr>
                <w:rFonts w:asciiTheme="majorHAnsi" w:hAnsiTheme="majorHAnsi"/>
                <w:b/>
                <w:bCs/>
              </w:rPr>
              <w:t>Paraprofessional Special Education Aide</w:t>
            </w:r>
          </w:p>
        </w:tc>
      </w:tr>
      <w:tr w:rsidR="00162FC6" w:rsidRPr="00162FC6" w14:paraId="25540089" w14:textId="77777777" w:rsidTr="0050047C">
        <w:tc>
          <w:tcPr>
            <w:tcW w:w="5283" w:type="dxa"/>
          </w:tcPr>
          <w:p w14:paraId="3D4E2B27" w14:textId="77777777" w:rsidR="00162FC6" w:rsidRPr="00162FC6" w:rsidRDefault="00162FC6" w:rsidP="00162FC6">
            <w:pPr>
              <w:contextualSpacing/>
              <w:rPr>
                <w:rFonts w:asciiTheme="majorHAnsi" w:hAnsiTheme="majorHAnsi"/>
                <w:b/>
                <w:bCs/>
              </w:rPr>
            </w:pPr>
            <w:r w:rsidRPr="00162FC6">
              <w:rPr>
                <w:rFonts w:asciiTheme="majorHAnsi" w:hAnsiTheme="majorHAnsi"/>
                <w:b/>
                <w:bCs/>
              </w:rPr>
              <w:t>Mainstream Aide Volunteer</w:t>
            </w:r>
          </w:p>
        </w:tc>
        <w:tc>
          <w:tcPr>
            <w:tcW w:w="5517" w:type="dxa"/>
            <w:gridSpan w:val="2"/>
          </w:tcPr>
          <w:p w14:paraId="7ADA574C" w14:textId="77777777" w:rsidR="00162FC6" w:rsidRPr="00162FC6" w:rsidRDefault="00162FC6" w:rsidP="00162FC6">
            <w:pPr>
              <w:contextualSpacing/>
              <w:jc w:val="right"/>
              <w:rPr>
                <w:rFonts w:asciiTheme="majorHAnsi" w:hAnsiTheme="majorHAnsi"/>
              </w:rPr>
            </w:pPr>
            <w:r w:rsidRPr="00162FC6">
              <w:rPr>
                <w:rFonts w:ascii="Cambria" w:eastAsiaTheme="minorHAnsi" w:hAnsi="Cambria" w:cs="Calibri"/>
              </w:rPr>
              <w:t>JANUARY 2003 – MAY 2006</w:t>
            </w:r>
          </w:p>
        </w:tc>
      </w:tr>
      <w:tr w:rsidR="00162FC6" w:rsidRPr="00162FC6" w14:paraId="2B114D28" w14:textId="77777777" w:rsidTr="0050047C">
        <w:trPr>
          <w:trHeight w:val="1449"/>
        </w:trPr>
        <w:tc>
          <w:tcPr>
            <w:tcW w:w="10800" w:type="dxa"/>
            <w:gridSpan w:val="3"/>
          </w:tcPr>
          <w:p w14:paraId="22A56069" w14:textId="77777777" w:rsidR="00162FC6" w:rsidRPr="00162FC6" w:rsidRDefault="00162FC6" w:rsidP="00162FC6">
            <w:pPr>
              <w:numPr>
                <w:ilvl w:val="0"/>
                <w:numId w:val="31"/>
              </w:numPr>
              <w:contextualSpacing/>
              <w:rPr>
                <w:rFonts w:asciiTheme="majorHAnsi" w:hAnsiTheme="majorHAnsi" w:cs="Arial"/>
              </w:rPr>
            </w:pPr>
            <w:r w:rsidRPr="00162FC6">
              <w:rPr>
                <w:rFonts w:asciiTheme="majorHAnsi" w:hAnsiTheme="majorHAnsi" w:cs="Arial"/>
              </w:rPr>
              <w:t xml:space="preserve">Developed classroom management, learner assessment and group management. </w:t>
            </w:r>
          </w:p>
          <w:p w14:paraId="3D70716A" w14:textId="77777777" w:rsidR="00162FC6" w:rsidRPr="00162FC6" w:rsidRDefault="00162FC6" w:rsidP="00162FC6">
            <w:pPr>
              <w:numPr>
                <w:ilvl w:val="0"/>
                <w:numId w:val="31"/>
              </w:numPr>
              <w:contextualSpacing/>
              <w:rPr>
                <w:rFonts w:asciiTheme="majorHAnsi" w:hAnsiTheme="majorHAnsi" w:cs="Arial"/>
              </w:rPr>
            </w:pPr>
            <w:r w:rsidRPr="00162FC6">
              <w:rPr>
                <w:rFonts w:asciiTheme="majorHAnsi" w:hAnsiTheme="majorHAnsi" w:cs="Arial"/>
              </w:rPr>
              <w:t xml:space="preserve">Exhibited the ability to stay cool under pressure, in a crisis, or under extreme stress. </w:t>
            </w:r>
          </w:p>
          <w:p w14:paraId="1DBBBE1C" w14:textId="77777777" w:rsidR="00162FC6" w:rsidRPr="00162FC6" w:rsidRDefault="00162FC6" w:rsidP="00162FC6">
            <w:pPr>
              <w:numPr>
                <w:ilvl w:val="0"/>
                <w:numId w:val="31"/>
              </w:numPr>
              <w:contextualSpacing/>
              <w:rPr>
                <w:rFonts w:asciiTheme="majorHAnsi" w:hAnsiTheme="majorHAnsi" w:cs="Arial"/>
              </w:rPr>
            </w:pPr>
            <w:r w:rsidRPr="00162FC6">
              <w:rPr>
                <w:rFonts w:asciiTheme="majorHAnsi" w:hAnsiTheme="majorHAnsi" w:cs="Arial"/>
              </w:rPr>
              <w:t xml:space="preserve">Became a member of the school’s first call, crisis intervention team. </w:t>
            </w:r>
          </w:p>
          <w:p w14:paraId="46790067" w14:textId="77777777" w:rsidR="00162FC6" w:rsidRPr="00162FC6" w:rsidRDefault="00162FC6" w:rsidP="00162FC6">
            <w:pPr>
              <w:numPr>
                <w:ilvl w:val="0"/>
                <w:numId w:val="31"/>
              </w:numPr>
              <w:contextualSpacing/>
              <w:rPr>
                <w:rFonts w:asciiTheme="majorHAnsi" w:hAnsiTheme="majorHAnsi" w:cs="Arial"/>
              </w:rPr>
            </w:pPr>
            <w:r w:rsidRPr="00162FC6">
              <w:rPr>
                <w:rFonts w:asciiTheme="majorHAnsi" w:hAnsiTheme="majorHAnsi" w:cs="Arial"/>
              </w:rPr>
              <w:t xml:space="preserve">Participated as an active member of the school’s sunshine committee, a group devoted to making life at work enjoyable for all staff and faculty. </w:t>
            </w:r>
          </w:p>
        </w:tc>
      </w:tr>
    </w:tbl>
    <w:p w14:paraId="3E753493" w14:textId="77777777" w:rsidR="0050170B" w:rsidRPr="00162FC6" w:rsidRDefault="0050170B" w:rsidP="00162FC6"/>
    <w:sectPr w:rsidR="0050170B" w:rsidRPr="00162FC6" w:rsidSect="00BD6A2B">
      <w:footerReference w:type="default" r:id="rId11"/>
      <w:pgSz w:w="12240" w:h="15840"/>
      <w:pgMar w:top="634" w:right="1728" w:bottom="864" w:left="864" w:header="274" w:footer="576" w:gutter="432"/>
      <w:pgBorders w:offsetFrom="page">
        <w:top w:val="thinThickSmallGap" w:sz="24" w:space="24" w:color="8E6316"/>
        <w:left w:val="thinThickSmallGap" w:sz="24" w:space="24" w:color="8E6316"/>
        <w:bottom w:val="thinThickSmallGap" w:sz="24" w:space="24" w:color="8E6316"/>
        <w:right w:val="thinThickSmallGap" w:sz="24" w:space="24" w:color="8E6316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6878D" w14:textId="77777777" w:rsidR="0087454A" w:rsidRDefault="0087454A" w:rsidP="006E6D3C">
      <w:pPr>
        <w:spacing w:after="0" w:line="240" w:lineRule="auto"/>
      </w:pPr>
      <w:r>
        <w:separator/>
      </w:r>
    </w:p>
  </w:endnote>
  <w:endnote w:type="continuationSeparator" w:id="0">
    <w:p w14:paraId="2EA31175" w14:textId="77777777" w:rsidR="0087454A" w:rsidRDefault="0087454A" w:rsidP="006E6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AF5FB" w14:textId="77777777" w:rsidR="00257324" w:rsidRDefault="00257324" w:rsidP="006E6D3C">
    <w:pPr>
      <w:pStyle w:val="Footer"/>
      <w:jc w:val="right"/>
    </w:pPr>
  </w:p>
  <w:p w14:paraId="10AB8104" w14:textId="77777777" w:rsidR="00257324" w:rsidRDefault="00257324" w:rsidP="006E6D3C">
    <w:pPr>
      <w:pStyle w:val="Footer"/>
      <w:jc w:val="right"/>
    </w:pPr>
  </w:p>
  <w:p w14:paraId="1E814056" w14:textId="605B9E5D" w:rsidR="006E6D3C" w:rsidRPr="0027414F" w:rsidRDefault="002B0ABB" w:rsidP="006E6D3C">
    <w:pPr>
      <w:pStyle w:val="Footer"/>
      <w:jc w:val="right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>Deborah Reed</w:t>
    </w:r>
    <w:r w:rsidR="002531D9" w:rsidRPr="0027414F">
      <w:rPr>
        <w:rFonts w:asciiTheme="majorHAnsi" w:hAnsiTheme="majorHAnsi"/>
        <w:sz w:val="20"/>
        <w:szCs w:val="20"/>
      </w:rPr>
      <w:t xml:space="preserve"> | | </w:t>
    </w:r>
    <w:r>
      <w:rPr>
        <w:rFonts w:asciiTheme="majorHAnsi" w:hAnsiTheme="majorHAnsi"/>
        <w:sz w:val="20"/>
        <w:szCs w:val="20"/>
      </w:rPr>
      <w:t>txdmreed@outlook.com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8D8FC" w14:textId="77777777" w:rsidR="0087454A" w:rsidRDefault="0087454A" w:rsidP="006E6D3C">
      <w:pPr>
        <w:spacing w:after="0" w:line="240" w:lineRule="auto"/>
      </w:pPr>
      <w:r>
        <w:separator/>
      </w:r>
    </w:p>
  </w:footnote>
  <w:footnote w:type="continuationSeparator" w:id="0">
    <w:p w14:paraId="0DF42FDE" w14:textId="77777777" w:rsidR="0087454A" w:rsidRDefault="0087454A" w:rsidP="006E6D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8B064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706A81"/>
    <w:multiLevelType w:val="hybridMultilevel"/>
    <w:tmpl w:val="37C85364"/>
    <w:lvl w:ilvl="0" w:tplc="2CC87EF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38C07CEC">
      <w:start w:val="8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942EF"/>
    <w:multiLevelType w:val="hybridMultilevel"/>
    <w:tmpl w:val="05BA0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256DC"/>
    <w:multiLevelType w:val="hybridMultilevel"/>
    <w:tmpl w:val="42DA11E4"/>
    <w:lvl w:ilvl="0" w:tplc="9678E00C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A5947"/>
    <w:multiLevelType w:val="hybridMultilevel"/>
    <w:tmpl w:val="64245858"/>
    <w:lvl w:ilvl="0" w:tplc="041AC3C2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62235"/>
    <w:multiLevelType w:val="hybridMultilevel"/>
    <w:tmpl w:val="050AB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058FF"/>
    <w:multiLevelType w:val="hybridMultilevel"/>
    <w:tmpl w:val="D428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F61F6"/>
    <w:multiLevelType w:val="hybridMultilevel"/>
    <w:tmpl w:val="BC92CB9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9" w15:restartNumberingAfterBreak="0">
    <w:nsid w:val="1A975841"/>
    <w:multiLevelType w:val="hybridMultilevel"/>
    <w:tmpl w:val="01F0D132"/>
    <w:lvl w:ilvl="0" w:tplc="2CC87EFE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9004CB"/>
    <w:multiLevelType w:val="hybridMultilevel"/>
    <w:tmpl w:val="440E1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E00EC8"/>
    <w:multiLevelType w:val="hybridMultilevel"/>
    <w:tmpl w:val="8E7EE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E01196"/>
    <w:multiLevelType w:val="hybridMultilevel"/>
    <w:tmpl w:val="C262B9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675F7B"/>
    <w:multiLevelType w:val="hybridMultilevel"/>
    <w:tmpl w:val="7F00A7E2"/>
    <w:lvl w:ilvl="0" w:tplc="96FCE728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31D27A4F"/>
    <w:multiLevelType w:val="hybridMultilevel"/>
    <w:tmpl w:val="F10C119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E72468"/>
    <w:multiLevelType w:val="hybridMultilevel"/>
    <w:tmpl w:val="A87C1D1A"/>
    <w:lvl w:ilvl="0" w:tplc="762E642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</w:rPr>
    </w:lvl>
    <w:lvl w:ilvl="1" w:tplc="38C07CEC">
      <w:start w:val="8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C540A6"/>
    <w:multiLevelType w:val="hybridMultilevel"/>
    <w:tmpl w:val="C4A6B530"/>
    <w:lvl w:ilvl="0" w:tplc="8C24DF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45165F"/>
    <w:multiLevelType w:val="hybridMultilevel"/>
    <w:tmpl w:val="BD82D7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D74297"/>
    <w:multiLevelType w:val="hybridMultilevel"/>
    <w:tmpl w:val="94062986"/>
    <w:lvl w:ilvl="0" w:tplc="762E642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D2EAB"/>
    <w:multiLevelType w:val="hybridMultilevel"/>
    <w:tmpl w:val="13DC2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CE1434"/>
    <w:multiLevelType w:val="hybridMultilevel"/>
    <w:tmpl w:val="274C10C0"/>
    <w:lvl w:ilvl="0" w:tplc="041AC3C2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A2E90"/>
    <w:multiLevelType w:val="hybridMultilevel"/>
    <w:tmpl w:val="893E8E20"/>
    <w:lvl w:ilvl="0" w:tplc="041AC3C2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A7A23"/>
    <w:multiLevelType w:val="hybridMultilevel"/>
    <w:tmpl w:val="D3D67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B167B9"/>
    <w:multiLevelType w:val="hybridMultilevel"/>
    <w:tmpl w:val="FD4C187A"/>
    <w:lvl w:ilvl="0" w:tplc="4D16A9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BE6C3A"/>
    <w:multiLevelType w:val="hybridMultilevel"/>
    <w:tmpl w:val="525891CC"/>
    <w:lvl w:ilvl="0" w:tplc="041AC3C2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2F494E"/>
    <w:multiLevelType w:val="hybridMultilevel"/>
    <w:tmpl w:val="E53606F4"/>
    <w:lvl w:ilvl="0" w:tplc="2CC87EF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E21D9B"/>
    <w:multiLevelType w:val="hybridMultilevel"/>
    <w:tmpl w:val="D0FE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685C51"/>
    <w:multiLevelType w:val="hybridMultilevel"/>
    <w:tmpl w:val="9A6A6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4B460B"/>
    <w:multiLevelType w:val="hybridMultilevel"/>
    <w:tmpl w:val="07F6CDFE"/>
    <w:lvl w:ilvl="0" w:tplc="8D461A22">
      <w:start w:val="1"/>
      <w:numFmt w:val="bullet"/>
      <w:pStyle w:val="Bullets"/>
      <w:lvlText w:val="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6619D6"/>
    <w:multiLevelType w:val="hybridMultilevel"/>
    <w:tmpl w:val="DC2E8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8066C4"/>
    <w:multiLevelType w:val="hybridMultilevel"/>
    <w:tmpl w:val="949A4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914391"/>
    <w:multiLevelType w:val="hybridMultilevel"/>
    <w:tmpl w:val="8FF40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DF10FE"/>
    <w:multiLevelType w:val="hybridMultilevel"/>
    <w:tmpl w:val="03620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61021"/>
    <w:multiLevelType w:val="hybridMultilevel"/>
    <w:tmpl w:val="F716B49C"/>
    <w:lvl w:ilvl="0" w:tplc="96FCE72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B502BCE"/>
    <w:multiLevelType w:val="hybridMultilevel"/>
    <w:tmpl w:val="7932D3E2"/>
    <w:lvl w:ilvl="0" w:tplc="041AC3C2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F6743E"/>
    <w:multiLevelType w:val="hybridMultilevel"/>
    <w:tmpl w:val="8CF41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6B2AD5"/>
    <w:multiLevelType w:val="hybridMultilevel"/>
    <w:tmpl w:val="E6480F4E"/>
    <w:lvl w:ilvl="0" w:tplc="04090009">
      <w:start w:val="1"/>
      <w:numFmt w:val="bullet"/>
      <w:lvlText w:val=""/>
      <w:lvlJc w:val="left"/>
      <w:pPr>
        <w:ind w:left="18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7" w15:restartNumberingAfterBreak="0">
    <w:nsid w:val="77537B1C"/>
    <w:multiLevelType w:val="hybridMultilevel"/>
    <w:tmpl w:val="747057FA"/>
    <w:lvl w:ilvl="0" w:tplc="4D16A966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7"/>
  </w:num>
  <w:num w:numId="3">
    <w:abstractNumId w:val="12"/>
  </w:num>
  <w:num w:numId="4">
    <w:abstractNumId w:val="6"/>
  </w:num>
  <w:num w:numId="5">
    <w:abstractNumId w:val="5"/>
  </w:num>
  <w:num w:numId="6">
    <w:abstractNumId w:val="22"/>
  </w:num>
  <w:num w:numId="7">
    <w:abstractNumId w:val="35"/>
  </w:num>
  <w:num w:numId="8">
    <w:abstractNumId w:val="7"/>
  </w:num>
  <w:num w:numId="9">
    <w:abstractNumId w:val="27"/>
  </w:num>
  <w:num w:numId="10">
    <w:abstractNumId w:val="30"/>
  </w:num>
  <w:num w:numId="11">
    <w:abstractNumId w:val="14"/>
  </w:num>
  <w:num w:numId="12">
    <w:abstractNumId w:val="29"/>
  </w:num>
  <w:num w:numId="13">
    <w:abstractNumId w:val="19"/>
  </w:num>
  <w:num w:numId="14">
    <w:abstractNumId w:val="10"/>
  </w:num>
  <w:num w:numId="15">
    <w:abstractNumId w:val="16"/>
  </w:num>
  <w:num w:numId="16">
    <w:abstractNumId w:val="15"/>
  </w:num>
  <w:num w:numId="17">
    <w:abstractNumId w:val="18"/>
  </w:num>
  <w:num w:numId="18">
    <w:abstractNumId w:val="31"/>
  </w:num>
  <w:num w:numId="19">
    <w:abstractNumId w:val="2"/>
  </w:num>
  <w:num w:numId="20">
    <w:abstractNumId w:val="1"/>
  </w:num>
  <w:num w:numId="21">
    <w:abstractNumId w:val="9"/>
  </w:num>
  <w:num w:numId="22">
    <w:abstractNumId w:val="25"/>
  </w:num>
  <w:num w:numId="23">
    <w:abstractNumId w:val="23"/>
  </w:num>
  <w:num w:numId="24">
    <w:abstractNumId w:val="37"/>
  </w:num>
  <w:num w:numId="25">
    <w:abstractNumId w:val="0"/>
  </w:num>
  <w:num w:numId="26">
    <w:abstractNumId w:val="21"/>
  </w:num>
  <w:num w:numId="27">
    <w:abstractNumId w:val="20"/>
  </w:num>
  <w:num w:numId="28">
    <w:abstractNumId w:val="13"/>
  </w:num>
  <w:num w:numId="29">
    <w:abstractNumId w:val="8"/>
  </w:num>
  <w:num w:numId="30">
    <w:abstractNumId w:val="32"/>
  </w:num>
  <w:num w:numId="31">
    <w:abstractNumId w:val="24"/>
  </w:num>
  <w:num w:numId="32">
    <w:abstractNumId w:val="3"/>
  </w:num>
  <w:num w:numId="33">
    <w:abstractNumId w:val="33"/>
  </w:num>
  <w:num w:numId="34">
    <w:abstractNumId w:val="20"/>
  </w:num>
  <w:num w:numId="35">
    <w:abstractNumId w:val="28"/>
  </w:num>
  <w:num w:numId="36">
    <w:abstractNumId w:val="11"/>
  </w:num>
  <w:num w:numId="37">
    <w:abstractNumId w:val="4"/>
  </w:num>
  <w:num w:numId="38">
    <w:abstractNumId w:val="34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D3"/>
    <w:rsid w:val="0000562B"/>
    <w:rsid w:val="00007276"/>
    <w:rsid w:val="0005242F"/>
    <w:rsid w:val="000557B0"/>
    <w:rsid w:val="000652E6"/>
    <w:rsid w:val="000A44B7"/>
    <w:rsid w:val="000F39D3"/>
    <w:rsid w:val="001025F7"/>
    <w:rsid w:val="00117F35"/>
    <w:rsid w:val="0013542F"/>
    <w:rsid w:val="00157DE2"/>
    <w:rsid w:val="00161F43"/>
    <w:rsid w:val="00162FC6"/>
    <w:rsid w:val="00164D1F"/>
    <w:rsid w:val="00171FDF"/>
    <w:rsid w:val="00181F9F"/>
    <w:rsid w:val="00206A06"/>
    <w:rsid w:val="00225700"/>
    <w:rsid w:val="002415C2"/>
    <w:rsid w:val="002531D9"/>
    <w:rsid w:val="00257324"/>
    <w:rsid w:val="0027414F"/>
    <w:rsid w:val="00275019"/>
    <w:rsid w:val="002B0ABB"/>
    <w:rsid w:val="002C14B8"/>
    <w:rsid w:val="002E224C"/>
    <w:rsid w:val="002F2397"/>
    <w:rsid w:val="0030719A"/>
    <w:rsid w:val="00324242"/>
    <w:rsid w:val="00367CB5"/>
    <w:rsid w:val="003E5D5C"/>
    <w:rsid w:val="00435605"/>
    <w:rsid w:val="00475B36"/>
    <w:rsid w:val="0049105B"/>
    <w:rsid w:val="004B0FF6"/>
    <w:rsid w:val="004B2A5B"/>
    <w:rsid w:val="004C7551"/>
    <w:rsid w:val="0050170B"/>
    <w:rsid w:val="00522D50"/>
    <w:rsid w:val="00597DAC"/>
    <w:rsid w:val="005A7CA5"/>
    <w:rsid w:val="005B2221"/>
    <w:rsid w:val="005E0145"/>
    <w:rsid w:val="006507F3"/>
    <w:rsid w:val="00682876"/>
    <w:rsid w:val="0069567D"/>
    <w:rsid w:val="006973A5"/>
    <w:rsid w:val="006E6D3C"/>
    <w:rsid w:val="006F00EA"/>
    <w:rsid w:val="00703205"/>
    <w:rsid w:val="00740AA2"/>
    <w:rsid w:val="00761C6F"/>
    <w:rsid w:val="007734B3"/>
    <w:rsid w:val="007C6AC6"/>
    <w:rsid w:val="0080088E"/>
    <w:rsid w:val="00842151"/>
    <w:rsid w:val="00853148"/>
    <w:rsid w:val="00857C1D"/>
    <w:rsid w:val="008614DE"/>
    <w:rsid w:val="0087454A"/>
    <w:rsid w:val="008B2568"/>
    <w:rsid w:val="008C0FB3"/>
    <w:rsid w:val="008E5DD0"/>
    <w:rsid w:val="00943EF4"/>
    <w:rsid w:val="0094661A"/>
    <w:rsid w:val="00950B0F"/>
    <w:rsid w:val="00962E7C"/>
    <w:rsid w:val="009749D1"/>
    <w:rsid w:val="009D2576"/>
    <w:rsid w:val="009E38F0"/>
    <w:rsid w:val="009F3DC0"/>
    <w:rsid w:val="009F6970"/>
    <w:rsid w:val="00A06B3C"/>
    <w:rsid w:val="00A50914"/>
    <w:rsid w:val="00A83DE8"/>
    <w:rsid w:val="00AB1ED9"/>
    <w:rsid w:val="00AF61C5"/>
    <w:rsid w:val="00B02914"/>
    <w:rsid w:val="00B97D4C"/>
    <w:rsid w:val="00BB6319"/>
    <w:rsid w:val="00BD6A2B"/>
    <w:rsid w:val="00C26FA5"/>
    <w:rsid w:val="00C81126"/>
    <w:rsid w:val="00C84D7E"/>
    <w:rsid w:val="00D47102"/>
    <w:rsid w:val="00DC12A2"/>
    <w:rsid w:val="00DC42A6"/>
    <w:rsid w:val="00DE3CE8"/>
    <w:rsid w:val="00E3010F"/>
    <w:rsid w:val="00E31376"/>
    <w:rsid w:val="00E65989"/>
    <w:rsid w:val="00EA2B62"/>
    <w:rsid w:val="00ED6FE8"/>
    <w:rsid w:val="00EF0E73"/>
    <w:rsid w:val="00F046D9"/>
    <w:rsid w:val="00F21155"/>
    <w:rsid w:val="00F55BE3"/>
    <w:rsid w:val="00F57270"/>
    <w:rsid w:val="00F7195D"/>
    <w:rsid w:val="00F83F4A"/>
    <w:rsid w:val="00FD04F0"/>
    <w:rsid w:val="00FE25E5"/>
    <w:rsid w:val="00FE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1D755"/>
  <w15:docId w15:val="{14C660FF-876A-4D77-AD45-B3463785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FE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39D3"/>
    <w:pPr>
      <w:spacing w:after="0" w:line="240" w:lineRule="auto"/>
    </w:pPr>
  </w:style>
  <w:style w:type="paragraph" w:customStyle="1" w:styleId="Degree">
    <w:name w:val="Degree"/>
    <w:basedOn w:val="BodyText"/>
    <w:link w:val="DegreeChar"/>
    <w:rsid w:val="000F39D3"/>
    <w:pPr>
      <w:spacing w:before="120" w:after="0" w:line="240" w:lineRule="auto"/>
    </w:pPr>
    <w:rPr>
      <w:rFonts w:ascii="Garamond" w:eastAsia="Times New Roman" w:hAnsi="Garamond"/>
      <w:b/>
      <w:bCs/>
      <w:sz w:val="20"/>
      <w:szCs w:val="24"/>
    </w:rPr>
  </w:style>
  <w:style w:type="character" w:customStyle="1" w:styleId="DegreeChar">
    <w:name w:val="Degree Char"/>
    <w:link w:val="Degree"/>
    <w:rsid w:val="000F39D3"/>
    <w:rPr>
      <w:rFonts w:ascii="Garamond" w:eastAsia="Times New Roman" w:hAnsi="Garamond" w:cs="Times New Roman"/>
      <w:b/>
      <w:bCs/>
      <w:sz w:val="20"/>
      <w:szCs w:val="24"/>
    </w:rPr>
  </w:style>
  <w:style w:type="character" w:customStyle="1" w:styleId="style6">
    <w:name w:val="style6"/>
    <w:basedOn w:val="DefaultParagraphFont"/>
    <w:rsid w:val="000F39D3"/>
  </w:style>
  <w:style w:type="paragraph" w:styleId="BodyText">
    <w:name w:val="Body Text"/>
    <w:basedOn w:val="Normal"/>
    <w:link w:val="BodyTextChar"/>
    <w:uiPriority w:val="99"/>
    <w:semiHidden/>
    <w:unhideWhenUsed/>
    <w:rsid w:val="000F39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F39D3"/>
  </w:style>
  <w:style w:type="table" w:styleId="TableGrid">
    <w:name w:val="Table Grid"/>
    <w:basedOn w:val="TableNormal"/>
    <w:uiPriority w:val="59"/>
    <w:rsid w:val="000F3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39D3"/>
    <w:rPr>
      <w:color w:val="0000FF" w:themeColor="hyperlink"/>
      <w:u w:val="single"/>
    </w:rPr>
  </w:style>
  <w:style w:type="character" w:customStyle="1" w:styleId="center">
    <w:name w:val="center"/>
    <w:basedOn w:val="DefaultParagraphFont"/>
    <w:rsid w:val="000F39D3"/>
  </w:style>
  <w:style w:type="paragraph" w:styleId="BalloonText">
    <w:name w:val="Balloon Text"/>
    <w:basedOn w:val="Normal"/>
    <w:link w:val="BalloonTextChar"/>
    <w:uiPriority w:val="99"/>
    <w:semiHidden/>
    <w:unhideWhenUsed/>
    <w:rsid w:val="000F3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9D3"/>
    <w:rPr>
      <w:rFonts w:ascii="Tahoma" w:hAnsi="Tahoma" w:cs="Tahoma"/>
      <w:sz w:val="16"/>
      <w:szCs w:val="16"/>
    </w:rPr>
  </w:style>
  <w:style w:type="character" w:customStyle="1" w:styleId="public-profile-url">
    <w:name w:val="public-profile-url"/>
    <w:basedOn w:val="DefaultParagraphFont"/>
    <w:rsid w:val="000F39D3"/>
  </w:style>
  <w:style w:type="paragraph" w:styleId="Header">
    <w:name w:val="header"/>
    <w:basedOn w:val="Normal"/>
    <w:link w:val="HeaderChar"/>
    <w:uiPriority w:val="99"/>
    <w:unhideWhenUsed/>
    <w:rsid w:val="006E6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D3C"/>
  </w:style>
  <w:style w:type="paragraph" w:styleId="Footer">
    <w:name w:val="footer"/>
    <w:basedOn w:val="Normal"/>
    <w:link w:val="FooterChar"/>
    <w:uiPriority w:val="99"/>
    <w:unhideWhenUsed/>
    <w:rsid w:val="006E6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D3C"/>
  </w:style>
  <w:style w:type="paragraph" w:styleId="ListParagraph">
    <w:name w:val="List Paragraph"/>
    <w:basedOn w:val="Normal"/>
    <w:uiPriority w:val="34"/>
    <w:qFormat/>
    <w:rsid w:val="00206A06"/>
    <w:pPr>
      <w:ind w:left="720"/>
      <w:contextualSpacing/>
    </w:pPr>
  </w:style>
  <w:style w:type="paragraph" w:customStyle="1" w:styleId="Education">
    <w:name w:val="Education"/>
    <w:basedOn w:val="Normal"/>
    <w:rsid w:val="00164D1F"/>
    <w:pPr>
      <w:spacing w:before="120" w:after="0" w:line="240" w:lineRule="auto"/>
    </w:pPr>
    <w:rPr>
      <w:rFonts w:ascii="Garamond" w:eastAsia="Times New Roman" w:hAnsi="Garamond"/>
      <w:sz w:val="20"/>
      <w:szCs w:val="20"/>
    </w:rPr>
  </w:style>
  <w:style w:type="paragraph" w:styleId="ListBullet">
    <w:name w:val="List Bullet"/>
    <w:basedOn w:val="Normal"/>
    <w:uiPriority w:val="11"/>
    <w:unhideWhenUsed/>
    <w:qFormat/>
    <w:rsid w:val="00AF61C5"/>
    <w:pPr>
      <w:contextualSpacing/>
    </w:pPr>
  </w:style>
  <w:style w:type="character" w:customStyle="1" w:styleId="vanity-namedomain">
    <w:name w:val="vanity-name__domain"/>
    <w:basedOn w:val="DefaultParagraphFont"/>
    <w:rsid w:val="000A44B7"/>
  </w:style>
  <w:style w:type="character" w:customStyle="1" w:styleId="vanity-namedisplay-name">
    <w:name w:val="vanity-name__display-name"/>
    <w:basedOn w:val="DefaultParagraphFont"/>
    <w:rsid w:val="000A44B7"/>
  </w:style>
  <w:style w:type="character" w:styleId="UnresolvedMention">
    <w:name w:val="Unresolved Mention"/>
    <w:basedOn w:val="DefaultParagraphFont"/>
    <w:uiPriority w:val="99"/>
    <w:semiHidden/>
    <w:unhideWhenUsed/>
    <w:rsid w:val="000A44B7"/>
    <w:rPr>
      <w:color w:val="605E5C"/>
      <w:shd w:val="clear" w:color="auto" w:fill="E1DFDD"/>
    </w:rPr>
  </w:style>
  <w:style w:type="paragraph" w:customStyle="1" w:styleId="Bullets">
    <w:name w:val="Bullets"/>
    <w:basedOn w:val="Normal"/>
    <w:rsid w:val="00682876"/>
    <w:pPr>
      <w:keepNext/>
      <w:numPr>
        <w:numId w:val="35"/>
      </w:numPr>
      <w:spacing w:before="60" w:after="0" w:line="240" w:lineRule="auto"/>
    </w:pPr>
    <w:rPr>
      <w:rFonts w:asciiTheme="minorHAnsi" w:eastAsia="MS Mincho" w:hAnsiTheme="minorHAnsi" w:cs="Courier New"/>
      <w:bCs/>
      <w:sz w:val="18"/>
      <w:szCs w:val="18"/>
    </w:rPr>
  </w:style>
  <w:style w:type="character" w:customStyle="1" w:styleId="screenreader-only">
    <w:name w:val="screenreader-only"/>
    <w:basedOn w:val="DefaultParagraphFont"/>
    <w:rsid w:val="00ED6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deborah-reed-dee-re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reedcoding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eedcod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CC784-E65C-40B3-9E91-0F2696049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Centriq Training</Company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 Pugh</dc:creator>
  <cp:lastModifiedBy>Deborah Reed</cp:lastModifiedBy>
  <cp:revision>10</cp:revision>
  <cp:lastPrinted>2020-10-30T02:22:00Z</cp:lastPrinted>
  <dcterms:created xsi:type="dcterms:W3CDTF">2020-10-19T17:15:00Z</dcterms:created>
  <dcterms:modified xsi:type="dcterms:W3CDTF">2020-11-03T18:37:00Z</dcterms:modified>
</cp:coreProperties>
</file>