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CC6C65">
      <w:pPr>
        <w:spacing w:after="318" w:line="256" w:lineRule="auto"/>
        <w:ind w:left="10" w:right="0" w:firstLine="0"/>
        <w:jc w:val="center"/>
      </w:pPr>
      <w:r>
        <w:rPr>
          <w:rStyle w:val="translated-span"/>
          <w:rFonts w:ascii="Arial" w:hAnsi="Arial" w:cs="Arial"/>
        </w:rPr>
        <w:t>2019</w:t>
      </w:r>
      <w:r>
        <w:rPr>
          <w:rStyle w:val="translated-span"/>
          <w:rFonts w:ascii="Arial" w:hAnsi="Arial" w:cs="Arial"/>
        </w:rPr>
        <w:t>年</w:t>
      </w:r>
      <w:r>
        <w:rPr>
          <w:rStyle w:val="translated-span"/>
          <w:rFonts w:ascii="Arial" w:hAnsi="Arial" w:cs="Arial"/>
        </w:rPr>
        <w:t>IEEE</w:t>
      </w:r>
      <w:r>
        <w:rPr>
          <w:rStyle w:val="translated-span"/>
          <w:rFonts w:ascii="Arial" w:hAnsi="Arial" w:cs="Arial"/>
        </w:rPr>
        <w:t>安全与隐私研讨</w:t>
      </w:r>
      <w:r>
        <w:rPr>
          <w:rStyle w:val="translated-span"/>
          <w:rFonts w:ascii="Arial" w:hAnsi="Arial" w:cs="Arial"/>
        </w:rPr>
        <w:t>会</w:t>
      </w:r>
    </w:p>
    <w:p w:rsidR="00000000" w:rsidRDefault="00CC6C65">
      <w:pPr>
        <w:spacing w:after="261" w:line="256" w:lineRule="auto"/>
        <w:ind w:left="0" w:right="0" w:firstLine="0"/>
        <w:jc w:val="left"/>
      </w:pPr>
      <w:r>
        <w:rPr>
          <w:rStyle w:val="translated-span"/>
          <w:sz w:val="27"/>
          <w:szCs w:val="27"/>
        </w:rPr>
        <w:t>使用安全属性生成漏洞补</w:t>
      </w:r>
      <w:r>
        <w:rPr>
          <w:rStyle w:val="translated-span"/>
          <w:sz w:val="27"/>
          <w:szCs w:val="27"/>
        </w:rPr>
        <w:t>丁</w:t>
      </w:r>
    </w:p>
    <w:p w:rsidR="00000000" w:rsidRDefault="00CC6C65">
      <w:pPr>
        <w:spacing w:after="32" w:line="256" w:lineRule="auto"/>
        <w:ind w:left="0" w:right="85" w:firstLine="0"/>
        <w:jc w:val="center"/>
      </w:pPr>
      <w:r>
        <w:rPr>
          <w:rStyle w:val="translated-span"/>
          <w:sz w:val="21"/>
          <w:szCs w:val="21"/>
        </w:rPr>
        <w:t>黄震、李大卫、谭刚、特伦特</w:t>
      </w:r>
      <w:r>
        <w:rPr>
          <w:rStyle w:val="translated-span"/>
          <w:sz w:val="21"/>
          <w:szCs w:val="21"/>
        </w:rPr>
        <w:t>·</w:t>
      </w:r>
      <w:r>
        <w:rPr>
          <w:rStyle w:val="translated-span"/>
          <w:sz w:val="21"/>
          <w:szCs w:val="21"/>
        </w:rPr>
        <w:t>杰</w:t>
      </w:r>
      <w:r>
        <w:rPr>
          <w:rStyle w:val="translated-span"/>
          <w:sz w:val="21"/>
          <w:szCs w:val="21"/>
        </w:rPr>
        <w:t>格</w:t>
      </w:r>
      <w:r>
        <w:rPr>
          <w:rStyle w:val="translated-span"/>
          <w:rFonts w:ascii="Cambria" w:hAnsi="Cambria"/>
          <w:sz w:val="21"/>
          <w:szCs w:val="21"/>
          <w:vertAlign w:val="superscript"/>
        </w:rPr>
        <w:t>∗</w:t>
      </w:r>
      <w:r>
        <w:rPr>
          <w:rStyle w:val="translated-span"/>
          <w:rFonts w:ascii="Cambria" w:hAnsi="Cambria"/>
          <w:sz w:val="21"/>
          <w:szCs w:val="21"/>
          <w:vertAlign w:val="superscript"/>
        </w:rPr>
        <w:t>†</w:t>
      </w:r>
      <w:r>
        <w:rPr>
          <w:rStyle w:val="translated-span"/>
          <w:rFonts w:ascii="Cambria" w:hAnsi="Cambria"/>
          <w:sz w:val="21"/>
          <w:szCs w:val="21"/>
          <w:vertAlign w:val="superscript"/>
        </w:rPr>
        <w:t>†</w:t>
      </w:r>
      <w:r>
        <w:rPr>
          <w:rStyle w:val="translated-span"/>
          <w:rFonts w:ascii="Cambria" w:hAnsi="Cambria"/>
          <w:sz w:val="21"/>
          <w:szCs w:val="21"/>
          <w:vertAlign w:val="superscript"/>
        </w:rPr>
        <w:t>∗</w:t>
      </w:r>
      <w:r>
        <w:rPr>
          <w:rStyle w:val="translated-span"/>
          <w:rFonts w:ascii="Cambria" w:hAnsi="Cambria"/>
          <w:sz w:val="21"/>
          <w:szCs w:val="21"/>
          <w:vertAlign w:val="superscript"/>
        </w:rPr>
        <w:t>∗</w:t>
      </w:r>
    </w:p>
    <w:p w:rsidR="00000000" w:rsidRDefault="00CC6C65">
      <w:pPr>
        <w:spacing w:after="0" w:line="264" w:lineRule="auto"/>
        <w:ind w:left="10" w:right="0" w:hanging="10"/>
        <w:jc w:val="center"/>
      </w:pPr>
      <w:r>
        <w:rPr>
          <w:rStyle w:val="translated-span"/>
          <w:rFonts w:ascii="Cambria" w:hAnsi="Cambria"/>
          <w:sz w:val="24"/>
          <w:szCs w:val="24"/>
          <w:vertAlign w:val="superscript"/>
        </w:rPr>
        <w:t>∗</w:t>
      </w:r>
      <w:r>
        <w:rPr>
          <w:rStyle w:val="translated-span"/>
        </w:rPr>
        <w:t>宾夕法尼亚州立大学多伦多大</w:t>
      </w:r>
      <w:r>
        <w:rPr>
          <w:rStyle w:val="translated-span"/>
        </w:rPr>
        <w:t>学</w:t>
      </w:r>
      <w:r>
        <w:rPr>
          <w:rStyle w:val="translated-span"/>
        </w:rPr>
        <w:t>黄</w:t>
      </w:r>
      <w:r>
        <w:rPr>
          <w:rStyle w:val="translated-span"/>
        </w:rPr>
        <w:t>震</w:t>
      </w:r>
      <w:r>
        <w:rPr>
          <w:rStyle w:val="translated-span"/>
        </w:rPr>
        <w:t>@</w:t>
      </w:r>
      <w:r>
        <w:rPr>
          <w:rStyle w:val="translated-span"/>
        </w:rPr>
        <w:t>psu.edu</w:t>
      </w:r>
      <w:r>
        <w:rPr>
          <w:rStyle w:val="translated-span"/>
        </w:rPr>
        <w:t>公</w:t>
      </w:r>
      <w:r>
        <w:rPr>
          <w:rStyle w:val="translated-span"/>
        </w:rPr>
        <w:t>司</w:t>
      </w:r>
      <w:r>
        <w:rPr>
          <w:rStyle w:val="translated-span"/>
        </w:rPr>
        <w:t>,</w:t>
      </w:r>
      <w:r>
        <w:rPr>
          <w:rStyle w:val="translated-span"/>
        </w:rPr>
        <w:t xml:space="preserve"> </w:t>
      </w:r>
      <w:r>
        <w:rPr>
          <w:rStyle w:val="translated-span"/>
        </w:rPr>
        <w:t>lie@eecg.toronto.ed</w:t>
      </w:r>
      <w:r>
        <w:rPr>
          <w:rStyle w:val="translated-span"/>
        </w:rPr>
        <w:t>u</w:t>
      </w:r>
      <w:r>
        <w:rPr>
          <w:rStyle w:val="translated-span"/>
        </w:rPr>
        <w:t>,</w:t>
      </w:r>
      <w:r>
        <w:rPr>
          <w:rStyle w:val="translated-span"/>
        </w:rPr>
        <w:t xml:space="preserve"> </w:t>
      </w:r>
      <w:r>
        <w:rPr>
          <w:rStyle w:val="translated-span"/>
        </w:rPr>
        <w:t>网址：</w:t>
      </w:r>
      <w:r>
        <w:rPr>
          <w:rStyle w:val="translated-span"/>
        </w:rPr>
        <w:t>gtan@cse.psu.ed</w:t>
      </w:r>
      <w:r>
        <w:rPr>
          <w:rStyle w:val="translated-span"/>
        </w:rPr>
        <w:t>u</w:t>
      </w:r>
      <w:r>
        <w:rPr>
          <w:rStyle w:val="translated-span"/>
        </w:rPr>
        <w:t>,</w:t>
      </w:r>
      <w:r>
        <w:rPr>
          <w:rStyle w:val="translated-span"/>
        </w:rPr>
        <w:t xml:space="preserve"> </w:t>
      </w:r>
      <w:r>
        <w:rPr>
          <w:rStyle w:val="translated-span"/>
        </w:rPr>
        <w:t>邮箱：</w:t>
      </w:r>
      <w:r>
        <w:rPr>
          <w:rStyle w:val="translated-span"/>
        </w:rPr>
        <w:t>tjaeger@cse.psu.ed</w:t>
      </w:r>
      <w:r>
        <w:rPr>
          <w:rStyle w:val="translated-span"/>
        </w:rPr>
        <w:t>u</w:t>
      </w:r>
      <w:r>
        <w:rPr>
          <w:rStyle w:val="translated-span"/>
          <w:rFonts w:ascii="Cambria" w:hAnsi="Cambria"/>
          <w:sz w:val="24"/>
          <w:szCs w:val="24"/>
          <w:vertAlign w:val="superscript"/>
        </w:rPr>
        <w:t>†</w:t>
      </w:r>
    </w:p>
    <w:p w:rsidR="00000000" w:rsidRDefault="00CC6C65">
      <w:pPr>
        <w:spacing w:after="0" w:line="240" w:lineRule="auto"/>
        <w:ind w:left="0" w:right="0" w:firstLine="0"/>
        <w:jc w:val="left"/>
        <w:rPr>
          <w:rFonts w:ascii="宋体" w:hAnsi="宋体"/>
          <w:color w:val="auto"/>
          <w:sz w:val="24"/>
          <w:szCs w:val="24"/>
        </w:rPr>
      </w:pPr>
    </w:p>
    <w:p w:rsidR="00000000" w:rsidRDefault="00CC6C65">
      <w:pPr>
        <w:pStyle w:val="1"/>
        <w:ind w:left="165" w:right="5"/>
        <w:rPr>
          <w:rFonts w:hint="eastAsia"/>
        </w:rPr>
      </w:pPr>
      <w:r>
        <w:rPr>
          <w:rStyle w:val="translated-span"/>
          <w:sz w:val="20"/>
          <w:szCs w:val="20"/>
        </w:rPr>
        <w:t>摘</w:t>
      </w:r>
      <w:r>
        <w:rPr>
          <w:rStyle w:val="translated-span"/>
          <w:sz w:val="20"/>
          <w:szCs w:val="20"/>
        </w:rPr>
        <w:t>要</w:t>
      </w:r>
    </w:p>
    <w:p w:rsidR="00000000" w:rsidRDefault="00CC6C65">
      <w:pPr>
        <w:ind w:left="161" w:right="0"/>
      </w:pPr>
      <w:r>
        <w:rPr>
          <w:rStyle w:val="translated-span"/>
        </w:rPr>
        <w:t>安全漏洞是存在的最关键的软件缺陷之一</w:t>
      </w:r>
      <w:r>
        <w:rPr>
          <w:rStyle w:val="translated-span"/>
        </w:rPr>
        <w:t>。</w:t>
      </w:r>
      <w:r>
        <w:rPr>
          <w:rStyle w:val="translated-span"/>
        </w:rPr>
        <w:t>一旦确定，程序员的目标是尽快生成可防止该漏洞的修补程序，从而需要自动程序修复（</w:t>
      </w:r>
      <w:r>
        <w:rPr>
          <w:rStyle w:val="translated-span"/>
        </w:rPr>
        <w:t>APR</w:t>
      </w:r>
      <w:r>
        <w:rPr>
          <w:rStyle w:val="translated-span"/>
        </w:rPr>
        <w:t>）方法来自动生成修补程序</w:t>
      </w:r>
      <w:r>
        <w:rPr>
          <w:rStyle w:val="translated-span"/>
        </w:rPr>
        <w:t>。</w:t>
      </w:r>
      <w:r>
        <w:rPr>
          <w:rStyle w:val="translated-span"/>
        </w:rPr>
        <w:t>不幸的是，大多数当前的</w:t>
      </w:r>
      <w:r>
        <w:rPr>
          <w:rStyle w:val="translated-span"/>
        </w:rPr>
        <w:t>APR</w:t>
      </w:r>
      <w:r>
        <w:rPr>
          <w:rStyle w:val="translated-span"/>
        </w:rPr>
        <w:t>方法都有不足之处，因为它</w:t>
      </w:r>
      <w:r>
        <w:rPr>
          <w:rStyle w:val="translated-span"/>
        </w:rPr>
        <w:t>们近似于使用示例来防止该漏洞所需的属性</w:t>
      </w:r>
      <w:r>
        <w:rPr>
          <w:rStyle w:val="translated-span"/>
        </w:rPr>
        <w:t>。</w:t>
      </w:r>
      <w:r>
        <w:rPr>
          <w:rStyle w:val="translated-span"/>
        </w:rPr>
        <w:t>近似计算会导致修补程序无法全面修复漏洞，甚至可能引入新的</w:t>
      </w:r>
      <w:r>
        <w:rPr>
          <w:rStyle w:val="translated-span"/>
        </w:rPr>
        <w:t>bug</w:t>
      </w:r>
      <w:r>
        <w:rPr>
          <w:rStyle w:val="translated-span"/>
        </w:rPr>
        <w:t>。</w:t>
      </w:r>
      <w:r>
        <w:rPr>
          <w:rStyle w:val="translated-span"/>
        </w:rPr>
        <w:t>相反，我们提出了基于属性的</w:t>
      </w:r>
      <w:r>
        <w:rPr>
          <w:rStyle w:val="translated-span"/>
        </w:rPr>
        <w:t>APR</w:t>
      </w:r>
      <w:r>
        <w:rPr>
          <w:rStyle w:val="translated-span"/>
        </w:rPr>
        <w:t>，它使用人类指定的、独立于程序的和特定于漏洞的安全属性来派生安全漏洞的源代码补丁</w:t>
      </w:r>
      <w:r>
        <w:rPr>
          <w:rStyle w:val="translated-span"/>
        </w:rPr>
        <w:t>。</w:t>
      </w:r>
      <w:r>
        <w:rPr>
          <w:rStyle w:val="translated-span"/>
        </w:rPr>
        <w:t>与通过观察测试用例的执行来近似的属性不同，这样的安全属性是精确和完整的</w:t>
      </w:r>
      <w:r>
        <w:rPr>
          <w:rStyle w:val="translated-span"/>
        </w:rPr>
        <w:t>。</w:t>
      </w:r>
      <w:r>
        <w:rPr>
          <w:rStyle w:val="translated-span"/>
        </w:rPr>
        <w:t>主要的挑战在于将这些安全属性映射到可以实例化到现有程序的源代码补丁中</w:t>
      </w:r>
      <w:r>
        <w:rPr>
          <w:rStyle w:val="translated-span"/>
        </w:rPr>
        <w:t>。</w:t>
      </w:r>
    </w:p>
    <w:p w:rsidR="00000000" w:rsidRDefault="00CC6C65">
      <w:pPr>
        <w:spacing w:after="185"/>
        <w:ind w:left="161" w:right="0"/>
      </w:pPr>
      <w:r>
        <w:rPr>
          <w:rStyle w:val="translated-span"/>
        </w:rPr>
        <w:t>为了应对这些挑战，我们提出了</w:t>
      </w:r>
      <w:r>
        <w:rPr>
          <w:rStyle w:val="translated-span"/>
        </w:rPr>
        <w:t>Senx</w:t>
      </w:r>
      <w:r>
        <w:rPr>
          <w:rStyle w:val="translated-span"/>
        </w:rPr>
        <w:t>，它在给定一组安全属性和触发漏洞的单个输入的情况下，检测漏洞输入所违反的安全属性，并生成相应的补丁来强制执行安全属</w:t>
      </w:r>
      <w:r>
        <w:rPr>
          <w:rStyle w:val="translated-span"/>
        </w:rPr>
        <w:t>性，从而消除漏洞</w:t>
      </w:r>
      <w:r>
        <w:rPr>
          <w:rStyle w:val="translated-span"/>
        </w:rPr>
        <w:t>。</w:t>
      </w:r>
      <w:r>
        <w:rPr>
          <w:rStyle w:val="translated-span"/>
        </w:rPr>
        <w:t>Senx</w:t>
      </w:r>
      <w:r>
        <w:rPr>
          <w:rStyle w:val="translated-span"/>
        </w:rPr>
        <w:t>用基于属性的</w:t>
      </w:r>
      <w:r>
        <w:rPr>
          <w:rStyle w:val="translated-span"/>
        </w:rPr>
        <w:t>APR</w:t>
      </w:r>
      <w:r>
        <w:rPr>
          <w:rStyle w:val="translated-span"/>
        </w:rPr>
        <w:t>解决了几个难题：它确定了为了检查安全属性而必须计算的程序表达式和变量，并确定了可以计算它们的程序范围</w:t>
      </w:r>
      <w:r>
        <w:rPr>
          <w:rStyle w:val="translated-span"/>
        </w:rPr>
        <w:t>，</w:t>
      </w:r>
      <w:r>
        <w:rPr>
          <w:rStyle w:val="translated-span"/>
        </w:rPr>
        <w:t>如果调用现有的程序代码会产生不必要的副作用，它会生成新的代码来有选择地计算所需的值，并且它使用一种新的访问范围分析技术来避免在循环中放置补丁，从而导致性能开销</w:t>
      </w:r>
      <w:r>
        <w:rPr>
          <w:rStyle w:val="translated-span"/>
        </w:rPr>
        <w:t>。</w:t>
      </w:r>
      <w:r>
        <w:rPr>
          <w:rStyle w:val="translated-span"/>
        </w:rPr>
        <w:t>我们的评估显示，</w:t>
      </w:r>
      <w:r>
        <w:rPr>
          <w:rStyle w:val="translated-span"/>
        </w:rPr>
        <w:t>Senx</w:t>
      </w:r>
      <w:r>
        <w:rPr>
          <w:rStyle w:val="translated-span"/>
        </w:rPr>
        <w:t>生成的补丁成功修复了</w:t>
      </w:r>
      <w:r>
        <w:rPr>
          <w:rStyle w:val="translated-span"/>
        </w:rPr>
        <w:t>11</w:t>
      </w:r>
      <w:r>
        <w:rPr>
          <w:rStyle w:val="translated-span"/>
        </w:rPr>
        <w:t>个应用程序中</w:t>
      </w:r>
      <w:r>
        <w:rPr>
          <w:rStyle w:val="translated-span"/>
        </w:rPr>
        <w:t>42</w:t>
      </w:r>
      <w:r>
        <w:rPr>
          <w:rStyle w:val="translated-span"/>
        </w:rPr>
        <w:t>个真实世界漏洞中的</w:t>
      </w:r>
      <w:r>
        <w:rPr>
          <w:rStyle w:val="translated-span"/>
        </w:rPr>
        <w:t>32</w:t>
      </w:r>
      <w:r>
        <w:rPr>
          <w:rStyle w:val="translated-span"/>
        </w:rPr>
        <w:t>个，包括用于操作图形</w:t>
      </w:r>
      <w:r>
        <w:rPr>
          <w:rStyle w:val="translated-span"/>
        </w:rPr>
        <w:t>/</w:t>
      </w:r>
      <w:r>
        <w:rPr>
          <w:rStyle w:val="translated-span"/>
        </w:rPr>
        <w:t>媒体文件的各种工具或库、编程语言解释器、关系数据库引擎、用于创建和管理二进制程序的编程工具集合</w:t>
      </w:r>
      <w:r>
        <w:rPr>
          <w:rStyle w:val="translated-span"/>
        </w:rPr>
        <w:t>，</w:t>
      </w:r>
      <w:r>
        <w:rPr>
          <w:rStyle w:val="translated-span"/>
        </w:rPr>
        <w:t>以</w:t>
      </w:r>
      <w:r>
        <w:rPr>
          <w:rStyle w:val="translated-span"/>
        </w:rPr>
        <w:t>及基本文件、</w:t>
      </w:r>
      <w:r>
        <w:rPr>
          <w:rStyle w:val="translated-span"/>
        </w:rPr>
        <w:t>shell</w:t>
      </w:r>
      <w:r>
        <w:rPr>
          <w:rStyle w:val="translated-span"/>
        </w:rPr>
        <w:t>和文本操作工具的集合</w:t>
      </w:r>
      <w:r>
        <w:rPr>
          <w:rStyle w:val="translated-span"/>
        </w:rPr>
        <w:t>。</w:t>
      </w:r>
    </w:p>
    <w:p w:rsidR="00000000" w:rsidRDefault="00CC6C65">
      <w:pPr>
        <w:pStyle w:val="1"/>
        <w:ind w:left="165" w:right="5"/>
      </w:pPr>
      <w:r>
        <w:rPr>
          <w:rStyle w:val="translated-span"/>
          <w:sz w:val="20"/>
          <w:szCs w:val="20"/>
        </w:rPr>
        <w:t>一、简</w:t>
      </w:r>
      <w:r>
        <w:rPr>
          <w:rStyle w:val="translated-span"/>
          <w:sz w:val="20"/>
          <w:szCs w:val="20"/>
        </w:rPr>
        <w:t>介</w:t>
      </w:r>
    </w:p>
    <w:p w:rsidR="00000000" w:rsidRDefault="00CC6C65">
      <w:pPr>
        <w:ind w:left="161" w:right="0"/>
      </w:pPr>
      <w:r>
        <w:rPr>
          <w:rStyle w:val="translated-span"/>
        </w:rPr>
        <w:t>及时修复安全漏洞对于保护用户免受安全危害和防止供应商失去用户信心至关重要</w:t>
      </w:r>
      <w:r>
        <w:rPr>
          <w:rStyle w:val="translated-span"/>
        </w:rPr>
        <w:t>。</w:t>
      </w:r>
      <w:r>
        <w:rPr>
          <w:rStyle w:val="translated-span"/>
        </w:rPr>
        <w:t>最近的一项研究表明，创建软件补丁通常是修复安全漏洞的瓶颈</w:t>
      </w:r>
      <w:r>
        <w:rPr>
          <w:rStyle w:val="translated-span"/>
        </w:rPr>
        <w:t>[19]</w:t>
      </w:r>
      <w:r>
        <w:rPr>
          <w:rStyle w:val="translated-span"/>
        </w:rPr>
        <w:t>。</w:t>
      </w:r>
      <w:r>
        <w:rPr>
          <w:rStyle w:val="translated-span"/>
        </w:rPr>
        <w:t>结果，整</w:t>
      </w:r>
      <w:r>
        <w:rPr>
          <w:rStyle w:val="translated-span"/>
        </w:rPr>
        <w:t>个</w:t>
      </w:r>
    </w:p>
    <w:tbl>
      <w:tblPr>
        <w:tblW w:w="4978" w:type="dxa"/>
        <w:tblInd w:w="91" w:type="dxa"/>
        <w:tblCellMar>
          <w:left w:w="0" w:type="dxa"/>
          <w:right w:w="0" w:type="dxa"/>
        </w:tblCellMar>
        <w:tblLook w:val="04A0" w:firstRow="1" w:lastRow="0" w:firstColumn="1" w:lastColumn="0" w:noHBand="0" w:noVBand="1"/>
      </w:tblPr>
      <w:tblGrid>
        <w:gridCol w:w="4978"/>
      </w:tblGrid>
      <w:tr w:rsidR="00000000">
        <w:trPr>
          <w:trHeight w:val="1067"/>
        </w:trPr>
        <w:tc>
          <w:tcPr>
            <w:tcW w:w="4978" w:type="dxa"/>
            <w:hideMark/>
          </w:tcPr>
          <w:p w:rsidR="00000000" w:rsidRDefault="00CC6C65">
            <w:pPr>
              <w:spacing w:after="404" w:line="220" w:lineRule="auto"/>
              <w:ind w:left="59" w:right="0" w:firstLine="156"/>
            </w:pPr>
            <w:r>
              <w:rPr>
                <w:rStyle w:val="translated-span"/>
                <w:sz w:val="16"/>
                <w:szCs w:val="16"/>
              </w:rPr>
              <w:t>这项工作主要是在第一作者是多伦多大学电气与计算机工程系的博士候选人时完成的</w:t>
            </w:r>
            <w:r>
              <w:rPr>
                <w:rStyle w:val="translated-span"/>
                <w:sz w:val="16"/>
                <w:szCs w:val="16"/>
              </w:rPr>
              <w:t>。</w:t>
            </w:r>
          </w:p>
          <w:p w:rsidR="00000000" w:rsidRDefault="00CC6C65">
            <w:pPr>
              <w:spacing w:after="0" w:line="256" w:lineRule="auto"/>
              <w:ind w:left="0" w:right="0" w:firstLine="0"/>
              <w:jc w:val="left"/>
            </w:pPr>
            <w:r>
              <w:rPr>
                <w:rStyle w:val="translated-span"/>
                <w:rFonts w:ascii="Arial" w:hAnsi="Arial" w:cs="Arial"/>
                <w:sz w:val="16"/>
                <w:szCs w:val="16"/>
              </w:rPr>
              <w:t>©2019</w:t>
            </w:r>
            <w:r>
              <w:rPr>
                <w:rStyle w:val="translated-span"/>
                <w:rFonts w:ascii="Arial" w:hAnsi="Arial" w:cs="Arial"/>
                <w:sz w:val="16"/>
                <w:szCs w:val="16"/>
              </w:rPr>
              <w:t>，黄震</w:t>
            </w:r>
            <w:r>
              <w:rPr>
                <w:rStyle w:val="translated-span"/>
                <w:rFonts w:ascii="Arial" w:hAnsi="Arial" w:cs="Arial"/>
                <w:sz w:val="16"/>
                <w:szCs w:val="16"/>
              </w:rPr>
              <w:t>。</w:t>
            </w:r>
            <w:r>
              <w:rPr>
                <w:rStyle w:val="translated-span"/>
                <w:rFonts w:ascii="Arial" w:hAnsi="Arial" w:cs="Arial"/>
                <w:sz w:val="16"/>
                <w:szCs w:val="16"/>
              </w:rPr>
              <w:t>获得</w:t>
            </w:r>
            <w:r>
              <w:rPr>
                <w:rStyle w:val="translated-span"/>
                <w:rFonts w:ascii="Arial" w:hAnsi="Arial" w:cs="Arial"/>
                <w:sz w:val="16"/>
                <w:szCs w:val="16"/>
              </w:rPr>
              <w:t>IEEE</w:t>
            </w:r>
            <w:r>
              <w:rPr>
                <w:rStyle w:val="translated-span"/>
                <w:rFonts w:ascii="Arial" w:hAnsi="Arial" w:cs="Arial"/>
                <w:sz w:val="16"/>
                <w:szCs w:val="16"/>
              </w:rPr>
              <w:t>许可</w:t>
            </w:r>
            <w:r>
              <w:rPr>
                <w:rStyle w:val="translated-span"/>
                <w:rFonts w:ascii="Arial" w:hAnsi="Arial" w:cs="Arial"/>
                <w:sz w:val="16"/>
                <w:szCs w:val="16"/>
              </w:rPr>
              <w:t>。</w:t>
            </w:r>
          </w:p>
          <w:p w:rsidR="00000000" w:rsidRDefault="00CC6C65">
            <w:pPr>
              <w:spacing w:after="0" w:line="256" w:lineRule="auto"/>
              <w:ind w:left="0" w:right="0" w:firstLine="0"/>
              <w:jc w:val="left"/>
            </w:pPr>
            <w:r>
              <w:rPr>
                <w:rStyle w:val="translated-span"/>
                <w:rFonts w:ascii="Arial" w:hAnsi="Arial" w:cs="Arial"/>
                <w:sz w:val="16"/>
                <w:szCs w:val="16"/>
              </w:rPr>
              <w:t>内政部</w:t>
            </w:r>
            <w:r>
              <w:rPr>
                <w:rStyle w:val="translated-span"/>
                <w:rFonts w:ascii="Arial" w:hAnsi="Arial" w:cs="Arial"/>
                <w:sz w:val="16"/>
                <w:szCs w:val="16"/>
              </w:rPr>
              <w:t>10.1109/SP.2019.0007</w:t>
            </w:r>
            <w:r>
              <w:rPr>
                <w:rStyle w:val="translated-span"/>
                <w:rFonts w:ascii="Arial" w:hAnsi="Arial" w:cs="Arial"/>
                <w:sz w:val="16"/>
                <w:szCs w:val="16"/>
              </w:rPr>
              <w:t>1</w:t>
            </w:r>
          </w:p>
        </w:tc>
      </w:tr>
    </w:tbl>
    <w:p w:rsidR="00000000" w:rsidRDefault="00CC6C65">
      <w:pPr>
        <w:ind w:left="0" w:right="174" w:firstLine="0"/>
      </w:pPr>
      <w:r>
        <w:rPr>
          <w:rStyle w:val="translated-span"/>
        </w:rPr>
        <w:t>研究人员研究了自动程序修复（</w:t>
      </w:r>
      <w:r>
        <w:rPr>
          <w:rStyle w:val="translated-span"/>
        </w:rPr>
        <w:t>APR</w:t>
      </w:r>
      <w:r>
        <w:rPr>
          <w:rStyle w:val="translated-span"/>
        </w:rPr>
        <w:t>）</w:t>
      </w:r>
      <w:r>
        <w:rPr>
          <w:rStyle w:val="translated-span"/>
        </w:rPr>
        <w:t>[16]</w:t>
      </w:r>
      <w:r>
        <w:rPr>
          <w:rStyle w:val="translated-span"/>
        </w:rPr>
        <w:t>、</w:t>
      </w:r>
      <w:r>
        <w:rPr>
          <w:rStyle w:val="translated-span"/>
        </w:rPr>
        <w:t>[20]</w:t>
      </w:r>
      <w:r>
        <w:rPr>
          <w:rStyle w:val="translated-span"/>
        </w:rPr>
        <w:t>、</w:t>
      </w:r>
      <w:r>
        <w:rPr>
          <w:rStyle w:val="translated-span"/>
        </w:rPr>
        <w:t>[26]</w:t>
      </w:r>
      <w:r>
        <w:rPr>
          <w:rStyle w:val="translated-span"/>
        </w:rPr>
        <w:t>、</w:t>
      </w:r>
      <w:r>
        <w:rPr>
          <w:rStyle w:val="translated-span"/>
        </w:rPr>
        <w:t>[27]</w:t>
      </w:r>
      <w:r>
        <w:rPr>
          <w:rStyle w:val="translated-span"/>
        </w:rPr>
        <w:t>、</w:t>
      </w:r>
      <w:r>
        <w:rPr>
          <w:rStyle w:val="translated-span"/>
        </w:rPr>
        <w:t>[30]</w:t>
      </w:r>
      <w:r>
        <w:rPr>
          <w:rStyle w:val="translated-span"/>
        </w:rPr>
        <w:t>、</w:t>
      </w:r>
      <w:r>
        <w:rPr>
          <w:rStyle w:val="translated-span"/>
        </w:rPr>
        <w:t>[34]</w:t>
      </w:r>
      <w:r>
        <w:rPr>
          <w:rStyle w:val="translated-span"/>
        </w:rPr>
        <w:t>、</w:t>
      </w:r>
      <w:r>
        <w:rPr>
          <w:rStyle w:val="translated-span"/>
        </w:rPr>
        <w:t>[39]</w:t>
      </w:r>
      <w:r>
        <w:rPr>
          <w:rStyle w:val="translated-span"/>
        </w:rPr>
        <w:t>、</w:t>
      </w:r>
      <w:r>
        <w:rPr>
          <w:rStyle w:val="translated-span"/>
        </w:rPr>
        <w:t>[40]</w:t>
      </w:r>
      <w:r>
        <w:rPr>
          <w:rStyle w:val="translated-span"/>
        </w:rPr>
        <w:t>、</w:t>
      </w:r>
      <w:r>
        <w:rPr>
          <w:rStyle w:val="translated-span"/>
        </w:rPr>
        <w:t>[54]</w:t>
      </w:r>
      <w:r>
        <w:rPr>
          <w:rStyle w:val="translated-span"/>
        </w:rPr>
        <w:t>、</w:t>
      </w:r>
      <w:r>
        <w:rPr>
          <w:rStyle w:val="translated-span"/>
        </w:rPr>
        <w:t>[55]</w:t>
      </w:r>
      <w:r>
        <w:rPr>
          <w:rStyle w:val="translated-span"/>
        </w:rPr>
        <w:t>，它接受程序和漏洞，并自动提供修补程序来修复漏洞</w:t>
      </w:r>
      <w:r>
        <w:rPr>
          <w:rStyle w:val="translated-span"/>
        </w:rPr>
        <w:t>。</w:t>
      </w:r>
    </w:p>
    <w:p w:rsidR="00000000" w:rsidRDefault="00CC6C65">
      <w:pPr>
        <w:ind w:left="0" w:right="174"/>
      </w:pPr>
      <w:r>
        <w:rPr>
          <w:rStyle w:val="translated-span"/>
        </w:rPr>
        <w:t>与人类开发人员生成的修补程序一样，</w:t>
      </w:r>
      <w:r>
        <w:rPr>
          <w:rStyle w:val="translated-span"/>
        </w:rPr>
        <w:t>APR</w:t>
      </w:r>
      <w:r>
        <w:rPr>
          <w:rStyle w:val="translated-span"/>
        </w:rPr>
        <w:t>工具生成的修补程序旨在修复缺陷或漏洞</w:t>
      </w:r>
      <w:r>
        <w:rPr>
          <w:rStyle w:val="translated-span"/>
        </w:rPr>
        <w:t>。</w:t>
      </w:r>
      <w:r>
        <w:rPr>
          <w:rStyle w:val="translated-span"/>
        </w:rPr>
        <w:t>大多数现有工具依赖于一组正</w:t>
      </w:r>
      <w:r>
        <w:rPr>
          <w:rStyle w:val="translated-span"/>
        </w:rPr>
        <w:t>/</w:t>
      </w:r>
      <w:r>
        <w:rPr>
          <w:rStyle w:val="translated-span"/>
        </w:rPr>
        <w:t>负示例输入来找到一个补丁，使程序在这些示例上正确运行</w:t>
      </w:r>
      <w:r>
        <w:rPr>
          <w:rStyle w:val="translated-span"/>
        </w:rPr>
        <w:t>。</w:t>
      </w:r>
      <w:r>
        <w:rPr>
          <w:rStyle w:val="translated-span"/>
        </w:rPr>
        <w:t>它们检查修补程序是否满足正示例输入，但会导致负示例输入错误</w:t>
      </w:r>
      <w:r>
        <w:rPr>
          <w:rStyle w:val="translated-span"/>
        </w:rPr>
        <w:t>[30]</w:t>
      </w:r>
      <w:r>
        <w:rPr>
          <w:rStyle w:val="translated-span"/>
        </w:rPr>
        <w:t>、</w:t>
      </w:r>
      <w:r>
        <w:rPr>
          <w:rStyle w:val="translated-span"/>
        </w:rPr>
        <w:t>[34]</w:t>
      </w:r>
      <w:r>
        <w:rPr>
          <w:rStyle w:val="translated-span"/>
        </w:rPr>
        <w:t>、</w:t>
      </w:r>
      <w:r>
        <w:rPr>
          <w:rStyle w:val="translated-span"/>
        </w:rPr>
        <w:t>[36]</w:t>
      </w:r>
      <w:r>
        <w:rPr>
          <w:rStyle w:val="translated-span"/>
        </w:rPr>
        <w:t>。</w:t>
      </w:r>
      <w:r>
        <w:rPr>
          <w:rStyle w:val="translated-span"/>
        </w:rPr>
        <w:t>然而，通常很难获得一组完整的示例输入，并且修补程序可能无法在其他输入上正确运行，或者修补程序打算修复的漏洞在给定其他输入的情况下仍然可以被利用</w:t>
      </w:r>
      <w:r>
        <w:rPr>
          <w:rStyle w:val="translated-span"/>
        </w:rPr>
        <w:t>。</w:t>
      </w:r>
      <w:r>
        <w:rPr>
          <w:rStyle w:val="translated-span"/>
        </w:rPr>
        <w:t>因此，它们可能会生成无法修复漏洞的修补程序，或者更糟的是，会</w:t>
      </w:r>
      <w:r>
        <w:rPr>
          <w:rStyle w:val="translated-span"/>
        </w:rPr>
        <w:t>引入新的</w:t>
      </w:r>
      <w:r>
        <w:rPr>
          <w:rStyle w:val="translated-span"/>
        </w:rPr>
        <w:t>bug</w:t>
      </w:r>
      <w:r>
        <w:rPr>
          <w:rStyle w:val="translated-span"/>
        </w:rPr>
        <w:t>。</w:t>
      </w:r>
      <w:r>
        <w:rPr>
          <w:rStyle w:val="translated-span"/>
        </w:rPr>
        <w:t>我们称这种传统方法为</w:t>
      </w:r>
      <w:r>
        <w:rPr>
          <w:rStyle w:val="translated-span"/>
        </w:rPr>
        <w:t>“</w:t>
      </w:r>
      <w:r>
        <w:rPr>
          <w:rStyle w:val="translated-span"/>
        </w:rPr>
        <w:t>基于实例</w:t>
      </w:r>
      <w:r>
        <w:rPr>
          <w:rStyle w:val="translated-span"/>
        </w:rPr>
        <w:t>”</w:t>
      </w:r>
      <w:r>
        <w:rPr>
          <w:rStyle w:val="translated-span"/>
        </w:rPr>
        <w:t>。</w:t>
      </w:r>
    </w:p>
    <w:p w:rsidR="00000000" w:rsidRDefault="00CC6C65">
      <w:pPr>
        <w:ind w:left="0" w:right="174"/>
      </w:pPr>
      <w:r>
        <w:rPr>
          <w:rStyle w:val="translated-span"/>
        </w:rPr>
        <w:t>在本文中，我们提倡一种不同的方法，我们称之为</w:t>
      </w:r>
      <w:r>
        <w:rPr>
          <w:rStyle w:val="translated-span"/>
        </w:rPr>
        <w:t>“</w:t>
      </w:r>
      <w:r>
        <w:rPr>
          <w:rStyle w:val="translated-span"/>
        </w:rPr>
        <w:t>基于属性的</w:t>
      </w:r>
      <w:r>
        <w:rPr>
          <w:rStyle w:val="translated-span"/>
        </w:rPr>
        <w:t>”APR</w:t>
      </w:r>
      <w:r>
        <w:rPr>
          <w:rStyle w:val="translated-span"/>
        </w:rPr>
        <w:t>。基于属性的</w:t>
      </w:r>
      <w:r>
        <w:rPr>
          <w:rStyle w:val="translated-span"/>
        </w:rPr>
        <w:t>APR</w:t>
      </w:r>
      <w:r>
        <w:rPr>
          <w:rStyle w:val="translated-span"/>
        </w:rPr>
        <w:t>依赖于独立于程序、特定于漏洞、特定于人的安全属性</w:t>
      </w:r>
      <w:r>
        <w:rPr>
          <w:rStyle w:val="translated-span"/>
        </w:rPr>
        <w:t>。</w:t>
      </w:r>
      <w:r>
        <w:rPr>
          <w:rStyle w:val="translated-span"/>
        </w:rPr>
        <w:t>这种安全属性的一个例子可能是，程序不应访问超出缓冲区结尾的部分，以排除缓冲区溢出漏洞</w:t>
      </w:r>
      <w:r>
        <w:rPr>
          <w:rStyle w:val="translated-span"/>
        </w:rPr>
        <w:t>。</w:t>
      </w:r>
      <w:r>
        <w:rPr>
          <w:rStyle w:val="translated-span"/>
        </w:rPr>
        <w:t>这种基于属性的方法的优点是，一小部分安全属性可以指定一次并在大量程序上使用，而无需指定每个程序的任何特定内容，也无需收集一组全面的测试用例</w:t>
      </w:r>
      <w:r>
        <w:rPr>
          <w:rStyle w:val="translated-span"/>
        </w:rPr>
        <w:t>。</w:t>
      </w:r>
      <w:r>
        <w:rPr>
          <w:rStyle w:val="translated-span"/>
        </w:rPr>
        <w:t>此外，这些性质本身就是精确和完整的</w:t>
      </w:r>
      <w:r>
        <w:rPr>
          <w:rStyle w:val="translated-span"/>
        </w:rPr>
        <w:t>。</w:t>
      </w:r>
      <w:r>
        <w:rPr>
          <w:rStyle w:val="translated-span"/>
        </w:rPr>
        <w:t>与基于示例的</w:t>
      </w:r>
      <w:r>
        <w:rPr>
          <w:rStyle w:val="translated-span"/>
        </w:rPr>
        <w:t>APR</w:t>
      </w:r>
      <w:r>
        <w:rPr>
          <w:rStyle w:val="translated-span"/>
        </w:rPr>
        <w:t>相比，基于属性的</w:t>
      </w:r>
      <w:r>
        <w:rPr>
          <w:rStyle w:val="translated-span"/>
        </w:rPr>
        <w:t>APR</w:t>
      </w:r>
      <w:r>
        <w:rPr>
          <w:rStyle w:val="translated-span"/>
        </w:rPr>
        <w:t>生成适用于所有可能输入的修</w:t>
      </w:r>
      <w:r>
        <w:rPr>
          <w:rStyle w:val="translated-span"/>
        </w:rPr>
        <w:t>补程序；这对于安全性尤其重要，这要求我们不要为攻击者留下漏洞</w:t>
      </w:r>
      <w:r>
        <w:rPr>
          <w:rStyle w:val="translated-span"/>
        </w:rPr>
        <w:t>。</w:t>
      </w:r>
    </w:p>
    <w:p w:rsidR="00000000" w:rsidRDefault="00CC6C65">
      <w:pPr>
        <w:ind w:left="0" w:right="174"/>
      </w:pPr>
      <w:r>
        <w:rPr>
          <w:rStyle w:val="translated-span"/>
        </w:rPr>
        <w:t>基于属性的</w:t>
      </w:r>
      <w:r>
        <w:rPr>
          <w:rStyle w:val="translated-span"/>
        </w:rPr>
        <w:t>APR</w:t>
      </w:r>
      <w:r>
        <w:rPr>
          <w:rStyle w:val="translated-span"/>
        </w:rPr>
        <w:t>不同于以前全面实施安全属性的工具</w:t>
      </w:r>
      <w:r>
        <w:rPr>
          <w:rStyle w:val="translated-span"/>
        </w:rPr>
        <w:t>。</w:t>
      </w:r>
      <w:r>
        <w:rPr>
          <w:rStyle w:val="translated-span"/>
        </w:rPr>
        <w:t>相反，</w:t>
      </w:r>
      <w:r>
        <w:rPr>
          <w:rStyle w:val="translated-span"/>
        </w:rPr>
        <w:t>APR</w:t>
      </w:r>
      <w:r>
        <w:rPr>
          <w:rStyle w:val="translated-span"/>
        </w:rPr>
        <w:t>针对特定漏洞强制执行每个属性，因此可以利用漏洞的上下文生成高效的自定义补丁</w:t>
      </w:r>
      <w:r>
        <w:rPr>
          <w:rStyle w:val="translated-span"/>
        </w:rPr>
        <w:t>。</w:t>
      </w:r>
      <w:r>
        <w:rPr>
          <w:rStyle w:val="translated-span"/>
        </w:rPr>
        <w:t>例如，</w:t>
      </w:r>
      <w:r>
        <w:rPr>
          <w:rStyle w:val="translated-span"/>
        </w:rPr>
        <w:t>SoftBound[32]</w:t>
      </w:r>
      <w:r>
        <w:rPr>
          <w:rStyle w:val="translated-span"/>
        </w:rPr>
        <w:t>会插入一个程序，在所有缓冲区上强制执行内存安全，这通常会导致高性能开销</w:t>
      </w:r>
      <w:r>
        <w:rPr>
          <w:rStyle w:val="translated-span"/>
        </w:rPr>
        <w:t>。</w:t>
      </w:r>
      <w:r>
        <w:rPr>
          <w:rStyle w:val="translated-span"/>
        </w:rPr>
        <w:t>相反，基于属性的</w:t>
      </w:r>
      <w:r>
        <w:rPr>
          <w:rStyle w:val="translated-span"/>
        </w:rPr>
        <w:t>APR</w:t>
      </w:r>
      <w:r>
        <w:rPr>
          <w:rStyle w:val="translated-span"/>
        </w:rPr>
        <w:t>将特定漏洞（例如缓冲区溢出漏洞）作为输入，并生成针对该漏洞的修补程序</w:t>
      </w:r>
      <w:r>
        <w:rPr>
          <w:rStyle w:val="translated-span"/>
        </w:rPr>
        <w:t>。</w:t>
      </w:r>
    </w:p>
    <w:p w:rsidR="00000000" w:rsidRDefault="00CC6C65">
      <w:pPr>
        <w:ind w:left="0" w:right="174"/>
      </w:pPr>
      <w:r>
        <w:rPr>
          <w:rStyle w:val="translated-span"/>
        </w:rPr>
        <w:t>基于属性的</w:t>
      </w:r>
      <w:r>
        <w:rPr>
          <w:rStyle w:val="translated-span"/>
        </w:rPr>
        <w:t>APR</w:t>
      </w:r>
      <w:r>
        <w:rPr>
          <w:rStyle w:val="translated-span"/>
        </w:rPr>
        <w:t>的挑战归结为开发一种方法，以确保执行适当的安全属性</w:t>
      </w:r>
      <w:r>
        <w:rPr>
          <w:rStyle w:val="translated-span"/>
        </w:rPr>
        <w:t>。</w:t>
      </w:r>
      <w:r>
        <w:rPr>
          <w:rStyle w:val="translated-span"/>
        </w:rPr>
        <w:t>不幸的是，基于属性的</w:t>
      </w:r>
      <w:r>
        <w:rPr>
          <w:rStyle w:val="translated-span"/>
        </w:rPr>
        <w:t>APR</w:t>
      </w:r>
      <w:r>
        <w:rPr>
          <w:rStyle w:val="translated-span"/>
        </w:rPr>
        <w:t>在文献</w:t>
      </w:r>
      <w:r>
        <w:rPr>
          <w:rStyle w:val="translated-span"/>
        </w:rPr>
        <w:t>[24]</w:t>
      </w:r>
      <w:r>
        <w:rPr>
          <w:rStyle w:val="translated-span"/>
        </w:rPr>
        <w:t>中受</w:t>
      </w:r>
      <w:r>
        <w:rPr>
          <w:rStyle w:val="translated-span"/>
        </w:rPr>
        <w:t>到的关注有限，并且存在一些限制其适用性的突出挑战</w:t>
      </w:r>
      <w:r>
        <w:rPr>
          <w:rStyle w:val="translated-span"/>
        </w:rPr>
        <w:t>。</w:t>
      </w:r>
    </w:p>
    <w:p w:rsidR="00000000" w:rsidRDefault="00CC6C65">
      <w:pPr>
        <w:ind w:left="161" w:right="0"/>
      </w:pPr>
      <w:r>
        <w:rPr>
          <w:rStyle w:val="translated-span"/>
        </w:rPr>
        <w:t>首先，由于强制执行的安全属性是特定于漏洞的，</w:t>
      </w:r>
      <w:r>
        <w:rPr>
          <w:rStyle w:val="translated-span"/>
        </w:rPr>
        <w:t>APR</w:t>
      </w:r>
      <w:r>
        <w:rPr>
          <w:rStyle w:val="translated-span"/>
        </w:rPr>
        <w:t>工具必须为给定的漏洞确定要强制执行的正确属性</w:t>
      </w:r>
      <w:r>
        <w:rPr>
          <w:rStyle w:val="translated-span"/>
        </w:rPr>
        <w:t>。</w:t>
      </w:r>
      <w:r>
        <w:rPr>
          <w:rStyle w:val="translated-span"/>
        </w:rPr>
        <w:t>在这项工作中，我们假设</w:t>
      </w:r>
      <w:r>
        <w:rPr>
          <w:rStyle w:val="translated-span"/>
        </w:rPr>
        <w:t>APR</w:t>
      </w:r>
      <w:r>
        <w:rPr>
          <w:rStyle w:val="translated-span"/>
        </w:rPr>
        <w:t>工具的输入只是触发漏洞的输入，可能会导致程序崩溃</w:t>
      </w:r>
      <w:r>
        <w:rPr>
          <w:rStyle w:val="translated-span"/>
        </w:rPr>
        <w:t>。</w:t>
      </w:r>
      <w:r>
        <w:rPr>
          <w:rStyle w:val="translated-span"/>
        </w:rPr>
        <w:t>因此，</w:t>
      </w:r>
      <w:r>
        <w:rPr>
          <w:rStyle w:val="translated-span"/>
        </w:rPr>
        <w:t>APR</w:t>
      </w:r>
      <w:r>
        <w:rPr>
          <w:rStyle w:val="translated-span"/>
        </w:rPr>
        <w:t>工具还必须正确识别漏洞和相应的安全属性，以便执行</w:t>
      </w:r>
      <w:r>
        <w:rPr>
          <w:rStyle w:val="translated-span"/>
        </w:rPr>
        <w:t>。</w:t>
      </w:r>
    </w:p>
    <w:p w:rsidR="00000000" w:rsidRDefault="00CC6C65">
      <w:pPr>
        <w:ind w:left="161" w:right="0"/>
      </w:pPr>
      <w:r>
        <w:rPr>
          <w:rStyle w:val="translated-span"/>
        </w:rPr>
        <w:t>其次，我们的目标是生成可供开发人员采用的源代码补丁</w:t>
      </w:r>
      <w:r>
        <w:rPr>
          <w:rStyle w:val="translated-span"/>
        </w:rPr>
        <w:t>。</w:t>
      </w:r>
      <w:r>
        <w:rPr>
          <w:rStyle w:val="translated-span"/>
        </w:rPr>
        <w:t>因为安全属性是泛型的和独立于程序的，所以必须将它们映射到程序中的变量以生成源代码补丁</w:t>
      </w:r>
      <w:r>
        <w:rPr>
          <w:rStyle w:val="translated-span"/>
        </w:rPr>
        <w:t>。</w:t>
      </w:r>
      <w:r>
        <w:rPr>
          <w:rStyle w:val="translated-span"/>
        </w:rPr>
        <w:t>但是，有时并非所有与安全属性对应的程序构造都可以在同一程序范围内使用</w:t>
      </w:r>
      <w:r>
        <w:rPr>
          <w:rStyle w:val="translated-span"/>
        </w:rPr>
        <w:t>。</w:t>
      </w:r>
      <w:r>
        <w:rPr>
          <w:rStyle w:val="translated-span"/>
        </w:rPr>
        <w:t>例如，缓冲区的</w:t>
      </w:r>
      <w:r>
        <w:rPr>
          <w:rStyle w:val="translated-span"/>
        </w:rPr>
        <w:t>大小可以存储在仅在分配缓冲区的函数中可用的变量中，而不在访问缓冲区的函数中可用</w:t>
      </w:r>
      <w:r>
        <w:rPr>
          <w:rStyle w:val="translated-span"/>
        </w:rPr>
        <w:t>。</w:t>
      </w:r>
      <w:r>
        <w:rPr>
          <w:rStyle w:val="translated-span"/>
        </w:rPr>
        <w:t>这要求程序分析能够为这些安全属性生成等效表达式，并在程序中的某个点选择范围内的相交集</w:t>
      </w:r>
      <w:r>
        <w:rPr>
          <w:rStyle w:val="translated-span"/>
        </w:rPr>
        <w:t>。</w:t>
      </w:r>
    </w:p>
    <w:p w:rsidR="00000000" w:rsidRDefault="00CC6C65">
      <w:pPr>
        <w:ind w:left="161" w:right="0"/>
      </w:pPr>
      <w:r>
        <w:rPr>
          <w:rStyle w:val="translated-span"/>
        </w:rPr>
        <w:t>第三，安全属性中的某些术语可能必须映射到不仅涉及程序变量和常量，而且还涉及函数调用的表达式上</w:t>
      </w:r>
      <w:r>
        <w:rPr>
          <w:rStyle w:val="translated-span"/>
        </w:rPr>
        <w:t>。</w:t>
      </w:r>
      <w:r>
        <w:rPr>
          <w:rStyle w:val="translated-span"/>
        </w:rPr>
        <w:t>例如，程序可能总是通过调用函数来计算对象的大小，因为大小是动态的</w:t>
      </w:r>
      <w:r>
        <w:rPr>
          <w:rStyle w:val="translated-span"/>
        </w:rPr>
        <w:t>。</w:t>
      </w:r>
      <w:r>
        <w:rPr>
          <w:rStyle w:val="translated-span"/>
        </w:rPr>
        <w:t>因为函数调用可能有副作用，所以补丁必须小心不要调用任何有副作用的函数</w:t>
      </w:r>
      <w:r>
        <w:rPr>
          <w:rStyle w:val="translated-span"/>
        </w:rPr>
        <w:t>。</w:t>
      </w:r>
      <w:r>
        <w:rPr>
          <w:rStyle w:val="translated-span"/>
        </w:rPr>
        <w:t>因此，</w:t>
      </w:r>
      <w:r>
        <w:rPr>
          <w:rStyle w:val="translated-span"/>
        </w:rPr>
        <w:t>APR</w:t>
      </w:r>
      <w:r>
        <w:rPr>
          <w:rStyle w:val="translated-span"/>
        </w:rPr>
        <w:t>工具需要检查函数是否有副作用，甚至可能需要在程序中生成新函数来计算所需的值而不引入不需要的副作用</w:t>
      </w:r>
      <w:r>
        <w:rPr>
          <w:rStyle w:val="translated-span"/>
        </w:rPr>
        <w:t>。</w:t>
      </w:r>
    </w:p>
    <w:p w:rsidR="00000000" w:rsidRDefault="00CC6C65">
      <w:pPr>
        <w:ind w:left="161" w:right="0"/>
      </w:pPr>
      <w:r>
        <w:rPr>
          <w:rStyle w:val="translated-span"/>
        </w:rPr>
        <w:t>最</w:t>
      </w:r>
      <w:r>
        <w:rPr>
          <w:rStyle w:val="translated-span"/>
        </w:rPr>
        <w:t>后，许多漏洞取决于循环的迭代次数</w:t>
      </w:r>
      <w:r>
        <w:rPr>
          <w:rStyle w:val="translated-span"/>
        </w:rPr>
        <w:t>。</w:t>
      </w:r>
      <w:r>
        <w:rPr>
          <w:rStyle w:val="translated-span"/>
        </w:rPr>
        <w:t>天真的方法只需检查每个循环迭代的安全属性，从而导致性能开销</w:t>
      </w:r>
      <w:r>
        <w:rPr>
          <w:rStyle w:val="translated-span"/>
        </w:rPr>
        <w:t>。</w:t>
      </w:r>
      <w:r>
        <w:rPr>
          <w:rStyle w:val="translated-span"/>
        </w:rPr>
        <w:t>为了减少生成的修补程序对性能的影响，</w:t>
      </w:r>
      <w:r>
        <w:rPr>
          <w:rStyle w:val="translated-span"/>
        </w:rPr>
        <w:t>APR</w:t>
      </w:r>
      <w:r>
        <w:rPr>
          <w:rStyle w:val="translated-span"/>
        </w:rPr>
        <w:t>工具应该了解循环并生成一个修补程序，一旦超出循环就检查安全属性，以避免性能开销</w:t>
      </w:r>
      <w:r>
        <w:rPr>
          <w:rStyle w:val="translated-span"/>
        </w:rPr>
        <w:t>。</w:t>
      </w:r>
    </w:p>
    <w:p w:rsidR="00000000" w:rsidRDefault="00CC6C65">
      <w:pPr>
        <w:ind w:left="161" w:right="0"/>
      </w:pPr>
      <w:r>
        <w:rPr>
          <w:rStyle w:val="translated-span"/>
        </w:rPr>
        <w:t>在本文中，我们提出了</w:t>
      </w:r>
      <w:r>
        <w:rPr>
          <w:rStyle w:val="translated-span"/>
        </w:rPr>
        <w:t>Senx</w:t>
      </w:r>
      <w:r>
        <w:rPr>
          <w:rStyle w:val="translated-span"/>
        </w:rPr>
        <w:t>，它解决了上述挑战，即使用特定于漏洞的安全属性自动生成安全漏洞的源代码补丁</w:t>
      </w:r>
      <w:r>
        <w:rPr>
          <w:rStyle w:val="translated-span"/>
        </w:rPr>
        <w:t>。</w:t>
      </w:r>
      <w:r>
        <w:rPr>
          <w:rStyle w:val="translated-span"/>
        </w:rPr>
        <w:t>虽然</w:t>
      </w:r>
      <w:r>
        <w:rPr>
          <w:rStyle w:val="translated-span"/>
        </w:rPr>
        <w:t>Senx</w:t>
      </w:r>
      <w:r>
        <w:rPr>
          <w:rStyle w:val="translated-span"/>
        </w:rPr>
        <w:t>在理论上可以为指定安全属性的漏洞生成补丁，但是我们演示了</w:t>
      </w:r>
      <w:r>
        <w:rPr>
          <w:rStyle w:val="translated-span"/>
        </w:rPr>
        <w:t>Senx</w:t>
      </w:r>
      <w:r>
        <w:rPr>
          <w:rStyle w:val="translated-span"/>
        </w:rPr>
        <w:t>对于三类重要的漏洞：缓冲区溢出、错误转换和整数溢出</w:t>
      </w:r>
      <w:r>
        <w:rPr>
          <w:rStyle w:val="translated-span"/>
        </w:rPr>
        <w:t>。</w:t>
      </w:r>
      <w:r>
        <w:rPr>
          <w:rStyle w:val="translated-span"/>
        </w:rPr>
        <w:t>我们发现</w:t>
      </w:r>
      <w:r>
        <w:rPr>
          <w:rStyle w:val="translated-span"/>
        </w:rPr>
        <w:t>Senx</w:t>
      </w:r>
      <w:r>
        <w:rPr>
          <w:rStyle w:val="translated-span"/>
        </w:rPr>
        <w:t>能够为超过</w:t>
      </w:r>
      <w:r>
        <w:rPr>
          <w:rStyle w:val="translated-span"/>
        </w:rPr>
        <w:t>76%</w:t>
      </w:r>
      <w:r>
        <w:rPr>
          <w:rStyle w:val="translated-span"/>
        </w:rPr>
        <w:t>的漏洞生成正确的补丁</w:t>
      </w:r>
      <w:r>
        <w:rPr>
          <w:rStyle w:val="translated-span"/>
        </w:rPr>
        <w:t>。</w:t>
      </w:r>
      <w:r>
        <w:rPr>
          <w:rStyle w:val="translated-span"/>
        </w:rPr>
        <w:t>Senx</w:t>
      </w:r>
      <w:r>
        <w:rPr>
          <w:rStyle w:val="translated-span"/>
        </w:rPr>
        <w:t>未能为其余部分生成修补程序的主要原因是，它无法在程序源代码中找到评估安全属性所需的所有变量都在作用域中的位置，这将需要更改函数原型以允许这些变量跨越这些作用域</w:t>
      </w:r>
      <w:r>
        <w:rPr>
          <w:rStyle w:val="translated-span"/>
        </w:rPr>
        <w:t>。</w:t>
      </w:r>
    </w:p>
    <w:p w:rsidR="00000000" w:rsidRDefault="00CC6C65">
      <w:pPr>
        <w:spacing w:after="84"/>
        <w:ind w:left="349" w:right="0" w:firstLine="0"/>
      </w:pPr>
      <w:r>
        <w:rPr>
          <w:rStyle w:val="translated-span"/>
        </w:rPr>
        <w:t>本文的主要贡献如下</w:t>
      </w:r>
      <w:r>
        <w:rPr>
          <w:rStyle w:val="translated-span"/>
        </w:rPr>
        <w:t>：</w:t>
      </w:r>
    </w:p>
    <w:p w:rsidR="00000000" w:rsidRDefault="00CC6C65">
      <w:pPr>
        <w:ind w:left="546" w:right="0" w:hanging="197"/>
      </w:pPr>
      <w:r>
        <w:rPr>
          <w:rStyle w:val="translated-span"/>
          <w:rFonts w:ascii="Cambria" w:hAnsi="Cambria"/>
          <w:sz w:val="14"/>
          <w:szCs w:val="14"/>
        </w:rPr>
        <w:t>•</w:t>
      </w:r>
      <w:r>
        <w:rPr>
          <w:rStyle w:val="translated-span"/>
          <w:rFonts w:ascii="Cambria" w:hAnsi="Cambria"/>
          <w:sz w:val="14"/>
          <w:szCs w:val="14"/>
        </w:rPr>
        <w:t>我们描述了如何在</w:t>
      </w:r>
      <w:r>
        <w:rPr>
          <w:rStyle w:val="translated-span"/>
          <w:rFonts w:ascii="Cambria" w:hAnsi="Cambria"/>
          <w:sz w:val="14"/>
          <w:szCs w:val="14"/>
        </w:rPr>
        <w:t>Senx</w:t>
      </w:r>
      <w:r>
        <w:rPr>
          <w:rStyle w:val="translated-span"/>
          <w:rFonts w:ascii="Cambria" w:hAnsi="Cambria"/>
          <w:sz w:val="14"/>
          <w:szCs w:val="14"/>
        </w:rPr>
        <w:t>中指定安全属性，并演示了缓冲区溢出、错误转换和整数溢出漏洞的三个示例安全属性</w:t>
      </w:r>
      <w:r>
        <w:rPr>
          <w:rStyle w:val="translated-span"/>
          <w:rFonts w:ascii="Cambria" w:hAnsi="Cambria"/>
          <w:sz w:val="14"/>
          <w:szCs w:val="14"/>
        </w:rPr>
        <w:t>。</w:t>
      </w:r>
    </w:p>
    <w:p w:rsidR="00000000" w:rsidRDefault="00CC6C65">
      <w:pPr>
        <w:spacing w:after="12"/>
        <w:ind w:left="569" w:right="166" w:hanging="506"/>
      </w:pPr>
      <w:r>
        <w:rPr>
          <w:sz w:val="16"/>
          <w:szCs w:val="16"/>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字符</w:t>
      </w:r>
      <w:r>
        <w:rPr>
          <w:rStyle w:val="translated-span"/>
          <w:sz w:val="16"/>
          <w:szCs w:val="16"/>
        </w:rPr>
        <w:t>*r e v</w:t>
      </w:r>
      <w:r>
        <w:rPr>
          <w:rStyle w:val="translated-span"/>
          <w:sz w:val="16"/>
          <w:szCs w:val="16"/>
        </w:rPr>
        <w:t>（常量字符</w:t>
      </w:r>
      <w:r>
        <w:rPr>
          <w:rStyle w:val="translated-span"/>
          <w:sz w:val="16"/>
          <w:szCs w:val="16"/>
        </w:rPr>
        <w:t>*</w:t>
      </w:r>
      <w:r>
        <w:rPr>
          <w:rStyle w:val="translated-span"/>
          <w:sz w:val="16"/>
          <w:szCs w:val="16"/>
        </w:rPr>
        <w:t>输入，字符</w:t>
      </w:r>
      <w:r>
        <w:rPr>
          <w:rStyle w:val="translated-span"/>
          <w:sz w:val="16"/>
          <w:szCs w:val="16"/>
        </w:rPr>
        <w:t>*</w:t>
      </w:r>
      <w:r>
        <w:rPr>
          <w:rStyle w:val="translated-span"/>
          <w:sz w:val="16"/>
          <w:szCs w:val="16"/>
        </w:rPr>
        <w:t>输出）</w:t>
      </w:r>
      <w:r>
        <w:rPr>
          <w:rStyle w:val="translated-span"/>
          <w:sz w:val="16"/>
          <w:szCs w:val="16"/>
        </w:rPr>
        <w:t>{</w:t>
      </w:r>
    </w:p>
    <w:p w:rsidR="00000000" w:rsidRDefault="00CC6C65">
      <w:pPr>
        <w:spacing w:after="6" w:line="252" w:lineRule="auto"/>
        <w:ind w:left="569" w:right="166" w:hanging="506"/>
      </w:pPr>
      <w:r>
        <w:rPr>
          <w:sz w:val="16"/>
          <w:szCs w:val="16"/>
        </w:rP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i/>
          <w:iCs/>
          <w:sz w:val="16"/>
          <w:szCs w:val="16"/>
        </w:rPr>
        <w:t>//</w:t>
      </w:r>
      <w:r>
        <w:rPr>
          <w:rStyle w:val="translated-span"/>
          <w:i/>
          <w:iCs/>
          <w:sz w:val="16"/>
          <w:szCs w:val="16"/>
        </w:rPr>
        <w:t>反</w:t>
      </w:r>
      <w:r>
        <w:rPr>
          <w:rStyle w:val="translated-span"/>
          <w:i/>
          <w:iCs/>
          <w:sz w:val="16"/>
          <w:szCs w:val="16"/>
        </w:rPr>
        <w:t>转</w:t>
      </w:r>
    </w:p>
    <w:p w:rsidR="00000000" w:rsidRDefault="00CC6C65">
      <w:pPr>
        <w:spacing w:after="6" w:line="252" w:lineRule="auto"/>
        <w:ind w:left="569" w:right="166" w:hanging="506"/>
      </w:pPr>
      <w:r>
        <w:rPr>
          <w:sz w:val="16"/>
          <w:szCs w:val="16"/>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i/>
          <w:iCs/>
          <w:sz w:val="16"/>
          <w:szCs w:val="16"/>
        </w:rPr>
        <w:t>//inp</w:t>
      </w:r>
      <w:r>
        <w:rPr>
          <w:rStyle w:val="translated-span"/>
          <w:i/>
          <w:iCs/>
          <w:sz w:val="16"/>
          <w:szCs w:val="16"/>
        </w:rPr>
        <w:t>是输</w:t>
      </w:r>
      <w:r>
        <w:rPr>
          <w:rStyle w:val="translated-span"/>
          <w:i/>
          <w:iCs/>
          <w:sz w:val="16"/>
          <w:szCs w:val="16"/>
        </w:rPr>
        <w:t>入</w:t>
      </w:r>
      <w:r>
        <w:rPr>
          <w:rStyle w:val="translated-span"/>
          <w:sz w:val="16"/>
          <w:szCs w:val="16"/>
        </w:rPr>
        <w:t>4//</w:t>
      </w:r>
      <w:r>
        <w:rPr>
          <w:rStyle w:val="translated-span"/>
          <w:sz w:val="16"/>
          <w:szCs w:val="16"/>
        </w:rPr>
        <w:t>输出是一个输出缓冲</w:t>
      </w:r>
      <w:r>
        <w:rPr>
          <w:rStyle w:val="translated-span"/>
          <w:sz w:val="16"/>
          <w:szCs w:val="16"/>
        </w:rPr>
        <w:t>区</w:t>
      </w:r>
    </w:p>
    <w:p w:rsidR="00000000" w:rsidRDefault="00CC6C65">
      <w:pPr>
        <w:spacing w:after="12"/>
        <w:ind w:left="959" w:right="166" w:hanging="881"/>
      </w:pPr>
      <w:r>
        <w:rPr>
          <w:sz w:val="16"/>
          <w:szCs w:val="16"/>
        </w:rPr>
        <w:t>5</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 f</w:t>
      </w:r>
      <w:r>
        <w:rPr>
          <w:rStyle w:val="translated-span"/>
          <w:sz w:val="16"/>
          <w:szCs w:val="16"/>
        </w:rPr>
        <w:t>（</w:t>
      </w:r>
      <w:r>
        <w:rPr>
          <w:rStyle w:val="translated-span"/>
          <w:sz w:val="16"/>
          <w:szCs w:val="16"/>
        </w:rPr>
        <w:t>i n p</w:t>
      </w:r>
      <w:r>
        <w:rPr>
          <w:rStyle w:val="translated-span"/>
          <w:sz w:val="16"/>
          <w:szCs w:val="16"/>
        </w:rPr>
        <w:t>！</w:t>
      </w:r>
      <w:r>
        <w:rPr>
          <w:rStyle w:val="translated-span"/>
          <w:sz w:val="16"/>
          <w:szCs w:val="16"/>
        </w:rPr>
        <w:t>=</w:t>
      </w:r>
      <w:r>
        <w:rPr>
          <w:rStyle w:val="translated-span"/>
          <w:sz w:val="16"/>
          <w:szCs w:val="16"/>
        </w:rPr>
        <w:t>空）</w:t>
      </w:r>
      <w:r>
        <w:rPr>
          <w:rStyle w:val="translated-span"/>
          <w:sz w:val="16"/>
          <w:szCs w:val="16"/>
        </w:rPr>
        <w:t>{</w:t>
      </w:r>
    </w:p>
    <w:p w:rsidR="00000000" w:rsidRDefault="00CC6C65">
      <w:pPr>
        <w:spacing w:after="12"/>
        <w:ind w:left="959" w:right="166" w:hanging="881"/>
      </w:pPr>
      <w:r>
        <w:rPr>
          <w:sz w:val="16"/>
          <w:szCs w:val="16"/>
        </w:rP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int i</w:t>
      </w:r>
      <w:r>
        <w:rPr>
          <w:rStyle w:val="translated-span"/>
          <w:sz w:val="16"/>
          <w:szCs w:val="16"/>
        </w:rPr>
        <w:t>，</w:t>
      </w:r>
      <w:r>
        <w:rPr>
          <w:rStyle w:val="translated-span"/>
          <w:sz w:val="16"/>
          <w:szCs w:val="16"/>
        </w:rPr>
        <w:t>l e n=s t r l e n</w:t>
      </w:r>
      <w:r>
        <w:rPr>
          <w:rStyle w:val="translated-span"/>
          <w:sz w:val="16"/>
          <w:szCs w:val="16"/>
        </w:rPr>
        <w:t>（</w:t>
      </w:r>
      <w:r>
        <w:rPr>
          <w:rStyle w:val="translated-span"/>
          <w:sz w:val="16"/>
          <w:szCs w:val="16"/>
        </w:rPr>
        <w:t>i n p</w:t>
      </w:r>
      <w:r>
        <w:rPr>
          <w:rStyle w:val="translated-span"/>
          <w:sz w:val="16"/>
          <w:szCs w:val="16"/>
        </w:rPr>
        <w:t>）</w:t>
      </w:r>
      <w:r>
        <w:rPr>
          <w:rStyle w:val="translated-span"/>
          <w:sz w:val="16"/>
          <w:szCs w:val="16"/>
        </w:rPr>
        <w:t>；</w:t>
      </w:r>
    </w:p>
    <w:p w:rsidR="00000000" w:rsidRDefault="00CC6C65">
      <w:pPr>
        <w:spacing w:after="6" w:line="252" w:lineRule="auto"/>
        <w:ind w:left="959" w:right="166" w:hanging="881"/>
      </w:pPr>
      <w:r>
        <w:rPr>
          <w:sz w:val="16"/>
          <w:szCs w:val="16"/>
        </w:rP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i/>
          <w:iCs/>
          <w:sz w:val="16"/>
          <w:szCs w:val="16"/>
        </w:rPr>
        <w:t>//</w:t>
      </w:r>
      <w:r>
        <w:rPr>
          <w:rStyle w:val="translated-span"/>
          <w:i/>
          <w:iCs/>
          <w:sz w:val="16"/>
          <w:szCs w:val="16"/>
        </w:rPr>
        <w:t>未能检查</w:t>
      </w:r>
      <w:r>
        <w:rPr>
          <w:rStyle w:val="translated-span"/>
          <w:i/>
          <w:iCs/>
          <w:sz w:val="16"/>
          <w:szCs w:val="16"/>
        </w:rPr>
        <w:t>i f</w:t>
      </w:r>
      <w:r>
        <w:rPr>
          <w:rStyle w:val="translated-span"/>
          <w:i/>
          <w:iCs/>
          <w:sz w:val="16"/>
          <w:szCs w:val="16"/>
        </w:rPr>
        <w:t>（</w:t>
      </w:r>
      <w:r>
        <w:rPr>
          <w:rStyle w:val="translated-span"/>
          <w:i/>
          <w:iCs/>
          <w:sz w:val="16"/>
          <w:szCs w:val="16"/>
        </w:rPr>
        <w:t>len+1&lt;</w:t>
      </w:r>
      <w:r>
        <w:rPr>
          <w:rStyle w:val="translated-span"/>
          <w:i/>
          <w:iCs/>
          <w:sz w:val="16"/>
          <w:szCs w:val="16"/>
        </w:rPr>
        <w:t>=</w:t>
      </w:r>
    </w:p>
    <w:p w:rsidR="00000000" w:rsidRDefault="00CC6C65">
      <w:pPr>
        <w:spacing w:after="6" w:line="252" w:lineRule="auto"/>
        <w:ind w:left="1352" w:right="0" w:hanging="10"/>
      </w:pPr>
      <w:r>
        <w:rPr>
          <w:rStyle w:val="translated-span"/>
          <w:i/>
          <w:iCs/>
          <w:sz w:val="16"/>
          <w:szCs w:val="16"/>
        </w:rPr>
        <w:t>大小</w:t>
      </w:r>
      <w:r>
        <w:rPr>
          <w:rStyle w:val="translated-span"/>
          <w:i/>
          <w:iCs/>
          <w:sz w:val="16"/>
          <w:szCs w:val="16"/>
        </w:rPr>
        <w:t>\u of \u out</w:t>
      </w:r>
      <w:r>
        <w:rPr>
          <w:rStyle w:val="translated-span"/>
          <w:i/>
          <w:iCs/>
          <w:sz w:val="16"/>
          <w:szCs w:val="16"/>
        </w:rPr>
        <w:t>）</w:t>
      </w:r>
    </w:p>
    <w:p w:rsidR="00000000" w:rsidRDefault="00CC6C65">
      <w:pPr>
        <w:spacing w:after="12"/>
        <w:ind w:left="959" w:right="166" w:hanging="881"/>
      </w:pPr>
      <w:r>
        <w:rPr>
          <w:sz w:val="16"/>
          <w:szCs w:val="16"/>
        </w:rPr>
        <w:t>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对于（</w:t>
      </w:r>
      <w:r>
        <w:rPr>
          <w:rStyle w:val="translated-span"/>
          <w:sz w:val="16"/>
          <w:szCs w:val="16"/>
        </w:rPr>
        <w:t>i=0</w:t>
      </w:r>
      <w:r>
        <w:rPr>
          <w:rStyle w:val="translated-span"/>
          <w:sz w:val="16"/>
          <w:szCs w:val="16"/>
        </w:rPr>
        <w:t>；</w:t>
      </w:r>
      <w:r>
        <w:rPr>
          <w:rStyle w:val="translated-span"/>
          <w:sz w:val="16"/>
          <w:szCs w:val="16"/>
        </w:rPr>
        <w:t>i&lt;l e n</w:t>
      </w:r>
      <w:r>
        <w:rPr>
          <w:rStyle w:val="translated-span"/>
          <w:sz w:val="16"/>
          <w:szCs w:val="16"/>
        </w:rPr>
        <w:t>；</w:t>
      </w:r>
      <w:r>
        <w:rPr>
          <w:rStyle w:val="translated-span"/>
          <w:sz w:val="16"/>
          <w:szCs w:val="16"/>
        </w:rPr>
        <w:t>i++</w:t>
      </w:r>
      <w:r>
        <w:rPr>
          <w:rStyle w:val="translated-span"/>
          <w:sz w:val="16"/>
          <w:szCs w:val="16"/>
        </w:rPr>
        <w:t>）</w:t>
      </w:r>
      <w:r>
        <w:rPr>
          <w:rStyle w:val="translated-span"/>
          <w:sz w:val="16"/>
          <w:szCs w:val="16"/>
        </w:rPr>
        <w:t>9 o u t[i]=i n p[l e n</w:t>
      </w:r>
      <w:r>
        <w:rPr>
          <w:rStyle w:val="translated-span"/>
          <w:sz w:val="16"/>
          <w:szCs w:val="16"/>
        </w:rPr>
        <w:t>−</w:t>
      </w:r>
      <w:r>
        <w:rPr>
          <w:rStyle w:val="translated-span"/>
          <w:sz w:val="16"/>
          <w:szCs w:val="16"/>
        </w:rPr>
        <w:t>i]</w:t>
      </w:r>
      <w:r>
        <w:rPr>
          <w:rStyle w:val="translated-span"/>
          <w:sz w:val="16"/>
          <w:szCs w:val="16"/>
        </w:rPr>
        <w:t>；</w:t>
      </w:r>
    </w:p>
    <w:p w:rsidR="00000000" w:rsidRDefault="00CC6C65">
      <w:pPr>
        <w:spacing w:after="12"/>
        <w:ind w:left="946" w:right="166" w:hanging="946"/>
      </w:pPr>
      <w:r>
        <w:rPr>
          <w:sz w:val="16"/>
          <w:szCs w:val="16"/>
        </w:rPr>
        <w:t>10</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o u t[i]=&amp;apos;\0&amp;apos;</w:t>
      </w:r>
      <w:r>
        <w:rPr>
          <w:rStyle w:val="translated-span"/>
          <w:sz w:val="16"/>
          <w:szCs w:val="16"/>
        </w:rPr>
        <w:t>；</w:t>
      </w:r>
    </w:p>
    <w:p w:rsidR="00000000" w:rsidRDefault="00CC6C65">
      <w:pPr>
        <w:spacing w:after="12"/>
        <w:ind w:left="946" w:right="166" w:hanging="946"/>
      </w:pPr>
      <w:r>
        <w:rPr>
          <w:sz w:val="16"/>
          <w:szCs w:val="16"/>
        </w:rPr>
        <w:t>11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退货</w:t>
      </w:r>
      <w:r>
        <w:rPr>
          <w:rStyle w:val="translated-span"/>
          <w:sz w:val="16"/>
          <w:szCs w:val="16"/>
        </w:rPr>
        <w:t>；</w:t>
      </w:r>
    </w:p>
    <w:p w:rsidR="00000000" w:rsidRDefault="00CC6C65">
      <w:pPr>
        <w:spacing w:after="3" w:line="256" w:lineRule="auto"/>
        <w:ind w:left="946" w:right="166" w:hanging="946"/>
      </w:pPr>
      <w:r>
        <w:rPr>
          <w:sz w:val="16"/>
          <w:szCs w:val="16"/>
        </w:rPr>
        <w:t>12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r>
        <w:rPr>
          <w:rStyle w:val="translated-span"/>
          <w:sz w:val="16"/>
          <w:szCs w:val="16"/>
        </w:rPr>
        <w:t>其</w:t>
      </w:r>
      <w:r>
        <w:rPr>
          <w:rStyle w:val="translated-span"/>
          <w:sz w:val="16"/>
          <w:szCs w:val="16"/>
        </w:rPr>
        <w:t>他</w:t>
      </w:r>
    </w:p>
    <w:p w:rsidR="00000000" w:rsidRDefault="00CC6C65">
      <w:pPr>
        <w:spacing w:after="12"/>
        <w:ind w:left="946" w:right="166" w:hanging="946"/>
      </w:pPr>
      <w:r>
        <w:rPr>
          <w:sz w:val="16"/>
          <w:szCs w:val="16"/>
        </w:rPr>
        <w:t>13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return“###”</w:t>
      </w:r>
      <w:r>
        <w:rPr>
          <w:rStyle w:val="translated-span"/>
          <w:sz w:val="16"/>
          <w:szCs w:val="16"/>
        </w:rPr>
        <w:t>；</w:t>
      </w:r>
    </w:p>
    <w:p w:rsidR="00000000" w:rsidRDefault="00CC6C65">
      <w:pPr>
        <w:spacing w:after="12"/>
        <w:ind w:left="946" w:right="166" w:hanging="946"/>
      </w:pPr>
      <w:r>
        <w:rPr>
          <w:sz w:val="16"/>
          <w:szCs w:val="16"/>
        </w:rPr>
        <w:t>14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12"/>
        <w:ind w:left="-9" w:right="166" w:hanging="6"/>
      </w:pPr>
      <w:r>
        <w:rPr>
          <w:sz w:val="16"/>
          <w:szCs w:val="16"/>
        </w:rPr>
        <w:t>15</w:t>
      </w:r>
    </w:p>
    <w:p w:rsidR="00000000" w:rsidRDefault="00CC6C65">
      <w:pPr>
        <w:spacing w:after="12"/>
        <w:ind w:left="575" w:right="166" w:hanging="575"/>
      </w:pPr>
      <w:r>
        <w:rPr>
          <w:sz w:val="16"/>
          <w:szCs w:val="16"/>
        </w:rPr>
        <w:t>16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void main</w:t>
      </w:r>
      <w:r>
        <w:rPr>
          <w:rStyle w:val="translated-span"/>
          <w:sz w:val="16"/>
          <w:szCs w:val="16"/>
        </w:rPr>
        <w:t>（</w:t>
      </w:r>
      <w:r>
        <w:rPr>
          <w:rStyle w:val="translated-span"/>
          <w:sz w:val="16"/>
          <w:szCs w:val="16"/>
        </w:rPr>
        <w:t>int argc</w:t>
      </w:r>
      <w:r>
        <w:rPr>
          <w:rStyle w:val="translated-span"/>
          <w:sz w:val="16"/>
          <w:szCs w:val="16"/>
        </w:rPr>
        <w:t>，</w:t>
      </w:r>
      <w:r>
        <w:rPr>
          <w:rStyle w:val="translated-span"/>
          <w:sz w:val="16"/>
          <w:szCs w:val="16"/>
        </w:rPr>
        <w:t>char argv[]</w:t>
      </w:r>
      <w:r>
        <w:rPr>
          <w:rStyle w:val="translated-span"/>
          <w:sz w:val="16"/>
          <w:szCs w:val="16"/>
        </w:rPr>
        <w:t>）</w:t>
      </w:r>
      <w:r>
        <w:rPr>
          <w:rStyle w:val="translated-span"/>
          <w:sz w:val="16"/>
          <w:szCs w:val="16"/>
        </w:rPr>
        <w:t>{</w:t>
      </w:r>
      <w:r>
        <w:rPr>
          <w:rStyle w:val="translated-span"/>
          <w:sz w:val="24"/>
          <w:szCs w:val="24"/>
          <w:vertAlign w:val="subscript"/>
        </w:rPr>
        <w:t>*</w:t>
      </w:r>
    </w:p>
    <w:p w:rsidR="00000000" w:rsidRDefault="00CC6C65">
      <w:pPr>
        <w:spacing w:after="12"/>
        <w:ind w:left="575" w:right="166" w:hanging="575"/>
      </w:pPr>
      <w:r>
        <w:rPr>
          <w:sz w:val="16"/>
          <w:szCs w:val="16"/>
        </w:rPr>
        <w:t>17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int s i z e=a t o i</w:t>
      </w:r>
      <w:r>
        <w:rPr>
          <w:rStyle w:val="translated-span"/>
          <w:sz w:val="16"/>
          <w:szCs w:val="16"/>
        </w:rPr>
        <w:t>（</w:t>
      </w:r>
      <w:r>
        <w:rPr>
          <w:rStyle w:val="translated-span"/>
          <w:sz w:val="16"/>
          <w:szCs w:val="16"/>
        </w:rPr>
        <w:t>argv[1]</w:t>
      </w:r>
      <w:r>
        <w:rPr>
          <w:rStyle w:val="translated-span"/>
          <w:sz w:val="16"/>
          <w:szCs w:val="16"/>
        </w:rPr>
        <w:t>）</w:t>
      </w:r>
      <w:r>
        <w:rPr>
          <w:rStyle w:val="translated-span"/>
          <w:sz w:val="16"/>
          <w:szCs w:val="16"/>
        </w:rPr>
        <w:t>+1</w:t>
      </w:r>
      <w:r>
        <w:rPr>
          <w:rStyle w:val="translated-span"/>
          <w:sz w:val="16"/>
          <w:szCs w:val="16"/>
        </w:rPr>
        <w:t>；</w:t>
      </w:r>
    </w:p>
    <w:p w:rsidR="00000000" w:rsidRDefault="00CC6C65">
      <w:pPr>
        <w:spacing w:after="6" w:line="252" w:lineRule="auto"/>
        <w:ind w:left="575" w:right="166" w:hanging="575"/>
      </w:pPr>
      <w:r>
        <w:rPr>
          <w:sz w:val="16"/>
          <w:szCs w:val="16"/>
        </w:rPr>
        <w:t>18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char o u t=</w:t>
      </w:r>
      <w:r>
        <w:rPr>
          <w:rStyle w:val="translated-span"/>
          <w:sz w:val="16"/>
          <w:szCs w:val="16"/>
        </w:rPr>
        <w:t>（</w:t>
      </w:r>
      <w:r>
        <w:rPr>
          <w:rStyle w:val="translated-span"/>
          <w:sz w:val="16"/>
          <w:szCs w:val="16"/>
        </w:rPr>
        <w:t>char</w:t>
      </w:r>
      <w:r>
        <w:rPr>
          <w:rStyle w:val="translated-span"/>
          <w:sz w:val="16"/>
          <w:szCs w:val="16"/>
        </w:rPr>
        <w:t>）</w:t>
      </w:r>
      <w:r>
        <w:rPr>
          <w:rStyle w:val="translated-span"/>
          <w:sz w:val="16"/>
          <w:szCs w:val="16"/>
        </w:rPr>
        <w:t>ma ll oc</w:t>
      </w:r>
      <w:r>
        <w:rPr>
          <w:rStyle w:val="translated-span"/>
          <w:sz w:val="16"/>
          <w:szCs w:val="16"/>
        </w:rPr>
        <w:t>（</w:t>
      </w:r>
      <w:r>
        <w:rPr>
          <w:rStyle w:val="translated-span"/>
          <w:sz w:val="16"/>
          <w:szCs w:val="16"/>
        </w:rPr>
        <w:t>s i z e</w:t>
      </w:r>
      <w:r>
        <w:rPr>
          <w:rStyle w:val="translated-span"/>
          <w:sz w:val="16"/>
          <w:szCs w:val="16"/>
        </w:rPr>
        <w:t>）；</w:t>
      </w:r>
      <w:r>
        <w:rPr>
          <w:rStyle w:val="translated-span"/>
          <w:sz w:val="16"/>
          <w:szCs w:val="16"/>
        </w:rPr>
        <w:t>19//</w:t>
      </w:r>
      <w:r>
        <w:rPr>
          <w:rStyle w:val="translated-span"/>
          <w:sz w:val="16"/>
          <w:szCs w:val="16"/>
        </w:rPr>
        <w:t>补丁：</w:t>
      </w:r>
      <w:r>
        <w:rPr>
          <w:rStyle w:val="translated-span"/>
          <w:sz w:val="16"/>
          <w:szCs w:val="16"/>
        </w:rPr>
        <w:t>if</w:t>
      </w:r>
      <w:r>
        <w:rPr>
          <w:rStyle w:val="translated-span"/>
          <w:sz w:val="16"/>
          <w:szCs w:val="16"/>
        </w:rPr>
        <w:t>（</w:t>
      </w:r>
      <w:r>
        <w:rPr>
          <w:rStyle w:val="translated-span"/>
          <w:sz w:val="16"/>
          <w:szCs w:val="16"/>
        </w:rPr>
        <w:t>s t r l e n</w:t>
      </w:r>
      <w:r>
        <w:rPr>
          <w:rStyle w:val="translated-span"/>
          <w:sz w:val="16"/>
          <w:szCs w:val="16"/>
        </w:rPr>
        <w:t>（</w:t>
      </w:r>
      <w:r>
        <w:rPr>
          <w:rStyle w:val="translated-span"/>
          <w:sz w:val="16"/>
          <w:szCs w:val="16"/>
        </w:rPr>
        <w:t>argv[2]</w:t>
      </w:r>
      <w:r>
        <w:rPr>
          <w:rStyle w:val="translated-span"/>
          <w:sz w:val="16"/>
          <w:szCs w:val="16"/>
        </w:rPr>
        <w:t>）</w:t>
      </w:r>
      <w:r>
        <w:rPr>
          <w:rStyle w:val="translated-span"/>
          <w:sz w:val="16"/>
          <w:szCs w:val="16"/>
        </w:rPr>
        <w:t>+1&gt;s i z e</w:t>
      </w:r>
      <w:r>
        <w:rPr>
          <w:rStyle w:val="translated-span"/>
          <w:sz w:val="16"/>
          <w:szCs w:val="16"/>
        </w:rPr>
        <w:t>）</w:t>
      </w:r>
      <w:r>
        <w:rPr>
          <w:rStyle w:val="translated-span"/>
          <w:sz w:val="16"/>
          <w:szCs w:val="16"/>
        </w:rPr>
        <w:t>。</w:t>
      </w:r>
      <w:r>
        <w:rPr>
          <w:rStyle w:val="translated-span"/>
          <w:sz w:val="24"/>
          <w:szCs w:val="24"/>
          <w:vertAlign w:val="subscript"/>
        </w:rPr>
        <w:t>*</w:t>
      </w:r>
      <w:r>
        <w:rPr>
          <w:rStyle w:val="translated-span"/>
          <w:sz w:val="24"/>
          <w:szCs w:val="24"/>
          <w:vertAlign w:val="subscript"/>
        </w:rPr>
        <w:t>*</w:t>
      </w:r>
    </w:p>
    <w:p w:rsidR="00000000" w:rsidRDefault="00CC6C65">
      <w:pPr>
        <w:spacing w:after="12"/>
        <w:ind w:left="581" w:right="166" w:hanging="581"/>
      </w:pPr>
      <w:r>
        <w:rPr>
          <w:sz w:val="16"/>
          <w:szCs w:val="16"/>
        </w:rPr>
        <w:t>20</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p r i n t f</w:t>
      </w:r>
      <w:r>
        <w:rPr>
          <w:rStyle w:val="translated-span"/>
          <w:sz w:val="16"/>
          <w:szCs w:val="16"/>
        </w:rPr>
        <w:t>（</w:t>
      </w:r>
      <w:r>
        <w:rPr>
          <w:rStyle w:val="translated-span"/>
          <w:sz w:val="16"/>
          <w:szCs w:val="16"/>
        </w:rPr>
        <w:t>“%s\n”</w:t>
      </w:r>
      <w:r>
        <w:rPr>
          <w:rStyle w:val="translated-span"/>
          <w:sz w:val="16"/>
          <w:szCs w:val="16"/>
        </w:rPr>
        <w:t>，</w:t>
      </w:r>
      <w:r>
        <w:rPr>
          <w:rStyle w:val="translated-span"/>
          <w:sz w:val="16"/>
          <w:szCs w:val="16"/>
        </w:rPr>
        <w:t>r e v</w:t>
      </w:r>
      <w:r>
        <w:rPr>
          <w:rStyle w:val="translated-span"/>
          <w:sz w:val="16"/>
          <w:szCs w:val="16"/>
        </w:rPr>
        <w:t>（</w:t>
      </w:r>
      <w:r>
        <w:rPr>
          <w:rStyle w:val="translated-span"/>
          <w:sz w:val="16"/>
          <w:szCs w:val="16"/>
        </w:rPr>
        <w:t>argv[2]</w:t>
      </w:r>
      <w:r>
        <w:rPr>
          <w:rStyle w:val="translated-span"/>
          <w:sz w:val="16"/>
          <w:szCs w:val="16"/>
        </w:rPr>
        <w:t>，</w:t>
      </w:r>
      <w:r>
        <w:rPr>
          <w:rStyle w:val="translated-span"/>
          <w:sz w:val="16"/>
          <w:szCs w:val="16"/>
        </w:rPr>
        <w:t>o u t</w:t>
      </w:r>
      <w:r>
        <w:rPr>
          <w:rStyle w:val="translated-span"/>
          <w:sz w:val="16"/>
          <w:szCs w:val="16"/>
        </w:rPr>
        <w:t>））</w:t>
      </w:r>
      <w:r>
        <w:rPr>
          <w:rStyle w:val="translated-span"/>
          <w:sz w:val="16"/>
          <w:szCs w:val="16"/>
        </w:rPr>
        <w:t>；</w:t>
      </w:r>
    </w:p>
    <w:p w:rsidR="00000000" w:rsidRDefault="00CC6C65">
      <w:pPr>
        <w:spacing w:after="76"/>
        <w:ind w:left="581" w:right="166" w:hanging="581"/>
      </w:pPr>
      <w:r>
        <w:rPr>
          <w:sz w:val="16"/>
          <w:szCs w:val="16"/>
        </w:rP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416"/>
        <w:ind w:left="161" w:right="83" w:firstLine="0"/>
      </w:pPr>
      <w:r>
        <w:rPr>
          <w:rStyle w:val="translated-span"/>
        </w:rPr>
        <w:t>清单</w:t>
      </w:r>
      <w:r>
        <w:rPr>
          <w:rStyle w:val="translated-span"/>
        </w:rPr>
        <w:t>1</w:t>
      </w:r>
      <w:r>
        <w:rPr>
          <w:rStyle w:val="translated-span"/>
        </w:rPr>
        <w:t>：反转输入字符串的程序</w:t>
      </w:r>
      <w:r>
        <w:rPr>
          <w:rStyle w:val="translated-span"/>
        </w:rPr>
        <w:t>。</w:t>
      </w:r>
      <w:r>
        <w:rPr>
          <w:rStyle w:val="translated-span"/>
        </w:rPr>
        <w:t>它在函数</w:t>
      </w:r>
      <w:r>
        <w:rPr>
          <w:rStyle w:val="translated-span"/>
        </w:rPr>
        <w:t>rev</w:t>
      </w:r>
      <w:r>
        <w:rPr>
          <w:rStyle w:val="translated-span"/>
        </w:rPr>
        <w:t>中包含缓冲区溢出</w:t>
      </w:r>
      <w:r>
        <w:rPr>
          <w:rStyle w:val="translated-span"/>
        </w:rPr>
        <w:t>。</w:t>
      </w:r>
    </w:p>
    <w:p w:rsidR="00000000" w:rsidRDefault="00CC6C65">
      <w:pPr>
        <w:ind w:left="568" w:right="170" w:hanging="197"/>
      </w:pPr>
      <w:r>
        <w:rPr>
          <w:rStyle w:val="translated-span"/>
          <w:rFonts w:ascii="Cambria" w:hAnsi="Cambria"/>
          <w:sz w:val="14"/>
          <w:szCs w:val="14"/>
        </w:rPr>
        <w:t>•</w:t>
      </w:r>
      <w:r>
        <w:rPr>
          <w:rStyle w:val="translated-span"/>
          <w:rFonts w:ascii="Cambria" w:hAnsi="Cambria"/>
          <w:sz w:val="14"/>
          <w:szCs w:val="14"/>
        </w:rPr>
        <w:t>我们描述了</w:t>
      </w:r>
      <w:r>
        <w:rPr>
          <w:rStyle w:val="translated-span"/>
          <w:rFonts w:ascii="Cambria" w:hAnsi="Cambria"/>
          <w:sz w:val="14"/>
          <w:szCs w:val="14"/>
        </w:rPr>
        <w:t>Senx</w:t>
      </w:r>
      <w:r>
        <w:rPr>
          <w:rStyle w:val="translated-span"/>
          <w:rFonts w:ascii="Cambria" w:hAnsi="Cambria"/>
          <w:sz w:val="14"/>
          <w:szCs w:val="14"/>
        </w:rPr>
        <w:t>的设计，这是一个基于</w:t>
      </w:r>
      <w:r>
        <w:rPr>
          <w:rStyle w:val="translated-span"/>
          <w:rFonts w:ascii="Cambria" w:hAnsi="Cambria"/>
          <w:sz w:val="14"/>
          <w:szCs w:val="14"/>
        </w:rPr>
        <w:t>属性的自动补丁生成系统，使用了新的程序分析技术：表达式翻译、循环克隆和访问范围分析</w:t>
      </w:r>
      <w:r>
        <w:rPr>
          <w:rStyle w:val="translated-span"/>
          <w:rFonts w:ascii="Cambria" w:hAnsi="Cambria"/>
          <w:sz w:val="14"/>
          <w:szCs w:val="14"/>
        </w:rPr>
        <w:t>。</w:t>
      </w:r>
    </w:p>
    <w:p w:rsidR="00000000" w:rsidRDefault="00CC6C65">
      <w:pPr>
        <w:spacing w:after="37"/>
        <w:ind w:left="568" w:right="170" w:hanging="197"/>
      </w:pPr>
      <w:r>
        <w:rPr>
          <w:rStyle w:val="translated-span"/>
          <w:rFonts w:ascii="Cambria" w:hAnsi="Cambria"/>
          <w:sz w:val="14"/>
          <w:szCs w:val="14"/>
        </w:rPr>
        <w:t>•</w:t>
      </w:r>
      <w:r>
        <w:rPr>
          <w:rStyle w:val="translated-span"/>
          <w:rFonts w:ascii="Cambria" w:hAnsi="Cambria"/>
          <w:sz w:val="14"/>
          <w:szCs w:val="14"/>
        </w:rPr>
        <w:t>我们在</w:t>
      </w:r>
      <w:r>
        <w:rPr>
          <w:rStyle w:val="translated-span"/>
          <w:rFonts w:ascii="Cambria" w:hAnsi="Cambria"/>
          <w:sz w:val="14"/>
          <w:szCs w:val="14"/>
        </w:rPr>
        <w:t>KLEE</w:t>
      </w:r>
      <w:r>
        <w:rPr>
          <w:rStyle w:val="translated-span"/>
          <w:rFonts w:ascii="Cambria" w:hAnsi="Cambria"/>
          <w:sz w:val="14"/>
          <w:szCs w:val="14"/>
        </w:rPr>
        <w:t>符号执行引擎的基础上设计了</w:t>
      </w:r>
      <w:r>
        <w:rPr>
          <w:rStyle w:val="translated-span"/>
          <w:rFonts w:ascii="Cambria" w:hAnsi="Cambria"/>
          <w:sz w:val="14"/>
          <w:szCs w:val="14"/>
        </w:rPr>
        <w:t>Senx</w:t>
      </w:r>
      <w:r>
        <w:rPr>
          <w:rStyle w:val="translated-span"/>
          <w:rFonts w:ascii="Cambria" w:hAnsi="Cambria"/>
          <w:sz w:val="14"/>
          <w:szCs w:val="14"/>
        </w:rPr>
        <w:t>原型，并在</w:t>
      </w:r>
      <w:r>
        <w:rPr>
          <w:rStyle w:val="translated-span"/>
          <w:rFonts w:ascii="Cambria" w:hAnsi="Cambria"/>
          <w:sz w:val="14"/>
          <w:szCs w:val="14"/>
        </w:rPr>
        <w:t>11</w:t>
      </w:r>
      <w:r>
        <w:rPr>
          <w:rStyle w:val="translated-span"/>
          <w:rFonts w:ascii="Cambria" w:hAnsi="Cambria"/>
          <w:sz w:val="14"/>
          <w:szCs w:val="14"/>
        </w:rPr>
        <w:t>个流行应用程序的</w:t>
      </w:r>
      <w:r>
        <w:rPr>
          <w:rStyle w:val="translated-span"/>
          <w:rFonts w:ascii="Cambria" w:hAnsi="Cambria"/>
          <w:sz w:val="14"/>
          <w:szCs w:val="14"/>
        </w:rPr>
        <w:t>42</w:t>
      </w:r>
      <w:r>
        <w:rPr>
          <w:rStyle w:val="translated-span"/>
          <w:rFonts w:ascii="Cambria" w:hAnsi="Cambria"/>
          <w:sz w:val="14"/>
          <w:szCs w:val="14"/>
        </w:rPr>
        <w:t>个漏洞的语料库中对其进行了评估，包括</w:t>
      </w:r>
      <w:r>
        <w:rPr>
          <w:rStyle w:val="translated-span"/>
          <w:rFonts w:ascii="Cambria" w:hAnsi="Cambria"/>
          <w:sz w:val="14"/>
          <w:szCs w:val="14"/>
        </w:rPr>
        <w:t>PHP</w:t>
      </w:r>
      <w:r>
        <w:rPr>
          <w:rStyle w:val="translated-span"/>
          <w:rFonts w:ascii="Cambria" w:hAnsi="Cambria"/>
          <w:sz w:val="14"/>
          <w:szCs w:val="14"/>
        </w:rPr>
        <w:t>解释器、</w:t>
      </w:r>
      <w:r>
        <w:rPr>
          <w:rStyle w:val="translated-span"/>
          <w:rFonts w:ascii="Cambria" w:hAnsi="Cambria"/>
          <w:sz w:val="14"/>
          <w:szCs w:val="14"/>
        </w:rPr>
        <w:t>sqlite</w:t>
      </w:r>
      <w:r>
        <w:rPr>
          <w:rStyle w:val="translated-span"/>
          <w:rFonts w:ascii="Cambria" w:hAnsi="Cambria"/>
          <w:sz w:val="14"/>
          <w:szCs w:val="14"/>
        </w:rPr>
        <w:t>数据库引擎、用于创建和管理二进制程序的</w:t>
      </w:r>
      <w:r>
        <w:rPr>
          <w:rStyle w:val="translated-span"/>
          <w:rFonts w:ascii="Cambria" w:hAnsi="Cambria"/>
          <w:sz w:val="14"/>
          <w:szCs w:val="14"/>
        </w:rPr>
        <w:t>binutils</w:t>
      </w:r>
      <w:r>
        <w:rPr>
          <w:rStyle w:val="translated-span"/>
          <w:rFonts w:ascii="Cambria" w:hAnsi="Cambria"/>
          <w:sz w:val="14"/>
          <w:szCs w:val="14"/>
        </w:rPr>
        <w:t>实用程序以及用于操作图形</w:t>
      </w:r>
      <w:r>
        <w:rPr>
          <w:rStyle w:val="translated-span"/>
          <w:rFonts w:ascii="Cambria" w:hAnsi="Cambria"/>
          <w:sz w:val="14"/>
          <w:szCs w:val="14"/>
        </w:rPr>
        <w:t>/</w:t>
      </w:r>
      <w:r>
        <w:rPr>
          <w:rStyle w:val="translated-span"/>
          <w:rFonts w:ascii="Cambria" w:hAnsi="Cambria"/>
          <w:sz w:val="14"/>
          <w:szCs w:val="14"/>
        </w:rPr>
        <w:t>媒体文件的各种工具或库</w:t>
      </w:r>
      <w:r>
        <w:rPr>
          <w:rStyle w:val="translated-span"/>
          <w:rFonts w:ascii="Cambria" w:hAnsi="Cambria"/>
          <w:sz w:val="14"/>
          <w:szCs w:val="14"/>
        </w:rPr>
        <w:t>。</w:t>
      </w:r>
      <w:r>
        <w:rPr>
          <w:rStyle w:val="translated-span"/>
          <w:rFonts w:ascii="Cambria" w:hAnsi="Cambria"/>
          <w:sz w:val="14"/>
          <w:szCs w:val="14"/>
        </w:rPr>
        <w:t>Senx</w:t>
      </w:r>
      <w:r>
        <w:rPr>
          <w:rStyle w:val="translated-span"/>
          <w:rFonts w:ascii="Cambria" w:hAnsi="Cambria"/>
          <w:sz w:val="14"/>
          <w:szCs w:val="14"/>
        </w:rPr>
        <w:t>在其中</w:t>
      </w:r>
      <w:r>
        <w:rPr>
          <w:rStyle w:val="translated-span"/>
          <w:rFonts w:ascii="Cambria" w:hAnsi="Cambria"/>
          <w:sz w:val="14"/>
          <w:szCs w:val="14"/>
        </w:rPr>
        <w:t>32</w:t>
      </w:r>
      <w:r>
        <w:rPr>
          <w:rStyle w:val="translated-span"/>
          <w:rFonts w:ascii="Cambria" w:hAnsi="Cambria"/>
          <w:sz w:val="14"/>
          <w:szCs w:val="14"/>
        </w:rPr>
        <w:t>种情况下生成正确的补丁程序，其余情况下由于无法确定其他情况下的语义正确性而中止</w:t>
      </w:r>
      <w:r>
        <w:rPr>
          <w:rStyle w:val="translated-span"/>
          <w:rFonts w:ascii="Cambria" w:hAnsi="Cambria"/>
          <w:sz w:val="14"/>
          <w:szCs w:val="14"/>
        </w:rPr>
        <w:t>。</w:t>
      </w:r>
      <w:r>
        <w:rPr>
          <w:rStyle w:val="translated-span"/>
          <w:rFonts w:ascii="Cambria" w:hAnsi="Cambria"/>
          <w:sz w:val="14"/>
          <w:szCs w:val="14"/>
        </w:rPr>
        <w:t>评估表明，生成修补程序需要所有三种技术，而未能找到放置修补程序的公共功能范围</w:t>
      </w:r>
      <w:r>
        <w:rPr>
          <w:rStyle w:val="translated-span"/>
          <w:rFonts w:ascii="Cambria" w:hAnsi="Cambria"/>
          <w:sz w:val="14"/>
          <w:szCs w:val="14"/>
        </w:rPr>
        <w:t>是最常见的失败原因</w:t>
      </w:r>
      <w:r>
        <w:rPr>
          <w:rStyle w:val="translated-span"/>
          <w:rFonts w:ascii="Cambria" w:hAnsi="Cambria"/>
          <w:sz w:val="14"/>
          <w:szCs w:val="14"/>
        </w:rPr>
        <w:t>。</w:t>
      </w:r>
    </w:p>
    <w:p w:rsidR="00000000" w:rsidRDefault="00CC6C65">
      <w:pPr>
        <w:spacing w:after="168"/>
        <w:ind w:left="161" w:right="170"/>
      </w:pPr>
      <w:r>
        <w:rPr>
          <w:rStyle w:val="translated-span"/>
        </w:rPr>
        <w:t>本文的结构如下</w:t>
      </w:r>
      <w:r>
        <w:rPr>
          <w:rStyle w:val="translated-span"/>
        </w:rPr>
        <w:t>。</w:t>
      </w:r>
      <w:r>
        <w:rPr>
          <w:rStyle w:val="translated-span"/>
        </w:rPr>
        <w:t>我们在第二节激励我们的工作</w:t>
      </w:r>
      <w:r>
        <w:rPr>
          <w:rStyle w:val="translated-span"/>
        </w:rPr>
        <w:t>。</w:t>
      </w:r>
      <w:r>
        <w:rPr>
          <w:rStyle w:val="translated-span"/>
        </w:rPr>
        <w:t>在第三节中，我们定义并描述了问题</w:t>
      </w:r>
      <w:r>
        <w:rPr>
          <w:rStyle w:val="translated-span"/>
        </w:rPr>
        <w:t>Senx</w:t>
      </w:r>
      <w:r>
        <w:rPr>
          <w:rStyle w:val="translated-span"/>
        </w:rPr>
        <w:t>地址</w:t>
      </w:r>
      <w:r>
        <w:rPr>
          <w:rStyle w:val="translated-span"/>
        </w:rPr>
        <w:t>。</w:t>
      </w:r>
      <w:r>
        <w:rPr>
          <w:rStyle w:val="translated-span"/>
        </w:rPr>
        <w:t>第四节和第五节分别描述了</w:t>
      </w:r>
      <w:r>
        <w:rPr>
          <w:rStyle w:val="translated-span"/>
        </w:rPr>
        <w:t>Senx</w:t>
      </w:r>
      <w:r>
        <w:rPr>
          <w:rStyle w:val="translated-span"/>
        </w:rPr>
        <w:t>的设计和实现</w:t>
      </w:r>
      <w:r>
        <w:rPr>
          <w:rStyle w:val="translated-span"/>
        </w:rPr>
        <w:t>。</w:t>
      </w:r>
      <w:r>
        <w:rPr>
          <w:rStyle w:val="translated-span"/>
        </w:rPr>
        <w:t>我们特别描述了</w:t>
      </w:r>
      <w:r>
        <w:rPr>
          <w:rStyle w:val="translated-span"/>
        </w:rPr>
        <w:t>Senx</w:t>
      </w:r>
      <w:r>
        <w:rPr>
          <w:rStyle w:val="translated-span"/>
        </w:rPr>
        <w:t>如何应对第四节</w:t>
      </w:r>
      <w:r>
        <w:rPr>
          <w:rStyle w:val="translated-span"/>
        </w:rPr>
        <w:t>D</w:t>
      </w:r>
      <w:r>
        <w:rPr>
          <w:rStyle w:val="translated-span"/>
        </w:rPr>
        <w:t>中的第二个挑战，第四节</w:t>
      </w:r>
      <w:r>
        <w:rPr>
          <w:rStyle w:val="translated-span"/>
        </w:rPr>
        <w:t>C</w:t>
      </w:r>
      <w:r>
        <w:rPr>
          <w:rStyle w:val="translated-span"/>
        </w:rPr>
        <w:t>中的第三个和第四个挑战。我们在第七节给出了评估结果，并在第八节讨论了相关工作</w:t>
      </w:r>
      <w:r>
        <w:rPr>
          <w:rStyle w:val="translated-span"/>
        </w:rPr>
        <w:t>。</w:t>
      </w:r>
      <w:r>
        <w:rPr>
          <w:rStyle w:val="translated-span"/>
        </w:rPr>
        <w:t>最后，我们在第九节得出结论</w:t>
      </w:r>
      <w:r>
        <w:rPr>
          <w:rStyle w:val="translated-span"/>
        </w:rPr>
        <w:t>。</w:t>
      </w:r>
    </w:p>
    <w:p w:rsidR="00000000" w:rsidRDefault="00CC6C65">
      <w:pPr>
        <w:pStyle w:val="1"/>
        <w:ind w:left="165" w:right="148"/>
      </w:pPr>
      <w:r>
        <w:rPr>
          <w:rStyle w:val="translated-span"/>
          <w:sz w:val="20"/>
          <w:szCs w:val="20"/>
        </w:rPr>
        <w:t>二</w:t>
      </w:r>
      <w:r>
        <w:rPr>
          <w:rStyle w:val="translated-span"/>
          <w:sz w:val="20"/>
          <w:szCs w:val="20"/>
        </w:rPr>
        <w:t>。</w:t>
      </w:r>
      <w:r>
        <w:rPr>
          <w:rStyle w:val="translated-span"/>
          <w:sz w:val="20"/>
          <w:szCs w:val="20"/>
        </w:rPr>
        <w:t>动</w:t>
      </w:r>
      <w:r>
        <w:rPr>
          <w:rStyle w:val="translated-span"/>
          <w:sz w:val="20"/>
          <w:szCs w:val="20"/>
        </w:rPr>
        <w:t>机</w:t>
      </w:r>
    </w:p>
    <w:p w:rsidR="00000000" w:rsidRDefault="00CC6C65">
      <w:pPr>
        <w:ind w:left="161" w:right="170"/>
      </w:pPr>
      <w:r>
        <w:rPr>
          <w:rStyle w:val="translated-span"/>
        </w:rPr>
        <w:t>我们将讨论</w:t>
      </w:r>
      <w:r>
        <w:rPr>
          <w:rStyle w:val="translated-span"/>
        </w:rPr>
        <w:t>Senx</w:t>
      </w:r>
      <w:r>
        <w:rPr>
          <w:rStyle w:val="translated-span"/>
        </w:rPr>
        <w:t>在本节中要解决的最先进的自动补丁生成工具的局限性</w:t>
      </w:r>
      <w:r>
        <w:rPr>
          <w:rStyle w:val="translated-span"/>
        </w:rPr>
        <w:t>。</w:t>
      </w:r>
      <w:r>
        <w:rPr>
          <w:rStyle w:val="translated-span"/>
        </w:rPr>
        <w:t>我们使用清单</w:t>
      </w:r>
      <w:r>
        <w:rPr>
          <w:rStyle w:val="translated-span"/>
        </w:rPr>
        <w:t>1</w:t>
      </w:r>
      <w:r>
        <w:rPr>
          <w:rStyle w:val="translated-span"/>
        </w:rPr>
        <w:t>中的程序作为目标程序，它是从一个真实的缓冲区溢出漏洞</w:t>
      </w:r>
      <w:r>
        <w:rPr>
          <w:rStyle w:val="translated-span"/>
        </w:rPr>
        <w:t>CVE</w:t>
      </w:r>
      <w:r>
        <w:rPr>
          <w:rStyle w:val="translated-span"/>
        </w:rPr>
        <w:t>中采用的</w:t>
      </w:r>
      <w:r>
        <w:rPr>
          <w:rStyle w:val="translated-span"/>
        </w:rPr>
        <w:t>-</w:t>
      </w:r>
    </w:p>
    <w:p w:rsidR="00000000" w:rsidRDefault="00CC6C65">
      <w:pPr>
        <w:ind w:left="161" w:right="0" w:firstLine="0"/>
      </w:pPr>
      <w:r>
        <w:rPr>
          <w:rStyle w:val="translated-span"/>
        </w:rPr>
        <w:t>2012-0947</w:t>
      </w:r>
      <w:r>
        <w:rPr>
          <w:rStyle w:val="translated-span"/>
        </w:rPr>
        <w:t>在流行的媒体流处理库中</w:t>
      </w:r>
      <w:r>
        <w:rPr>
          <w:rStyle w:val="translated-span"/>
        </w:rPr>
        <w:t>[42]</w:t>
      </w:r>
      <w:r>
        <w:rPr>
          <w:rStyle w:val="translated-span"/>
        </w:rPr>
        <w:t>。</w:t>
      </w:r>
    </w:p>
    <w:p w:rsidR="00000000" w:rsidRDefault="00CC6C65">
      <w:pPr>
        <w:ind w:left="161" w:right="0"/>
      </w:pPr>
      <w:r>
        <w:rPr>
          <w:rStyle w:val="translated-span"/>
        </w:rPr>
        <w:t>此程序反转输入字符串</w:t>
      </w:r>
      <w:r>
        <w:rPr>
          <w:rStyle w:val="translated-span"/>
        </w:rPr>
        <w:t>。</w:t>
      </w:r>
      <w:r>
        <w:rPr>
          <w:rStyle w:val="translated-span"/>
        </w:rPr>
        <w:t>它从命令行获取两个输入，一个字符串和一个指</w:t>
      </w:r>
      <w:r>
        <w:rPr>
          <w:rStyle w:val="translated-span"/>
        </w:rPr>
        <w:t>定</w:t>
      </w:r>
    </w:p>
    <w:tbl>
      <w:tblPr>
        <w:tblW w:w="4030" w:type="dxa"/>
        <w:tblInd w:w="594" w:type="dxa"/>
        <w:tblCellMar>
          <w:left w:w="0" w:type="dxa"/>
          <w:right w:w="0" w:type="dxa"/>
        </w:tblCellMar>
        <w:tblLook w:val="04A0" w:firstRow="1" w:lastRow="0" w:firstColumn="1" w:lastColumn="0" w:noHBand="0" w:noVBand="1"/>
      </w:tblPr>
      <w:tblGrid>
        <w:gridCol w:w="569"/>
        <w:gridCol w:w="726"/>
        <w:gridCol w:w="726"/>
        <w:gridCol w:w="685"/>
        <w:gridCol w:w="1324"/>
      </w:tblGrid>
      <w:tr w:rsidR="00000000">
        <w:trPr>
          <w:trHeight w:val="183"/>
        </w:trPr>
        <w:tc>
          <w:tcPr>
            <w:tcW w:w="569" w:type="dxa"/>
            <w:tcBorders>
              <w:top w:val="single" w:sz="8" w:space="0" w:color="000000"/>
              <w:left w:val="single" w:sz="8" w:space="0" w:color="000000"/>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类</w:t>
            </w:r>
            <w:r>
              <w:rPr>
                <w:rStyle w:val="translated-span"/>
                <w:sz w:val="16"/>
                <w:szCs w:val="16"/>
              </w:rPr>
              <w:t>型</w:t>
            </w:r>
          </w:p>
        </w:tc>
        <w:tc>
          <w:tcPr>
            <w:tcW w:w="726" w:type="dxa"/>
            <w:tcBorders>
              <w:top w:val="single" w:sz="8" w:space="0" w:color="000000"/>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argv[1</w:t>
            </w:r>
            <w:r>
              <w:rPr>
                <w:rStyle w:val="translated-span"/>
                <w:sz w:val="16"/>
                <w:szCs w:val="16"/>
              </w:rPr>
              <w:t>]</w:t>
            </w:r>
          </w:p>
        </w:tc>
        <w:tc>
          <w:tcPr>
            <w:tcW w:w="726" w:type="dxa"/>
            <w:tcBorders>
              <w:top w:val="single" w:sz="8" w:space="0" w:color="000000"/>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argv[2</w:t>
            </w:r>
            <w:r>
              <w:rPr>
                <w:rStyle w:val="translated-span"/>
                <w:sz w:val="16"/>
                <w:szCs w:val="16"/>
              </w:rPr>
              <w:t>]</w:t>
            </w:r>
          </w:p>
        </w:tc>
        <w:tc>
          <w:tcPr>
            <w:tcW w:w="685" w:type="dxa"/>
            <w:tcBorders>
              <w:top w:val="single" w:sz="8" w:space="0" w:color="000000"/>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输</w:t>
            </w:r>
            <w:r>
              <w:rPr>
                <w:rStyle w:val="translated-span"/>
                <w:sz w:val="16"/>
                <w:szCs w:val="16"/>
              </w:rPr>
              <w:t>出</w:t>
            </w:r>
          </w:p>
        </w:tc>
        <w:tc>
          <w:tcPr>
            <w:tcW w:w="1324" w:type="dxa"/>
            <w:tcBorders>
              <w:top w:val="single" w:sz="8" w:space="0" w:color="000000"/>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预期产</w:t>
            </w:r>
            <w:r>
              <w:rPr>
                <w:rStyle w:val="translated-span"/>
                <w:sz w:val="16"/>
                <w:szCs w:val="16"/>
              </w:rPr>
              <w:t>量</w:t>
            </w:r>
          </w:p>
        </w:tc>
      </w:tr>
      <w:tr w:rsidR="00000000">
        <w:trPr>
          <w:trHeight w:val="179"/>
        </w:trPr>
        <w:tc>
          <w:tcPr>
            <w:tcW w:w="569" w:type="dxa"/>
            <w:tcBorders>
              <w:top w:val="nil"/>
              <w:left w:val="single" w:sz="8" w:space="0" w:color="000000"/>
              <w:bottom w:val="nil"/>
              <w:right w:val="single" w:sz="8" w:space="0" w:color="000000"/>
            </w:tcBorders>
            <w:tcMar>
              <w:top w:w="18" w:type="dxa"/>
              <w:left w:w="121" w:type="dxa"/>
              <w:bottom w:w="0" w:type="dxa"/>
              <w:right w:w="115" w:type="dxa"/>
            </w:tcMar>
            <w:hideMark/>
          </w:tcPr>
          <w:p w:rsidR="00000000" w:rsidRDefault="00CC6C65">
            <w:pPr>
              <w:spacing w:after="0" w:line="256" w:lineRule="auto"/>
              <w:ind w:left="0" w:right="6" w:firstLine="0"/>
              <w:jc w:val="center"/>
            </w:pPr>
            <w:r>
              <w:rPr>
                <w:rStyle w:val="translated-span"/>
                <w:sz w:val="16"/>
                <w:szCs w:val="16"/>
              </w:rPr>
              <w:t>第</w:t>
            </w:r>
          </w:p>
        </w:tc>
        <w:tc>
          <w:tcPr>
            <w:tcW w:w="726" w:type="dxa"/>
            <w:tcBorders>
              <w:top w:val="nil"/>
              <w:left w:val="nil"/>
              <w:bottom w:val="nil"/>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sz w:val="16"/>
                <w:szCs w:val="16"/>
              </w:rPr>
              <w:t>1</w:t>
            </w:r>
          </w:p>
        </w:tc>
        <w:tc>
          <w:tcPr>
            <w:tcW w:w="726" w:type="dxa"/>
            <w:tcBorders>
              <w:top w:val="nil"/>
              <w:left w:val="nil"/>
              <w:bottom w:val="nil"/>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A</w:t>
            </w:r>
          </w:p>
        </w:tc>
        <w:tc>
          <w:tcPr>
            <w:tcW w:w="685" w:type="dxa"/>
            <w:tcBorders>
              <w:top w:val="nil"/>
              <w:left w:val="nil"/>
              <w:bottom w:val="nil"/>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A</w:t>
            </w:r>
          </w:p>
        </w:tc>
        <w:tc>
          <w:tcPr>
            <w:tcW w:w="1324" w:type="dxa"/>
            <w:tcBorders>
              <w:top w:val="nil"/>
              <w:left w:val="nil"/>
              <w:bottom w:val="nil"/>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A</w:t>
            </w:r>
          </w:p>
        </w:tc>
      </w:tr>
      <w:tr w:rsidR="00000000">
        <w:trPr>
          <w:trHeight w:val="181"/>
        </w:trPr>
        <w:tc>
          <w:tcPr>
            <w:tcW w:w="569" w:type="dxa"/>
            <w:tcBorders>
              <w:top w:val="nil"/>
              <w:left w:val="single" w:sz="8" w:space="0" w:color="000000"/>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6" w:firstLine="0"/>
              <w:jc w:val="center"/>
            </w:pPr>
            <w:r>
              <w:rPr>
                <w:rStyle w:val="translated-span"/>
                <w:sz w:val="16"/>
                <w:szCs w:val="16"/>
              </w:rPr>
              <w:t>第</w:t>
            </w:r>
          </w:p>
        </w:tc>
        <w:tc>
          <w:tcPr>
            <w:tcW w:w="726" w:type="dxa"/>
            <w:tcBorders>
              <w:top w:val="nil"/>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sz w:val="16"/>
                <w:szCs w:val="16"/>
              </w:rPr>
              <w:t>2</w:t>
            </w:r>
          </w:p>
        </w:tc>
        <w:tc>
          <w:tcPr>
            <w:tcW w:w="726" w:type="dxa"/>
            <w:tcBorders>
              <w:top w:val="nil"/>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AB</w:t>
            </w:r>
            <w:r>
              <w:rPr>
                <w:rStyle w:val="translated-span"/>
                <w:sz w:val="16"/>
                <w:szCs w:val="16"/>
              </w:rPr>
              <w:t>型</w:t>
            </w:r>
          </w:p>
        </w:tc>
        <w:tc>
          <w:tcPr>
            <w:tcW w:w="685" w:type="dxa"/>
            <w:tcBorders>
              <w:top w:val="nil"/>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文学</w:t>
            </w:r>
            <w:r>
              <w:rPr>
                <w:rStyle w:val="translated-span"/>
                <w:sz w:val="16"/>
                <w:szCs w:val="16"/>
              </w:rPr>
              <w:t>士</w:t>
            </w:r>
          </w:p>
        </w:tc>
        <w:tc>
          <w:tcPr>
            <w:tcW w:w="1324" w:type="dxa"/>
            <w:tcBorders>
              <w:top w:val="nil"/>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文学</w:t>
            </w:r>
            <w:r>
              <w:rPr>
                <w:rStyle w:val="translated-span"/>
                <w:sz w:val="16"/>
                <w:szCs w:val="16"/>
              </w:rPr>
              <w:t>士</w:t>
            </w:r>
          </w:p>
        </w:tc>
      </w:tr>
      <w:tr w:rsidR="00000000">
        <w:trPr>
          <w:trHeight w:val="179"/>
        </w:trPr>
        <w:tc>
          <w:tcPr>
            <w:tcW w:w="569" w:type="dxa"/>
            <w:tcBorders>
              <w:top w:val="nil"/>
              <w:left w:val="single" w:sz="8" w:space="0" w:color="000000"/>
              <w:bottom w:val="nil"/>
              <w:right w:val="single" w:sz="8" w:space="0" w:color="000000"/>
            </w:tcBorders>
            <w:tcMar>
              <w:top w:w="18" w:type="dxa"/>
              <w:left w:w="121" w:type="dxa"/>
              <w:bottom w:w="0" w:type="dxa"/>
              <w:right w:w="115" w:type="dxa"/>
            </w:tcMar>
            <w:hideMark/>
          </w:tcPr>
          <w:p w:rsidR="00000000" w:rsidRDefault="00CC6C65">
            <w:pPr>
              <w:spacing w:after="0" w:line="256" w:lineRule="auto"/>
              <w:ind w:left="0" w:right="6" w:firstLine="0"/>
              <w:jc w:val="center"/>
            </w:pPr>
            <w:r>
              <w:rPr>
                <w:rStyle w:val="translated-span"/>
                <w:sz w:val="16"/>
                <w:szCs w:val="16"/>
              </w:rPr>
              <w:t>不</w:t>
            </w:r>
          </w:p>
        </w:tc>
        <w:tc>
          <w:tcPr>
            <w:tcW w:w="726" w:type="dxa"/>
            <w:tcBorders>
              <w:top w:val="nil"/>
              <w:left w:val="nil"/>
              <w:bottom w:val="nil"/>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sz w:val="16"/>
                <w:szCs w:val="16"/>
              </w:rPr>
              <w:t>1</w:t>
            </w:r>
          </w:p>
        </w:tc>
        <w:tc>
          <w:tcPr>
            <w:tcW w:w="726" w:type="dxa"/>
            <w:tcBorders>
              <w:top w:val="nil"/>
              <w:left w:val="nil"/>
              <w:bottom w:val="nil"/>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基础知</w:t>
            </w:r>
            <w:r>
              <w:rPr>
                <w:rStyle w:val="translated-span"/>
                <w:sz w:val="16"/>
                <w:szCs w:val="16"/>
              </w:rPr>
              <w:t>识</w:t>
            </w:r>
          </w:p>
        </w:tc>
        <w:tc>
          <w:tcPr>
            <w:tcW w:w="685" w:type="dxa"/>
            <w:tcBorders>
              <w:top w:val="nil"/>
              <w:left w:val="nil"/>
              <w:bottom w:val="nil"/>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中国男子篮球职业联</w:t>
            </w:r>
            <w:r>
              <w:rPr>
                <w:rStyle w:val="translated-span"/>
                <w:sz w:val="16"/>
                <w:szCs w:val="16"/>
              </w:rPr>
              <w:t>赛</w:t>
            </w:r>
          </w:p>
        </w:tc>
        <w:tc>
          <w:tcPr>
            <w:tcW w:w="1324" w:type="dxa"/>
            <w:tcBorders>
              <w:top w:val="nil"/>
              <w:left w:val="nil"/>
              <w:bottom w:val="nil"/>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w:t>
            </w:r>
            <w:r>
              <w:rPr>
                <w:rStyle w:val="translated-span"/>
                <w:sz w:val="16"/>
                <w:szCs w:val="16"/>
              </w:rPr>
              <w:t>#</w:t>
            </w:r>
          </w:p>
        </w:tc>
      </w:tr>
      <w:tr w:rsidR="00000000">
        <w:trPr>
          <w:trHeight w:val="181"/>
        </w:trPr>
        <w:tc>
          <w:tcPr>
            <w:tcW w:w="569" w:type="dxa"/>
            <w:tcBorders>
              <w:top w:val="nil"/>
              <w:left w:val="single" w:sz="8" w:space="0" w:color="000000"/>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6" w:firstLine="0"/>
              <w:jc w:val="center"/>
            </w:pPr>
            <w:r>
              <w:rPr>
                <w:rStyle w:val="translated-span"/>
                <w:sz w:val="16"/>
                <w:szCs w:val="16"/>
              </w:rPr>
              <w:t>不</w:t>
            </w:r>
          </w:p>
        </w:tc>
        <w:tc>
          <w:tcPr>
            <w:tcW w:w="726" w:type="dxa"/>
            <w:tcBorders>
              <w:top w:val="nil"/>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sz w:val="16"/>
                <w:szCs w:val="16"/>
              </w:rPr>
              <w:t>2</w:t>
            </w:r>
          </w:p>
        </w:tc>
        <w:tc>
          <w:tcPr>
            <w:tcW w:w="726" w:type="dxa"/>
            <w:tcBorders>
              <w:top w:val="nil"/>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基础知</w:t>
            </w:r>
            <w:r>
              <w:rPr>
                <w:rStyle w:val="translated-span"/>
                <w:sz w:val="16"/>
                <w:szCs w:val="16"/>
              </w:rPr>
              <w:t>识</w:t>
            </w:r>
          </w:p>
        </w:tc>
        <w:tc>
          <w:tcPr>
            <w:tcW w:w="685" w:type="dxa"/>
            <w:tcBorders>
              <w:top w:val="nil"/>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中国男子篮球职业联</w:t>
            </w:r>
            <w:r>
              <w:rPr>
                <w:rStyle w:val="translated-span"/>
                <w:sz w:val="16"/>
                <w:szCs w:val="16"/>
              </w:rPr>
              <w:t>赛</w:t>
            </w:r>
          </w:p>
        </w:tc>
        <w:tc>
          <w:tcPr>
            <w:tcW w:w="1324" w:type="dxa"/>
            <w:tcBorders>
              <w:top w:val="nil"/>
              <w:left w:val="nil"/>
              <w:bottom w:val="single" w:sz="8" w:space="0" w:color="000000"/>
              <w:right w:val="single" w:sz="8" w:space="0" w:color="000000"/>
            </w:tcBorders>
            <w:tcMar>
              <w:top w:w="18" w:type="dxa"/>
              <w:left w:w="121" w:type="dxa"/>
              <w:bottom w:w="0" w:type="dxa"/>
              <w:right w:w="115" w:type="dxa"/>
            </w:tcMar>
            <w:hideMark/>
          </w:tcPr>
          <w:p w:rsidR="00000000" w:rsidRDefault="00CC6C65">
            <w:pPr>
              <w:spacing w:after="0" w:line="256" w:lineRule="auto"/>
              <w:ind w:left="0" w:right="0" w:firstLine="0"/>
              <w:jc w:val="left"/>
            </w:pPr>
            <w:r>
              <w:rPr>
                <w:rStyle w:val="translated-span"/>
                <w:sz w:val="16"/>
                <w:szCs w:val="16"/>
              </w:rPr>
              <w:t>##</w:t>
            </w:r>
            <w:r>
              <w:rPr>
                <w:rStyle w:val="translated-span"/>
                <w:sz w:val="16"/>
                <w:szCs w:val="16"/>
              </w:rPr>
              <w:t>#</w:t>
            </w:r>
          </w:p>
        </w:tc>
      </w:tr>
    </w:tbl>
    <w:p w:rsidR="00000000" w:rsidRDefault="00CC6C65">
      <w:pPr>
        <w:spacing w:after="418"/>
        <w:ind w:left="161" w:right="0" w:firstLine="0"/>
      </w:pPr>
      <w:r>
        <w:rPr>
          <w:rStyle w:val="translated-span"/>
        </w:rPr>
        <w:t>表一：清单</w:t>
      </w:r>
      <w:r>
        <w:rPr>
          <w:rStyle w:val="translated-span"/>
        </w:rPr>
        <w:t>1</w:t>
      </w:r>
      <w:r>
        <w:rPr>
          <w:rStyle w:val="translated-span"/>
        </w:rPr>
        <w:t>中程序的测试输入和输出</w:t>
      </w:r>
      <w:r>
        <w:rPr>
          <w:rStyle w:val="translated-span"/>
        </w:rPr>
        <w:t>。</w:t>
      </w:r>
      <w:r>
        <w:rPr>
          <w:rStyle w:val="translated-span"/>
        </w:rPr>
        <w:t>‘P’</w:t>
      </w:r>
      <w:r>
        <w:rPr>
          <w:rStyle w:val="translated-span"/>
        </w:rPr>
        <w:t>型测试输入为正测试输入，而</w:t>
      </w:r>
      <w:r>
        <w:rPr>
          <w:rStyle w:val="translated-span"/>
        </w:rPr>
        <w:t>‘N’</w:t>
      </w:r>
      <w:r>
        <w:rPr>
          <w:rStyle w:val="translated-span"/>
        </w:rPr>
        <w:t>型测试输入为负测试输入</w:t>
      </w:r>
      <w:r>
        <w:rPr>
          <w:rStyle w:val="translated-span"/>
        </w:rPr>
        <w:t>。</w:t>
      </w:r>
    </w:p>
    <w:p w:rsidR="00000000" w:rsidRDefault="00CC6C65">
      <w:pPr>
        <w:ind w:left="161" w:right="0" w:firstLine="0"/>
      </w:pPr>
      <w:r>
        <w:rPr>
          <w:rStyle w:val="translated-span"/>
        </w:rPr>
        <w:t>字符串的长度，并输出反转的字符串</w:t>
      </w:r>
      <w:r>
        <w:rPr>
          <w:rStyle w:val="translated-span"/>
        </w:rPr>
        <w:t>。</w:t>
      </w:r>
      <w:r>
        <w:rPr>
          <w:rStyle w:val="translated-span"/>
        </w:rPr>
        <w:t>如果发生错误，程序将输出</w:t>
      </w:r>
      <w:r>
        <w:rPr>
          <w:rStyle w:val="translated-span"/>
        </w:rPr>
        <w:t>“###”</w:t>
      </w:r>
      <w:r>
        <w:rPr>
          <w:rStyle w:val="translated-span"/>
        </w:rPr>
        <w:t>。</w:t>
      </w:r>
      <w:r>
        <w:rPr>
          <w:rStyle w:val="translated-span"/>
        </w:rPr>
        <w:t>为此，它</w:t>
      </w:r>
      <w:r>
        <w:rPr>
          <w:rStyle w:val="translated-span"/>
        </w:rPr>
        <w:t>根据传递给它的值动态地分配一个临时缓冲区，并将输入复制到缓冲区中</w:t>
      </w:r>
      <w:r>
        <w:rPr>
          <w:rStyle w:val="translated-span"/>
        </w:rPr>
        <w:t>。</w:t>
      </w:r>
      <w:r>
        <w:rPr>
          <w:rStyle w:val="translated-span"/>
        </w:rPr>
        <w:t>与真正的漏洞一样，输出缓冲区的分配和输入字符串的处理由两个不同的函数实现</w:t>
      </w:r>
      <w:r>
        <w:rPr>
          <w:rStyle w:val="translated-span"/>
        </w:rPr>
        <w:t>。</w:t>
      </w:r>
      <w:r>
        <w:rPr>
          <w:rStyle w:val="translated-span"/>
        </w:rPr>
        <w:t>此示例是处理音频</w:t>
      </w:r>
      <w:r>
        <w:rPr>
          <w:rStyle w:val="translated-span"/>
        </w:rPr>
        <w:t>/</w:t>
      </w:r>
      <w:r>
        <w:rPr>
          <w:rStyle w:val="translated-span"/>
        </w:rPr>
        <w:t>视频流的典型程序</w:t>
      </w:r>
      <w:r>
        <w:rPr>
          <w:rStyle w:val="translated-span"/>
        </w:rPr>
        <w:t>。</w:t>
      </w:r>
    </w:p>
    <w:p w:rsidR="00000000" w:rsidRDefault="00CC6C65">
      <w:pPr>
        <w:spacing w:after="85"/>
        <w:ind w:left="161" w:right="0"/>
      </w:pPr>
      <w:r>
        <w:rPr>
          <w:rStyle w:val="translated-span"/>
        </w:rPr>
        <w:t>当输入整数的指定长度小于输入字符串的实际长度时，会发生缓冲区溢出</w:t>
      </w:r>
      <w:r>
        <w:rPr>
          <w:rStyle w:val="translated-span"/>
        </w:rPr>
        <w:t>。</w:t>
      </w:r>
      <w:r>
        <w:rPr>
          <w:rStyle w:val="translated-span"/>
        </w:rPr>
        <w:t>可以通过添加一个检查来修复缓冲区溢出，该检查强制字符串的实际长度小于要复制到的缓冲区的分配大小</w:t>
      </w:r>
      <w:r>
        <w:rPr>
          <w:rStyle w:val="translated-span"/>
        </w:rPr>
        <w:t>。</w:t>
      </w:r>
      <w:r>
        <w:rPr>
          <w:rStyle w:val="translated-span"/>
        </w:rPr>
        <w:t>因为缓冲区大小只在</w:t>
      </w:r>
      <w:r>
        <w:rPr>
          <w:rStyle w:val="translated-span"/>
        </w:rPr>
        <w:t>main</w:t>
      </w:r>
      <w:r>
        <w:rPr>
          <w:rStyle w:val="translated-span"/>
        </w:rPr>
        <w:t>中已知，所以应该在第</w:t>
      </w:r>
      <w:r>
        <w:rPr>
          <w:rStyle w:val="translated-span"/>
        </w:rPr>
        <w:t>19</w:t>
      </w:r>
      <w:r>
        <w:rPr>
          <w:rStyle w:val="translated-span"/>
        </w:rPr>
        <w:t>行添加检查，并将大小与</w:t>
      </w:r>
      <w:r>
        <w:rPr>
          <w:rStyle w:val="translated-span"/>
        </w:rPr>
        <w:t>strlen</w:t>
      </w:r>
      <w:r>
        <w:rPr>
          <w:rStyle w:val="translated-span"/>
        </w:rPr>
        <w:t>（</w:t>
      </w:r>
      <w:r>
        <w:rPr>
          <w:rStyle w:val="translated-span"/>
        </w:rPr>
        <w:t>argv[2]</w:t>
      </w:r>
      <w:r>
        <w:rPr>
          <w:rStyle w:val="translated-span"/>
        </w:rPr>
        <w:t>）进行比较</w:t>
      </w:r>
      <w:r>
        <w:rPr>
          <w:rStyle w:val="translated-span"/>
        </w:rPr>
        <w:t>。</w:t>
      </w:r>
      <w:r>
        <w:rPr>
          <w:rStyle w:val="translated-span"/>
        </w:rPr>
        <w:t>虽然人类开发人员可以很容易地将此类检查添加到修补漏洞中</w:t>
      </w:r>
      <w:r>
        <w:rPr>
          <w:rStyle w:val="translated-span"/>
        </w:rPr>
        <w:t>—</w:t>
      </w:r>
      <w:r>
        <w:rPr>
          <w:rStyle w:val="translated-span"/>
        </w:rPr>
        <w:t>实际</w:t>
      </w:r>
      <w:r>
        <w:rPr>
          <w:rStyle w:val="translated-span"/>
        </w:rPr>
        <w:t>上，在人类生成的漏洞修补程序中可以找到此类检查，但此代码示例基于</w:t>
      </w:r>
      <w:r>
        <w:rPr>
          <w:rStyle w:val="translated-span"/>
        </w:rPr>
        <w:t>[42]—</w:t>
      </w:r>
      <w:r>
        <w:rPr>
          <w:rStyle w:val="translated-span"/>
        </w:rPr>
        <w:t>这对当前的</w:t>
      </w:r>
      <w:r>
        <w:rPr>
          <w:rStyle w:val="translated-span"/>
        </w:rPr>
        <w:t>APR</w:t>
      </w:r>
      <w:r>
        <w:rPr>
          <w:rStyle w:val="translated-span"/>
        </w:rPr>
        <w:t>工具提出了挑战</w:t>
      </w:r>
      <w:r>
        <w:rPr>
          <w:rStyle w:val="translated-span"/>
        </w:rPr>
        <w:t>。</w:t>
      </w:r>
      <w:r>
        <w:rPr>
          <w:rStyle w:val="translated-span"/>
        </w:rPr>
        <w:t>我们将在下面更详细地描述这些挑战</w:t>
      </w:r>
      <w:r>
        <w:rPr>
          <w:rStyle w:val="translated-span"/>
        </w:rPr>
        <w:t>。</w:t>
      </w:r>
    </w:p>
    <w:p w:rsidR="00000000" w:rsidRDefault="00CC6C65">
      <w:pPr>
        <w:ind w:left="161" w:right="0" w:firstLine="0"/>
      </w:pPr>
      <w:r>
        <w:rPr>
          <w:rStyle w:val="translated-span"/>
        </w:rPr>
        <w:t>基于实例的方法</w:t>
      </w:r>
      <w:r>
        <w:rPr>
          <w:rStyle w:val="translated-span"/>
        </w:rPr>
        <w:t>。</w:t>
      </w:r>
      <w:r>
        <w:rPr>
          <w:rStyle w:val="translated-span"/>
        </w:rPr>
        <w:t>许多</w:t>
      </w:r>
      <w:r>
        <w:rPr>
          <w:rStyle w:val="translated-span"/>
        </w:rPr>
        <w:t>APR</w:t>
      </w:r>
      <w:r>
        <w:rPr>
          <w:rStyle w:val="translated-span"/>
        </w:rPr>
        <w:t>工具使用示例输入作为修复漏洞的基础</w:t>
      </w:r>
      <w:r>
        <w:rPr>
          <w:rStyle w:val="translated-span"/>
        </w:rPr>
        <w:t>[29]</w:t>
      </w:r>
      <w:r>
        <w:rPr>
          <w:rStyle w:val="translated-span"/>
        </w:rPr>
        <w:t>、</w:t>
      </w:r>
      <w:r>
        <w:rPr>
          <w:rStyle w:val="translated-span"/>
        </w:rPr>
        <w:t>[30]</w:t>
      </w:r>
      <w:r>
        <w:rPr>
          <w:rStyle w:val="translated-span"/>
        </w:rPr>
        <w:t>、</w:t>
      </w:r>
      <w:r>
        <w:rPr>
          <w:rStyle w:val="translated-span"/>
        </w:rPr>
        <w:t>[34]</w:t>
      </w:r>
      <w:r>
        <w:rPr>
          <w:rStyle w:val="translated-span"/>
        </w:rPr>
        <w:t>、</w:t>
      </w:r>
      <w:r>
        <w:rPr>
          <w:rStyle w:val="translated-span"/>
        </w:rPr>
        <w:t>[55]</w:t>
      </w:r>
      <w:r>
        <w:rPr>
          <w:rStyle w:val="translated-span"/>
        </w:rPr>
        <w:t>。</w:t>
      </w:r>
      <w:r>
        <w:rPr>
          <w:rStyle w:val="translated-span"/>
        </w:rPr>
        <w:t>例如，</w:t>
      </w:r>
      <w:r>
        <w:rPr>
          <w:rStyle w:val="translated-span"/>
        </w:rPr>
        <w:t>SemFix</w:t>
      </w:r>
      <w:r>
        <w:rPr>
          <w:rStyle w:val="translated-span"/>
        </w:rPr>
        <w:t>和</w:t>
      </w:r>
      <w:r>
        <w:rPr>
          <w:rStyle w:val="translated-span"/>
        </w:rPr>
        <w:t>Angelix</w:t>
      </w:r>
      <w:r>
        <w:rPr>
          <w:rStyle w:val="translated-span"/>
        </w:rPr>
        <w:t>收集路径约束以生成修复</w:t>
      </w:r>
      <w:r>
        <w:rPr>
          <w:rStyle w:val="translated-span"/>
        </w:rPr>
        <w:t>[30]</w:t>
      </w:r>
      <w:r>
        <w:rPr>
          <w:rStyle w:val="translated-span"/>
        </w:rPr>
        <w:t>、</w:t>
      </w:r>
      <w:r>
        <w:rPr>
          <w:rStyle w:val="translated-span"/>
        </w:rPr>
        <w:t>[34]</w:t>
      </w:r>
      <w:r>
        <w:rPr>
          <w:rStyle w:val="translated-span"/>
        </w:rPr>
        <w:t>。</w:t>
      </w:r>
    </w:p>
    <w:p w:rsidR="00000000" w:rsidRDefault="00CC6C65">
      <w:pPr>
        <w:ind w:left="161" w:right="0"/>
      </w:pPr>
      <w:r>
        <w:rPr>
          <w:rStyle w:val="translated-span"/>
        </w:rPr>
        <w:t>这种方法导致两个问题</w:t>
      </w:r>
      <w:r>
        <w:rPr>
          <w:rStyle w:val="translated-span"/>
        </w:rPr>
        <w:t>。</w:t>
      </w:r>
      <w:r>
        <w:rPr>
          <w:rStyle w:val="translated-span"/>
        </w:rPr>
        <w:t>首先，生成的约束通常只捕获基于测试用例中使用的具体值的约束，而不捕获程序变量之间关系的约束</w:t>
      </w:r>
      <w:r>
        <w:rPr>
          <w:rStyle w:val="translated-span"/>
        </w:rPr>
        <w:t>。</w:t>
      </w:r>
      <w:r>
        <w:rPr>
          <w:rStyle w:val="translated-span"/>
        </w:rPr>
        <w:t>为了说明这一点，表</w:t>
      </w:r>
      <w:r>
        <w:rPr>
          <w:rStyle w:val="translated-span"/>
        </w:rPr>
        <w:t>I</w:t>
      </w:r>
      <w:r>
        <w:rPr>
          <w:rStyle w:val="translated-span"/>
        </w:rPr>
        <w:t>列出了使用这些工具所需的典型测试输入，我们认为这些工具可能</w:t>
      </w:r>
      <w:r>
        <w:rPr>
          <w:rStyle w:val="translated-span"/>
        </w:rPr>
        <w:t>会在我们的示例中使用这些输</w:t>
      </w:r>
      <w:r>
        <w:rPr>
          <w:rStyle w:val="translated-span"/>
        </w:rPr>
        <w:t>入</w:t>
      </w:r>
    </w:p>
    <w:p w:rsidR="00000000" w:rsidRDefault="00CC6C65">
      <w:pPr>
        <w:ind w:left="161" w:right="0" w:firstLine="0"/>
      </w:pPr>
      <w:r>
        <w:rPr>
          <w:rStyle w:val="translated-span"/>
        </w:rPr>
        <w:t>清单</w:t>
      </w:r>
      <w:r>
        <w:rPr>
          <w:rStyle w:val="translated-span"/>
        </w:rPr>
        <w:t>1</w:t>
      </w:r>
      <w:r>
        <w:rPr>
          <w:rStyle w:val="translated-span"/>
        </w:rPr>
        <w:t>。</w:t>
      </w:r>
    </w:p>
    <w:p w:rsidR="00000000" w:rsidRDefault="00CC6C65">
      <w:pPr>
        <w:spacing w:after="84"/>
        <w:ind w:left="161" w:right="0"/>
      </w:pPr>
      <w:r>
        <w:rPr>
          <w:rStyle w:val="translated-span"/>
        </w:rPr>
        <w:t>考虑到这些测试用例，</w:t>
      </w:r>
      <w:r>
        <w:rPr>
          <w:rStyle w:val="translated-span"/>
        </w:rPr>
        <w:t>SemFix</w:t>
      </w:r>
      <w:r>
        <w:rPr>
          <w:rStyle w:val="translated-span"/>
        </w:rPr>
        <w:t>和</w:t>
      </w:r>
      <w:r>
        <w:rPr>
          <w:rStyle w:val="translated-span"/>
        </w:rPr>
        <w:t>Angelix</w:t>
      </w:r>
      <w:r>
        <w:rPr>
          <w:rStyle w:val="translated-span"/>
        </w:rPr>
        <w:t>会发现</w:t>
      </w:r>
      <w:r>
        <w:rPr>
          <w:rStyle w:val="translated-span"/>
        </w:rPr>
        <w:t>argv[1]</w:t>
      </w:r>
      <w:r>
        <w:rPr>
          <w:rStyle w:val="translated-span"/>
        </w:rPr>
        <w:t>值为</w:t>
      </w:r>
      <w:r>
        <w:rPr>
          <w:rStyle w:val="translated-span"/>
        </w:rPr>
        <w:t>1</w:t>
      </w:r>
      <w:r>
        <w:rPr>
          <w:rStyle w:val="translated-span"/>
        </w:rPr>
        <w:t>或</w:t>
      </w:r>
      <w:r>
        <w:rPr>
          <w:rStyle w:val="translated-span"/>
        </w:rPr>
        <w:t>2</w:t>
      </w:r>
      <w:r>
        <w:rPr>
          <w:rStyle w:val="translated-span"/>
        </w:rPr>
        <w:t>与阴性测试用例无关，因为它们在阳性和阴性测试用例中都具有这些值</w:t>
      </w:r>
      <w:r>
        <w:rPr>
          <w:rStyle w:val="translated-span"/>
        </w:rPr>
        <w:t>。</w:t>
      </w:r>
      <w:r>
        <w:rPr>
          <w:rStyle w:val="translated-span"/>
        </w:rPr>
        <w:t>因此，它将错误地推断</w:t>
      </w:r>
      <w:r>
        <w:rPr>
          <w:rStyle w:val="translated-span"/>
        </w:rPr>
        <w:t>strlen</w:t>
      </w:r>
      <w:r>
        <w:rPr>
          <w:rStyle w:val="translated-span"/>
        </w:rPr>
        <w:t>（</w:t>
      </w:r>
      <w:r>
        <w:rPr>
          <w:rStyle w:val="translated-span"/>
        </w:rPr>
        <w:t>argv[2]</w:t>
      </w:r>
      <w:r>
        <w:rPr>
          <w:rStyle w:val="translated-span"/>
        </w:rPr>
        <w:t>）</w:t>
      </w:r>
      <w:r>
        <w:rPr>
          <w:rStyle w:val="translated-span"/>
        </w:rPr>
        <w:t>&lt;3</w:t>
      </w:r>
      <w:r>
        <w:rPr>
          <w:rStyle w:val="translated-span"/>
        </w:rPr>
        <w:t>需要添加到代码中才能正确</w:t>
      </w:r>
      <w:r>
        <w:rPr>
          <w:rStyle w:val="translated-span"/>
        </w:rPr>
        <w:t>。</w:t>
      </w:r>
      <w:r>
        <w:rPr>
          <w:rStyle w:val="translated-span"/>
        </w:rPr>
        <w:t>生成不正确的修补程序是因为测试用例套件没有包含</w:t>
      </w:r>
      <w:r>
        <w:rPr>
          <w:rStyle w:val="translated-span"/>
        </w:rPr>
        <w:t>strlen</w:t>
      </w:r>
      <w:r>
        <w:rPr>
          <w:rStyle w:val="translated-span"/>
        </w:rPr>
        <w:t>（</w:t>
      </w:r>
      <w:r>
        <w:rPr>
          <w:rStyle w:val="translated-span"/>
        </w:rPr>
        <w:t>argv[2]</w:t>
      </w:r>
      <w:r>
        <w:rPr>
          <w:rStyle w:val="translated-span"/>
        </w:rPr>
        <w:t>）</w:t>
      </w:r>
      <w:r>
        <w:rPr>
          <w:rStyle w:val="translated-span"/>
        </w:rPr>
        <w:t>&gt;2</w:t>
      </w:r>
      <w:r>
        <w:rPr>
          <w:rStyle w:val="translated-span"/>
        </w:rPr>
        <w:t>的阳性测试用例</w:t>
      </w:r>
      <w:r>
        <w:rPr>
          <w:rStyle w:val="translated-span"/>
        </w:rPr>
        <w:t>。</w:t>
      </w:r>
      <w:r>
        <w:rPr>
          <w:rStyle w:val="translated-span"/>
        </w:rPr>
        <w:t>这说明了基于示例的系统的缺点，因为它们很容易成为测试套件中丢失案例的牺牲品，而这些案例很难完成</w:t>
      </w:r>
      <w:r>
        <w:rPr>
          <w:rStyle w:val="translated-span"/>
        </w:rPr>
        <w:t>。</w:t>
      </w:r>
    </w:p>
    <w:p w:rsidR="00000000" w:rsidRDefault="00CC6C65">
      <w:pPr>
        <w:ind w:left="161" w:right="0" w:firstLine="0"/>
      </w:pPr>
      <w:r>
        <w:rPr>
          <w:rStyle w:val="translated-span"/>
        </w:rPr>
        <w:t>基于属性的方法</w:t>
      </w:r>
      <w:r>
        <w:rPr>
          <w:rStyle w:val="translated-span"/>
        </w:rPr>
        <w:t>。</w:t>
      </w:r>
      <w:r>
        <w:rPr>
          <w:rStyle w:val="translated-span"/>
        </w:rPr>
        <w:t>AutoPaG[24]</w:t>
      </w:r>
      <w:r>
        <w:rPr>
          <w:rStyle w:val="translated-span"/>
        </w:rPr>
        <w:t>还使用一个安全属性</w:t>
      </w:r>
      <w:r>
        <w:rPr>
          <w:rStyle w:val="translated-span"/>
        </w:rPr>
        <w:t>（如谓词）来创建补丁</w:t>
      </w:r>
      <w:r>
        <w:rPr>
          <w:rStyle w:val="translated-span"/>
        </w:rPr>
        <w:t>。</w:t>
      </w:r>
      <w:r>
        <w:rPr>
          <w:rStyle w:val="translated-span"/>
        </w:rPr>
        <w:t>然而，</w:t>
      </w:r>
      <w:r>
        <w:rPr>
          <w:rStyle w:val="translated-span"/>
        </w:rPr>
        <w:t>AutoPaG</w:t>
      </w:r>
      <w:r>
        <w:rPr>
          <w:rStyle w:val="translated-span"/>
        </w:rPr>
        <w:t>只处理一种类型的漏洞，缓冲区溢出，因此它不需要识别漏洞的类型来强制执行适当的安全属性。如果漏洞不是缓冲区溢出，则它无法生成正确的修补程序</w:t>
      </w:r>
      <w:r>
        <w:rPr>
          <w:rStyle w:val="translated-span"/>
        </w:rPr>
        <w:t>。</w:t>
      </w:r>
    </w:p>
    <w:p w:rsidR="00000000" w:rsidRDefault="00CC6C65">
      <w:pPr>
        <w:ind w:left="0" w:right="174"/>
      </w:pPr>
      <w:r>
        <w:rPr>
          <w:rStyle w:val="translated-span"/>
        </w:rPr>
        <w:t>此外，如果需要强制执行安全属性的位置与发生漏洞的位置不在同一函数中，则</w:t>
      </w:r>
      <w:r>
        <w:rPr>
          <w:rStyle w:val="translated-span"/>
        </w:rPr>
        <w:t>AutoPaG</w:t>
      </w:r>
      <w:r>
        <w:rPr>
          <w:rStyle w:val="translated-span"/>
        </w:rPr>
        <w:t>无法生成修补程序</w:t>
      </w:r>
      <w:r>
        <w:rPr>
          <w:rStyle w:val="translated-span"/>
        </w:rPr>
        <w:t>。</w:t>
      </w:r>
      <w:r>
        <w:rPr>
          <w:rStyle w:val="translated-span"/>
        </w:rPr>
        <w:t>在我们的例子中，缓冲区溢出发生在</w:t>
      </w:r>
      <w:r>
        <w:rPr>
          <w:rStyle w:val="translated-span"/>
        </w:rPr>
        <w:t>rev</w:t>
      </w:r>
      <w:r>
        <w:rPr>
          <w:rStyle w:val="translated-span"/>
        </w:rPr>
        <w:t>函数中，但是补丁必须放在</w:t>
      </w:r>
      <w:r>
        <w:rPr>
          <w:rStyle w:val="translated-span"/>
        </w:rPr>
        <w:t>main</w:t>
      </w:r>
      <w:r>
        <w:rPr>
          <w:rStyle w:val="translated-span"/>
        </w:rPr>
        <w:t>中</w:t>
      </w:r>
      <w:r>
        <w:rPr>
          <w:rStyle w:val="translated-span"/>
        </w:rPr>
        <w:t>。</w:t>
      </w:r>
    </w:p>
    <w:p w:rsidR="00000000" w:rsidRDefault="00CC6C65">
      <w:pPr>
        <w:spacing w:after="136"/>
        <w:ind w:left="0" w:right="174"/>
      </w:pPr>
      <w:r>
        <w:rPr>
          <w:rStyle w:val="translated-span"/>
        </w:rPr>
        <w:t>最后，</w:t>
      </w:r>
      <w:r>
        <w:rPr>
          <w:rStyle w:val="translated-span"/>
        </w:rPr>
        <w:t>AutoPaG</w:t>
      </w:r>
      <w:r>
        <w:rPr>
          <w:rStyle w:val="translated-span"/>
        </w:rPr>
        <w:t>通过在运行时检测代码来强制其安全属性</w:t>
      </w:r>
      <w:r>
        <w:rPr>
          <w:rStyle w:val="translated-span"/>
        </w:rPr>
        <w:t>。</w:t>
      </w:r>
      <w:r>
        <w:rPr>
          <w:rStyle w:val="translated-span"/>
        </w:rPr>
        <w:t>在清单</w:t>
      </w:r>
      <w:r>
        <w:rPr>
          <w:rStyle w:val="translated-span"/>
        </w:rPr>
        <w:t>1</w:t>
      </w:r>
      <w:r>
        <w:rPr>
          <w:rStyle w:val="translated-span"/>
        </w:rPr>
        <w:t>中，</w:t>
      </w:r>
      <w:r>
        <w:rPr>
          <w:rStyle w:val="translated-span"/>
        </w:rPr>
        <w:t>AutoPaG</w:t>
      </w:r>
      <w:r>
        <w:rPr>
          <w:rStyle w:val="translated-span"/>
        </w:rPr>
        <w:t>将在第</w:t>
      </w:r>
      <w:r>
        <w:rPr>
          <w:rStyle w:val="translated-span"/>
        </w:rPr>
        <w:t>8</w:t>
      </w:r>
      <w:r>
        <w:rPr>
          <w:rStyle w:val="translated-span"/>
        </w:rPr>
        <w:t>行的</w:t>
      </w:r>
      <w:r>
        <w:rPr>
          <w:rStyle w:val="translated-span"/>
        </w:rPr>
        <w:t>for</w:t>
      </w:r>
      <w:r>
        <w:rPr>
          <w:rStyle w:val="translated-span"/>
        </w:rPr>
        <w:t>循环中插入并检查缓冲区大小，从而导致性能开销</w:t>
      </w:r>
      <w:r>
        <w:rPr>
          <w:rStyle w:val="translated-span"/>
        </w:rPr>
        <w:t>。</w:t>
      </w:r>
      <w:r>
        <w:rPr>
          <w:rStyle w:val="translated-span"/>
        </w:rPr>
        <w:t>相</w:t>
      </w:r>
      <w:r>
        <w:rPr>
          <w:rStyle w:val="translated-span"/>
        </w:rPr>
        <w:t>反，</w:t>
      </w:r>
      <w:r>
        <w:rPr>
          <w:rStyle w:val="translated-span"/>
        </w:rPr>
        <w:t>Senx</w:t>
      </w:r>
      <w:r>
        <w:rPr>
          <w:rStyle w:val="translated-span"/>
        </w:rPr>
        <w:t>通过分析循环边界象征性地提取循环访问的内存范围，允许它检查循环外部的安全属性</w:t>
      </w:r>
      <w:r>
        <w:rPr>
          <w:rStyle w:val="translated-span"/>
        </w:rPr>
        <w:t>。</w:t>
      </w:r>
    </w:p>
    <w:p w:rsidR="00000000" w:rsidRDefault="00CC6C65">
      <w:pPr>
        <w:pStyle w:val="1"/>
        <w:ind w:left="165" w:right="329"/>
      </w:pPr>
      <w:r>
        <w:rPr>
          <w:rStyle w:val="translated-span"/>
          <w:sz w:val="20"/>
          <w:szCs w:val="20"/>
        </w:rPr>
        <w:t>三、</w:t>
      </w:r>
      <w:r>
        <w:rPr>
          <w:rStyle w:val="translated-span"/>
          <w:sz w:val="20"/>
          <w:szCs w:val="20"/>
        </w:rPr>
        <w:t xml:space="preserve"> </w:t>
      </w:r>
      <w:r>
        <w:rPr>
          <w:rStyle w:val="translated-span"/>
          <w:sz w:val="20"/>
          <w:szCs w:val="20"/>
        </w:rPr>
        <w:t>问题定</w:t>
      </w:r>
      <w:r>
        <w:rPr>
          <w:rStyle w:val="translated-span"/>
          <w:sz w:val="20"/>
          <w:szCs w:val="20"/>
        </w:rPr>
        <w:t>义</w:t>
      </w:r>
    </w:p>
    <w:p w:rsidR="00000000" w:rsidRDefault="00CC6C65">
      <w:pPr>
        <w:spacing w:after="118"/>
        <w:ind w:left="0" w:right="174"/>
      </w:pPr>
      <w:r>
        <w:rPr>
          <w:rStyle w:val="translated-span"/>
        </w:rPr>
        <w:t>我们首先定义什么是</w:t>
      </w:r>
      <w:r>
        <w:rPr>
          <w:rStyle w:val="translated-span"/>
        </w:rPr>
        <w:t>Senx</w:t>
      </w:r>
      <w:r>
        <w:rPr>
          <w:rStyle w:val="translated-span"/>
        </w:rPr>
        <w:t>补丁，</w:t>
      </w:r>
      <w:r>
        <w:rPr>
          <w:rStyle w:val="translated-span"/>
        </w:rPr>
        <w:t>Senx</w:t>
      </w:r>
      <w:r>
        <w:rPr>
          <w:rStyle w:val="translated-span"/>
        </w:rPr>
        <w:t>补丁提供什么保证，以及如何定义</w:t>
      </w:r>
      <w:r>
        <w:rPr>
          <w:rStyle w:val="translated-span"/>
        </w:rPr>
        <w:t>Senx</w:t>
      </w:r>
      <w:r>
        <w:rPr>
          <w:rStyle w:val="translated-span"/>
        </w:rPr>
        <w:t>特定于漏洞的安全属性</w:t>
      </w:r>
      <w:r>
        <w:rPr>
          <w:rStyle w:val="translated-span"/>
        </w:rPr>
        <w:t>。</w:t>
      </w:r>
    </w:p>
    <w:p w:rsidR="00000000" w:rsidRDefault="00CC6C65">
      <w:pPr>
        <w:pStyle w:val="2"/>
      </w:pPr>
      <w:r>
        <w:rPr>
          <w:rStyle w:val="translated-span"/>
        </w:rPr>
        <w:t>A.</w:t>
      </w:r>
      <w:r>
        <w:rPr>
          <w:rStyle w:val="translated-span"/>
        </w:rPr>
        <w:t>补</w:t>
      </w:r>
      <w:r>
        <w:rPr>
          <w:rStyle w:val="translated-span"/>
        </w:rPr>
        <w:t>丁</w:t>
      </w:r>
    </w:p>
    <w:p w:rsidR="00000000" w:rsidRDefault="00CC6C65">
      <w:pPr>
        <w:spacing w:after="118"/>
        <w:ind w:left="0" w:right="174"/>
      </w:pPr>
      <w:r>
        <w:rPr>
          <w:rStyle w:val="translated-span"/>
        </w:rPr>
        <w:t>要生成修补程序，</w:t>
      </w:r>
      <w:r>
        <w:rPr>
          <w:rStyle w:val="translated-span"/>
        </w:rPr>
        <w:t>Senx</w:t>
      </w:r>
      <w:r>
        <w:rPr>
          <w:rStyle w:val="translated-span"/>
        </w:rPr>
        <w:t>需要能够触发目标漏洞的输入</w:t>
      </w:r>
      <w:r>
        <w:rPr>
          <w:rStyle w:val="translated-span"/>
        </w:rPr>
        <w:t>。</w:t>
      </w:r>
      <w:r>
        <w:rPr>
          <w:rStyle w:val="translated-span"/>
        </w:rPr>
        <w:t>通常，这是一种输入类型，可以从概念验证漏洞或</w:t>
      </w:r>
      <w:r>
        <w:rPr>
          <w:rStyle w:val="translated-span"/>
        </w:rPr>
        <w:t>fuzzer</w:t>
      </w:r>
      <w:r>
        <w:rPr>
          <w:rStyle w:val="translated-span"/>
        </w:rPr>
        <w:t>生成的输入中派生，</w:t>
      </w:r>
      <w:r>
        <w:rPr>
          <w:rStyle w:val="translated-span"/>
        </w:rPr>
        <w:t>fuzzer</w:t>
      </w:r>
      <w:r>
        <w:rPr>
          <w:rStyle w:val="translated-span"/>
        </w:rPr>
        <w:t>可以使程序崩溃</w:t>
      </w:r>
      <w:r>
        <w:rPr>
          <w:rStyle w:val="translated-span"/>
        </w:rPr>
        <w:t>。</w:t>
      </w:r>
      <w:r>
        <w:rPr>
          <w:rStyle w:val="translated-span"/>
        </w:rPr>
        <w:t>由此，</w:t>
      </w:r>
      <w:r>
        <w:rPr>
          <w:rStyle w:val="translated-span"/>
        </w:rPr>
        <w:t>Senx</w:t>
      </w:r>
      <w:r>
        <w:rPr>
          <w:rStyle w:val="translated-span"/>
        </w:rPr>
        <w:t>生成一个补丁，确保它支持的所有安全属性都保持不变，其中每个安全属性对应于特定类型的漏洞</w:t>
      </w:r>
      <w:r>
        <w:rPr>
          <w:rStyle w:val="translated-span"/>
        </w:rPr>
        <w:t>。</w:t>
      </w:r>
      <w:r>
        <w:rPr>
          <w:rStyle w:val="translated-span"/>
        </w:rPr>
        <w:t>Senx</w:t>
      </w:r>
      <w:r>
        <w:rPr>
          <w:rStyle w:val="translated-span"/>
        </w:rPr>
        <w:t>修补程序可以采用以下两种形</w:t>
      </w:r>
      <w:r>
        <w:rPr>
          <w:rStyle w:val="translated-span"/>
        </w:rPr>
        <w:t>式之一：</w:t>
      </w:r>
      <w:r>
        <w:rPr>
          <w:rStyle w:val="translated-span"/>
        </w:rPr>
        <w:t>A</w:t>
      </w:r>
      <w:r>
        <w:rPr>
          <w:rStyle w:val="translated-span"/>
        </w:rPr>
        <w:t>）检测安全属性是否不再有效，如果有效，则引发错误，将程序执行从漏洞所在的路径引开（我们称之为</w:t>
      </w:r>
      <w:r>
        <w:rPr>
          <w:rStyle w:val="translated-span"/>
        </w:rPr>
        <w:t>check anderror</w:t>
      </w:r>
      <w:r>
        <w:rPr>
          <w:rStyle w:val="translated-span"/>
        </w:rPr>
        <w:t>修补程序）；</w:t>
      </w:r>
      <w:r>
        <w:rPr>
          <w:rStyle w:val="translated-span"/>
        </w:rPr>
        <w:t>b</w:t>
      </w:r>
      <w:r>
        <w:rPr>
          <w:rStyle w:val="translated-span"/>
        </w:rPr>
        <w:t>）防止违反安全属性（我们称之为</w:t>
      </w:r>
      <w:r>
        <w:rPr>
          <w:rStyle w:val="translated-span"/>
        </w:rPr>
        <w:t>repair</w:t>
      </w:r>
      <w:r>
        <w:rPr>
          <w:rStyle w:val="translated-span"/>
        </w:rPr>
        <w:t>修补程序）</w:t>
      </w:r>
      <w:r>
        <w:rPr>
          <w:rStyle w:val="translated-span"/>
        </w:rPr>
        <w:t>。</w:t>
      </w:r>
    </w:p>
    <w:p w:rsidR="00000000" w:rsidRDefault="00CC6C65">
      <w:pPr>
        <w:pStyle w:val="2"/>
      </w:pPr>
      <w:r>
        <w:rPr>
          <w:rStyle w:val="translated-span"/>
        </w:rPr>
        <w:t>B.</w:t>
      </w:r>
      <w:r>
        <w:rPr>
          <w:rStyle w:val="translated-span"/>
        </w:rPr>
        <w:t>安全性</w:t>
      </w:r>
      <w:r>
        <w:rPr>
          <w:rStyle w:val="translated-span"/>
        </w:rPr>
        <w:t>能</w:t>
      </w:r>
    </w:p>
    <w:p w:rsidR="00000000" w:rsidRDefault="00CC6C65">
      <w:pPr>
        <w:spacing w:after="87"/>
        <w:ind w:left="0" w:right="174"/>
      </w:pPr>
      <w:r>
        <w:rPr>
          <w:rStyle w:val="translated-span"/>
        </w:rPr>
        <w:t>每个安全属性对应一个漏洞类型，是一个抽象的布尔表达式，当映射到程序中的具体变量时，可以对其进行计算</w:t>
      </w:r>
      <w:r>
        <w:rPr>
          <w:rStyle w:val="translated-span"/>
        </w:rPr>
        <w:t>。</w:t>
      </w:r>
      <w:r>
        <w:rPr>
          <w:rStyle w:val="translated-span"/>
        </w:rPr>
        <w:t>我们描述了</w:t>
      </w:r>
      <w:r>
        <w:rPr>
          <w:rStyle w:val="translated-span"/>
        </w:rPr>
        <w:t>Senx</w:t>
      </w:r>
      <w:r>
        <w:rPr>
          <w:rStyle w:val="translated-span"/>
        </w:rPr>
        <w:t>目前支持的两种安全属性</w:t>
      </w:r>
      <w:r>
        <w:rPr>
          <w:rStyle w:val="translated-span"/>
        </w:rPr>
        <w:t>。</w:t>
      </w:r>
    </w:p>
    <w:p w:rsidR="00000000" w:rsidRDefault="00CC6C65">
      <w:pPr>
        <w:spacing w:after="87"/>
        <w:ind w:left="0" w:right="174" w:firstLine="0"/>
      </w:pPr>
      <w:r>
        <w:rPr>
          <w:rStyle w:val="translated-span"/>
        </w:rPr>
        <w:t>缓冲区溢出</w:t>
      </w:r>
      <w:r>
        <w:rPr>
          <w:rStyle w:val="translated-span"/>
        </w:rPr>
        <w:t>。</w:t>
      </w:r>
      <w:r>
        <w:rPr>
          <w:rStyle w:val="translated-span"/>
        </w:rPr>
        <w:t>当遍历缓冲区的一系列内存访问从缓冲区内的内存位置交叉到缓冲区外的内存位置时，会发生缓冲区溢出</w:t>
      </w:r>
      <w:r>
        <w:rPr>
          <w:rStyle w:val="translated-span"/>
        </w:rPr>
        <w:t>。</w:t>
      </w:r>
      <w:r>
        <w:rPr>
          <w:rStyle w:val="translated-span"/>
        </w:rPr>
        <w:t>相应的</w:t>
      </w:r>
      <w:r>
        <w:rPr>
          <w:rStyle w:val="translated-span"/>
        </w:rPr>
        <w:t>Senx</w:t>
      </w:r>
      <w:r>
        <w:rPr>
          <w:rStyle w:val="translated-span"/>
        </w:rPr>
        <w:t>安全属性定义了两个抽象值：内存访问</w:t>
      </w:r>
      <w:r>
        <w:rPr>
          <w:rStyle w:val="translated-span"/>
        </w:rPr>
        <w:t>和缓冲区</w:t>
      </w:r>
      <w:r>
        <w:rPr>
          <w:rStyle w:val="translated-span"/>
        </w:rPr>
        <w:t>。</w:t>
      </w:r>
      <w:r>
        <w:rPr>
          <w:rStyle w:val="translated-span"/>
        </w:rPr>
        <w:t>Senx</w:t>
      </w:r>
      <w:r>
        <w:rPr>
          <w:rStyle w:val="translated-span"/>
        </w:rPr>
        <w:t>使用术语</w:t>
      </w:r>
      <w:r>
        <w:rPr>
          <w:rStyle w:val="translated-span"/>
        </w:rPr>
        <w:t>buffer</w:t>
      </w:r>
      <w:r>
        <w:rPr>
          <w:rStyle w:val="translated-span"/>
        </w:rPr>
        <w:t>来指代任何有界内存区域，其中可能包括结构、对象或数组</w:t>
      </w:r>
      <w:r>
        <w:rPr>
          <w:rStyle w:val="translated-span"/>
        </w:rPr>
        <w:t>。</w:t>
      </w:r>
      <w:r>
        <w:rPr>
          <w:rStyle w:val="translated-span"/>
        </w:rPr>
        <w:t>内存访问可能对应于数组解引用或指针解引用，但必须发生在循环内部</w:t>
      </w:r>
      <w:r>
        <w:rPr>
          <w:rStyle w:val="translated-span"/>
        </w:rPr>
        <w:t>。</w:t>
      </w:r>
      <w:r>
        <w:rPr>
          <w:rStyle w:val="translated-span"/>
        </w:rPr>
        <w:t>此安全属性既包括内存访问超过缓冲区上限范围的情况，也包括内存访问低于下限范围的情况（有时称为缓冲区下溢）</w:t>
      </w:r>
      <w:r>
        <w:rPr>
          <w:rStyle w:val="translated-span"/>
        </w:rPr>
        <w:t>。</w:t>
      </w:r>
    </w:p>
    <w:p w:rsidR="00000000" w:rsidRDefault="00CC6C65">
      <w:pPr>
        <w:ind w:left="0" w:right="174" w:firstLine="0"/>
      </w:pPr>
      <w:r>
        <w:rPr>
          <w:rStyle w:val="translated-span"/>
        </w:rPr>
        <w:t>糟糕的演员阵容</w:t>
      </w:r>
      <w:r>
        <w:rPr>
          <w:rStyle w:val="translated-span"/>
        </w:rPr>
        <w:t>。</w:t>
      </w:r>
      <w:r>
        <w:rPr>
          <w:rStyle w:val="translated-span"/>
        </w:rPr>
        <w:t>此安全属性检查由基指针的偏移量导致的内存访问是否小于基指针所指向的缓冲区的上限</w:t>
      </w:r>
      <w:r>
        <w:rPr>
          <w:rStyle w:val="translated-span"/>
        </w:rPr>
        <w:t>。</w:t>
      </w:r>
      <w:r>
        <w:rPr>
          <w:rStyle w:val="translated-span"/>
        </w:rPr>
        <w:t>虽然这种脆弱性可能是由于各种原因造成的，但</w:t>
      </w:r>
      <w:r>
        <w:rPr>
          <w:rStyle w:val="translated-span"/>
        </w:rPr>
        <w:t>是</w:t>
      </w:r>
    </w:p>
    <w:p w:rsidR="00000000" w:rsidRDefault="00CC6C65">
      <w:pPr>
        <w:spacing w:after="190" w:line="256" w:lineRule="auto"/>
        <w:ind w:left="173" w:right="0" w:firstLine="0"/>
        <w:jc w:val="left"/>
      </w:pPr>
      <w:r>
        <w:rPr>
          <w:noProof/>
          <w:sz w:val="22"/>
          <w:szCs w:val="22"/>
        </w:rPr>
        <w:drawing>
          <wp:inline distT="0" distB="0" distL="0" distR="0">
            <wp:extent cx="3143250" cy="1133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143250" cy="1133475"/>
                    </a:xfrm>
                    <a:prstGeom prst="rect">
                      <a:avLst/>
                    </a:prstGeom>
                    <a:noFill/>
                    <a:ln>
                      <a:noFill/>
                    </a:ln>
                  </pic:spPr>
                </pic:pic>
              </a:graphicData>
            </a:graphic>
          </wp:inline>
        </w:drawing>
      </w:r>
    </w:p>
    <w:p w:rsidR="00000000" w:rsidRDefault="00CC6C65">
      <w:pPr>
        <w:spacing w:after="435"/>
        <w:ind w:left="161" w:right="0" w:firstLine="0"/>
      </w:pPr>
      <w:r>
        <w:rPr>
          <w:rStyle w:val="translated-span"/>
        </w:rPr>
        <w:t>图</w:t>
      </w:r>
      <w:r>
        <w:rPr>
          <w:rStyle w:val="translated-span"/>
        </w:rPr>
        <w:t>1:Senx</w:t>
      </w:r>
      <w:r>
        <w:rPr>
          <w:rStyle w:val="translated-span"/>
        </w:rPr>
        <w:t>的工作流程：每个圆角矩形表示</w:t>
      </w:r>
      <w:r>
        <w:rPr>
          <w:rStyle w:val="translated-span"/>
        </w:rPr>
        <w:t>Senx</w:t>
      </w:r>
      <w:r>
        <w:rPr>
          <w:rStyle w:val="translated-span"/>
        </w:rPr>
        <w:t>的面片生成步骤，每个带竖线的</w:t>
      </w:r>
      <w:r>
        <w:rPr>
          <w:rStyle w:val="translated-span"/>
        </w:rPr>
        <w:t>矩形表示</w:t>
      </w:r>
      <w:r>
        <w:rPr>
          <w:rStyle w:val="translated-span"/>
        </w:rPr>
        <w:t>Senx</w:t>
      </w:r>
      <w:r>
        <w:rPr>
          <w:rStyle w:val="translated-span"/>
        </w:rPr>
        <w:t>的一个组件</w:t>
      </w:r>
      <w:r>
        <w:rPr>
          <w:rStyle w:val="translated-span"/>
        </w:rPr>
        <w:t>。</w:t>
      </w:r>
    </w:p>
    <w:p w:rsidR="00000000" w:rsidRDefault="00CC6C65">
      <w:pPr>
        <w:spacing w:after="92"/>
        <w:ind w:left="161" w:right="0" w:firstLine="0"/>
      </w:pPr>
      <w:r>
        <w:rPr>
          <w:rStyle w:val="translated-span"/>
        </w:rPr>
        <w:t>最常见的原因是程序员错误地将指针强制转换为与指针所指向的对象不兼容的类型</w:t>
      </w:r>
      <w:r>
        <w:rPr>
          <w:rStyle w:val="translated-span"/>
        </w:rPr>
        <w:t>。</w:t>
      </w:r>
      <w:r>
        <w:rPr>
          <w:rStyle w:val="translated-span"/>
        </w:rPr>
        <w:t>此安全属性可以防止简单结构和对象以及嵌套结构和对象的错误强制转换</w:t>
      </w:r>
      <w:r>
        <w:rPr>
          <w:rStyle w:val="translated-span"/>
        </w:rPr>
        <w:t>。</w:t>
      </w:r>
    </w:p>
    <w:p w:rsidR="00000000" w:rsidRDefault="00CC6C65">
      <w:pPr>
        <w:ind w:left="161" w:right="0" w:firstLine="0"/>
      </w:pPr>
      <w:r>
        <w:rPr>
          <w:rStyle w:val="translated-span"/>
        </w:rPr>
        <w:t>整数溢出</w:t>
      </w:r>
      <w:r>
        <w:rPr>
          <w:rStyle w:val="translated-span"/>
        </w:rPr>
        <w:t>。</w:t>
      </w:r>
      <w:r>
        <w:rPr>
          <w:rStyle w:val="translated-span"/>
        </w:rPr>
        <w:t>当给变量赋值大于或小于变量中可以表示的值时，就会发生整数溢出</w:t>
      </w:r>
      <w:r>
        <w:rPr>
          <w:rStyle w:val="translated-span"/>
        </w:rPr>
        <w:t>。</w:t>
      </w:r>
      <w:r>
        <w:rPr>
          <w:rStyle w:val="translated-span"/>
        </w:rPr>
        <w:t>如果溢出的结果用于分配缓冲区，则可能会出现整数溢出漏洞，从而导致缓冲区比预期的小得多</w:t>
      </w:r>
      <w:r>
        <w:rPr>
          <w:rStyle w:val="translated-span"/>
        </w:rPr>
        <w:t>。</w:t>
      </w:r>
      <w:r>
        <w:rPr>
          <w:rStyle w:val="translated-span"/>
        </w:rPr>
        <w:t>因此，相应的安全属性检查内存分配中使用的值是否不是整数溢出的结果</w:t>
      </w:r>
      <w:r>
        <w:rPr>
          <w:rStyle w:val="translated-span"/>
        </w:rPr>
        <w:t>。</w:t>
      </w:r>
    </w:p>
    <w:p w:rsidR="00000000" w:rsidRDefault="00CC6C65">
      <w:pPr>
        <w:spacing w:after="172"/>
        <w:ind w:left="161" w:right="0"/>
      </w:pPr>
      <w:r>
        <w:rPr>
          <w:rStyle w:val="translated-span"/>
        </w:rPr>
        <w:t>作为一个原型，我们只从这三个漏洞类开始</w:t>
      </w:r>
      <w:r>
        <w:rPr>
          <w:rStyle w:val="translated-span"/>
        </w:rPr>
        <w:t>。</w:t>
      </w:r>
      <w:r>
        <w:rPr>
          <w:rStyle w:val="translated-span"/>
        </w:rPr>
        <w:t>尽管如此，它们具有足够的代表性，足以捕捉到相当比例的</w:t>
      </w:r>
      <w:r>
        <w:rPr>
          <w:rStyle w:val="translated-span"/>
        </w:rPr>
        <w:t>CVE</w:t>
      </w:r>
      <w:r>
        <w:rPr>
          <w:rStyle w:val="translated-span"/>
        </w:rPr>
        <w:t>漏洞</w:t>
      </w:r>
      <w:r>
        <w:rPr>
          <w:rStyle w:val="translated-span"/>
        </w:rPr>
        <w:t>。</w:t>
      </w:r>
      <w:r>
        <w:rPr>
          <w:rStyle w:val="translated-span"/>
        </w:rPr>
        <w:t>我们对</w:t>
      </w:r>
      <w:r>
        <w:rPr>
          <w:rStyle w:val="translated-span"/>
        </w:rPr>
        <w:t>20</w:t>
      </w:r>
      <w:r>
        <w:rPr>
          <w:rStyle w:val="translated-span"/>
        </w:rPr>
        <w:t>18</w:t>
      </w:r>
      <w:r>
        <w:rPr>
          <w:rStyle w:val="translated-span"/>
        </w:rPr>
        <w:t>年报告的</w:t>
      </w:r>
      <w:r>
        <w:rPr>
          <w:rStyle w:val="translated-span"/>
        </w:rPr>
        <w:t>CVE</w:t>
      </w:r>
      <w:r>
        <w:rPr>
          <w:rStyle w:val="translated-span"/>
        </w:rPr>
        <w:t>进行了非正式分析</w:t>
      </w:r>
      <w:r>
        <w:rPr>
          <w:rStyle w:val="translated-span"/>
        </w:rPr>
        <w:t>[15]</w:t>
      </w:r>
      <w:r>
        <w:rPr>
          <w:rStyle w:val="translated-span"/>
        </w:rPr>
        <w:t>。</w:t>
      </w:r>
      <w:r>
        <w:rPr>
          <w:rStyle w:val="translated-span"/>
        </w:rPr>
        <w:t>在我们分析时，已经报告了</w:t>
      </w:r>
      <w:r>
        <w:rPr>
          <w:rStyle w:val="translated-span"/>
        </w:rPr>
        <w:t>8507</w:t>
      </w:r>
      <w:r>
        <w:rPr>
          <w:rStyle w:val="translated-span"/>
        </w:rPr>
        <w:t>个漏洞，最流行的漏洞类别是拒绝服务、代码执行和溢出</w:t>
      </w:r>
      <w:r>
        <w:rPr>
          <w:rStyle w:val="translated-span"/>
        </w:rPr>
        <w:t>。</w:t>
      </w:r>
      <w:r>
        <w:rPr>
          <w:rStyle w:val="translated-span"/>
        </w:rPr>
        <w:t>通过随机检查这三个漏洞类别的</w:t>
      </w:r>
      <w:r>
        <w:rPr>
          <w:rStyle w:val="translated-span"/>
        </w:rPr>
        <w:t>100</w:t>
      </w:r>
      <w:r>
        <w:rPr>
          <w:rStyle w:val="translated-span"/>
        </w:rPr>
        <w:t>个</w:t>
      </w:r>
      <w:r>
        <w:rPr>
          <w:rStyle w:val="translated-span"/>
        </w:rPr>
        <w:t>CVE</w:t>
      </w:r>
      <w:r>
        <w:rPr>
          <w:rStyle w:val="translated-span"/>
        </w:rPr>
        <w:t>报告，我们发现</w:t>
      </w:r>
      <w:r>
        <w:rPr>
          <w:rStyle w:val="translated-span"/>
        </w:rPr>
        <w:t>25%</w:t>
      </w:r>
      <w:r>
        <w:rPr>
          <w:rStyle w:val="translated-span"/>
        </w:rPr>
        <w:t>的</w:t>
      </w:r>
      <w:r>
        <w:rPr>
          <w:rStyle w:val="translated-span"/>
        </w:rPr>
        <w:t>CVE</w:t>
      </w:r>
      <w:r>
        <w:rPr>
          <w:rStyle w:val="translated-span"/>
        </w:rPr>
        <w:t>漏洞属于缓冲区溢出、错误转换和整数溢出</w:t>
      </w:r>
      <w:r>
        <w:rPr>
          <w:rStyle w:val="translated-span"/>
        </w:rPr>
        <w:t>。</w:t>
      </w:r>
      <w:r>
        <w:rPr>
          <w:rStyle w:val="translated-span"/>
        </w:rPr>
        <w:t>我们相信</w:t>
      </w:r>
      <w:r>
        <w:rPr>
          <w:rStyle w:val="translated-span"/>
        </w:rPr>
        <w:t>Senx</w:t>
      </w:r>
      <w:r>
        <w:rPr>
          <w:rStyle w:val="translated-span"/>
        </w:rPr>
        <w:t>背后的原理可以扩展到其他漏洞类，我们打算在未来的工作中这样做</w:t>
      </w:r>
      <w:r>
        <w:rPr>
          <w:rStyle w:val="translated-span"/>
        </w:rPr>
        <w:t>。</w:t>
      </w:r>
    </w:p>
    <w:p w:rsidR="00000000" w:rsidRDefault="00CC6C65">
      <w:pPr>
        <w:pStyle w:val="1"/>
        <w:ind w:left="165"/>
      </w:pPr>
      <w:r>
        <w:rPr>
          <w:rStyle w:val="translated-span"/>
          <w:sz w:val="20"/>
          <w:szCs w:val="20"/>
        </w:rPr>
        <w:t>四、</w:t>
      </w:r>
      <w:r>
        <w:rPr>
          <w:rStyle w:val="translated-span"/>
          <w:sz w:val="20"/>
          <w:szCs w:val="20"/>
        </w:rPr>
        <w:t xml:space="preserve"> </w:t>
      </w:r>
      <w:r>
        <w:rPr>
          <w:rStyle w:val="translated-span"/>
          <w:sz w:val="20"/>
          <w:szCs w:val="20"/>
        </w:rPr>
        <w:t>设</w:t>
      </w:r>
      <w:r>
        <w:rPr>
          <w:rStyle w:val="translated-span"/>
          <w:sz w:val="20"/>
          <w:szCs w:val="20"/>
        </w:rPr>
        <w:t>计</w:t>
      </w:r>
    </w:p>
    <w:p w:rsidR="00000000" w:rsidRDefault="00CC6C65">
      <w:pPr>
        <w:pStyle w:val="2"/>
        <w:ind w:left="150"/>
      </w:pPr>
      <w:r>
        <w:rPr>
          <w:rStyle w:val="translated-span"/>
        </w:rPr>
        <w:t>A.</w:t>
      </w:r>
      <w:r>
        <w:rPr>
          <w:rStyle w:val="translated-span"/>
        </w:rPr>
        <w:t>概</w:t>
      </w:r>
      <w:r>
        <w:rPr>
          <w:rStyle w:val="translated-span"/>
        </w:rPr>
        <w:t>述</w:t>
      </w:r>
    </w:p>
    <w:p w:rsidR="00000000" w:rsidRDefault="00CC6C65">
      <w:pPr>
        <w:ind w:left="161" w:right="0"/>
      </w:pPr>
      <w:r>
        <w:rPr>
          <w:rStyle w:val="translated-span"/>
        </w:rPr>
        <w:t>Senx</w:t>
      </w:r>
      <w:r>
        <w:rPr>
          <w:rStyle w:val="translated-span"/>
        </w:rPr>
        <w:t>的目标是生成可以被开发人员轻松验证和采用的源代码补丁</w:t>
      </w:r>
      <w:r>
        <w:rPr>
          <w:rStyle w:val="translated-span"/>
        </w:rPr>
        <w:t>。</w:t>
      </w:r>
      <w:r>
        <w:rPr>
          <w:rStyle w:val="translated-span"/>
        </w:rPr>
        <w:t>Senx</w:t>
      </w:r>
      <w:r>
        <w:rPr>
          <w:rStyle w:val="translated-span"/>
        </w:rPr>
        <w:t>通过四个不同的步骤生成补丁：漏洞识别、谓词生成、补丁放置和补丁合成，如图</w:t>
      </w:r>
      <w:r>
        <w:rPr>
          <w:rStyle w:val="translated-span"/>
        </w:rPr>
        <w:t>1</w:t>
      </w:r>
      <w:r>
        <w:rPr>
          <w:rStyle w:val="translated-span"/>
        </w:rPr>
        <w:t>所示</w:t>
      </w:r>
      <w:r>
        <w:rPr>
          <w:rStyle w:val="translated-span"/>
        </w:rPr>
        <w:t>。</w:t>
      </w:r>
    </w:p>
    <w:p w:rsidR="00000000" w:rsidRDefault="00CC6C65">
      <w:pPr>
        <w:ind w:left="161" w:right="0"/>
      </w:pPr>
      <w:r>
        <w:rPr>
          <w:rStyle w:val="translated-span"/>
        </w:rPr>
        <w:t>首先，在漏洞识别过</w:t>
      </w:r>
      <w:r>
        <w:rPr>
          <w:rStyle w:val="translated-span"/>
        </w:rPr>
        <w:t>程中，</w:t>
      </w:r>
      <w:r>
        <w:rPr>
          <w:rStyle w:val="translated-span"/>
        </w:rPr>
        <w:t>Senx</w:t>
      </w:r>
      <w:r>
        <w:rPr>
          <w:rStyle w:val="translated-span"/>
        </w:rPr>
        <w:t>获取一个程序和一个可以触发漏洞的输入，并输出违反的安全属性、程序中的漏洞点</w:t>
      </w:r>
      <w:r>
        <w:rPr>
          <w:rStyle w:val="translated-span"/>
        </w:rPr>
        <w:t>[4]</w:t>
      </w:r>
      <w:r>
        <w:rPr>
          <w:rStyle w:val="translated-span"/>
        </w:rPr>
        <w:t>和执行跟踪的源代码表达式</w:t>
      </w:r>
      <w:r>
        <w:rPr>
          <w:rStyle w:val="translated-span"/>
        </w:rPr>
        <w:t>。</w:t>
      </w:r>
      <w:r>
        <w:rPr>
          <w:rStyle w:val="translated-span"/>
        </w:rPr>
        <w:t>Senx</w:t>
      </w:r>
      <w:r>
        <w:rPr>
          <w:rStyle w:val="translated-span"/>
        </w:rPr>
        <w:t>利用</w:t>
      </w:r>
      <w:r>
        <w:rPr>
          <w:rStyle w:val="translated-span"/>
        </w:rPr>
        <w:t>concolic</w:t>
      </w:r>
      <w:r>
        <w:rPr>
          <w:rStyle w:val="translated-span"/>
        </w:rPr>
        <w:t>执行，使用触发输入的漏洞来生成输入的执行跟踪</w:t>
      </w:r>
      <w:r>
        <w:rPr>
          <w:rStyle w:val="translated-span"/>
        </w:rPr>
        <w:t>。</w:t>
      </w:r>
      <w:r>
        <w:rPr>
          <w:rStyle w:val="translated-span"/>
        </w:rPr>
        <w:t>然后，</w:t>
      </w:r>
      <w:r>
        <w:rPr>
          <w:rStyle w:val="translated-span"/>
        </w:rPr>
        <w:t>Senx</w:t>
      </w:r>
      <w:r>
        <w:rPr>
          <w:rStyle w:val="translated-span"/>
        </w:rPr>
        <w:t>检查执行跟踪，以确定违反了哪个安全属性以及违反了哪个安全属性的点，即漏洞点，该漏洞点也可以作为修补程序的候选位置</w:t>
      </w:r>
      <w:r>
        <w:rPr>
          <w:rStyle w:val="translated-span"/>
        </w:rPr>
        <w:t>。</w:t>
      </w:r>
      <w:r>
        <w:rPr>
          <w:rStyle w:val="translated-span"/>
        </w:rPr>
        <w:t>因为不是每个程序操作都会影响安全属性，所以</w:t>
      </w:r>
      <w:r>
        <w:rPr>
          <w:rStyle w:val="translated-span"/>
        </w:rPr>
        <w:t>Senx</w:t>
      </w:r>
      <w:r>
        <w:rPr>
          <w:rStyle w:val="translated-span"/>
        </w:rPr>
        <w:t>只检查可能影响安全属性的操作集的安全属性</w:t>
      </w:r>
      <w:r>
        <w:rPr>
          <w:rStyle w:val="translated-span"/>
        </w:rPr>
        <w:t>。</w:t>
      </w:r>
      <w:r>
        <w:rPr>
          <w:rStyle w:val="translated-span"/>
        </w:rPr>
        <w:t>例如，</w:t>
      </w:r>
      <w:r>
        <w:rPr>
          <w:rStyle w:val="translated-span"/>
        </w:rPr>
        <w:t>Senx</w:t>
      </w:r>
      <w:r>
        <w:rPr>
          <w:rStyle w:val="translated-span"/>
        </w:rPr>
        <w:t>只检查影响内存分配大小的整数是否溢出</w:t>
      </w:r>
      <w:r>
        <w:rPr>
          <w:rStyle w:val="translated-span"/>
        </w:rPr>
        <w:t>。</w:t>
      </w:r>
      <w:r>
        <w:rPr>
          <w:rStyle w:val="translated-span"/>
        </w:rPr>
        <w:t>执行跟踪被转换成表达式，用于合成源代码级补丁</w:t>
      </w:r>
      <w:r>
        <w:rPr>
          <w:rStyle w:val="translated-span"/>
        </w:rPr>
        <w:t>。</w:t>
      </w:r>
      <w:r>
        <w:rPr>
          <w:rStyle w:val="translated-span"/>
        </w:rPr>
        <w:t>由于我们的目标是修补源代码，这些表达式必须符合目标程序的编程语言的语法</w:t>
      </w:r>
      <w:r>
        <w:rPr>
          <w:rStyle w:val="translated-span"/>
        </w:rPr>
        <w:t>。</w:t>
      </w:r>
    </w:p>
    <w:p w:rsidR="00000000" w:rsidRDefault="00CC6C65">
      <w:pPr>
        <w:ind w:left="0" w:right="169"/>
      </w:pPr>
      <w:r>
        <w:rPr>
          <w:rStyle w:val="translated-span"/>
        </w:rPr>
        <w:t>第二，在谓词生成中，</w:t>
      </w:r>
      <w:r>
        <w:rPr>
          <w:rStyle w:val="translated-span"/>
        </w:rPr>
        <w:t>Senx</w:t>
      </w:r>
      <w:r>
        <w:rPr>
          <w:rStyle w:val="translated-span"/>
        </w:rPr>
        <w:t>获取被侵犯的安全属性（也意味着漏洞的类型）和由漏洞识别生成的源代码表达式，并输出防止安全侵犯所需的谓词</w:t>
      </w:r>
      <w:r>
        <w:rPr>
          <w:rStyle w:val="translated-span"/>
        </w:rPr>
        <w:t>。</w:t>
      </w:r>
      <w:r>
        <w:rPr>
          <w:rStyle w:val="translated-span"/>
        </w:rPr>
        <w:t>谓词生成将上一步中标识的安全属性映射到程序源代码中变量和函数调用的具体表达式</w:t>
      </w:r>
      <w:r>
        <w:rPr>
          <w:rStyle w:val="translated-span"/>
        </w:rPr>
        <w:t>。</w:t>
      </w:r>
      <w:r>
        <w:rPr>
          <w:rStyle w:val="translated-span"/>
        </w:rPr>
        <w:t>因此，结果谓词表示适合于合成源代码级补丁的源代码表达式的安全属性</w:t>
      </w:r>
      <w:r>
        <w:rPr>
          <w:rStyle w:val="translated-span"/>
        </w:rPr>
        <w:t>。</w:t>
      </w:r>
    </w:p>
    <w:p w:rsidR="00000000" w:rsidRDefault="00CC6C65">
      <w:pPr>
        <w:ind w:left="0" w:right="169"/>
      </w:pPr>
      <w:r>
        <w:rPr>
          <w:rStyle w:val="translated-span"/>
        </w:rPr>
        <w:t>第三，在补丁放置过程中，</w:t>
      </w:r>
      <w:r>
        <w:rPr>
          <w:rStyle w:val="translated-span"/>
        </w:rPr>
        <w:t>Senx</w:t>
      </w:r>
      <w:r>
        <w:rPr>
          <w:rStyle w:val="translated-span"/>
        </w:rPr>
        <w:t>使用漏洞识别中发现的漏洞点和谓词生成中产生的谓词来找到插入补丁的程序位置</w:t>
      </w:r>
      <w:r>
        <w:rPr>
          <w:rStyle w:val="translated-span"/>
        </w:rPr>
        <w:t>。</w:t>
      </w:r>
      <w:r>
        <w:rPr>
          <w:rStyle w:val="translated-span"/>
        </w:rPr>
        <w:t>这一步解决了查找谓词中所有必需变量都在作用域中的程序位</w:t>
      </w:r>
      <w:r>
        <w:rPr>
          <w:rStyle w:val="translated-span"/>
        </w:rPr>
        <w:t>置的问题</w:t>
      </w:r>
      <w:r>
        <w:rPr>
          <w:rStyle w:val="translated-span"/>
        </w:rPr>
        <w:t>。</w:t>
      </w:r>
      <w:r>
        <w:rPr>
          <w:rStyle w:val="translated-span"/>
        </w:rPr>
        <w:t>Senx</w:t>
      </w:r>
      <w:r>
        <w:rPr>
          <w:rStyle w:val="translated-span"/>
        </w:rPr>
        <w:t>使用表达式转换，如第</w:t>
      </w:r>
      <w:r>
        <w:rPr>
          <w:rStyle w:val="translated-span"/>
        </w:rPr>
        <w:t>IV-D</w:t>
      </w:r>
      <w:r>
        <w:rPr>
          <w:rStyle w:val="translated-span"/>
        </w:rPr>
        <w:t>节所述，将所有必要的变量转换为公共范围</w:t>
      </w:r>
      <w:r>
        <w:rPr>
          <w:rStyle w:val="translated-span"/>
        </w:rPr>
        <w:t>。</w:t>
      </w:r>
      <w:r>
        <w:rPr>
          <w:rStyle w:val="translated-span"/>
        </w:rPr>
        <w:t>对于检查和错误修补程序，</w:t>
      </w:r>
      <w:r>
        <w:rPr>
          <w:rStyle w:val="translated-span"/>
        </w:rPr>
        <w:t>Senx</w:t>
      </w:r>
      <w:r>
        <w:rPr>
          <w:rStyle w:val="translated-span"/>
        </w:rPr>
        <w:t>要求当前作用域具有一些要调用的错误处理代码</w:t>
      </w:r>
      <w:r>
        <w:rPr>
          <w:rStyle w:val="translated-span"/>
        </w:rPr>
        <w:t>。</w:t>
      </w:r>
      <w:r>
        <w:rPr>
          <w:rStyle w:val="translated-span"/>
        </w:rPr>
        <w:t>它使用</w:t>
      </w:r>
      <w:r>
        <w:rPr>
          <w:rStyle w:val="translated-span"/>
        </w:rPr>
        <w:t>Talos[19]</w:t>
      </w:r>
      <w:r>
        <w:rPr>
          <w:rStyle w:val="translated-span"/>
        </w:rPr>
        <w:t>来查找和选择错误处理代码</w:t>
      </w:r>
      <w:r>
        <w:rPr>
          <w:rStyle w:val="translated-span"/>
        </w:rPr>
        <w:t>。</w:t>
      </w:r>
    </w:p>
    <w:p w:rsidR="00000000" w:rsidRDefault="00CC6C65">
      <w:pPr>
        <w:spacing w:after="143"/>
        <w:ind w:left="0" w:right="169"/>
      </w:pPr>
      <w:r>
        <w:rPr>
          <w:rStyle w:val="translated-span"/>
        </w:rPr>
        <w:t>最后，在补丁合成中，</w:t>
      </w:r>
      <w:r>
        <w:rPr>
          <w:rStyle w:val="translated-span"/>
        </w:rPr>
        <w:t>Senx</w:t>
      </w:r>
      <w:r>
        <w:rPr>
          <w:rStyle w:val="translated-span"/>
        </w:rPr>
        <w:t>获取补丁位置和实例化谓词来生成补丁代码</w:t>
      </w:r>
      <w:r>
        <w:rPr>
          <w:rStyle w:val="translated-span"/>
        </w:rPr>
        <w:t>。</w:t>
      </w:r>
      <w:r>
        <w:rPr>
          <w:rStyle w:val="translated-span"/>
        </w:rPr>
        <w:t>目前唯一可以生成修复补丁的漏洞类是整数溢出</w:t>
      </w:r>
      <w:r>
        <w:rPr>
          <w:rStyle w:val="translated-span"/>
        </w:rPr>
        <w:t>。</w:t>
      </w:r>
      <w:r>
        <w:rPr>
          <w:rStyle w:val="translated-span"/>
        </w:rPr>
        <w:t>在所有其他情况下，</w:t>
      </w:r>
      <w:r>
        <w:rPr>
          <w:rStyle w:val="translated-span"/>
        </w:rPr>
        <w:t>Senx</w:t>
      </w:r>
      <w:r>
        <w:rPr>
          <w:rStyle w:val="translated-span"/>
        </w:rPr>
        <w:t>生成一个检查和错误修补程序，检查修补程序谓词，并在谓词的计算结果为</w:t>
      </w:r>
      <w:r>
        <w:rPr>
          <w:rStyle w:val="translated-span"/>
        </w:rPr>
        <w:t>true</w:t>
      </w:r>
      <w:r>
        <w:rPr>
          <w:rStyle w:val="translated-span"/>
        </w:rPr>
        <w:t>时调用错误处理代码</w:t>
      </w:r>
      <w:r>
        <w:rPr>
          <w:rStyle w:val="translated-span"/>
        </w:rPr>
        <w:t>。</w:t>
      </w:r>
    </w:p>
    <w:p w:rsidR="00000000" w:rsidRDefault="00CC6C65">
      <w:pPr>
        <w:pStyle w:val="2"/>
      </w:pPr>
      <w:r>
        <w:rPr>
          <w:rStyle w:val="translated-span"/>
        </w:rPr>
        <w:t>B.</w:t>
      </w:r>
      <w:r>
        <w:rPr>
          <w:rStyle w:val="translated-span"/>
        </w:rPr>
        <w:t>漏洞识</w:t>
      </w:r>
      <w:r>
        <w:rPr>
          <w:rStyle w:val="translated-span"/>
        </w:rPr>
        <w:t>别</w:t>
      </w:r>
    </w:p>
    <w:p w:rsidR="00000000" w:rsidRDefault="00CC6C65">
      <w:pPr>
        <w:ind w:left="0" w:right="169"/>
      </w:pPr>
      <w:r>
        <w:rPr>
          <w:rStyle w:val="translated-span"/>
        </w:rPr>
        <w:t>Senx</w:t>
      </w:r>
      <w:r>
        <w:rPr>
          <w:rStyle w:val="translated-span"/>
        </w:rPr>
        <w:t>在漏洞识别过程中使用的</w:t>
      </w:r>
      <w:r>
        <w:rPr>
          <w:rStyle w:val="translated-span"/>
        </w:rPr>
        <w:t>concolic</w:t>
      </w:r>
      <w:r>
        <w:rPr>
          <w:rStyle w:val="translated-span"/>
        </w:rPr>
        <w:t>执行</w:t>
      </w:r>
      <w:r>
        <w:rPr>
          <w:rStyle w:val="translated-span"/>
        </w:rPr>
        <w:t>引擎基于</w:t>
      </w:r>
      <w:r>
        <w:rPr>
          <w:rStyle w:val="translated-span"/>
        </w:rPr>
        <w:t>KLEE[7]</w:t>
      </w:r>
      <w:r>
        <w:rPr>
          <w:rStyle w:val="translated-span"/>
        </w:rPr>
        <w:t>。</w:t>
      </w:r>
      <w:r>
        <w:rPr>
          <w:rStyle w:val="translated-span"/>
        </w:rPr>
        <w:t>Senx</w:t>
      </w:r>
      <w:r>
        <w:rPr>
          <w:rStyle w:val="translated-span"/>
        </w:rPr>
        <w:t>使用</w:t>
      </w:r>
      <w:r>
        <w:rPr>
          <w:rStyle w:val="translated-span"/>
        </w:rPr>
        <w:t>vulnerabilitytriggering</w:t>
      </w:r>
      <w:r>
        <w:rPr>
          <w:rStyle w:val="translated-span"/>
        </w:rPr>
        <w:t>输入执行</w:t>
      </w:r>
      <w:r>
        <w:rPr>
          <w:rStyle w:val="translated-span"/>
        </w:rPr>
        <w:t>LLVM IR</w:t>
      </w:r>
      <w:r>
        <w:rPr>
          <w:rStyle w:val="translated-span"/>
        </w:rPr>
        <w:t>指令中的程序，直到违反安全属性为止</w:t>
      </w:r>
      <w:r>
        <w:rPr>
          <w:rStyle w:val="translated-span"/>
        </w:rPr>
        <w:t>。</w:t>
      </w:r>
      <w:r>
        <w:rPr>
          <w:rStyle w:val="translated-span"/>
        </w:rPr>
        <w:t>它将此点标记为漏洞点</w:t>
      </w:r>
      <w:r>
        <w:rPr>
          <w:rStyle w:val="translated-span"/>
        </w:rPr>
        <w:t>。</w:t>
      </w:r>
      <w:r>
        <w:rPr>
          <w:rStyle w:val="translated-span"/>
        </w:rPr>
        <w:t>此阶段的主要输出是脆弱点、违反的安全属性和一组表示已执行程序中变量的符号值的符号表达式</w:t>
      </w:r>
      <w:r>
        <w:rPr>
          <w:rStyle w:val="translated-span"/>
        </w:rPr>
        <w:t>。</w:t>
      </w:r>
    </w:p>
    <w:p w:rsidR="00000000" w:rsidRDefault="00CC6C65">
      <w:pPr>
        <w:ind w:left="0" w:right="169"/>
      </w:pPr>
      <w:r>
        <w:rPr>
          <w:rStyle w:val="translated-span"/>
        </w:rPr>
        <w:t>我们修改了</w:t>
      </w:r>
      <w:r>
        <w:rPr>
          <w:rStyle w:val="translated-span"/>
        </w:rPr>
        <w:t>KLEE</w:t>
      </w:r>
      <w:r>
        <w:rPr>
          <w:rStyle w:val="translated-span"/>
        </w:rPr>
        <w:t>的</w:t>
      </w:r>
      <w:r>
        <w:rPr>
          <w:rStyle w:val="translated-span"/>
        </w:rPr>
        <w:t>llvmir</w:t>
      </w:r>
      <w:r>
        <w:rPr>
          <w:rStyle w:val="translated-span"/>
        </w:rPr>
        <w:t>执行引擎，以提取保留足够信息的表达式，从而可以轻松地转换回源代码</w:t>
      </w:r>
      <w:r>
        <w:rPr>
          <w:rStyle w:val="translated-span"/>
        </w:rPr>
        <w:t>。</w:t>
      </w:r>
      <w:r>
        <w:rPr>
          <w:rStyle w:val="translated-span"/>
        </w:rPr>
        <w:t>在大多数情况下，这涉及到将源代码符号名与</w:t>
      </w:r>
      <w:r>
        <w:rPr>
          <w:rStyle w:val="translated-span"/>
        </w:rPr>
        <w:t>LLVM</w:t>
      </w:r>
      <w:r>
        <w:rPr>
          <w:rStyle w:val="translated-span"/>
        </w:rPr>
        <w:t>一起存</w:t>
      </w:r>
      <w:r>
        <w:rPr>
          <w:rStyle w:val="translated-span"/>
        </w:rPr>
        <w:t>储</w:t>
      </w:r>
    </w:p>
    <w:p w:rsidR="00000000" w:rsidRDefault="00CC6C65">
      <w:pPr>
        <w:ind w:left="0" w:right="0" w:firstLine="0"/>
      </w:pPr>
      <w:r>
        <w:rPr>
          <w:rStyle w:val="translated-span"/>
        </w:rPr>
        <w:t>IR</w:t>
      </w:r>
      <w:r>
        <w:rPr>
          <w:rStyle w:val="translated-span"/>
        </w:rPr>
        <w:t>说明</w:t>
      </w:r>
      <w:r>
        <w:rPr>
          <w:rStyle w:val="translated-span"/>
        </w:rPr>
        <w:t>。</w:t>
      </w:r>
    </w:p>
    <w:p w:rsidR="00000000" w:rsidRDefault="00CC6C65">
      <w:pPr>
        <w:spacing w:after="123"/>
        <w:ind w:left="0" w:right="169"/>
      </w:pPr>
      <w:r>
        <w:rPr>
          <w:rStyle w:val="translated-span"/>
        </w:rPr>
        <w:t>SEX</w:t>
      </w:r>
      <w:r>
        <w:rPr>
          <w:rStyle w:val="translated-span"/>
        </w:rPr>
        <w:t>还扩展了</w:t>
      </w:r>
      <w:r>
        <w:rPr>
          <w:rStyle w:val="translated-span"/>
        </w:rPr>
        <w:t>KLE</w:t>
      </w:r>
      <w:r>
        <w:rPr>
          <w:rStyle w:val="translated-span"/>
        </w:rPr>
        <w:t>，支持对诸如</w:t>
      </w:r>
      <w:r>
        <w:rPr>
          <w:rStyle w:val="translated-span"/>
        </w:rPr>
        <w:t>C/C++</w:t>
      </w:r>
      <w:r>
        <w:rPr>
          <w:rStyle w:val="translated-span"/>
        </w:rPr>
        <w:t>结构的复杂数据类型的支持，使得将符号表达式翻译成补</w:t>
      </w:r>
      <w:r>
        <w:rPr>
          <w:rStyle w:val="translated-span"/>
        </w:rPr>
        <w:t>丁生成的源代码语法成为可能</w:t>
      </w:r>
      <w:r>
        <w:rPr>
          <w:rStyle w:val="translated-span"/>
        </w:rPr>
        <w:t>。</w:t>
      </w:r>
      <w:r>
        <w:rPr>
          <w:rStyle w:val="translated-span"/>
        </w:rPr>
        <w:t>例如，结构的字段必须附加到其父对象，并且生成的语法会根据父对象是使用指针引用还是使用包含实际对象的变量引用而变化</w:t>
      </w:r>
      <w:r>
        <w:rPr>
          <w:rStyle w:val="translated-span"/>
        </w:rPr>
        <w:t>。</w:t>
      </w:r>
      <w:r>
        <w:rPr>
          <w:rStyle w:val="translated-span"/>
        </w:rPr>
        <w:t>数组和结构也可以嵌套，并且必须使用正确的语法来表示相对于顶级对象的嵌套级别</w:t>
      </w:r>
      <w:r>
        <w:rPr>
          <w:rStyle w:val="translated-span"/>
        </w:rPr>
        <w:t>。</w:t>
      </w:r>
      <w:r>
        <w:rPr>
          <w:rStyle w:val="translated-span"/>
        </w:rPr>
        <w:t>Senx</w:t>
      </w:r>
      <w:r>
        <w:rPr>
          <w:rStyle w:val="translated-span"/>
        </w:rPr>
        <w:t>有自己的</w:t>
      </w:r>
      <w:r>
        <w:rPr>
          <w:rStyle w:val="translated-span"/>
        </w:rPr>
        <w:t>IR</w:t>
      </w:r>
      <w:r>
        <w:rPr>
          <w:rStyle w:val="translated-span"/>
        </w:rPr>
        <w:t>来记录这些关系，因此可以将值转换回源代码表达式，该表达式包含父结构或数组的名称，而不仅仅是字段名或数组索引</w:t>
      </w:r>
      <w:r>
        <w:rPr>
          <w:rStyle w:val="translated-span"/>
        </w:rPr>
        <w:t>。</w:t>
      </w:r>
      <w:r>
        <w:rPr>
          <w:rStyle w:val="translated-span"/>
        </w:rPr>
        <w:t>这样，</w:t>
      </w:r>
      <w:r>
        <w:rPr>
          <w:rStyle w:val="translated-span"/>
        </w:rPr>
        <w:t>Senx</w:t>
      </w:r>
      <w:r>
        <w:rPr>
          <w:rStyle w:val="translated-span"/>
        </w:rPr>
        <w:t>就可以恢复</w:t>
      </w:r>
      <w:r>
        <w:rPr>
          <w:rStyle w:val="translated-span"/>
        </w:rPr>
        <w:t>foo</w:t>
      </w:r>
      <w:r>
        <w:rPr>
          <w:rStyle w:val="translated-span"/>
        </w:rPr>
        <w:t>→</w:t>
      </w:r>
      <w:r>
        <w:rPr>
          <w:rStyle w:val="translated-span"/>
        </w:rPr>
        <w:t>f.bar[10]</w:t>
      </w:r>
      <w:r>
        <w:rPr>
          <w:rStyle w:val="translated-span"/>
        </w:rPr>
        <w:t>等变量的完整表达式，如果没有这些扩展，</w:t>
      </w:r>
      <w:r>
        <w:rPr>
          <w:rStyle w:val="translated-span"/>
        </w:rPr>
        <w:t>Senx</w:t>
      </w:r>
      <w:r>
        <w:rPr>
          <w:rStyle w:val="translated-span"/>
        </w:rPr>
        <w:t>只知道该变量对应于数组中的第</w:t>
      </w:r>
      <w:r>
        <w:rPr>
          <w:rStyle w:val="translated-span"/>
        </w:rPr>
        <w:t>10</w:t>
      </w:r>
      <w:r>
        <w:rPr>
          <w:rStyle w:val="translated-span"/>
        </w:rPr>
        <w:t>个元素</w:t>
      </w:r>
      <w:r>
        <w:rPr>
          <w:rStyle w:val="translated-span"/>
        </w:rPr>
        <w:t>。</w:t>
      </w:r>
    </w:p>
    <w:p w:rsidR="00000000" w:rsidRDefault="00CC6C65">
      <w:pPr>
        <w:pStyle w:val="2"/>
        <w:ind w:left="150"/>
      </w:pPr>
      <w:r>
        <w:rPr>
          <w:rStyle w:val="translated-span"/>
        </w:rPr>
        <w:t>C.</w:t>
      </w:r>
      <w:r>
        <w:rPr>
          <w:rStyle w:val="translated-span"/>
        </w:rPr>
        <w:t>谓词生</w:t>
      </w:r>
      <w:r>
        <w:rPr>
          <w:rStyle w:val="translated-span"/>
        </w:rPr>
        <w:t>成</w:t>
      </w:r>
    </w:p>
    <w:p w:rsidR="00000000" w:rsidRDefault="00CC6C65">
      <w:pPr>
        <w:ind w:left="161" w:right="125"/>
      </w:pPr>
      <w:r>
        <w:rPr>
          <w:rStyle w:val="translated-span"/>
        </w:rPr>
        <w:t>谓词生成的目的</w:t>
      </w:r>
      <w:r>
        <w:rPr>
          <w:rStyle w:val="translated-span"/>
        </w:rPr>
        <w:t>是将前一阶段识别的违反安全属性的抽象布尔表达式映射到程序源代码中的具体表达式</w:t>
      </w:r>
      <w:r>
        <w:rPr>
          <w:rStyle w:val="translated-span"/>
        </w:rPr>
        <w:t>。</w:t>
      </w:r>
      <w:r>
        <w:rPr>
          <w:rStyle w:val="translated-span"/>
        </w:rPr>
        <w:t>Senx</w:t>
      </w:r>
      <w:r>
        <w:rPr>
          <w:rStyle w:val="translated-span"/>
        </w:rPr>
        <w:t>使用在脆弱性点违反安全属性的变量作为生成谓词的起点</w:t>
      </w:r>
      <w:r>
        <w:rPr>
          <w:rStyle w:val="translated-span"/>
        </w:rPr>
        <w:t>。</w:t>
      </w:r>
    </w:p>
    <w:p w:rsidR="00000000" w:rsidRDefault="00CC6C65">
      <w:pPr>
        <w:ind w:left="161" w:right="125"/>
      </w:pPr>
      <w:r>
        <w:rPr>
          <w:rStyle w:val="translated-span"/>
        </w:rPr>
        <w:t>整数溢出属性的情况是最简单的</w:t>
      </w:r>
      <w:r>
        <w:rPr>
          <w:rStyle w:val="translated-span"/>
        </w:rPr>
        <w:t>。</w:t>
      </w:r>
      <w:r>
        <w:rPr>
          <w:rStyle w:val="translated-span"/>
        </w:rPr>
        <w:t>在这种情况下，当使用具有溢出的整数来确定缓冲区分配的大小时，将违反该属性</w:t>
      </w:r>
      <w:r>
        <w:rPr>
          <w:rStyle w:val="translated-span"/>
        </w:rPr>
        <w:t>。</w:t>
      </w:r>
      <w:r>
        <w:rPr>
          <w:rStyle w:val="translated-span"/>
        </w:rPr>
        <w:t>因此，</w:t>
      </w:r>
      <w:r>
        <w:rPr>
          <w:rStyle w:val="translated-span"/>
        </w:rPr>
        <w:t>Senx</w:t>
      </w:r>
      <w:r>
        <w:rPr>
          <w:rStyle w:val="translated-span"/>
        </w:rPr>
        <w:t>生成一个谓词，以防止整数变量溢出</w:t>
      </w:r>
      <w:r>
        <w:rPr>
          <w:rStyle w:val="translated-span"/>
        </w:rPr>
        <w:t>。</w:t>
      </w:r>
      <w:r>
        <w:rPr>
          <w:rStyle w:val="translated-span"/>
        </w:rPr>
        <w:t>造成这种脆弱性的原因有两种</w:t>
      </w:r>
      <w:r>
        <w:rPr>
          <w:rStyle w:val="translated-span"/>
        </w:rPr>
        <w:t>。</w:t>
      </w:r>
      <w:r>
        <w:rPr>
          <w:rStyle w:val="translated-span"/>
        </w:rPr>
        <w:t>在第一种情况下，程序将溢出运算的结果赋给大小大于运算大小的变量（例如，将溢出</w:t>
      </w:r>
      <w:r>
        <w:rPr>
          <w:rStyle w:val="translated-span"/>
        </w:rPr>
        <w:t>32</w:t>
      </w:r>
      <w:r>
        <w:rPr>
          <w:rStyle w:val="translated-span"/>
        </w:rPr>
        <w:t>位乘法的结果赋给</w:t>
      </w:r>
      <w:r>
        <w:rPr>
          <w:rStyle w:val="translated-span"/>
        </w:rPr>
        <w:t>64</w:t>
      </w:r>
      <w:r>
        <w:rPr>
          <w:rStyle w:val="translated-span"/>
        </w:rPr>
        <w:t>位变量）</w:t>
      </w:r>
      <w:r>
        <w:rPr>
          <w:rStyle w:val="translated-span"/>
        </w:rPr>
        <w:t>。</w:t>
      </w:r>
      <w:r>
        <w:rPr>
          <w:rStyle w:val="translated-span"/>
        </w:rPr>
        <w:t>在这种情况下，</w:t>
      </w:r>
      <w:r>
        <w:rPr>
          <w:rStyle w:val="translated-span"/>
        </w:rPr>
        <w:t>Senx</w:t>
      </w:r>
      <w:r>
        <w:rPr>
          <w:rStyle w:val="translated-span"/>
        </w:rPr>
        <w:t>通过修改操作的类型来生成修复补丁，以便不会发生溢出（例如，将</w:t>
      </w:r>
      <w:r>
        <w:rPr>
          <w:rStyle w:val="translated-span"/>
        </w:rPr>
        <w:t>32</w:t>
      </w:r>
      <w:r>
        <w:rPr>
          <w:rStyle w:val="translated-span"/>
        </w:rPr>
        <w:t>位乘法更改为</w:t>
      </w:r>
      <w:r>
        <w:rPr>
          <w:rStyle w:val="translated-span"/>
        </w:rPr>
        <w:t>64</w:t>
      </w:r>
      <w:r>
        <w:rPr>
          <w:rStyle w:val="translated-span"/>
        </w:rPr>
        <w:t>位乘法）</w:t>
      </w:r>
      <w:r>
        <w:rPr>
          <w:rStyle w:val="translated-span"/>
        </w:rPr>
        <w:t>。</w:t>
      </w:r>
      <w:r>
        <w:rPr>
          <w:rStyle w:val="translated-span"/>
        </w:rPr>
        <w:t>在第二种情况下，没有这种转让</w:t>
      </w:r>
      <w:r>
        <w:rPr>
          <w:rStyle w:val="translated-span"/>
        </w:rPr>
        <w:t>。</w:t>
      </w:r>
      <w:r>
        <w:rPr>
          <w:rStyle w:val="translated-span"/>
        </w:rPr>
        <w:t>因此</w:t>
      </w:r>
      <w:r>
        <w:rPr>
          <w:rStyle w:val="translated-span"/>
        </w:rPr>
        <w:t>Senx</w:t>
      </w:r>
      <w:r>
        <w:rPr>
          <w:rStyle w:val="translated-span"/>
        </w:rPr>
        <w:t>生成一个</w:t>
      </w:r>
      <w:r>
        <w:rPr>
          <w:rStyle w:val="translated-span"/>
        </w:rPr>
        <w:t>check</w:t>
      </w:r>
      <w:r>
        <w:rPr>
          <w:rStyle w:val="translated-span"/>
        </w:rPr>
        <w:t>和</w:t>
      </w:r>
      <w:r>
        <w:rPr>
          <w:rStyle w:val="translated-span"/>
        </w:rPr>
        <w:t>error</w:t>
      </w:r>
      <w:r>
        <w:rPr>
          <w:rStyle w:val="translated-span"/>
        </w:rPr>
        <w:t>谓词来检查结果是否小于预期值（例如，如果加法的结果小于它的任何一个输入）</w:t>
      </w:r>
      <w:r>
        <w:rPr>
          <w:rStyle w:val="translated-span"/>
        </w:rPr>
        <w:t>。</w:t>
      </w:r>
    </w:p>
    <w:p w:rsidR="00000000" w:rsidRDefault="00CC6C65">
      <w:pPr>
        <w:spacing w:after="144"/>
        <w:ind w:left="349" w:right="0" w:firstLine="0"/>
      </w:pPr>
      <w:r>
        <w:rPr>
          <w:rStyle w:val="translated-span"/>
        </w:rPr>
        <w:t>用于检测错误强制转换的谓词采用以下形</w:t>
      </w:r>
      <w:r>
        <w:rPr>
          <w:rStyle w:val="translated-span"/>
        </w:rPr>
        <w:t>式</w:t>
      </w:r>
    </w:p>
    <w:p w:rsidR="00000000" w:rsidRDefault="00CC6C65">
      <w:pPr>
        <w:spacing w:after="142" w:line="264" w:lineRule="auto"/>
        <w:ind w:left="149" w:right="0" w:hanging="10"/>
        <w:jc w:val="left"/>
      </w:pPr>
      <w:r>
        <w:rPr>
          <w:rStyle w:val="translated-span"/>
          <w:rFonts w:ascii="Cambria" w:hAnsi="Cambria"/>
        </w:rPr>
        <w:t>（记忆</w:t>
      </w:r>
      <w:r>
        <w:rPr>
          <w:rStyle w:val="translated-span"/>
          <w:rFonts w:ascii="Cambria" w:hAnsi="Cambria"/>
        </w:rPr>
        <w:t>）</w:t>
      </w:r>
      <w:r>
        <w:rPr>
          <w:rStyle w:val="translated-span"/>
          <w:rFonts w:ascii="Cambria" w:hAnsi="Cambria"/>
          <w:i/>
          <w:iCs/>
        </w:rPr>
        <w:t>访问</w:t>
      </w:r>
      <w:r>
        <w:rPr>
          <w:rStyle w:val="translated-span"/>
          <w:rFonts w:ascii="Cambria" w:hAnsi="Cambria"/>
          <w:i/>
          <w:iCs/>
        </w:rPr>
        <w:t>&gt;</w:t>
      </w:r>
      <w:r>
        <w:rPr>
          <w:rStyle w:val="translated-span"/>
          <w:rFonts w:ascii="Cambria" w:hAnsi="Cambria"/>
          <w:i/>
          <w:iCs/>
        </w:rPr>
        <w:t>缓冲</w:t>
      </w:r>
      <w:r>
        <w:rPr>
          <w:rStyle w:val="translated-span"/>
          <w:rFonts w:ascii="Cambria" w:hAnsi="Cambria"/>
          <w:i/>
          <w:iCs/>
        </w:rPr>
        <w:t>区</w:t>
      </w:r>
      <w:r>
        <w:rPr>
          <w:rStyle w:val="translated-span"/>
          <w:rFonts w:ascii="Cambria" w:hAnsi="Cambria"/>
          <w:i/>
          <w:iCs/>
        </w:rPr>
        <w:t>上面</w:t>
      </w:r>
      <w:r>
        <w:rPr>
          <w:rStyle w:val="translated-span"/>
          <w:rFonts w:ascii="Cambria" w:hAnsi="Cambria"/>
          <w:i/>
          <w:iCs/>
        </w:rPr>
        <w:t>的</w:t>
      </w:r>
      <w:r>
        <w:rPr>
          <w:rStyle w:val="translated-span"/>
          <w:rFonts w:ascii="Cambria" w:hAnsi="Cambria"/>
          <w:i/>
          <w:iCs/>
        </w:rPr>
        <w:t>访问</w:t>
      </w:r>
      <w:r>
        <w:rPr>
          <w:rStyle w:val="translated-span"/>
          <w:rFonts w:ascii="Cambria" w:hAnsi="Cambria"/>
          <w:i/>
          <w:iCs/>
        </w:rPr>
        <w:t>&lt;</w:t>
      </w:r>
      <w:r>
        <w:rPr>
          <w:rStyle w:val="translated-span"/>
          <w:rFonts w:ascii="Cambria" w:hAnsi="Cambria"/>
          <w:i/>
          <w:iCs/>
        </w:rPr>
        <w:t>缓冲</w:t>
      </w:r>
      <w:r>
        <w:rPr>
          <w:rStyle w:val="translated-span"/>
          <w:rFonts w:ascii="Cambria" w:hAnsi="Cambria"/>
          <w:i/>
          <w:iCs/>
        </w:rPr>
        <w:t>区</w:t>
      </w:r>
      <w:r>
        <w:rPr>
          <w:rStyle w:val="translated-span"/>
          <w:rFonts w:ascii="Cambria" w:hAnsi="Cambria"/>
          <w:i/>
          <w:iCs/>
        </w:rPr>
        <w:t>降</w:t>
      </w:r>
      <w:r>
        <w:rPr>
          <w:rStyle w:val="translated-span"/>
          <w:rFonts w:ascii="Cambria" w:hAnsi="Cambria"/>
          <w:i/>
          <w:iCs/>
        </w:rPr>
        <w:t>低</w:t>
      </w:r>
    </w:p>
    <w:p w:rsidR="00000000" w:rsidRDefault="00CC6C65">
      <w:pPr>
        <w:ind w:left="161" w:right="125" w:firstLine="0"/>
      </w:pPr>
      <w:r>
        <w:rPr>
          <w:rStyle w:val="translated-span"/>
        </w:rPr>
        <w:t>要生成这个谓词，</w:t>
      </w:r>
      <w:r>
        <w:rPr>
          <w:rStyle w:val="translated-span"/>
        </w:rPr>
        <w:t>Senx</w:t>
      </w:r>
      <w:r>
        <w:rPr>
          <w:rStyle w:val="translated-span"/>
        </w:rPr>
        <w:t>必须将</w:t>
      </w:r>
      <w:r>
        <w:rPr>
          <w:rStyle w:val="translated-span"/>
          <w:rFonts w:ascii="MS Mincho" w:eastAsia="MS Mincho" w:hAnsi="MS Mincho" w:cs="MS Mincho" w:hint="eastAsia"/>
        </w:rPr>
        <w:t>∗</w:t>
      </w:r>
      <w:r>
        <w:rPr>
          <w:rStyle w:val="translated-span"/>
        </w:rPr>
        <w:t>映射到提供内存访问地址的源代码表达式，并开发捕获</w:t>
      </w:r>
      <w:r>
        <w:rPr>
          <w:rStyle w:val="translated-span"/>
          <w:rFonts w:ascii="MS Mincho" w:eastAsia="MS Mincho" w:hAnsi="MS Mincho" w:cs="MS Mincho" w:hint="eastAsia"/>
        </w:rPr>
        <w:t>∗</w:t>
      </w:r>
      <w:r>
        <w:rPr>
          <w:rStyle w:val="translated-span"/>
        </w:rPr>
        <w:t>和</w:t>
      </w:r>
      <w:r>
        <w:rPr>
          <w:rStyle w:val="translated-span"/>
          <w:rFonts w:ascii="MS Mincho" w:eastAsia="MS Mincho" w:hAnsi="MS Mincho" w:cs="MS Mincho" w:hint="eastAsia"/>
        </w:rPr>
        <w:t>∗</w:t>
      </w:r>
      <w:r>
        <w:rPr>
          <w:rStyle w:val="translated-span"/>
        </w:rPr>
        <w:t>的表达式</w:t>
      </w:r>
      <w:r>
        <w:rPr>
          <w:rStyle w:val="translated-span"/>
        </w:rPr>
        <w:t>。</w:t>
      </w:r>
      <w:r>
        <w:rPr>
          <w:rStyle w:val="translated-span"/>
        </w:rPr>
        <w:t>为了提取用于内存访问的表达式，</w:t>
      </w:r>
      <w:r>
        <w:rPr>
          <w:rStyle w:val="translated-span"/>
        </w:rPr>
        <w:t>Senx</w:t>
      </w:r>
      <w:r>
        <w:rPr>
          <w:rStyle w:val="translated-span"/>
        </w:rPr>
        <w:t>遍历嵌套的结构或类关系以生成一个表达式，该表达式包含生成正确的源代码表达式所需的任何父结构或对象</w:t>
      </w:r>
      <w:r>
        <w:rPr>
          <w:rStyle w:val="translated-span"/>
        </w:rPr>
        <w:t>。</w:t>
      </w:r>
      <w:r>
        <w:rPr>
          <w:rStyle w:val="translated-span"/>
        </w:rPr>
        <w:t>例如，要确定嵌套</w:t>
      </w:r>
      <w:r>
        <w:rPr>
          <w:rStyle w:val="translated-span"/>
        </w:rPr>
        <w:t>结构中某个字段的偏移量，</w:t>
      </w:r>
      <w:r>
        <w:rPr>
          <w:rStyle w:val="translated-span"/>
        </w:rPr>
        <w:t>Senx</w:t>
      </w:r>
      <w:r>
        <w:rPr>
          <w:rStyle w:val="translated-span"/>
        </w:rPr>
        <w:t>首先确定该字段与其直接父结构的偏移量，然后递归地累加每个嵌套级别的偏移量，直到可以确定与基结构的完全偏移量为止</w:t>
      </w:r>
      <w:r>
        <w:rPr>
          <w:rStyle w:val="translated-span"/>
        </w:rPr>
        <w:t>。</w:t>
      </w:r>
      <w:r>
        <w:rPr>
          <w:rStyle w:val="translated-span"/>
          <w:rFonts w:ascii="Cambria" w:hAnsi="Cambria"/>
          <w:i/>
          <w:iCs/>
        </w:rPr>
        <w:t>记</w:t>
      </w:r>
      <w:r>
        <w:rPr>
          <w:rStyle w:val="translated-span"/>
          <w:rFonts w:ascii="Cambria" w:hAnsi="Cambria"/>
          <w:i/>
          <w:iCs/>
        </w:rPr>
        <w:t>忆</w:t>
      </w:r>
      <w:r>
        <w:rPr>
          <w:rStyle w:val="translated-span"/>
          <w:rFonts w:ascii="Cambria" w:hAnsi="Cambria"/>
          <w:i/>
          <w:iCs/>
        </w:rPr>
        <w:t>接</w:t>
      </w:r>
      <w:r>
        <w:rPr>
          <w:rStyle w:val="translated-span"/>
          <w:rFonts w:ascii="Cambria" w:hAnsi="Cambria"/>
          <w:i/>
          <w:iCs/>
        </w:rPr>
        <w:t>近</w:t>
      </w:r>
      <w:r>
        <w:rPr>
          <w:rStyle w:val="translated-span"/>
          <w:rFonts w:ascii="Cambria" w:hAnsi="Cambria"/>
          <w:i/>
          <w:iCs/>
        </w:rPr>
        <w:t>缓冲</w:t>
      </w:r>
      <w:r>
        <w:rPr>
          <w:rStyle w:val="translated-span"/>
          <w:rFonts w:ascii="Cambria" w:hAnsi="Cambria"/>
          <w:i/>
          <w:iCs/>
        </w:rPr>
        <w:t>器</w:t>
      </w:r>
      <w:r>
        <w:rPr>
          <w:rStyle w:val="translated-span"/>
          <w:rFonts w:ascii="Cambria" w:hAnsi="Cambria"/>
          <w:i/>
          <w:iCs/>
        </w:rPr>
        <w:t>上面</w:t>
      </w:r>
      <w:r>
        <w:rPr>
          <w:rStyle w:val="translated-span"/>
          <w:rFonts w:ascii="Cambria" w:hAnsi="Cambria"/>
          <w:i/>
          <w:iCs/>
        </w:rPr>
        <w:t>的</w:t>
      </w:r>
      <w:r>
        <w:rPr>
          <w:rStyle w:val="translated-span"/>
          <w:rFonts w:ascii="Cambria" w:hAnsi="Cambria"/>
          <w:i/>
          <w:iCs/>
        </w:rPr>
        <w:t>缓冲</w:t>
      </w:r>
      <w:r>
        <w:rPr>
          <w:rStyle w:val="translated-span"/>
          <w:rFonts w:ascii="Cambria" w:hAnsi="Cambria"/>
          <w:i/>
          <w:iCs/>
        </w:rPr>
        <w:t>器</w:t>
      </w:r>
      <w:r>
        <w:rPr>
          <w:rStyle w:val="translated-span"/>
          <w:rFonts w:ascii="Cambria" w:hAnsi="Cambria"/>
          <w:i/>
          <w:iCs/>
        </w:rPr>
        <w:t>降</w:t>
      </w:r>
      <w:r>
        <w:rPr>
          <w:rStyle w:val="translated-span"/>
          <w:rFonts w:ascii="Cambria" w:hAnsi="Cambria"/>
          <w:i/>
          <w:iCs/>
        </w:rPr>
        <w:t>低</w:t>
      </w:r>
    </w:p>
    <w:p w:rsidR="00000000" w:rsidRDefault="00CC6C65">
      <w:pPr>
        <w:ind w:left="161" w:right="125"/>
      </w:pPr>
      <w:r>
        <w:rPr>
          <w:rStyle w:val="translated-span"/>
        </w:rPr>
        <w:t>对于涉及使用基指针和偏移量进行内存访问的坏类型转换，缓冲区的下限由基指针给定</w:t>
      </w:r>
      <w:r>
        <w:rPr>
          <w:rStyle w:val="translated-span"/>
        </w:rPr>
        <w:t>。</w:t>
      </w:r>
      <w:r>
        <w:rPr>
          <w:rStyle w:val="translated-span"/>
        </w:rPr>
        <w:t>要为上限生成表达式，</w:t>
      </w:r>
      <w:r>
        <w:rPr>
          <w:rStyle w:val="translated-span"/>
        </w:rPr>
        <w:t>Senx</w:t>
      </w:r>
      <w:r>
        <w:rPr>
          <w:rStyle w:val="translated-span"/>
        </w:rPr>
        <w:t>需要找到分配缓冲区的点，以便提取缓冲区的大小</w:t>
      </w:r>
      <w:r>
        <w:rPr>
          <w:rStyle w:val="translated-span"/>
        </w:rPr>
        <w:t>。</w:t>
      </w:r>
      <w:r>
        <w:rPr>
          <w:rStyle w:val="translated-span"/>
        </w:rPr>
        <w:t>Senx</w:t>
      </w:r>
      <w:r>
        <w:rPr>
          <w:rStyle w:val="translated-span"/>
        </w:rPr>
        <w:t>首先尝试使用过程内路径敏感数据流分析将访问的缓冲区与分配点相匹配</w:t>
      </w:r>
      <w:r>
        <w:rPr>
          <w:rStyle w:val="translated-span"/>
        </w:rPr>
        <w:t>。</w:t>
      </w:r>
      <w:r>
        <w:rPr>
          <w:rStyle w:val="translated-span"/>
        </w:rPr>
        <w:t>如果这不能解析为唯一的分配点，</w:t>
      </w:r>
      <w:r>
        <w:rPr>
          <w:rStyle w:val="translated-span"/>
        </w:rPr>
        <w:t>Senx</w:t>
      </w:r>
      <w:r>
        <w:rPr>
          <w:rStyle w:val="translated-span"/>
        </w:rPr>
        <w:t>将使用从程序对漏洞触发输入的执行中派生的过程间调用历史来细化分析</w:t>
      </w:r>
      <w:r>
        <w:rPr>
          <w:rStyle w:val="translated-span"/>
        </w:rPr>
        <w:t>。</w:t>
      </w:r>
      <w:r>
        <w:rPr>
          <w:rStyle w:val="translated-span"/>
        </w:rPr>
        <w:t>一旦</w:t>
      </w:r>
      <w:r>
        <w:rPr>
          <w:rStyle w:val="translated-span"/>
        </w:rPr>
        <w:t>S</w:t>
      </w:r>
      <w:r>
        <w:rPr>
          <w:rStyle w:val="translated-span"/>
        </w:rPr>
        <w:t>enx</w:t>
      </w:r>
      <w:r>
        <w:rPr>
          <w:rStyle w:val="translated-span"/>
        </w:rPr>
        <w:t>找到分配点，它就从传递给分配函数的表达式（即</w:t>
      </w:r>
      <w:r>
        <w:rPr>
          <w:rStyle w:val="translated-span"/>
        </w:rPr>
        <w:t>malloc</w:t>
      </w:r>
      <w:r>
        <w:rPr>
          <w:rStyle w:val="translated-span"/>
        </w:rPr>
        <w:t>或某个变量）中导出大小</w:t>
      </w:r>
      <w:r>
        <w:rPr>
          <w:rStyle w:val="translated-span"/>
        </w:rPr>
        <w:t>。</w:t>
      </w:r>
      <w:r>
        <w:rPr>
          <w:rStyle w:val="translated-span"/>
        </w:rPr>
        <w:t>如果提取的表达式是正确的，并且内存分配被正确识别，那么这种计算是正确的，如果应用程序只使用</w:t>
      </w:r>
      <w:r>
        <w:rPr>
          <w:rStyle w:val="translated-span"/>
        </w:rPr>
        <w:t>Senx</w:t>
      </w:r>
      <w:r>
        <w:rPr>
          <w:rStyle w:val="translated-span"/>
        </w:rPr>
        <w:t>理解的标准内存分配函数，那么这种计算是正确的</w:t>
      </w:r>
      <w:r>
        <w:rPr>
          <w:rStyle w:val="translated-span"/>
        </w:rPr>
        <w:t>。</w:t>
      </w:r>
      <w:r>
        <w:rPr>
          <w:rStyle w:val="translated-span"/>
        </w:rPr>
        <w:t>我们的</w:t>
      </w:r>
      <w:r>
        <w:rPr>
          <w:rStyle w:val="translated-span"/>
        </w:rPr>
        <w:t>SENX</w:t>
      </w:r>
      <w:r>
        <w:rPr>
          <w:rStyle w:val="translated-span"/>
        </w:rPr>
        <w:t>原型目前只支持标准的</w:t>
      </w:r>
      <w:r>
        <w:rPr>
          <w:rStyle w:val="translated-span"/>
        </w:rPr>
        <w:t>LIB</w:t>
      </w:r>
      <w:r>
        <w:rPr>
          <w:rStyle w:val="translated-span"/>
        </w:rPr>
        <w:t>和</w:t>
      </w:r>
      <w:r>
        <w:rPr>
          <w:rStyle w:val="translated-span"/>
        </w:rPr>
        <w:t>C++</w:t>
      </w:r>
      <w:r>
        <w:rPr>
          <w:rStyle w:val="translated-span"/>
        </w:rPr>
        <w:t>内存分配功能</w:t>
      </w:r>
      <w:r>
        <w:rPr>
          <w:rStyle w:val="translated-span"/>
        </w:rPr>
        <w:t>。</w:t>
      </w:r>
    </w:p>
    <w:p w:rsidR="00000000" w:rsidRDefault="00CC6C65">
      <w:pPr>
        <w:spacing w:after="78"/>
        <w:ind w:left="0" w:right="0"/>
      </w:pPr>
      <w:r>
        <w:rPr>
          <w:rStyle w:val="translated-span"/>
        </w:rPr>
        <w:t>最后，检测缓冲区溢出的谓词具有以下形</w:t>
      </w:r>
      <w:r>
        <w:rPr>
          <w:rStyle w:val="translated-span"/>
        </w:rPr>
        <w:t>式</w:t>
      </w:r>
    </w:p>
    <w:p w:rsidR="00000000" w:rsidRDefault="00CC6C65">
      <w:pPr>
        <w:spacing w:after="80" w:line="264" w:lineRule="auto"/>
        <w:ind w:left="783" w:right="0" w:hanging="10"/>
        <w:jc w:val="left"/>
      </w:pPr>
      <w:r>
        <w:rPr>
          <w:rStyle w:val="translated-span"/>
          <w:rFonts w:ascii="Cambria" w:hAnsi="Cambria"/>
        </w:rPr>
        <w:t>（记忆</w:t>
      </w:r>
      <w:r>
        <w:rPr>
          <w:rStyle w:val="translated-span"/>
          <w:rFonts w:ascii="Cambria" w:hAnsi="Cambria"/>
        </w:rPr>
        <w:t>）</w:t>
      </w:r>
      <w:r>
        <w:rPr>
          <w:rStyle w:val="translated-span"/>
          <w:rFonts w:ascii="Cambria" w:hAnsi="Cambria"/>
          <w:i/>
          <w:iCs/>
        </w:rPr>
        <w:t>接</w:t>
      </w:r>
      <w:r>
        <w:rPr>
          <w:rStyle w:val="translated-span"/>
          <w:rFonts w:ascii="Cambria" w:hAnsi="Cambria"/>
          <w:i/>
          <w:iCs/>
        </w:rPr>
        <w:t>近</w:t>
      </w:r>
      <w:r>
        <w:rPr>
          <w:rStyle w:val="translated-span"/>
          <w:rFonts w:ascii="Cambria" w:hAnsi="Cambria"/>
          <w:i/>
          <w:iCs/>
        </w:rPr>
        <w:t>上</w:t>
      </w:r>
      <w:r>
        <w:rPr>
          <w:rStyle w:val="translated-span"/>
          <w:rFonts w:ascii="Cambria" w:hAnsi="Cambria"/>
          <w:i/>
          <w:iCs/>
        </w:rPr>
        <w:t>&gt;</w:t>
      </w:r>
      <w:r>
        <w:rPr>
          <w:rStyle w:val="translated-span"/>
          <w:rFonts w:ascii="Cambria" w:hAnsi="Cambria"/>
          <w:i/>
          <w:iCs/>
        </w:rPr>
        <w:t>缓冲</w:t>
      </w:r>
      <w:r>
        <w:rPr>
          <w:rStyle w:val="translated-span"/>
          <w:rFonts w:ascii="Cambria" w:hAnsi="Cambria"/>
          <w:i/>
          <w:iCs/>
        </w:rPr>
        <w:t>区</w:t>
      </w:r>
      <w:r>
        <w:rPr>
          <w:rStyle w:val="translated-span"/>
          <w:rFonts w:ascii="Cambria" w:hAnsi="Cambria"/>
          <w:i/>
          <w:iCs/>
        </w:rPr>
        <w:t>上面</w:t>
      </w:r>
      <w:r>
        <w:rPr>
          <w:rStyle w:val="translated-span"/>
          <w:rFonts w:ascii="Cambria" w:hAnsi="Cambria"/>
          <w:i/>
          <w:iCs/>
        </w:rPr>
        <w:t>的</w:t>
      </w:r>
      <w:r>
        <w:rPr>
          <w:rStyle w:val="translated-span"/>
          <w:rFonts w:ascii="Cambria" w:hAnsi="Cambria"/>
          <w:i/>
          <w:iCs/>
        </w:rPr>
        <w:t>接</w:t>
      </w:r>
      <w:r>
        <w:rPr>
          <w:rStyle w:val="translated-span"/>
          <w:rFonts w:ascii="Cambria" w:hAnsi="Cambria"/>
          <w:i/>
          <w:iCs/>
        </w:rPr>
        <w:t>近</w:t>
      </w:r>
      <w:r>
        <w:rPr>
          <w:rStyle w:val="translated-span"/>
          <w:rFonts w:ascii="Cambria" w:hAnsi="Cambria"/>
          <w:i/>
          <w:iCs/>
        </w:rPr>
        <w:t>下部</w:t>
      </w:r>
      <w:r>
        <w:rPr>
          <w:rStyle w:val="translated-span"/>
          <w:rFonts w:ascii="Cambria" w:hAnsi="Cambria"/>
          <w:i/>
          <w:iCs/>
        </w:rPr>
        <w:t>&lt;</w:t>
      </w:r>
      <w:r>
        <w:rPr>
          <w:rStyle w:val="translated-span"/>
          <w:rFonts w:ascii="Cambria" w:hAnsi="Cambria"/>
          <w:i/>
          <w:iCs/>
        </w:rPr>
        <w:t>缓冲</w:t>
      </w:r>
      <w:r>
        <w:rPr>
          <w:rStyle w:val="translated-span"/>
          <w:rFonts w:ascii="Cambria" w:hAnsi="Cambria"/>
          <w:i/>
          <w:iCs/>
        </w:rPr>
        <w:t>器</w:t>
      </w:r>
      <w:r>
        <w:rPr>
          <w:rStyle w:val="translated-span"/>
          <w:rFonts w:ascii="Cambria" w:hAnsi="Cambria"/>
          <w:i/>
          <w:iCs/>
        </w:rPr>
        <w:t>降</w:t>
      </w:r>
      <w:r>
        <w:rPr>
          <w:rStyle w:val="translated-span"/>
          <w:rFonts w:ascii="Cambria" w:hAnsi="Cambria"/>
          <w:i/>
          <w:iCs/>
        </w:rPr>
        <w:t>低</w:t>
      </w:r>
    </w:p>
    <w:p w:rsidR="00000000" w:rsidRDefault="00CC6C65">
      <w:pPr>
        <w:ind w:left="0" w:right="170" w:firstLine="0"/>
      </w:pPr>
      <w:r>
        <w:rPr>
          <w:rStyle w:val="translated-span"/>
        </w:rPr>
        <w:t>提取缓冲区范围表达式的过程基于坏的</w:t>
      </w:r>
      <w:r>
        <w:rPr>
          <w:rStyle w:val="translated-span"/>
        </w:rPr>
        <w:t>cast</w:t>
      </w:r>
      <w:r>
        <w:rPr>
          <w:rStyle w:val="translated-span"/>
        </w:rPr>
        <w:t>情况，但有一些小的差异</w:t>
      </w:r>
      <w:r>
        <w:rPr>
          <w:rStyle w:val="translated-span"/>
        </w:rPr>
        <w:t>。</w:t>
      </w:r>
      <w:r>
        <w:rPr>
          <w:rStyle w:val="translated-span"/>
        </w:rPr>
        <w:t>因为缓冲区溢出的内存访问没有基指针，所以</w:t>
      </w:r>
      <w:r>
        <w:rPr>
          <w:rStyle w:val="translated-span"/>
        </w:rPr>
        <w:t>Senx</w:t>
      </w:r>
      <w:r>
        <w:rPr>
          <w:rStyle w:val="translated-span"/>
        </w:rPr>
        <w:t>通过记录同一条</w:t>
      </w:r>
      <w:r>
        <w:rPr>
          <w:rStyle w:val="translated-span"/>
        </w:rPr>
        <w:t>指令最后一次合法访问的缓冲区来推断非法内存访问可能要访问哪个缓冲区</w:t>
      </w:r>
      <w:r>
        <w:rPr>
          <w:rStyle w:val="translated-span"/>
        </w:rPr>
        <w:t>。</w:t>
      </w:r>
      <w:r>
        <w:rPr>
          <w:rStyle w:val="translated-span"/>
        </w:rPr>
        <w:t>然后通过找到缓冲区的分配点，类似地计算缓冲区的大小</w:t>
      </w:r>
      <w:r>
        <w:rPr>
          <w:rStyle w:val="translated-span"/>
        </w:rPr>
        <w:t>。</w:t>
      </w:r>
      <w:r>
        <w:rPr>
          <w:rStyle w:val="translated-span"/>
        </w:rPr>
        <w:t>在这种情况下，与其将</w:t>
      </w:r>
      <w:r>
        <w:rPr>
          <w:rStyle w:val="translated-span"/>
        </w:rPr>
        <w:t>sizeof</w:t>
      </w:r>
      <w:r>
        <w:rPr>
          <w:rStyle w:val="translated-span"/>
        </w:rPr>
        <w:t>（）参数传递给内存分配函数，不如将算术表达式传递给内存分配函数，以分配可变大小的数组</w:t>
      </w:r>
      <w:r>
        <w:rPr>
          <w:rStyle w:val="translated-span"/>
        </w:rPr>
        <w:t>。</w:t>
      </w:r>
      <w:r>
        <w:rPr>
          <w:rStyle w:val="translated-span"/>
        </w:rPr>
        <w:t>这种差异并不影响</w:t>
      </w:r>
      <w:r>
        <w:rPr>
          <w:rStyle w:val="translated-span"/>
        </w:rPr>
        <w:t>Senx</w:t>
      </w:r>
      <w:r>
        <w:rPr>
          <w:rStyle w:val="translated-span"/>
        </w:rPr>
        <w:t>，因为它的目标是提取表达式并将其注入源代码补丁，程序将在运行时对其进行编译和计算</w:t>
      </w:r>
      <w:r>
        <w:rPr>
          <w:rStyle w:val="translated-span"/>
        </w:rPr>
        <w:t>。</w:t>
      </w:r>
    </w:p>
    <w:p w:rsidR="00000000" w:rsidRDefault="00CC6C65">
      <w:pPr>
        <w:spacing w:after="85"/>
        <w:ind w:left="0" w:right="170"/>
      </w:pPr>
      <w:r>
        <w:rPr>
          <w:rStyle w:val="translated-span"/>
        </w:rPr>
        <w:t>对于缓冲区溢出谓词，另一个要求是在发出一组顺序内存访问的循环中提取内存访问范围的表达式</w:t>
      </w:r>
      <w:r>
        <w:rPr>
          <w:rStyle w:val="translated-span"/>
        </w:rPr>
        <w:t>。</w:t>
      </w:r>
      <w:r>
        <w:rPr>
          <w:rStyle w:val="translated-span"/>
        </w:rPr>
        <w:t>这更复杂，因为循环可以执行的迭代次数可能不同</w:t>
      </w:r>
      <w:r>
        <w:rPr>
          <w:rStyle w:val="translated-span"/>
        </w:rPr>
        <w:t>。</w:t>
      </w:r>
      <w:r>
        <w:rPr>
          <w:rStyle w:val="translated-span"/>
        </w:rPr>
        <w:t>为了计算内存访问范围，</w:t>
      </w:r>
      <w:r>
        <w:rPr>
          <w:rStyle w:val="translated-span"/>
        </w:rPr>
        <w:t>Senx</w:t>
      </w:r>
      <w:r>
        <w:rPr>
          <w:rStyle w:val="translated-span"/>
        </w:rPr>
        <w:t>使</w:t>
      </w:r>
      <w:r>
        <w:rPr>
          <w:rStyle w:val="translated-span"/>
        </w:rPr>
        <w:t>用了两种互补的循环分析技术：循环克隆和访问范围分析</w:t>
      </w:r>
      <w:r>
        <w:rPr>
          <w:rStyle w:val="translated-span"/>
        </w:rPr>
        <w:t>。</w:t>
      </w:r>
      <w:r>
        <w:rPr>
          <w:rStyle w:val="translated-span"/>
        </w:rPr>
        <w:t>循环克隆和访问范围分析都将目标程序中的函数</w:t>
      </w:r>
      <w:r>
        <w:rPr>
          <w:rStyle w:val="translated-span"/>
        </w:rPr>
        <w:t>F</w:t>
      </w:r>
      <w:r>
        <w:rPr>
          <w:rStyle w:val="translated-span"/>
        </w:rPr>
        <w:t>和在缓冲区溢出中执行错误访问的指令</w:t>
      </w:r>
      <w:r>
        <w:rPr>
          <w:rStyle w:val="translated-span"/>
        </w:rPr>
        <w:t>inst</w:t>
      </w:r>
      <w:r>
        <w:rPr>
          <w:rStyle w:val="translated-span"/>
        </w:rPr>
        <w:t>作为输入，并返回</w:t>
      </w:r>
      <w:r>
        <w:rPr>
          <w:rStyle w:val="translated-span"/>
        </w:rPr>
        <w:t>inst</w:t>
      </w:r>
      <w:r>
        <w:rPr>
          <w:rStyle w:val="translated-span"/>
        </w:rPr>
        <w:t>的符号内存访问范围</w:t>
      </w:r>
      <w:r>
        <w:rPr>
          <w:rStyle w:val="translated-span"/>
        </w:rPr>
        <w:t>[A1</w:t>
      </w:r>
      <w:r>
        <w:rPr>
          <w:rStyle w:val="translated-span"/>
        </w:rPr>
        <w:t>，</w:t>
      </w:r>
      <w:r>
        <w:rPr>
          <w:rStyle w:val="translated-span"/>
        </w:rPr>
        <w:t>an]</w:t>
      </w:r>
      <w:r>
        <w:rPr>
          <w:rStyle w:val="translated-span"/>
        </w:rPr>
        <w:t>。然后可以将该符号访问范围与生成的修补程序中的分配范围进行比较，以确保安全</w:t>
      </w:r>
      <w:r>
        <w:rPr>
          <w:rStyle w:val="translated-span"/>
        </w:rPr>
        <w:t>。</w:t>
      </w:r>
    </w:p>
    <w:p w:rsidR="00000000" w:rsidRDefault="00CC6C65">
      <w:pPr>
        <w:ind w:left="0" w:right="170" w:firstLine="0"/>
      </w:pPr>
      <w:r>
        <w:rPr>
          <w:rStyle w:val="translated-span"/>
        </w:rPr>
        <w:t>访问范围分析</w:t>
      </w:r>
      <w:r>
        <w:rPr>
          <w:rStyle w:val="translated-span"/>
        </w:rPr>
        <w:t>。</w:t>
      </w:r>
      <w:r>
        <w:rPr>
          <w:rStyle w:val="translated-span"/>
        </w:rPr>
        <w:t>Senx</w:t>
      </w:r>
      <w:r>
        <w:rPr>
          <w:rStyle w:val="translated-span"/>
        </w:rPr>
        <w:t>依赖</w:t>
      </w:r>
      <w:r>
        <w:rPr>
          <w:rStyle w:val="translated-span"/>
        </w:rPr>
        <w:t>LLVM</w:t>
      </w:r>
      <w:r>
        <w:rPr>
          <w:rStyle w:val="translated-span"/>
        </w:rPr>
        <w:t>的内置循环规范化功能</w:t>
      </w:r>
      <w:r>
        <w:rPr>
          <w:rStyle w:val="translated-span"/>
        </w:rPr>
        <w:t>[8]</w:t>
      </w:r>
      <w:r>
        <w:rPr>
          <w:rStyle w:val="translated-span"/>
        </w:rPr>
        <w:t>来执行访问范围分析，该功能计算规范化循环的访问范围</w:t>
      </w:r>
      <w:r>
        <w:rPr>
          <w:rStyle w:val="translated-span"/>
        </w:rPr>
        <w:t>。</w:t>
      </w:r>
      <w:r>
        <w:rPr>
          <w:rStyle w:val="translated-span"/>
        </w:rPr>
        <w:t>循环规范化寻求将循环转换为标准形式，其中包含初始化循环迭代器变量的预头、检查是否结束循环的头和单个后缘</w:t>
      </w:r>
      <w:r>
        <w:rPr>
          <w:rStyle w:val="translated-span"/>
        </w:rPr>
        <w:t>。</w:t>
      </w:r>
      <w:r>
        <w:rPr>
          <w:rStyle w:val="translated-span"/>
        </w:rPr>
        <w:t>以这种方式提取单个循环的</w:t>
      </w:r>
      <w:r>
        <w:rPr>
          <w:rStyle w:val="translated-span"/>
        </w:rPr>
        <w:t>访问范围非常简单</w:t>
      </w:r>
      <w:r>
        <w:rPr>
          <w:rStyle w:val="translated-span"/>
        </w:rPr>
        <w:t>。</w:t>
      </w:r>
      <w:r>
        <w:rPr>
          <w:rStyle w:val="translated-span"/>
        </w:rPr>
        <w:t>主要的困难是扩展它来处理嵌套循环</w:t>
      </w:r>
      <w:r>
        <w:rPr>
          <w:rStyle w:val="translated-span"/>
        </w:rPr>
        <w:t>。</w:t>
      </w:r>
    </w:p>
    <w:p w:rsidR="00000000" w:rsidRDefault="00CC6C65">
      <w:pPr>
        <w:ind w:left="0" w:right="0"/>
      </w:pPr>
      <w:r>
        <w:rPr>
          <w:rStyle w:val="translated-span"/>
        </w:rPr>
        <w:t>使用算法</w:t>
      </w:r>
      <w:r>
        <w:rPr>
          <w:rStyle w:val="translated-span"/>
        </w:rPr>
        <w:t>1</w:t>
      </w:r>
      <w:r>
        <w:rPr>
          <w:rStyle w:val="translated-span"/>
        </w:rPr>
        <w:t>中描述的算法对嵌套循环执行访问范围分析</w:t>
      </w:r>
      <w:r>
        <w:rPr>
          <w:rStyle w:val="translated-span"/>
        </w:rPr>
        <w:t>。</w:t>
      </w:r>
      <w:r>
        <w:rPr>
          <w:rStyle w:val="translated-span"/>
        </w:rPr>
        <w:t>它分析了循</w:t>
      </w:r>
      <w:r>
        <w:rPr>
          <w:rStyle w:val="translated-span"/>
        </w:rPr>
        <w:t>环</w:t>
      </w:r>
    </w:p>
    <w:p w:rsidR="00000000" w:rsidRDefault="00CC6C65">
      <w:pPr>
        <w:spacing w:after="12"/>
        <w:ind w:left="944" w:right="166" w:hanging="866"/>
      </w:pPr>
      <w:r>
        <w:rPr>
          <w:sz w:val="16"/>
          <w:szCs w:val="16"/>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字符（</w:t>
      </w:r>
      <w:r>
        <w:rPr>
          <w:rStyle w:val="translated-span"/>
          <w:sz w:val="16"/>
          <w:szCs w:val="16"/>
        </w:rPr>
        <w:t>x</w:t>
      </w:r>
      <w:r>
        <w:rPr>
          <w:rStyle w:val="translated-span"/>
          <w:sz w:val="16"/>
          <w:szCs w:val="16"/>
        </w:rPr>
        <w:t>，</w:t>
      </w:r>
      <w:r>
        <w:rPr>
          <w:rStyle w:val="translated-span"/>
          <w:sz w:val="16"/>
          <w:szCs w:val="16"/>
        </w:rPr>
        <w:t>y</w:t>
      </w:r>
      <w:r>
        <w:rPr>
          <w:rStyle w:val="translated-span"/>
          <w:sz w:val="16"/>
          <w:szCs w:val="16"/>
        </w:rPr>
        <w:t>）</w:t>
      </w:r>
      <w:r>
        <w:rPr>
          <w:rStyle w:val="translated-span"/>
          <w:sz w:val="16"/>
          <w:szCs w:val="16"/>
        </w:rPr>
        <w:t>{</w:t>
      </w:r>
      <w:r>
        <w:rPr>
          <w:rStyle w:val="translated-span"/>
          <w:sz w:val="24"/>
          <w:szCs w:val="24"/>
          <w:vertAlign w:val="subscript"/>
        </w:rPr>
        <w:t>*</w:t>
      </w:r>
    </w:p>
    <w:p w:rsidR="00000000" w:rsidRDefault="00CC6C65">
      <w:pPr>
        <w:spacing w:after="12"/>
        <w:ind w:left="944" w:right="166" w:hanging="866"/>
      </w:pPr>
      <w:r>
        <w:rPr>
          <w:sz w:val="16"/>
          <w:szCs w:val="16"/>
        </w:rP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返回（</w:t>
      </w:r>
      <w:r>
        <w:rPr>
          <w:rStyle w:val="translated-span"/>
          <w:sz w:val="16"/>
          <w:szCs w:val="16"/>
        </w:rPr>
        <w:t>char</w:t>
      </w:r>
      <w:r>
        <w:rPr>
          <w:rStyle w:val="translated-span"/>
          <w:sz w:val="16"/>
          <w:szCs w:val="16"/>
        </w:rPr>
        <w:t>）</w:t>
      </w:r>
      <w:r>
        <w:rPr>
          <w:rStyle w:val="translated-span"/>
          <w:sz w:val="16"/>
          <w:szCs w:val="16"/>
        </w:rPr>
        <w:t>ma llo c</w:t>
      </w:r>
      <w:r>
        <w:rPr>
          <w:rStyle w:val="translated-span"/>
          <w:sz w:val="16"/>
          <w:szCs w:val="16"/>
        </w:rPr>
        <w:t>（</w:t>
      </w:r>
      <w:r>
        <w:rPr>
          <w:rStyle w:val="translated-span"/>
          <w:sz w:val="16"/>
          <w:szCs w:val="16"/>
        </w:rPr>
        <w:t>x y+1</w:t>
      </w:r>
      <w:r>
        <w:rPr>
          <w:rStyle w:val="translated-span"/>
          <w:sz w:val="16"/>
          <w:szCs w:val="16"/>
        </w:rPr>
        <w:t>）</w:t>
      </w:r>
      <w:r>
        <w:rPr>
          <w:rStyle w:val="translated-span"/>
          <w:sz w:val="16"/>
          <w:szCs w:val="16"/>
        </w:rPr>
        <w:t>；</w:t>
      </w:r>
      <w:r>
        <w:rPr>
          <w:rStyle w:val="translated-span"/>
          <w:sz w:val="24"/>
          <w:szCs w:val="24"/>
          <w:vertAlign w:val="subscript"/>
        </w:rPr>
        <w:t>*</w:t>
      </w:r>
      <w:r>
        <w:rPr>
          <w:rStyle w:val="translated-span"/>
          <w:sz w:val="24"/>
          <w:szCs w:val="24"/>
          <w:vertAlign w:val="subscript"/>
        </w:rPr>
        <w:t>*</w:t>
      </w:r>
    </w:p>
    <w:p w:rsidR="00000000" w:rsidRDefault="00CC6C65">
      <w:pPr>
        <w:spacing w:after="12"/>
        <w:ind w:left="944" w:right="166" w:hanging="866"/>
      </w:pPr>
      <w:r>
        <w:rPr>
          <w:sz w:val="16"/>
          <w:szCs w:val="16"/>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12"/>
        <w:ind w:left="84" w:right="166" w:hanging="6"/>
      </w:pPr>
      <w:r>
        <w:rPr>
          <w:sz w:val="16"/>
          <w:szCs w:val="16"/>
        </w:rPr>
        <w:t>4</w:t>
      </w:r>
    </w:p>
    <w:p w:rsidR="00000000" w:rsidRDefault="00CC6C65">
      <w:pPr>
        <w:spacing w:after="12"/>
        <w:ind w:left="1725" w:right="166" w:hanging="1693"/>
      </w:pPr>
      <w:r>
        <w:rPr>
          <w:sz w:val="16"/>
          <w:szCs w:val="16"/>
        </w:rP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int foo</w:t>
      </w:r>
      <w:r>
        <w:rPr>
          <w:rStyle w:val="translated-span"/>
          <w:sz w:val="16"/>
          <w:szCs w:val="16"/>
        </w:rPr>
        <w:t>（字符）</w:t>
      </w:r>
      <w:r>
        <w:rPr>
          <w:rStyle w:val="translated-span"/>
          <w:sz w:val="16"/>
          <w:szCs w:val="16"/>
        </w:rPr>
        <w:t>{</w:t>
      </w:r>
      <w:r>
        <w:rPr>
          <w:rStyle w:val="translated-span"/>
          <w:sz w:val="24"/>
          <w:szCs w:val="24"/>
          <w:vertAlign w:val="subscript"/>
        </w:rPr>
        <w:t>*</w:t>
      </w:r>
    </w:p>
    <w:p w:rsidR="00000000" w:rsidRDefault="00CC6C65">
      <w:pPr>
        <w:spacing w:after="12"/>
        <w:ind w:left="1725" w:right="166" w:hanging="1693"/>
      </w:pPr>
      <w:r>
        <w:rPr>
          <w:sz w:val="16"/>
          <w:szCs w:val="16"/>
        </w:rPr>
        <w:t>6</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 f</w:t>
      </w:r>
      <w:r>
        <w:rPr>
          <w:rStyle w:val="translated-span"/>
          <w:sz w:val="16"/>
          <w:szCs w:val="16"/>
        </w:rPr>
        <w:t>（（双）（</w:t>
      </w:r>
      <w:r>
        <w:rPr>
          <w:rStyle w:val="translated-span"/>
          <w:sz w:val="16"/>
          <w:szCs w:val="16"/>
        </w:rPr>
        <w:t>c o l s+1</w:t>
      </w:r>
      <w:r>
        <w:rPr>
          <w:rStyle w:val="translated-span"/>
          <w:sz w:val="16"/>
          <w:szCs w:val="16"/>
        </w:rPr>
        <w:t>）（</w:t>
      </w:r>
      <w:r>
        <w:rPr>
          <w:rStyle w:val="translated-span"/>
          <w:sz w:val="16"/>
          <w:szCs w:val="16"/>
        </w:rPr>
        <w:t>s i z e/c o l s</w:t>
      </w:r>
      <w:r>
        <w:rPr>
          <w:rStyle w:val="translated-span"/>
          <w:sz w:val="16"/>
          <w:szCs w:val="16"/>
        </w:rPr>
        <w:t>）</w:t>
      </w:r>
      <w:r>
        <w:rPr>
          <w:rStyle w:val="translated-span"/>
          <w:sz w:val="16"/>
          <w:szCs w:val="16"/>
        </w:rPr>
        <w:t>+1</w:t>
      </w:r>
      <w:r>
        <w:rPr>
          <w:rStyle w:val="translated-span"/>
          <w:sz w:val="16"/>
          <w:szCs w:val="16"/>
        </w:rPr>
        <w:t>&gt;</w:t>
      </w:r>
      <w:r>
        <w:rPr>
          <w:rStyle w:val="translated-span"/>
          <w:sz w:val="24"/>
          <w:szCs w:val="24"/>
          <w:vertAlign w:val="subscript"/>
        </w:rPr>
        <w:t>*</w:t>
      </w:r>
    </w:p>
    <w:p w:rsidR="00000000" w:rsidRDefault="00CC6C65">
      <w:pPr>
        <w:spacing w:after="12"/>
        <w:ind w:left="1725" w:right="166" w:hanging="1693"/>
      </w:pPr>
      <w:r>
        <w:rPr>
          <w:sz w:val="16"/>
          <w:szCs w:val="16"/>
        </w:rP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r>
        <w:rPr>
          <w:rStyle w:val="translated-span"/>
          <w:sz w:val="16"/>
          <w:szCs w:val="16"/>
        </w:rPr>
        <w:t>行</w:t>
      </w:r>
      <w:r>
        <w:rPr>
          <w:rStyle w:val="translated-span"/>
          <w:sz w:val="16"/>
          <w:szCs w:val="16"/>
        </w:rPr>
        <w:t>*</w:t>
      </w:r>
      <w:r>
        <w:rPr>
          <w:rStyle w:val="translated-span"/>
          <w:sz w:val="16"/>
          <w:szCs w:val="16"/>
        </w:rPr>
        <w:t>（</w:t>
      </w:r>
      <w:r>
        <w:rPr>
          <w:rStyle w:val="translated-span"/>
          <w:sz w:val="16"/>
          <w:szCs w:val="16"/>
        </w:rPr>
        <w:t>c o l s+1</w:t>
      </w:r>
      <w:r>
        <w:rPr>
          <w:rStyle w:val="translated-span"/>
          <w:sz w:val="16"/>
          <w:szCs w:val="16"/>
        </w:rPr>
        <w:t>）</w:t>
      </w:r>
      <w:r>
        <w:rPr>
          <w:rStyle w:val="translated-span"/>
          <w:sz w:val="16"/>
          <w:szCs w:val="16"/>
        </w:rPr>
        <w:t>+1</w:t>
      </w:r>
      <w:r>
        <w:rPr>
          <w:rStyle w:val="translated-span"/>
          <w:sz w:val="16"/>
          <w:szCs w:val="16"/>
        </w:rPr>
        <w:t>）</w:t>
      </w:r>
    </w:p>
    <w:p w:rsidR="00000000" w:rsidRDefault="00CC6C65">
      <w:pPr>
        <w:spacing w:after="3" w:line="256" w:lineRule="auto"/>
        <w:ind w:left="1725" w:right="166" w:hanging="1693"/>
      </w:pPr>
      <w:r>
        <w:rPr>
          <w:sz w:val="16"/>
          <w:szCs w:val="16"/>
        </w:rPr>
        <w:t>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r>
        <w:rPr>
          <w:rStyle w:val="translated-span"/>
          <w:sz w:val="16"/>
          <w:szCs w:val="16"/>
        </w:rPr>
        <w:t>回路</w:t>
      </w:r>
      <w:r>
        <w:rPr>
          <w:rStyle w:val="translated-span"/>
          <w:sz w:val="16"/>
          <w:szCs w:val="16"/>
        </w:rPr>
        <w:t>−</w:t>
      </w:r>
      <w:r>
        <w:rPr>
          <w:rStyle w:val="translated-span"/>
          <w:sz w:val="16"/>
          <w:szCs w:val="16"/>
        </w:rPr>
        <w:t>1</w:t>
      </w:r>
      <w:r>
        <w:rPr>
          <w:rStyle w:val="translated-span"/>
          <w:sz w:val="16"/>
          <w:szCs w:val="16"/>
        </w:rPr>
        <w:t>；</w:t>
      </w:r>
    </w:p>
    <w:p w:rsidR="00000000" w:rsidRDefault="00CC6C65">
      <w:pPr>
        <w:spacing w:after="12"/>
        <w:ind w:left="1725" w:right="166" w:hanging="1693"/>
      </w:pPr>
      <w:r>
        <w:rPr>
          <w:sz w:val="16"/>
          <w:szCs w:val="16"/>
        </w:rPr>
        <w:t>9</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char o u t p u t=f o o m a l o c</w:t>
      </w:r>
      <w:r>
        <w:rPr>
          <w:rStyle w:val="translated-span"/>
          <w:sz w:val="16"/>
          <w:szCs w:val="16"/>
        </w:rPr>
        <w:t>（行，</w:t>
      </w:r>
      <w:r>
        <w:rPr>
          <w:rStyle w:val="translated-span"/>
          <w:sz w:val="16"/>
          <w:szCs w:val="16"/>
        </w:rPr>
        <w:t>c o l s+1</w:t>
      </w:r>
      <w:r>
        <w:rPr>
          <w:rStyle w:val="translated-span"/>
          <w:sz w:val="16"/>
          <w:szCs w:val="16"/>
        </w:rPr>
        <w:t>）</w:t>
      </w:r>
      <w:r>
        <w:rPr>
          <w:rStyle w:val="translated-span"/>
          <w:sz w:val="16"/>
          <w:szCs w:val="16"/>
        </w:rPr>
        <w:t>；</w:t>
      </w:r>
      <w:r>
        <w:rPr>
          <w:rStyle w:val="translated-span"/>
          <w:sz w:val="24"/>
          <w:szCs w:val="24"/>
          <w:vertAlign w:val="subscript"/>
        </w:rPr>
        <w:t>*</w:t>
      </w:r>
    </w:p>
    <w:p w:rsidR="00000000" w:rsidRDefault="00CC6C65">
      <w:pPr>
        <w:spacing w:after="12"/>
        <w:ind w:left="1725" w:right="166" w:hanging="1693"/>
      </w:pPr>
      <w:r>
        <w:rPr>
          <w:sz w:val="16"/>
          <w:szCs w:val="16"/>
        </w:rPr>
        <w:t>10</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 f</w:t>
      </w:r>
      <w:r>
        <w:rPr>
          <w:rStyle w:val="translated-span"/>
          <w:sz w:val="16"/>
          <w:szCs w:val="16"/>
        </w:rPr>
        <w:t>（</w:t>
      </w:r>
      <w:r>
        <w:rPr>
          <w:rStyle w:val="translated-span"/>
          <w:sz w:val="16"/>
          <w:szCs w:val="16"/>
        </w:rPr>
        <w:t>！</w:t>
      </w:r>
      <w:r>
        <w:rPr>
          <w:rStyle w:val="translated-span"/>
          <w:sz w:val="16"/>
          <w:szCs w:val="16"/>
        </w:rPr>
        <w:t>（上</w:t>
      </w:r>
      <w:r>
        <w:rPr>
          <w:rStyle w:val="translated-span"/>
          <w:sz w:val="16"/>
          <w:szCs w:val="16"/>
        </w:rPr>
        <w:t>）</w:t>
      </w:r>
    </w:p>
    <w:p w:rsidR="00000000" w:rsidRDefault="00CC6C65">
      <w:pPr>
        <w:spacing w:after="3" w:line="256" w:lineRule="auto"/>
        <w:ind w:left="1725" w:right="166" w:hanging="1693"/>
      </w:pPr>
      <w:r>
        <w:rPr>
          <w:sz w:val="16"/>
          <w:szCs w:val="16"/>
        </w:rPr>
        <w:t>11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回路</w:t>
      </w:r>
      <w:r>
        <w:rPr>
          <w:rStyle w:val="translated-span"/>
          <w:sz w:val="16"/>
          <w:szCs w:val="16"/>
        </w:rPr>
        <w:t>−</w:t>
      </w:r>
      <w:r>
        <w:rPr>
          <w:rStyle w:val="translated-span"/>
          <w:sz w:val="16"/>
          <w:szCs w:val="16"/>
        </w:rPr>
        <w:t>1</w:t>
      </w:r>
      <w:r>
        <w:rPr>
          <w:rStyle w:val="translated-span"/>
          <w:sz w:val="16"/>
          <w:szCs w:val="16"/>
        </w:rPr>
        <w:t>；</w:t>
      </w:r>
    </w:p>
    <w:p w:rsidR="00000000" w:rsidRDefault="00CC6C65">
      <w:pPr>
        <w:spacing w:after="12"/>
        <w:ind w:left="1725" w:right="166" w:hanging="1693"/>
      </w:pPr>
      <w:r>
        <w:rPr>
          <w:sz w:val="16"/>
          <w:szCs w:val="16"/>
        </w:rPr>
        <w:t>12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b a r</w:t>
      </w:r>
      <w:r>
        <w:rPr>
          <w:rStyle w:val="translated-span"/>
          <w:sz w:val="16"/>
          <w:szCs w:val="16"/>
        </w:rPr>
        <w:t>（</w:t>
      </w:r>
      <w:r>
        <w:rPr>
          <w:rStyle w:val="translated-span"/>
          <w:sz w:val="16"/>
          <w:szCs w:val="16"/>
        </w:rPr>
        <w:t>p</w:t>
      </w:r>
      <w:r>
        <w:rPr>
          <w:rStyle w:val="translated-span"/>
          <w:sz w:val="16"/>
          <w:szCs w:val="16"/>
        </w:rPr>
        <w:t>，</w:t>
      </w:r>
      <w:r>
        <w:rPr>
          <w:rStyle w:val="translated-span"/>
          <w:sz w:val="16"/>
          <w:szCs w:val="16"/>
        </w:rPr>
        <w:t>s i z e</w:t>
      </w:r>
      <w:r>
        <w:rPr>
          <w:rStyle w:val="translated-span"/>
          <w:sz w:val="16"/>
          <w:szCs w:val="16"/>
        </w:rPr>
        <w:t>，</w:t>
      </w:r>
      <w:r>
        <w:rPr>
          <w:rStyle w:val="translated-span"/>
          <w:sz w:val="16"/>
          <w:szCs w:val="16"/>
        </w:rPr>
        <w:t>c o l s</w:t>
      </w:r>
      <w:r>
        <w:rPr>
          <w:rStyle w:val="translated-span"/>
          <w:sz w:val="16"/>
          <w:szCs w:val="16"/>
        </w:rPr>
        <w:t>，</w:t>
      </w:r>
      <w:r>
        <w:rPr>
          <w:rStyle w:val="translated-span"/>
          <w:sz w:val="16"/>
          <w:szCs w:val="16"/>
        </w:rPr>
        <w:t>o u t p u t</w:t>
      </w:r>
      <w:r>
        <w:rPr>
          <w:rStyle w:val="translated-span"/>
          <w:sz w:val="16"/>
          <w:szCs w:val="16"/>
        </w:rPr>
        <w:t>）</w:t>
      </w:r>
      <w:r>
        <w:rPr>
          <w:rStyle w:val="translated-span"/>
          <w:sz w:val="16"/>
          <w:szCs w:val="16"/>
        </w:rPr>
        <w:t>；</w:t>
      </w:r>
    </w:p>
    <w:p w:rsidR="00000000" w:rsidRDefault="00CC6C65">
      <w:pPr>
        <w:spacing w:after="3" w:line="256" w:lineRule="auto"/>
        <w:ind w:left="1725" w:right="166" w:hanging="1693"/>
      </w:pPr>
      <w:r>
        <w:rPr>
          <w:sz w:val="16"/>
          <w:szCs w:val="16"/>
        </w:rPr>
        <w:t>13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返回</w:t>
      </w:r>
      <w:r>
        <w:rPr>
          <w:rStyle w:val="translated-span"/>
          <w:sz w:val="16"/>
          <w:szCs w:val="16"/>
        </w:rPr>
        <w:t>0</w:t>
      </w:r>
      <w:r>
        <w:rPr>
          <w:rStyle w:val="translated-span"/>
          <w:sz w:val="16"/>
          <w:szCs w:val="16"/>
        </w:rPr>
        <w:t>；</w:t>
      </w:r>
    </w:p>
    <w:p w:rsidR="00000000" w:rsidRDefault="00CC6C65">
      <w:pPr>
        <w:spacing w:after="12"/>
        <w:ind w:left="1725" w:right="166" w:hanging="1693"/>
      </w:pPr>
      <w:r>
        <w:rPr>
          <w:sz w:val="16"/>
          <w:szCs w:val="16"/>
        </w:rPr>
        <w:t>14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12"/>
        <w:ind w:left="-9" w:right="166" w:hanging="6"/>
      </w:pPr>
      <w:r>
        <w:rPr>
          <w:sz w:val="16"/>
          <w:szCs w:val="16"/>
        </w:rPr>
        <w:t>15</w:t>
      </w:r>
    </w:p>
    <w:p w:rsidR="00000000" w:rsidRDefault="00CC6C65">
      <w:pPr>
        <w:spacing w:after="12"/>
        <w:ind w:left="2444" w:right="166" w:hanging="2444"/>
      </w:pPr>
      <w:r>
        <w:rPr>
          <w:sz w:val="16"/>
          <w:szCs w:val="16"/>
        </w:rPr>
        <w:t>16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void b a r</w:t>
      </w:r>
      <w:r>
        <w:rPr>
          <w:rStyle w:val="translated-span"/>
          <w:sz w:val="16"/>
          <w:szCs w:val="16"/>
        </w:rPr>
        <w:t>（字符</w:t>
      </w:r>
      <w:r>
        <w:rPr>
          <w:rStyle w:val="translated-span"/>
          <w:sz w:val="16"/>
          <w:szCs w:val="16"/>
        </w:rPr>
        <w:t>src</w:t>
      </w:r>
      <w:r>
        <w:rPr>
          <w:rStyle w:val="translated-span"/>
          <w:sz w:val="16"/>
          <w:szCs w:val="16"/>
        </w:rPr>
        <w:t>，</w:t>
      </w:r>
      <w:r>
        <w:rPr>
          <w:rStyle w:val="translated-span"/>
          <w:sz w:val="16"/>
          <w:szCs w:val="16"/>
        </w:rPr>
        <w:t>int s i z e</w:t>
      </w:r>
      <w:r>
        <w:rPr>
          <w:rStyle w:val="translated-span"/>
          <w:sz w:val="16"/>
          <w:szCs w:val="16"/>
        </w:rPr>
        <w:t>，</w:t>
      </w:r>
      <w:r>
        <w:rPr>
          <w:rStyle w:val="translated-span"/>
          <w:sz w:val="16"/>
          <w:szCs w:val="16"/>
        </w:rPr>
        <w:t>int c o l s</w:t>
      </w:r>
      <w:r>
        <w:rPr>
          <w:rStyle w:val="translated-span"/>
          <w:sz w:val="16"/>
          <w:szCs w:val="16"/>
        </w:rPr>
        <w:t>，字符</w:t>
      </w:r>
      <w:r>
        <w:rPr>
          <w:rStyle w:val="translated-span"/>
          <w:sz w:val="16"/>
          <w:szCs w:val="16"/>
        </w:rPr>
        <w:t>d e s t</w:t>
      </w:r>
      <w:r>
        <w:rPr>
          <w:rStyle w:val="translated-span"/>
          <w:sz w:val="16"/>
          <w:szCs w:val="16"/>
        </w:rPr>
        <w:t>）</w:t>
      </w:r>
      <w:r>
        <w:rPr>
          <w:rStyle w:val="translated-span"/>
          <w:sz w:val="16"/>
          <w:szCs w:val="16"/>
        </w:rPr>
        <w:t>{</w:t>
      </w:r>
      <w:r>
        <w:rPr>
          <w:rStyle w:val="translated-span"/>
          <w:sz w:val="24"/>
          <w:szCs w:val="24"/>
          <w:vertAlign w:val="subscript"/>
        </w:rPr>
        <w:t>*</w:t>
      </w:r>
      <w:r>
        <w:rPr>
          <w:rStyle w:val="translated-span"/>
          <w:sz w:val="24"/>
          <w:szCs w:val="24"/>
          <w:vertAlign w:val="subscript"/>
        </w:rPr>
        <w:t>*</w:t>
      </w:r>
    </w:p>
    <w:p w:rsidR="00000000" w:rsidRDefault="00CC6C65">
      <w:pPr>
        <w:spacing w:after="12"/>
        <w:ind w:left="2444" w:right="166" w:hanging="2444"/>
      </w:pPr>
      <w:r>
        <w:rPr>
          <w:sz w:val="16"/>
          <w:szCs w:val="16"/>
        </w:rPr>
        <w:t>17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char*p=d e s t</w:t>
      </w:r>
      <w:r>
        <w:rPr>
          <w:rStyle w:val="translated-span"/>
          <w:sz w:val="16"/>
          <w:szCs w:val="16"/>
        </w:rPr>
        <w:t>；</w:t>
      </w:r>
      <w:r>
        <w:rPr>
          <w:rStyle w:val="translated-span"/>
          <w:sz w:val="16"/>
          <w:szCs w:val="16"/>
        </w:rPr>
        <w:t>char*q=s r c</w:t>
      </w:r>
      <w:r>
        <w:rPr>
          <w:rStyle w:val="translated-span"/>
          <w:sz w:val="16"/>
          <w:szCs w:val="16"/>
        </w:rPr>
        <w:t>；</w:t>
      </w:r>
    </w:p>
    <w:p w:rsidR="00000000" w:rsidRDefault="00CC6C65">
      <w:pPr>
        <w:spacing w:after="12"/>
        <w:ind w:left="2444" w:right="166" w:hanging="2444"/>
      </w:pPr>
      <w:r>
        <w:rPr>
          <w:sz w:val="16"/>
          <w:szCs w:val="16"/>
        </w:rPr>
        <w:t>18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而（</w:t>
      </w:r>
      <w:r>
        <w:rPr>
          <w:rStyle w:val="translated-span"/>
          <w:sz w:val="16"/>
          <w:szCs w:val="16"/>
        </w:rPr>
        <w:t>q&lt;src+siz e</w:t>
      </w:r>
      <w:r>
        <w:rPr>
          <w:rStyle w:val="translated-span"/>
          <w:sz w:val="16"/>
          <w:szCs w:val="16"/>
        </w:rPr>
        <w:t>）</w:t>
      </w:r>
      <w:r>
        <w:rPr>
          <w:rStyle w:val="translated-span"/>
          <w:sz w:val="16"/>
          <w:szCs w:val="16"/>
        </w:rPr>
        <w:t>{</w:t>
      </w:r>
    </w:p>
    <w:p w:rsidR="00000000" w:rsidRDefault="00CC6C65">
      <w:pPr>
        <w:spacing w:after="189"/>
        <w:ind w:left="2444" w:right="166" w:hanging="2444"/>
      </w:pPr>
      <w:r>
        <w:rPr>
          <w:sz w:val="16"/>
          <w:szCs w:val="16"/>
        </w:rPr>
        <w:t>19</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for</w:t>
      </w:r>
      <w:r>
        <w:rPr>
          <w:rStyle w:val="translated-span"/>
          <w:sz w:val="16"/>
          <w:szCs w:val="16"/>
        </w:rPr>
        <w:t>（无符号</w:t>
      </w:r>
      <w:r>
        <w:rPr>
          <w:rStyle w:val="translated-span"/>
          <w:sz w:val="16"/>
          <w:szCs w:val="16"/>
        </w:rPr>
        <w:t>j=0</w:t>
      </w:r>
      <w:r>
        <w:rPr>
          <w:rStyle w:val="translated-span"/>
          <w:sz w:val="16"/>
          <w:szCs w:val="16"/>
        </w:rPr>
        <w:t>；</w:t>
      </w:r>
      <w:r>
        <w:rPr>
          <w:rStyle w:val="translated-span"/>
          <w:sz w:val="16"/>
          <w:szCs w:val="16"/>
        </w:rPr>
        <w:t>j&lt;cols</w:t>
      </w:r>
      <w:r>
        <w:rPr>
          <w:rStyle w:val="translated-span"/>
          <w:sz w:val="16"/>
          <w:szCs w:val="16"/>
        </w:rPr>
        <w:t>；</w:t>
      </w:r>
      <w:r>
        <w:rPr>
          <w:rStyle w:val="translated-span"/>
          <w:sz w:val="16"/>
          <w:szCs w:val="16"/>
        </w:rPr>
        <w:t>j++</w:t>
      </w:r>
      <w:r>
        <w:rPr>
          <w:rStyle w:val="translated-span"/>
          <w:sz w:val="16"/>
          <w:szCs w:val="16"/>
        </w:rPr>
        <w:t>）</w:t>
      </w:r>
    </w:p>
    <w:p w:rsidR="00000000" w:rsidRDefault="00CC6C65">
      <w:pPr>
        <w:spacing w:after="12"/>
        <w:ind w:left="2444" w:right="166" w:hanging="2444"/>
      </w:pPr>
      <w:r>
        <w:rPr>
          <w:sz w:val="16"/>
          <w:szCs w:val="16"/>
        </w:rPr>
        <w:t>20</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r>
        <w:rPr>
          <w:rStyle w:val="translated-span"/>
          <w:sz w:val="16"/>
          <w:szCs w:val="16"/>
        </w:rPr>
        <w:t>（</w:t>
      </w:r>
      <w:r>
        <w:rPr>
          <w:rStyle w:val="translated-span"/>
          <w:sz w:val="16"/>
          <w:szCs w:val="16"/>
        </w:rPr>
        <w:t>p++</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q++</w:t>
      </w:r>
      <w:r>
        <w:rPr>
          <w:rStyle w:val="translated-span"/>
          <w:sz w:val="16"/>
          <w:szCs w:val="16"/>
        </w:rPr>
        <w:t>）</w:t>
      </w:r>
      <w:r>
        <w:rPr>
          <w:rStyle w:val="translated-span"/>
          <w:sz w:val="16"/>
          <w:szCs w:val="16"/>
        </w:rPr>
        <w:t>；</w:t>
      </w:r>
    </w:p>
    <w:p w:rsidR="00000000" w:rsidRDefault="00CC6C65">
      <w:pPr>
        <w:spacing w:after="12"/>
        <w:ind w:left="2444" w:right="166" w:hanging="2444"/>
      </w:pPr>
      <w:r>
        <w:rPr>
          <w:sz w:val="16"/>
          <w:szCs w:val="16"/>
        </w:rP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r>
        <w:rPr>
          <w:rStyle w:val="translated-span"/>
          <w:sz w:val="16"/>
          <w:szCs w:val="16"/>
        </w:rPr>
        <w:t>（</w:t>
      </w:r>
      <w:r>
        <w:rPr>
          <w:rStyle w:val="translated-span"/>
          <w:sz w:val="16"/>
          <w:szCs w:val="16"/>
        </w:rPr>
        <w:t>p++</w:t>
      </w:r>
      <w:r>
        <w:rPr>
          <w:rStyle w:val="translated-span"/>
          <w:sz w:val="16"/>
          <w:szCs w:val="16"/>
        </w:rPr>
        <w:t>）</w:t>
      </w:r>
      <w:r>
        <w:rPr>
          <w:rStyle w:val="translated-span"/>
          <w:sz w:val="16"/>
          <w:szCs w:val="16"/>
        </w:rPr>
        <w:t>=&amp;apos;\n&amp;apos;</w:t>
      </w:r>
      <w:r>
        <w:rPr>
          <w:rStyle w:val="translated-span"/>
          <w:sz w:val="16"/>
          <w:szCs w:val="16"/>
        </w:rPr>
        <w:t>；</w:t>
      </w:r>
    </w:p>
    <w:p w:rsidR="00000000" w:rsidRDefault="00CC6C65">
      <w:pPr>
        <w:spacing w:after="12"/>
        <w:ind w:left="2444" w:right="166" w:hanging="2444"/>
      </w:pPr>
      <w:r>
        <w:rPr>
          <w:sz w:val="16"/>
          <w:szCs w:val="16"/>
        </w:rPr>
        <w:t>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12"/>
        <w:ind w:left="2444" w:right="166" w:hanging="2444"/>
      </w:pPr>
      <w:r>
        <w:rPr>
          <w:sz w:val="16"/>
          <w:szCs w:val="16"/>
        </w:rPr>
        <w:t>23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*p=&amp;apos;\0&amp;apos;</w:t>
      </w:r>
      <w:r>
        <w:rPr>
          <w:rStyle w:val="translated-span"/>
          <w:sz w:val="16"/>
          <w:szCs w:val="16"/>
        </w:rPr>
        <w:t>；</w:t>
      </w:r>
    </w:p>
    <w:p w:rsidR="00000000" w:rsidRDefault="00CC6C65">
      <w:pPr>
        <w:spacing w:after="180"/>
        <w:ind w:left="2444" w:right="166" w:hanging="2444"/>
      </w:pPr>
      <w:r>
        <w:rPr>
          <w:sz w:val="16"/>
          <w:szCs w:val="16"/>
        </w:rPr>
        <w:t>24</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277"/>
        <w:ind w:left="161" w:right="0" w:firstLine="0"/>
      </w:pPr>
      <w:r>
        <w:rPr>
          <w:rStyle w:val="translated-span"/>
        </w:rPr>
        <w:t>清单</w:t>
      </w:r>
      <w:r>
        <w:rPr>
          <w:rStyle w:val="translated-span"/>
        </w:rPr>
        <w:t>2</w:t>
      </w:r>
      <w:r>
        <w:rPr>
          <w:rStyle w:val="translated-span"/>
        </w:rPr>
        <w:t>：带有补丁（前缀为</w:t>
      </w:r>
      <w:r>
        <w:rPr>
          <w:rStyle w:val="translated-span"/>
        </w:rPr>
        <w:t>“+”</w:t>
      </w:r>
      <w:r>
        <w:rPr>
          <w:rStyle w:val="translated-span"/>
        </w:rPr>
        <w:t>）的缓冲区溢出</w:t>
      </w:r>
      <w:r>
        <w:rPr>
          <w:rStyle w:val="translated-span"/>
        </w:rPr>
        <w:t>CVE-2012-0947</w:t>
      </w:r>
      <w:r>
        <w:rPr>
          <w:rStyle w:val="translated-span"/>
        </w:rPr>
        <w:t>。</w:t>
      </w:r>
    </w:p>
    <w:p w:rsidR="00000000" w:rsidRDefault="00CC6C65">
      <w:pPr>
        <w:spacing w:after="38"/>
        <w:ind w:left="161" w:right="0" w:firstLine="0"/>
      </w:pPr>
      <w:r>
        <w:rPr>
          <w:rStyle w:val="translated-span"/>
        </w:rPr>
        <w:t>将内存访问指令</w:t>
      </w:r>
      <w:r>
        <w:rPr>
          <w:rStyle w:val="translated-span"/>
        </w:rPr>
        <w:t>inst</w:t>
      </w:r>
      <w:r>
        <w:rPr>
          <w:rStyle w:val="translated-span"/>
        </w:rPr>
        <w:t>封装在函数</w:t>
      </w:r>
      <w:r>
        <w:rPr>
          <w:rStyle w:val="translated-span"/>
        </w:rPr>
        <w:t>F</w:t>
      </w:r>
      <w:r>
        <w:rPr>
          <w:rStyle w:val="translated-span"/>
        </w:rPr>
        <w:t>中，从最里面的循环开始，迭代到最外面，累积循环归纳变量（包括</w:t>
      </w:r>
      <w:r>
        <w:rPr>
          <w:rStyle w:val="translated-span"/>
        </w:rPr>
        <w:t>inst</w:t>
      </w:r>
      <w:r>
        <w:rPr>
          <w:rStyle w:val="translated-span"/>
        </w:rPr>
        <w:t>使用的指针）的增量和减量</w:t>
      </w:r>
      <w:r>
        <w:rPr>
          <w:rStyle w:val="translated-span"/>
        </w:rPr>
        <w:t>。</w:t>
      </w:r>
    </w:p>
    <w:p w:rsidR="00000000" w:rsidRDefault="00CC6C65">
      <w:pPr>
        <w:ind w:left="161" w:right="0"/>
      </w:pPr>
      <w:r>
        <w:rPr>
          <w:rStyle w:val="translated-span"/>
        </w:rPr>
        <w:t>我们使用清单</w:t>
      </w:r>
      <w:r>
        <w:rPr>
          <w:rStyle w:val="translated-span"/>
        </w:rPr>
        <w:t>2</w:t>
      </w:r>
      <w:r>
        <w:rPr>
          <w:rStyle w:val="translated-span"/>
        </w:rPr>
        <w:t>中的循环作为示例，说明如何将算法</w:t>
      </w:r>
      <w:r>
        <w:rPr>
          <w:rStyle w:val="translated-span"/>
        </w:rPr>
        <w:t>1</w:t>
      </w:r>
      <w:r>
        <w:rPr>
          <w:rStyle w:val="translated-span"/>
        </w:rPr>
        <w:t>应用于嵌套循环</w:t>
      </w:r>
      <w:r>
        <w:rPr>
          <w:rStyle w:val="translated-span"/>
        </w:rPr>
        <w:t>。</w:t>
      </w:r>
      <w:r>
        <w:rPr>
          <w:rStyle w:val="translated-span"/>
        </w:rPr>
        <w:t>在这种情况下，</w:t>
      </w:r>
      <w:r>
        <w:rPr>
          <w:rStyle w:val="translated-span"/>
        </w:rPr>
        <w:t>bar</w:t>
      </w:r>
      <w:r>
        <w:rPr>
          <w:rStyle w:val="translated-span"/>
        </w:rPr>
        <w:t>是函数</w:t>
      </w:r>
      <w:r>
        <w:rPr>
          <w:rStyle w:val="translated-span"/>
        </w:rPr>
        <w:t>F</w:t>
      </w:r>
      <w:r>
        <w:rPr>
          <w:rStyle w:val="translated-span"/>
        </w:rPr>
        <w:t>，</w:t>
      </w:r>
      <w:r>
        <w:rPr>
          <w:rStyle w:val="translated-span"/>
        </w:rPr>
        <w:t>inst</w:t>
      </w:r>
      <w:r>
        <w:rPr>
          <w:rStyle w:val="translated-span"/>
        </w:rPr>
        <w:t>是使用第</w:t>
      </w:r>
      <w:r>
        <w:rPr>
          <w:rStyle w:val="translated-span"/>
        </w:rPr>
        <w:t>42</w:t>
      </w:r>
      <w:r>
        <w:rPr>
          <w:rStyle w:val="translated-span"/>
        </w:rPr>
        <w:t>行的指针</w:t>
      </w:r>
      <w:r>
        <w:rPr>
          <w:rStyle w:val="translated-span"/>
        </w:rPr>
        <w:t>p</w:t>
      </w:r>
      <w:r>
        <w:rPr>
          <w:rStyle w:val="translated-span"/>
        </w:rPr>
        <w:t>进行的内存写入</w:t>
      </w:r>
      <w:r>
        <w:rPr>
          <w:rStyle w:val="translated-span"/>
        </w:rPr>
        <w:t>。</w:t>
      </w:r>
      <w:r>
        <w:rPr>
          <w:rStyle w:val="translated-span"/>
        </w:rPr>
        <w:t>对于每个循环，</w:t>
      </w:r>
      <w:r>
        <w:rPr>
          <w:rStyle w:val="translated-span"/>
        </w:rPr>
        <w:t>Sen</w:t>
      </w:r>
      <w:r>
        <w:rPr>
          <w:rStyle w:val="translated-span"/>
        </w:rPr>
        <w:t>通过调用</w:t>
      </w:r>
      <w:r>
        <w:rPr>
          <w:rStyle w:val="translated-span"/>
        </w:rPr>
        <w:t>helper</w:t>
      </w:r>
      <w:r>
        <w:rPr>
          <w:rStyle w:val="translated-span"/>
        </w:rPr>
        <w:t>函数</w:t>
      </w:r>
      <w:r>
        <w:rPr>
          <w:rStyle w:val="translated-span"/>
        </w:rPr>
        <w:t>find\u loop\u bounds</w:t>
      </w:r>
      <w:r>
        <w:rPr>
          <w:rStyle w:val="translated-span"/>
        </w:rPr>
        <w:t>来检索循环迭代器变量及其边界</w:t>
      </w:r>
      <w:r>
        <w:rPr>
          <w:rStyle w:val="translated-span"/>
        </w:rPr>
        <w:t>。</w:t>
      </w:r>
      <w:r>
        <w:rPr>
          <w:rStyle w:val="translated-span"/>
        </w:rPr>
        <w:t>Sen</w:t>
      </w:r>
      <w:r>
        <w:rPr>
          <w:rStyle w:val="translated-span"/>
        </w:rPr>
        <w:t>x</w:t>
      </w:r>
      <w:r>
        <w:rPr>
          <w:rStyle w:val="translated-span"/>
        </w:rPr>
        <w:t>还获取循环的归纳变量列表及其值，这是通过调用另一个助手函数</w:t>
      </w:r>
      <w:r>
        <w:rPr>
          <w:rStyle w:val="translated-span"/>
        </w:rPr>
        <w:t>find\u loop\u updates</w:t>
      </w:r>
      <w:r>
        <w:rPr>
          <w:rStyle w:val="translated-span"/>
        </w:rPr>
        <w:t>，归纳变量在每次循环迭代中增加或减少的固定量</w:t>
      </w:r>
      <w:r>
        <w:rPr>
          <w:rStyle w:val="translated-span"/>
        </w:rPr>
        <w:t>。</w:t>
      </w:r>
      <w:r>
        <w:rPr>
          <w:rStyle w:val="translated-span"/>
        </w:rPr>
        <w:t>在我们的示例中，对于第</w:t>
      </w:r>
      <w:r>
        <w:rPr>
          <w:rStyle w:val="translated-span"/>
        </w:rPr>
        <w:t>19-20</w:t>
      </w:r>
      <w:r>
        <w:rPr>
          <w:rStyle w:val="translated-span"/>
        </w:rPr>
        <w:t>行中最里面的</w:t>
      </w:r>
      <w:r>
        <w:rPr>
          <w:rStyle w:val="translated-span"/>
        </w:rPr>
        <w:t>for</w:t>
      </w:r>
      <w:r>
        <w:rPr>
          <w:rStyle w:val="translated-span"/>
        </w:rPr>
        <w:t>循环，我们有</w:t>
      </w:r>
      <w:r>
        <w:rPr>
          <w:rStyle w:val="translated-span"/>
        </w:rPr>
        <w:t>=j=0</w:t>
      </w:r>
      <w:r>
        <w:rPr>
          <w:rStyle w:val="translated-span"/>
        </w:rPr>
        <w:t>，</w:t>
      </w:r>
      <w:r>
        <w:rPr>
          <w:rStyle w:val="translated-span"/>
        </w:rPr>
        <w:t>end=cols</w:t>
      </w:r>
      <w:r>
        <w:rPr>
          <w:rStyle w:val="translated-span"/>
        </w:rPr>
        <w:t>和</w:t>
      </w:r>
      <w:r>
        <w:rPr>
          <w:rStyle w:val="translated-span"/>
        </w:rPr>
        <w:t>j 7</w:t>
      </w:r>
      <w:r>
        <w:rPr>
          <w:rStyle w:val="translated-span"/>
        </w:rPr>
        <w:t>→</w:t>
      </w:r>
      <w:r>
        <w:rPr>
          <w:rStyle w:val="translated-span"/>
        </w:rPr>
        <w:t>1</w:t>
      </w:r>
      <w:r>
        <w:rPr>
          <w:rStyle w:val="translated-span"/>
        </w:rPr>
        <w:t>，</w:t>
      </w:r>
      <w:r>
        <w:rPr>
          <w:rStyle w:val="translated-span"/>
        </w:rPr>
        <w:t>p 7</w:t>
      </w:r>
      <w:r>
        <w:rPr>
          <w:rStyle w:val="translated-span"/>
        </w:rPr>
        <w:t>→</w:t>
      </w:r>
      <w:r>
        <w:rPr>
          <w:rStyle w:val="translated-span"/>
        </w:rPr>
        <w:t>1</w:t>
      </w:r>
      <w:r>
        <w:rPr>
          <w:rStyle w:val="translated-span"/>
        </w:rPr>
        <w:t>，</w:t>
      </w:r>
      <w:r>
        <w:rPr>
          <w:rStyle w:val="translated-span"/>
        </w:rPr>
        <w:t>q</w:t>
      </w:r>
      <w:r>
        <w:rPr>
          <w:rStyle w:val="translated-span"/>
        </w:rPr>
        <w:t>→</w:t>
      </w:r>
      <w:r>
        <w:rPr>
          <w:rStyle w:val="translated-span"/>
        </w:rPr>
        <w:t>7 1 In</w:t>
      </w:r>
      <w:r>
        <w:rPr>
          <w:rStyle w:val="translated-span"/>
        </w:rPr>
        <w:t>。</w:t>
      </w:r>
      <w:r>
        <w:rPr>
          <w:rStyle w:val="translated-span"/>
          <w:rFonts w:ascii="Cambria" w:hAnsi="Cambria"/>
          <w:i/>
          <w:iCs/>
        </w:rPr>
        <w:t>更</w:t>
      </w:r>
      <w:r>
        <w:rPr>
          <w:rStyle w:val="translated-span"/>
          <w:rFonts w:ascii="Cambria" w:hAnsi="Cambria"/>
          <w:i/>
          <w:iCs/>
        </w:rPr>
        <w:t>新</w:t>
      </w:r>
      <w:r>
        <w:rPr>
          <w:rStyle w:val="translated-span"/>
          <w:rFonts w:ascii="Cambria" w:hAnsi="Cambria"/>
          <w:i/>
          <w:iCs/>
        </w:rPr>
        <w:t>iter</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，首字</w:t>
      </w:r>
      <w:r>
        <w:rPr>
          <w:rStyle w:val="translated-span"/>
          <w:rFonts w:ascii="Cambria" w:hAnsi="Cambria"/>
          <w:i/>
          <w:iCs/>
        </w:rPr>
        <w:t>母</w:t>
      </w:r>
      <w:r>
        <w:rPr>
          <w:rStyle w:val="translated-span"/>
          <w:rFonts w:ascii="Cambria" w:hAnsi="Cambria"/>
          <w:i/>
          <w:iCs/>
        </w:rPr>
        <w:t>更</w:t>
      </w:r>
      <w:r>
        <w:rPr>
          <w:rStyle w:val="translated-span"/>
          <w:rFonts w:ascii="Cambria" w:hAnsi="Cambria"/>
          <w:i/>
          <w:iCs/>
        </w:rPr>
        <w:t>新</w:t>
      </w:r>
    </w:p>
    <w:p w:rsidR="00000000" w:rsidRDefault="00CC6C65">
      <w:pPr>
        <w:ind w:left="161" w:right="0"/>
      </w:pPr>
      <w:r>
        <w:rPr>
          <w:rStyle w:val="translated-span"/>
        </w:rPr>
        <w:t>然后，算法</w:t>
      </w:r>
      <w:r>
        <w:rPr>
          <w:rStyle w:val="translated-span"/>
        </w:rPr>
        <w:t>1</w:t>
      </w:r>
      <w:r>
        <w:rPr>
          <w:rStyle w:val="translated-span"/>
        </w:rPr>
        <w:t>象征性地将对每个归纳变量的更新累积到引用的数据结构，该数据结构将每个归纳变量映射到表示对归纳变量的累积更新的表达式</w:t>
      </w:r>
      <w:r>
        <w:rPr>
          <w:rStyle w:val="translated-span"/>
        </w:rPr>
        <w:t>。</w:t>
      </w:r>
      <w:r>
        <w:rPr>
          <w:rStyle w:val="translated-span"/>
        </w:rPr>
        <w:t>例如，它将把</w:t>
      </w:r>
      <w:r>
        <w:rPr>
          <w:rStyle w:val="translated-span"/>
        </w:rPr>
        <w:t>j7</w:t>
      </w:r>
      <w:r>
        <w:rPr>
          <w:rStyle w:val="translated-span"/>
        </w:rPr>
        <w:t>→</w:t>
      </w:r>
      <w:r>
        <w:rPr>
          <w:rStyle w:val="translated-span"/>
        </w:rPr>
        <w:t>1</w:t>
      </w:r>
      <w:r>
        <w:rPr>
          <w:rStyle w:val="translated-span"/>
        </w:rPr>
        <w:t>、</w:t>
      </w:r>
      <w:r>
        <w:rPr>
          <w:rStyle w:val="translated-span"/>
        </w:rPr>
        <w:t>p7</w:t>
      </w:r>
      <w:r>
        <w:rPr>
          <w:rStyle w:val="translated-span"/>
        </w:rPr>
        <w:t>→</w:t>
      </w:r>
      <w:r>
        <w:rPr>
          <w:rStyle w:val="translated-span"/>
        </w:rPr>
        <w:t>1</w:t>
      </w:r>
      <w:r>
        <w:rPr>
          <w:rStyle w:val="translated-span"/>
        </w:rPr>
        <w:t>、</w:t>
      </w:r>
      <w:r>
        <w:rPr>
          <w:rStyle w:val="translated-span"/>
        </w:rPr>
        <w:t>q7</w:t>
      </w:r>
      <w:r>
        <w:rPr>
          <w:rStyle w:val="translated-span"/>
        </w:rPr>
        <w:t>→</w:t>
      </w:r>
      <w:r>
        <w:rPr>
          <w:rStyle w:val="translated-span"/>
        </w:rPr>
        <w:t>1</w:t>
      </w:r>
      <w:r>
        <w:rPr>
          <w:rStyle w:val="translated-span"/>
        </w:rPr>
        <w:t>存储到</w:t>
      </w:r>
      <w:r>
        <w:rPr>
          <w:rStyle w:val="translated-span"/>
        </w:rPr>
        <w:t>for</w:t>
      </w:r>
      <w:r>
        <w:rPr>
          <w:rStyle w:val="translated-span"/>
        </w:rPr>
        <w:t>最里面的</w:t>
      </w:r>
      <w:r>
        <w:rPr>
          <w:rStyle w:val="translated-span"/>
        </w:rPr>
        <w:t>for</w:t>
      </w:r>
      <w:r>
        <w:rPr>
          <w:rStyle w:val="translated-span"/>
        </w:rPr>
        <w:t>循环中</w:t>
      </w:r>
      <w:r>
        <w:rPr>
          <w:rStyle w:val="translated-span"/>
        </w:rPr>
        <w:t>。</w:t>
      </w:r>
      <w:r>
        <w:rPr>
          <w:rStyle w:val="translated-span"/>
        </w:rPr>
        <w:t>然后，它综合表达式来表示循环的总迭代次数</w:t>
      </w:r>
      <w:r>
        <w:rPr>
          <w:rStyle w:val="translated-span"/>
        </w:rPr>
        <w:t>。</w:t>
      </w:r>
      <w:r>
        <w:rPr>
          <w:rStyle w:val="translated-span"/>
        </w:rPr>
        <w:t>在算法的第</w:t>
      </w:r>
      <w:r>
        <w:rPr>
          <w:rStyle w:val="translated-span"/>
        </w:rPr>
        <w:t>16</w:t>
      </w:r>
      <w:r>
        <w:rPr>
          <w:rStyle w:val="translated-span"/>
        </w:rPr>
        <w:t>行，我们将得到</w:t>
      </w:r>
      <w:r>
        <w:rPr>
          <w:rStyle w:val="translated-span"/>
        </w:rPr>
        <w:t>=cols</w:t>
      </w:r>
      <w:r>
        <w:rPr>
          <w:rStyle w:val="translated-span"/>
        </w:rPr>
        <w:t>，它由（</w:t>
      </w:r>
      <w:r>
        <w:rPr>
          <w:rStyle w:val="translated-span"/>
        </w:rPr>
        <w:t>cols-0</w:t>
      </w:r>
      <w:r>
        <w:rPr>
          <w:rStyle w:val="translated-span"/>
        </w:rPr>
        <w:t>）</w:t>
      </w:r>
      <w:r>
        <w:rPr>
          <w:rStyle w:val="translated-span"/>
        </w:rPr>
        <w:t>/1</w:t>
      </w:r>
      <w:r>
        <w:rPr>
          <w:rStyle w:val="translated-span"/>
        </w:rPr>
        <w:t>简化而来</w:t>
      </w:r>
      <w:r>
        <w:rPr>
          <w:rStyle w:val="translated-span"/>
        </w:rPr>
        <w:t>。</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计</w:t>
      </w:r>
      <w:r>
        <w:rPr>
          <w:rStyle w:val="translated-span"/>
          <w:rFonts w:ascii="Cambria" w:hAnsi="Cambria"/>
          <w:i/>
          <w:iCs/>
        </w:rPr>
        <w:t>数</w:t>
      </w:r>
    </w:p>
    <w:p w:rsidR="00000000" w:rsidRDefault="00CC6C65">
      <w:pPr>
        <w:ind w:left="161" w:right="0"/>
      </w:pPr>
      <w:r>
        <w:rPr>
          <w:rStyle w:val="translated-span"/>
        </w:rPr>
        <w:t>有了总的迭代次数，它将每个归纳变量的累积更新乘以总的迭代次数</w:t>
      </w:r>
      <w:r>
        <w:rPr>
          <w:rStyle w:val="translated-span"/>
        </w:rPr>
        <w:t>。</w:t>
      </w:r>
      <w:r>
        <w:rPr>
          <w:rStyle w:val="translated-span"/>
        </w:rPr>
        <w:t>因此，在从第</w:t>
      </w:r>
      <w:r>
        <w:rPr>
          <w:rStyle w:val="translated-span"/>
        </w:rPr>
        <w:t>18</w:t>
      </w:r>
      <w:r>
        <w:rPr>
          <w:rStyle w:val="translated-span"/>
        </w:rPr>
        <w:t>行到第</w:t>
      </w:r>
      <w:r>
        <w:rPr>
          <w:rStyle w:val="translated-span"/>
        </w:rPr>
        <w:t>19</w:t>
      </w:r>
      <w:r>
        <w:rPr>
          <w:rStyle w:val="translated-span"/>
        </w:rPr>
        <w:t>行的循环之后，将有</w:t>
      </w:r>
      <w:r>
        <w:rPr>
          <w:rStyle w:val="translated-span"/>
        </w:rPr>
        <w:t>j7</w:t>
      </w:r>
      <w:r>
        <w:rPr>
          <w:rStyle w:val="translated-span"/>
        </w:rPr>
        <w:t>→</w:t>
      </w:r>
      <w:r>
        <w:rPr>
          <w:rStyle w:val="translated-span"/>
        </w:rPr>
        <w:t>colsp 7</w:t>
      </w:r>
      <w:r>
        <w:rPr>
          <w:rStyle w:val="translated-span"/>
        </w:rPr>
        <w:t>→</w:t>
      </w:r>
      <w:r>
        <w:rPr>
          <w:rStyle w:val="translated-span"/>
        </w:rPr>
        <w:t>colsq 7</w:t>
      </w:r>
      <w:r>
        <w:rPr>
          <w:rStyle w:val="translated-span"/>
        </w:rPr>
        <w:t>→</w:t>
      </w:r>
      <w:r>
        <w:rPr>
          <w:rStyle w:val="translated-span"/>
        </w:rPr>
        <w:t>col</w:t>
      </w:r>
      <w:r>
        <w:rPr>
          <w:rStyle w:val="translated-span"/>
        </w:rPr>
        <w:t>s</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r>
        <w:rPr>
          <w:rFonts w:ascii="Cambria" w:hAnsi="Cambria"/>
          <w:i/>
          <w:iCs/>
        </w:rPr>
        <w:t>,,</w:t>
      </w:r>
    </w:p>
    <w:p w:rsidR="00000000" w:rsidRDefault="00CC6C65">
      <w:pPr>
        <w:ind w:left="161" w:right="0" w:firstLine="0"/>
      </w:pPr>
      <w:r>
        <w:rPr>
          <w:rStyle w:val="translated-span"/>
        </w:rPr>
        <w:t>算法</w:t>
      </w:r>
      <w:r>
        <w:rPr>
          <w:rStyle w:val="translated-span"/>
        </w:rPr>
        <w:t>1</w:t>
      </w:r>
      <w:r>
        <w:rPr>
          <w:rStyle w:val="translated-span"/>
        </w:rPr>
        <w:t>。</w:t>
      </w:r>
    </w:p>
    <w:p w:rsidR="00000000" w:rsidRDefault="00CC6C65">
      <w:pPr>
        <w:spacing w:after="79"/>
        <w:ind w:left="161" w:right="0"/>
      </w:pPr>
      <w:r>
        <w:rPr>
          <w:noProof/>
        </w:rPr>
        <w:drawing>
          <wp:inline distT="0" distB="0" distL="0" distR="0">
            <wp:extent cx="3133725" cy="180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133725" cy="180975"/>
                    </a:xfrm>
                    <a:prstGeom prst="rect">
                      <a:avLst/>
                    </a:prstGeom>
                    <a:noFill/>
                    <a:ln>
                      <a:noFill/>
                    </a:ln>
                  </pic:spPr>
                </pic:pic>
              </a:graphicData>
            </a:graphic>
          </wp:inline>
        </w:drawing>
      </w:r>
      <w:r>
        <w:rPr>
          <w:rStyle w:val="translated-span"/>
        </w:rPr>
        <w:t>完成后，它将继续分析下一个循环，如清单</w:t>
      </w:r>
      <w:r>
        <w:rPr>
          <w:rStyle w:val="translated-span"/>
        </w:rPr>
        <w:t>2</w:t>
      </w:r>
      <w:r>
        <w:rPr>
          <w:rStyle w:val="translated-span"/>
        </w:rPr>
        <w:t>所示，它是一个</w:t>
      </w:r>
      <w:r>
        <w:rPr>
          <w:rStyle w:val="translated-span"/>
        </w:rPr>
        <w:t>while</w:t>
      </w:r>
      <w:r>
        <w:rPr>
          <w:rStyle w:val="translated-span"/>
        </w:rPr>
        <w:t>循环，用于封闭内部</w:t>
      </w:r>
      <w:r>
        <w:rPr>
          <w:rStyle w:val="translated-span"/>
        </w:rPr>
        <w:t>for</w:t>
      </w:r>
      <w:r>
        <w:rPr>
          <w:rStyle w:val="translated-span"/>
        </w:rPr>
        <w:t>循环</w:t>
      </w:r>
      <w:r>
        <w:rPr>
          <w:rStyle w:val="translated-span"/>
        </w:rPr>
        <w:t>。</w:t>
      </w:r>
      <w:r>
        <w:rPr>
          <w:rStyle w:val="translated-span"/>
        </w:rPr>
        <w:t>因此，我们将使用算法</w:t>
      </w:r>
      <w:r>
        <w:rPr>
          <w:rStyle w:val="translated-span"/>
        </w:rPr>
        <w:t>1</w:t>
      </w:r>
      <w:r>
        <w:rPr>
          <w:rStyle w:val="translated-span"/>
        </w:rPr>
        <w:t>查找内存访问的访问范围</w:t>
      </w:r>
      <w:r>
        <w:rPr>
          <w:rStyle w:val="translated-span"/>
        </w:rPr>
        <w:t>。</w:t>
      </w:r>
      <w:r>
        <w:rPr>
          <w:rStyle w:val="translated-span"/>
          <w:rFonts w:ascii="Cambria" w:hAnsi="Cambria"/>
          <w:i/>
          <w:iCs/>
        </w:rPr>
        <w:t>仪</w:t>
      </w:r>
      <w:r>
        <w:rPr>
          <w:rStyle w:val="translated-span"/>
          <w:rFonts w:ascii="Cambria" w:hAnsi="Cambria"/>
          <w:i/>
          <w:iCs/>
        </w:rPr>
        <w:t>器</w:t>
      </w:r>
    </w:p>
    <w:p w:rsidR="00000000" w:rsidRDefault="00CC6C65">
      <w:pPr>
        <w:ind w:left="420" w:right="1488" w:hanging="420"/>
      </w:pPr>
      <w:r>
        <w:rPr>
          <w:rStyle w:val="translated-span"/>
        </w:rPr>
        <w:t>Input</w:t>
      </w:r>
      <w:r>
        <w:rPr>
          <w:rStyle w:val="translated-span"/>
        </w:rPr>
        <w:t>：：函数：中的内存访问指</w:t>
      </w:r>
      <w:r>
        <w:rPr>
          <w:rStyle w:val="translated-span"/>
        </w:rPr>
        <w:t>令</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仪</w:t>
      </w:r>
      <w:r>
        <w:rPr>
          <w:rStyle w:val="translated-span"/>
          <w:rFonts w:ascii="Cambria" w:hAnsi="Cambria"/>
          <w:i/>
          <w:iCs/>
        </w:rPr>
        <w:t>器</w:t>
      </w:r>
      <w:r>
        <w:rPr>
          <w:rStyle w:val="translated-span"/>
          <w:rFonts w:ascii="Cambria" w:hAnsi="Cambria"/>
          <w:i/>
          <w:iCs/>
        </w:rPr>
        <w:t>F</w:t>
      </w:r>
      <w:r>
        <w:rPr>
          <w:rStyle w:val="translated-span"/>
          <w:rFonts w:ascii="Cambria" w:hAnsi="Cambria"/>
          <w:i/>
          <w:iCs/>
        </w:rPr>
        <w:t>级</w:t>
      </w:r>
    </w:p>
    <w:p w:rsidR="00000000" w:rsidRDefault="00CC6C65">
      <w:pPr>
        <w:spacing w:after="74"/>
        <w:ind w:left="420" w:right="0" w:hanging="420"/>
      </w:pPr>
      <w:r>
        <w:rPr>
          <w:rStyle w:val="translated-span"/>
        </w:rPr>
        <w:t>输出：</w:t>
      </w:r>
      <w:r>
        <w:rPr>
          <w:rStyle w:val="translated-span"/>
        </w:rPr>
        <w:t>\</w:t>
      </w:r>
      <w:r>
        <w:rPr>
          <w:rStyle w:val="translated-span"/>
        </w:rPr>
        <w:t>访问的初始地址</w:t>
      </w:r>
      <w:r>
        <w:rPr>
          <w:rStyle w:val="translated-span"/>
        </w:rPr>
        <w:t>\</w:t>
      </w:r>
      <w:r>
        <w:rPr>
          <w:rStyle w:val="translated-span"/>
        </w:rPr>
        <w:t>访问的结束地</w:t>
      </w:r>
      <w:r>
        <w:rPr>
          <w:rStyle w:val="translated-span"/>
        </w:rPr>
        <w:t>址</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最初</w:t>
      </w:r>
      <w:r>
        <w:rPr>
          <w:rStyle w:val="translated-span"/>
          <w:rFonts w:ascii="Cambria" w:hAnsi="Cambria"/>
          <w:i/>
          <w:iCs/>
        </w:rPr>
        <w:t>的</w:t>
      </w:r>
      <w:r>
        <w:rPr>
          <w:rStyle w:val="translated-span"/>
          <w:rFonts w:ascii="Cambria" w:hAnsi="Cambria"/>
          <w:i/>
          <w:iCs/>
        </w:rPr>
        <w:t>安装附</w:t>
      </w:r>
      <w:r>
        <w:rPr>
          <w:rStyle w:val="translated-span"/>
          <w:rFonts w:ascii="Cambria" w:hAnsi="Cambria"/>
          <w:i/>
          <w:iCs/>
        </w:rPr>
        <w:t>件</w:t>
      </w:r>
      <w:r>
        <w:rPr>
          <w:rStyle w:val="translated-span"/>
          <w:rFonts w:ascii="Cambria" w:hAnsi="Cambria"/>
          <w:i/>
          <w:iCs/>
        </w:rPr>
        <w:t>结</w:t>
      </w:r>
      <w:r>
        <w:rPr>
          <w:rStyle w:val="translated-span"/>
          <w:rFonts w:ascii="Cambria" w:hAnsi="Cambria"/>
          <w:i/>
          <w:iCs/>
        </w:rPr>
        <w:t>束</w:t>
      </w:r>
      <w:r>
        <w:rPr>
          <w:rStyle w:val="translated-span"/>
          <w:rFonts w:ascii="Cambria" w:hAnsi="Cambria"/>
          <w:i/>
          <w:iCs/>
        </w:rPr>
        <w:t>仪</w:t>
      </w:r>
      <w:r>
        <w:rPr>
          <w:rStyle w:val="translated-span"/>
          <w:rFonts w:ascii="Cambria" w:hAnsi="Cambria"/>
          <w:i/>
          <w:iCs/>
        </w:rPr>
        <w:t>器</w:t>
      </w:r>
    </w:p>
    <w:p w:rsidR="00000000" w:rsidRDefault="00CC6C65">
      <w:pPr>
        <w:spacing w:after="12"/>
        <w:ind w:left="314" w:right="166" w:hanging="6"/>
      </w:pPr>
      <w:r>
        <w:rPr>
          <w:rStyle w:val="translated-span"/>
          <w:sz w:val="16"/>
          <w:szCs w:val="16"/>
        </w:rPr>
        <w:t>1:</w:t>
      </w:r>
      <w:r>
        <w:rPr>
          <w:rStyle w:val="translated-span"/>
          <w:sz w:val="16"/>
          <w:szCs w:val="16"/>
        </w:rPr>
        <w:t>程序分析</w:t>
      </w:r>
      <w:r>
        <w:rPr>
          <w:rStyle w:val="translated-span"/>
          <w:sz w:val="16"/>
          <w:szCs w:val="16"/>
        </w:rPr>
        <w:t>\</w:t>
      </w:r>
      <w:r>
        <w:rPr>
          <w:rStyle w:val="translated-span"/>
          <w:sz w:val="16"/>
          <w:szCs w:val="16"/>
        </w:rPr>
        <w:t>访问</w:t>
      </w:r>
      <w:r>
        <w:rPr>
          <w:rStyle w:val="translated-span"/>
          <w:sz w:val="16"/>
          <w:szCs w:val="16"/>
        </w:rPr>
        <w:t>\</w:t>
      </w:r>
      <w:r>
        <w:rPr>
          <w:rStyle w:val="translated-span"/>
          <w:sz w:val="16"/>
          <w:szCs w:val="16"/>
        </w:rPr>
        <w:t>范</w:t>
      </w:r>
      <w:r>
        <w:rPr>
          <w:rStyle w:val="translated-span"/>
          <w:sz w:val="16"/>
          <w:szCs w:val="16"/>
        </w:rPr>
        <w:t>围</w:t>
      </w:r>
    </w:p>
    <w:p w:rsidR="00000000" w:rsidRDefault="00CC6C65">
      <w:pPr>
        <w:ind w:left="0" w:right="0" w:firstLine="0"/>
        <w:jc w:val="left"/>
      </w:pPr>
      <w:r>
        <w:rPr>
          <w:sz w:val="22"/>
          <w:szCs w:val="22"/>
        </w:rPr>
        <w:t>      </w:t>
      </w:r>
      <w:r>
        <w:rPr>
          <w:sz w:val="22"/>
          <w:szCs w:val="22"/>
        </w:rPr>
        <w:t xml:space="preserve"> </w:t>
      </w:r>
      <w:r>
        <w:rPr>
          <w:rStyle w:val="translated-span"/>
          <w:sz w:val="16"/>
          <w:szCs w:val="16"/>
        </w:rPr>
        <w:t>2:</w:t>
      </w:r>
      <w:r>
        <w:rPr>
          <w:rStyle w:val="translated-span"/>
          <w:sz w:val="16"/>
          <w:szCs w:val="16"/>
        </w:rPr>
        <w:t>：归纳变量的累计更</w:t>
      </w:r>
      <w:r>
        <w:rPr>
          <w:rStyle w:val="translated-span"/>
          <w:sz w:val="16"/>
          <w:szCs w:val="16"/>
        </w:rPr>
        <w:t>新</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 xml:space="preserve">3: </w:t>
      </w:r>
      <w:r>
        <w:rPr>
          <w:rStyle w:val="translated-span"/>
          <w:sz w:val="16"/>
          <w:szCs w:val="16"/>
        </w:rPr>
        <w:t>←</w:t>
      </w:r>
      <w:r>
        <w:rPr>
          <w:rStyle w:val="translated-span"/>
          <w:sz w:val="16"/>
          <w:szCs w:val="16"/>
        </w:rPr>
        <w:t xml:space="preserve"> </w:t>
      </w:r>
      <w:r>
        <w:rPr>
          <w:rStyle w:val="translated-span"/>
          <w:rFonts w:ascii="MS Mincho" w:eastAsia="MS Mincho" w:hAnsi="MS Mincho" w:cs="MS Mincho" w:hint="eastAsia"/>
          <w:sz w:val="16"/>
          <w:szCs w:val="16"/>
        </w:rPr>
        <w:t>∅</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4:u2;</w:t>
      </w:r>
      <w:r>
        <w:rPr>
          <w:rStyle w:val="translated-span"/>
          <w:sz w:val="16"/>
          <w:szCs w:val="16"/>
        </w:rPr>
        <w:t>←</w:t>
      </w:r>
      <w:r>
        <w:rPr>
          <w:rStyle w:val="translated-span"/>
          <w:sz w:val="16"/>
          <w:szCs w:val="16"/>
        </w:rPr>
        <w:t>最里面的</w:t>
      </w:r>
      <w:r>
        <w:rPr>
          <w:rStyle w:val="translated-span"/>
          <w:sz w:val="16"/>
          <w:szCs w:val="16"/>
        </w:rPr>
        <w:t>_2;</w:t>
      </w:r>
      <w:r>
        <w:rPr>
          <w:rStyle w:val="translated-span"/>
          <w:sz w:val="16"/>
          <w:szCs w:val="16"/>
        </w:rPr>
        <w:t>（仪器</w:t>
      </w:r>
      <w:r>
        <w:rPr>
          <w:rStyle w:val="translated-span"/>
          <w:sz w:val="16"/>
          <w:szCs w:val="16"/>
        </w:rPr>
        <w:t>）</w:t>
      </w:r>
      <w:r>
        <w:rPr>
          <w:rStyle w:val="translated-span"/>
          <w:rFonts w:ascii="Cambria" w:hAnsi="Cambria"/>
          <w:i/>
          <w:iCs/>
        </w:rPr>
        <w:t>最里面</w:t>
      </w:r>
      <w:r>
        <w:rPr>
          <w:rStyle w:val="translated-span"/>
          <w:rFonts w:ascii="Cambria" w:hAnsi="Cambria"/>
          <w:i/>
          <w:iCs/>
        </w:rPr>
        <w:t>的</w:t>
      </w:r>
      <w:r>
        <w:rPr>
          <w:rStyle w:val="translated-span"/>
          <w:rFonts w:ascii="Cambria" w:hAnsi="Cambria"/>
          <w:i/>
          <w:iCs/>
        </w:rPr>
        <w:t>环</w:t>
      </w:r>
      <w:r>
        <w:rPr>
          <w:rStyle w:val="translated-span"/>
          <w:rFonts w:ascii="Cambria" w:hAnsi="Cambria"/>
          <w:i/>
          <w:iCs/>
        </w:rPr>
        <w:t>环</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5:</w:t>
      </w:r>
      <w:r>
        <w:rPr>
          <w:rStyle w:val="translated-span"/>
          <w:sz w:val="16"/>
          <w:szCs w:val="16"/>
        </w:rPr>
        <w:t>最外</w:t>
      </w:r>
      <w:r>
        <w:rPr>
          <w:rStyle w:val="translated-span"/>
          <w:sz w:val="16"/>
          <w:szCs w:val="16"/>
        </w:rPr>
        <w:t>层</w:t>
      </w:r>
      <w:r>
        <w:rPr>
          <w:rStyle w:val="translated-span"/>
          <w:rFonts w:ascii="Cambria" w:hAnsi="Cambria"/>
          <w:i/>
          <w:iCs/>
        </w:rPr>
        <w:t>最外</w:t>
      </w:r>
      <w:r>
        <w:rPr>
          <w:rStyle w:val="translated-span"/>
          <w:rFonts w:ascii="Cambria" w:hAnsi="Cambria"/>
          <w:i/>
          <w:iCs/>
        </w:rPr>
        <w:t>层</w:t>
      </w:r>
      <w:r>
        <w:rPr>
          <w:rStyle w:val="translated-span"/>
          <w:rFonts w:ascii="Cambria" w:hAnsi="Cambria"/>
          <w:i/>
          <w:iCs/>
        </w:rPr>
        <w:t>环</w:t>
      </w:r>
      <w:r>
        <w:rPr>
          <w:rStyle w:val="translated-span"/>
          <w:rFonts w:ascii="Cambria" w:hAnsi="Cambria"/>
          <w:i/>
          <w:iCs/>
        </w:rPr>
        <w:t>环</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 xml:space="preserve">6: </w:t>
      </w:r>
      <w:r>
        <w:rPr>
          <w:rStyle w:val="translated-span"/>
          <w:sz w:val="16"/>
          <w:szCs w:val="16"/>
        </w:rPr>
        <w:t>←</w:t>
      </w:r>
      <w:r>
        <w:rPr>
          <w:rStyle w:val="translated-span"/>
          <w:sz w:val="16"/>
          <w:szCs w:val="16"/>
        </w:rPr>
        <w:t xml:space="preserve"> </w:t>
      </w:r>
      <w:r>
        <w:rPr>
          <w:rStyle w:val="translated-span"/>
          <w:rFonts w:ascii="MS Mincho" w:eastAsia="MS Mincho" w:hAnsi="MS Mincho" w:cs="MS Mincho" w:hint="eastAsia"/>
          <w:sz w:val="16"/>
          <w:szCs w:val="16"/>
        </w:rPr>
        <w:t>∅</w:t>
      </w:r>
      <w:r>
        <w:rPr>
          <w:rStyle w:val="translated-span"/>
          <w:rFonts w:ascii="Cambria" w:hAnsi="Cambria"/>
          <w:i/>
          <w:iCs/>
        </w:rPr>
        <w:t>访</w:t>
      </w:r>
      <w:r>
        <w:rPr>
          <w:rStyle w:val="translated-span"/>
          <w:rFonts w:ascii="Cambria" w:hAnsi="Cambria"/>
          <w:i/>
          <w:iCs/>
        </w:rPr>
        <w:t>问</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7:</w:t>
      </w:r>
      <w:r>
        <w:rPr>
          <w:rStyle w:val="translated-span"/>
          <w:sz w:val="16"/>
          <w:szCs w:val="16"/>
        </w:rPr>
        <w:t>对于</w:t>
      </w:r>
      <w:r>
        <w:rPr>
          <w:rStyle w:val="translated-span"/>
          <w:rFonts w:ascii="宋体" w:hAnsi="宋体" w:hint="eastAsia"/>
          <w:sz w:val="16"/>
          <w:szCs w:val="16"/>
        </w:rPr>
        <w:t>∈</w:t>
      </w:r>
      <w:r>
        <w:rPr>
          <w:rStyle w:val="translated-span"/>
          <w:sz w:val="16"/>
          <w:szCs w:val="16"/>
        </w:rPr>
        <w:t>[innerst\ do</w:t>
      </w:r>
      <w:r>
        <w:rPr>
          <w:rStyle w:val="translated-span"/>
          <w:sz w:val="16"/>
          <w:szCs w:val="16"/>
        </w:rPr>
        <w:t>]</w:t>
      </w:r>
      <w:r>
        <w:rPr>
          <w:rStyle w:val="translated-span"/>
          <w:rFonts w:ascii="Cambria" w:hAnsi="Cambria"/>
          <w:i/>
          <w:iCs/>
        </w:rPr>
        <w:t>我</w:t>
      </w:r>
      <w:r>
        <w:rPr>
          <w:rStyle w:val="translated-span"/>
          <w:rFonts w:ascii="Cambria" w:hAnsi="Cambria"/>
          <w:i/>
          <w:iCs/>
        </w:rPr>
        <w:t>环，最外</w:t>
      </w:r>
      <w:r>
        <w:rPr>
          <w:rStyle w:val="translated-span"/>
          <w:rFonts w:ascii="Cambria" w:hAnsi="Cambria"/>
          <w:i/>
          <w:iCs/>
        </w:rPr>
        <w:t>层</w:t>
      </w:r>
      <w:r>
        <w:rPr>
          <w:rStyle w:val="translated-span"/>
          <w:rFonts w:ascii="Cambria" w:hAnsi="Cambria"/>
          <w:i/>
          <w:iCs/>
        </w:rPr>
        <w:t>环</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8:</w:t>
      </w:r>
      <w:r>
        <w:rPr>
          <w:rStyle w:val="translated-span"/>
          <w:sz w:val="16"/>
          <w:szCs w:val="16"/>
        </w:rPr>
        <w:t>←</w:t>
      </w:r>
      <w:r>
        <w:rPr>
          <w:rStyle w:val="translated-span"/>
          <w:sz w:val="16"/>
          <w:szCs w:val="16"/>
        </w:rPr>
        <w:t>查找循环边界（</w:t>
      </w:r>
      <w:r>
        <w:rPr>
          <w:rStyle w:val="translated-span"/>
          <w:sz w:val="16"/>
          <w:szCs w:val="16"/>
        </w:rPr>
        <w:t>F</w:t>
      </w:r>
      <w:r>
        <w:rPr>
          <w:rStyle w:val="translated-span"/>
          <w:sz w:val="16"/>
          <w:szCs w:val="16"/>
        </w:rPr>
        <w:t>，</w:t>
      </w:r>
      <w:r>
        <w:rPr>
          <w:rStyle w:val="translated-span"/>
          <w:sz w:val="16"/>
          <w:szCs w:val="16"/>
        </w:rPr>
        <w:t>l</w:t>
      </w:r>
      <w:r>
        <w:rPr>
          <w:rStyle w:val="translated-span"/>
          <w:sz w:val="16"/>
          <w:szCs w:val="16"/>
        </w:rPr>
        <w:t>）</w:t>
      </w:r>
      <w:r>
        <w:rPr>
          <w:rStyle w:val="translated-span"/>
          <w:rFonts w:ascii="Cambria" w:hAnsi="Cambria"/>
          <w:i/>
          <w:iCs/>
        </w:rPr>
        <w:t>iter</w:t>
      </w:r>
      <w:r>
        <w:rPr>
          <w:rStyle w:val="translated-span"/>
          <w:rFonts w:ascii="Cambria" w:hAnsi="Cambria"/>
          <w:i/>
          <w:iCs/>
        </w:rPr>
        <w:t>，首字母，结</w:t>
      </w:r>
      <w:r>
        <w:rPr>
          <w:rStyle w:val="translated-span"/>
          <w:rFonts w:ascii="Cambria" w:hAnsi="Cambria"/>
          <w:i/>
          <w:iCs/>
        </w:rPr>
        <w:t>尾</w:t>
      </w:r>
    </w:p>
    <w:p w:rsidR="00000000" w:rsidRDefault="00CC6C65">
      <w:pPr>
        <w:spacing w:after="15" w:line="256" w:lineRule="auto"/>
        <w:ind w:left="0" w:right="0" w:firstLine="0"/>
        <w:jc w:val="left"/>
      </w:pPr>
      <w:r>
        <w:rPr>
          <w:sz w:val="22"/>
          <w:szCs w:val="22"/>
        </w:rPr>
        <w:t>    </w:t>
      </w:r>
      <w:r>
        <w:rPr>
          <w:sz w:val="22"/>
          <w:szCs w:val="22"/>
        </w:rPr>
        <w:t>  </w:t>
      </w:r>
      <w:r>
        <w:rPr>
          <w:sz w:val="22"/>
          <w:szCs w:val="22"/>
        </w:rPr>
        <w:t xml:space="preserve"> </w:t>
      </w:r>
      <w:r>
        <w:rPr>
          <w:rStyle w:val="translated-span"/>
          <w:sz w:val="16"/>
          <w:szCs w:val="16"/>
        </w:rPr>
        <w:t>9:</w:t>
      </w:r>
      <w:r>
        <w:rPr>
          <w:rStyle w:val="translated-span"/>
          <w:sz w:val="16"/>
          <w:szCs w:val="16"/>
        </w:rPr>
        <w:t>←</w:t>
      </w:r>
      <w:r>
        <w:rPr>
          <w:rStyle w:val="translated-span"/>
          <w:sz w:val="16"/>
          <w:szCs w:val="16"/>
        </w:rPr>
        <w:t>查找循环更新（</w:t>
      </w:r>
      <w:r>
        <w:rPr>
          <w:rStyle w:val="translated-span"/>
          <w:sz w:val="16"/>
          <w:szCs w:val="16"/>
        </w:rPr>
        <w:t>l</w:t>
      </w:r>
      <w:r>
        <w:rPr>
          <w:rStyle w:val="translated-span"/>
          <w:sz w:val="16"/>
          <w:szCs w:val="16"/>
        </w:rPr>
        <w:t>，已访问</w:t>
      </w:r>
      <w:r>
        <w:rPr>
          <w:rStyle w:val="translated-span"/>
          <w:sz w:val="16"/>
          <w:szCs w:val="16"/>
        </w:rPr>
        <w:t>）</w:t>
      </w:r>
      <w:r>
        <w:rPr>
          <w:rStyle w:val="translated-span"/>
          <w:rFonts w:ascii="Cambria" w:hAnsi="Cambria"/>
          <w:i/>
          <w:iCs/>
        </w:rPr>
        <w:t>更新，已访</w:t>
      </w:r>
      <w:r>
        <w:rPr>
          <w:rStyle w:val="translated-span"/>
          <w:rFonts w:ascii="Cambria" w:hAnsi="Cambria"/>
          <w:i/>
          <w:iCs/>
        </w:rPr>
        <w:t>问</w:t>
      </w:r>
    </w:p>
    <w:p w:rsidR="00000000" w:rsidRDefault="00CC6C65">
      <w:pPr>
        <w:ind w:left="0" w:right="0" w:firstLine="0"/>
        <w:jc w:val="left"/>
      </w:pPr>
      <w:r>
        <w:rPr>
          <w:sz w:val="22"/>
          <w:szCs w:val="22"/>
        </w:rPr>
        <w:t>    </w:t>
      </w:r>
      <w:r>
        <w:rPr>
          <w:sz w:val="22"/>
          <w:szCs w:val="22"/>
        </w:rPr>
        <w:t xml:space="preserve"> </w:t>
      </w:r>
      <w:r>
        <w:rPr>
          <w:rStyle w:val="translated-span"/>
          <w:sz w:val="16"/>
          <w:szCs w:val="16"/>
        </w:rPr>
        <w:t>10:</w:t>
      </w:r>
      <w:r>
        <w:rPr>
          <w:rStyle w:val="translated-span"/>
          <w:sz w:val="16"/>
          <w:szCs w:val="16"/>
        </w:rPr>
        <w:t>象征性地添加导入更</w:t>
      </w:r>
      <w:r>
        <w:rPr>
          <w:rStyle w:val="translated-span"/>
          <w:sz w:val="16"/>
          <w:szCs w:val="16"/>
        </w:rPr>
        <w:t>新</w:t>
      </w:r>
      <w:r>
        <w:rPr>
          <w:rFonts w:ascii="Cambria" w:hAnsi="Cambria"/>
          <w:i/>
          <w:iCs/>
        </w:rPr>
        <w:t xml:space="preserve">. </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11:</w:t>
      </w:r>
      <w:r>
        <w:rPr>
          <w:rStyle w:val="translated-span"/>
          <w:sz w:val="16"/>
          <w:szCs w:val="16"/>
        </w:rPr>
        <w:t>对于</w:t>
      </w:r>
      <w:r>
        <w:rPr>
          <w:rStyle w:val="translated-span"/>
          <w:rFonts w:ascii="宋体" w:hAnsi="宋体" w:hint="eastAsia"/>
          <w:sz w:val="16"/>
          <w:szCs w:val="16"/>
        </w:rPr>
        <w:t>∈</w:t>
      </w:r>
      <w:r>
        <w:rPr>
          <w:rStyle w:val="translated-span"/>
          <w:sz w:val="16"/>
          <w:szCs w:val="16"/>
        </w:rPr>
        <w:t>更新</w:t>
      </w:r>
      <w:r>
        <w:rPr>
          <w:rStyle w:val="translated-span"/>
          <w:sz w:val="16"/>
          <w:szCs w:val="16"/>
        </w:rPr>
        <w:t>d</w:t>
      </w:r>
      <w:r>
        <w:rPr>
          <w:rStyle w:val="translated-span"/>
          <w:sz w:val="16"/>
          <w:szCs w:val="16"/>
        </w:rPr>
        <w:t>o</w:t>
      </w:r>
      <w:r>
        <w:rPr>
          <w:rStyle w:val="translated-span"/>
          <w:rFonts w:ascii="Cambria" w:hAnsi="Cambria"/>
          <w:i/>
          <w:iCs/>
        </w:rPr>
        <w:t>变量，</w:t>
      </w:r>
      <w:r>
        <w:rPr>
          <w:rStyle w:val="translated-span"/>
          <w:rFonts w:ascii="Cambria" w:hAnsi="Cambria"/>
          <w:i/>
          <w:iCs/>
        </w:rPr>
        <w:t>up</w:t>
      </w:r>
      <w:r>
        <w:rPr>
          <w:rStyle w:val="translated-span"/>
          <w:rFonts w:ascii="Cambria" w:hAnsi="Cambria"/>
          <w:i/>
          <w:iCs/>
        </w:rPr>
        <w:t>d</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12:{var}</w:t>
      </w:r>
      <w:r>
        <w:rPr>
          <w:rStyle w:val="translated-span"/>
          <w:sz w:val="16"/>
          <w:szCs w:val="16"/>
        </w:rPr>
        <w:t>←</w:t>
      </w:r>
      <w:r>
        <w:rPr>
          <w:rStyle w:val="translated-span"/>
          <w:sz w:val="16"/>
          <w:szCs w:val="16"/>
        </w:rPr>
        <w:t>sym\u add</w:t>
      </w:r>
      <w:r>
        <w:rPr>
          <w:rStyle w:val="translated-span"/>
          <w:sz w:val="16"/>
          <w:szCs w:val="16"/>
        </w:rPr>
        <w:t>（</w:t>
      </w:r>
      <w:r>
        <w:rPr>
          <w:rStyle w:val="translated-span"/>
          <w:sz w:val="16"/>
          <w:szCs w:val="16"/>
        </w:rPr>
        <w:t>acc{var}</w:t>
      </w:r>
      <w:r>
        <w:rPr>
          <w:rStyle w:val="translated-span"/>
          <w:sz w:val="16"/>
          <w:szCs w:val="16"/>
        </w:rPr>
        <w:t>，</w:t>
      </w:r>
      <w:r>
        <w:rPr>
          <w:rStyle w:val="translated-span"/>
          <w:sz w:val="16"/>
          <w:szCs w:val="16"/>
        </w:rPr>
        <w:t>upd</w:t>
      </w:r>
      <w:r>
        <w:rPr>
          <w:rStyle w:val="translated-span"/>
          <w:sz w:val="16"/>
          <w:szCs w:val="16"/>
        </w:rPr>
        <w:t>）</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p>
    <w:p w:rsidR="00000000" w:rsidRDefault="00CC6C65">
      <w:pPr>
        <w:spacing w:line="252" w:lineRule="auto"/>
        <w:ind w:left="0" w:right="0" w:firstLine="0"/>
        <w:jc w:val="left"/>
      </w:pPr>
      <w:r>
        <w:rPr>
          <w:sz w:val="22"/>
          <w:szCs w:val="22"/>
        </w:rPr>
        <w:t>    </w:t>
      </w:r>
      <w:r>
        <w:rPr>
          <w:sz w:val="22"/>
          <w:szCs w:val="22"/>
        </w:rPr>
        <w:t xml:space="preserve"> </w:t>
      </w:r>
      <w:r>
        <w:rPr>
          <w:rStyle w:val="translated-span"/>
          <w:sz w:val="16"/>
          <w:szCs w:val="16"/>
        </w:rPr>
        <w:t>13:</w:t>
      </w:r>
      <w:r>
        <w:rPr>
          <w:rStyle w:val="translated-span"/>
          <w:sz w:val="16"/>
          <w:szCs w:val="16"/>
        </w:rPr>
        <w:t>结</w:t>
      </w:r>
      <w:r>
        <w:rPr>
          <w:rStyle w:val="translated-span"/>
          <w:sz w:val="16"/>
          <w:szCs w:val="16"/>
        </w:rPr>
        <w:t>束</w:t>
      </w:r>
    </w:p>
    <w:p w:rsidR="00000000" w:rsidRDefault="00CC6C65">
      <w:pPr>
        <w:ind w:left="527" w:right="90" w:hanging="297"/>
      </w:pPr>
      <w:r>
        <w:rPr>
          <w:rStyle w:val="translated-span"/>
          <w:sz w:val="16"/>
          <w:szCs w:val="16"/>
        </w:rPr>
        <w:t>14:</w:t>
      </w:r>
      <w:r>
        <w:rPr>
          <w:rStyle w:val="translated-span"/>
          <w:sz w:val="16"/>
          <w:szCs w:val="16"/>
        </w:rPr>
        <w:t>符号表示</w:t>
      </w:r>
      <w:r>
        <w:rPr>
          <w:rStyle w:val="translated-span"/>
          <w:sz w:val="16"/>
          <w:szCs w:val="16"/>
        </w:rPr>
        <w:t>as</w:t>
      </w:r>
      <w:r>
        <w:rPr>
          <w:rStyle w:val="translated-span"/>
          <w:sz w:val="16"/>
          <w:szCs w:val="16"/>
        </w:rPr>
        <w:t>的迭代次</w:t>
      </w:r>
      <w:r>
        <w:rPr>
          <w:rStyle w:val="translated-span"/>
          <w:sz w:val="16"/>
          <w:szCs w:val="16"/>
        </w:rPr>
        <w:t>数</w:t>
      </w:r>
      <w:r>
        <w:rPr>
          <w:rFonts w:ascii="Cambria" w:hAnsi="Cambria"/>
          <w:i/>
          <w:iCs/>
        </w:rPr>
        <w:t>.</w:t>
      </w:r>
      <w:r>
        <w:rPr>
          <w:rFonts w:ascii="Cambria" w:hAnsi="Cambria"/>
          <w:i/>
          <w:iCs/>
        </w:rPr>
        <w:t xml:space="preserve"> </w:t>
      </w:r>
      <w:r>
        <w:rPr>
          <w:rStyle w:val="translated-span"/>
          <w:rFonts w:ascii="Cambria" w:hAnsi="Cambria"/>
          <w:i/>
          <w:iCs/>
        </w:rPr>
        <w:t>我</w:t>
      </w:r>
      <w:r>
        <w:rPr>
          <w:rStyle w:val="translated-span"/>
          <w:rFonts w:ascii="Cambria" w:hAnsi="Cambria"/>
          <w:i/>
          <w:iCs/>
        </w:rPr>
        <w:t>计</w:t>
      </w:r>
      <w:r>
        <w:rPr>
          <w:rStyle w:val="translated-span"/>
          <w:rFonts w:ascii="Cambria" w:hAnsi="Cambria"/>
          <w:i/>
          <w:iCs/>
        </w:rPr>
        <w:t>数</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15:u1;</w:t>
      </w:r>
      <w:r>
        <w:rPr>
          <w:rStyle w:val="translated-span"/>
          <w:sz w:val="16"/>
          <w:szCs w:val="16"/>
        </w:rPr>
        <w:t>←</w:t>
      </w:r>
      <w:r>
        <w:rPr>
          <w:rStyle w:val="translated-span"/>
          <w:sz w:val="16"/>
          <w:szCs w:val="16"/>
        </w:rPr>
        <w:t>更新</w:t>
      </w:r>
      <w:r>
        <w:rPr>
          <w:rStyle w:val="translated-span"/>
          <w:sz w:val="16"/>
          <w:szCs w:val="16"/>
        </w:rPr>
        <w:t>{iter</w:t>
      </w:r>
      <w:r>
        <w:rPr>
          <w:rStyle w:val="translated-span"/>
          <w:sz w:val="16"/>
          <w:szCs w:val="16"/>
        </w:rPr>
        <w:t>}</w:t>
      </w:r>
      <w:r>
        <w:rPr>
          <w:rStyle w:val="translated-span"/>
          <w:rFonts w:ascii="Cambria" w:hAnsi="Cambria"/>
          <w:i/>
          <w:iCs/>
        </w:rPr>
        <w:t>升级</w:t>
      </w:r>
      <w:r>
        <w:rPr>
          <w:rStyle w:val="translated-span"/>
          <w:rFonts w:ascii="Cambria" w:hAnsi="Cambria"/>
          <w:i/>
          <w:iCs/>
        </w:rPr>
        <w:t>版</w:t>
      </w:r>
      <w:r>
        <w:rPr>
          <w:rStyle w:val="translated-span"/>
          <w:rFonts w:ascii="Cambria" w:hAnsi="Cambria"/>
          <w:i/>
          <w:iCs/>
        </w:rPr>
        <w:t>iter</w:t>
      </w:r>
      <w:r>
        <w:rPr>
          <w:rStyle w:val="translated-span"/>
          <w:rFonts w:ascii="Cambria" w:hAnsi="Cambria"/>
          <w:i/>
          <w:iCs/>
        </w:rPr>
        <w:t>公</w:t>
      </w:r>
      <w:r>
        <w:rPr>
          <w:rStyle w:val="translated-span"/>
          <w:rFonts w:ascii="Cambria" w:hAnsi="Cambria"/>
          <w:i/>
          <w:iCs/>
        </w:rPr>
        <w:t>司</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16:</w:t>
      </w:r>
      <w:r>
        <w:rPr>
          <w:rStyle w:val="translated-span"/>
          <w:sz w:val="16"/>
          <w:szCs w:val="16"/>
        </w:rPr>
        <w:t>←</w:t>
      </w:r>
      <w:r>
        <w:rPr>
          <w:rStyle w:val="translated-span"/>
          <w:sz w:val="16"/>
          <w:szCs w:val="16"/>
        </w:rPr>
        <w:t>sym_div</w:t>
      </w:r>
      <w:r>
        <w:rPr>
          <w:rStyle w:val="translated-span"/>
          <w:sz w:val="16"/>
          <w:szCs w:val="16"/>
        </w:rPr>
        <w:t>（</w:t>
      </w:r>
      <w:r>
        <w:rPr>
          <w:rStyle w:val="translated-span"/>
          <w:sz w:val="16"/>
          <w:szCs w:val="16"/>
        </w:rPr>
        <w:t>sym_sub</w:t>
      </w:r>
      <w:r>
        <w:rPr>
          <w:rStyle w:val="translated-span"/>
          <w:sz w:val="16"/>
          <w:szCs w:val="16"/>
        </w:rPr>
        <w:t>（</w:t>
      </w:r>
      <w:r>
        <w:rPr>
          <w:rStyle w:val="translated-span"/>
          <w:sz w:val="16"/>
          <w:szCs w:val="16"/>
        </w:rPr>
        <w:t>end</w:t>
      </w:r>
      <w:r>
        <w:rPr>
          <w:rStyle w:val="translated-span"/>
          <w:sz w:val="16"/>
          <w:szCs w:val="16"/>
        </w:rPr>
        <w:t>，</w:t>
      </w:r>
      <w:r>
        <w:rPr>
          <w:rStyle w:val="translated-span"/>
          <w:sz w:val="16"/>
          <w:szCs w:val="16"/>
        </w:rPr>
        <w:t>initial</w:t>
      </w:r>
      <w:r>
        <w:rPr>
          <w:rStyle w:val="translated-span"/>
          <w:sz w:val="16"/>
          <w:szCs w:val="16"/>
        </w:rPr>
        <w:t>），</w:t>
      </w:r>
      <w:r>
        <w:rPr>
          <w:rStyle w:val="translated-span"/>
          <w:sz w:val="16"/>
          <w:szCs w:val="16"/>
        </w:rPr>
        <w:t>upd</w:t>
      </w:r>
      <w:r>
        <w:rPr>
          <w:rStyle w:val="translated-span"/>
          <w:sz w:val="16"/>
          <w:szCs w:val="16"/>
        </w:rPr>
        <w:t>璝</w:t>
      </w:r>
      <w:r>
        <w:rPr>
          <w:rStyle w:val="translated-span"/>
          <w:sz w:val="16"/>
          <w:szCs w:val="16"/>
        </w:rPr>
        <w:t>）</w:t>
      </w:r>
      <w:r>
        <w:rPr>
          <w:rStyle w:val="translated-span"/>
          <w:rFonts w:ascii="Cambria" w:hAnsi="Cambria"/>
          <w:i/>
          <w:iCs/>
        </w:rPr>
        <w:t>计</w:t>
      </w:r>
      <w:r>
        <w:rPr>
          <w:rStyle w:val="translated-span"/>
          <w:rFonts w:ascii="Cambria" w:hAnsi="Cambria"/>
          <w:i/>
          <w:iCs/>
        </w:rPr>
        <w:t>数</w:t>
      </w:r>
      <w:r>
        <w:rPr>
          <w:rStyle w:val="translated-span"/>
          <w:rFonts w:ascii="Cambria" w:hAnsi="Cambria"/>
          <w:i/>
          <w:iCs/>
        </w:rPr>
        <w:t>iter</w:t>
      </w:r>
      <w:r>
        <w:rPr>
          <w:rStyle w:val="translated-span"/>
          <w:rFonts w:ascii="Cambria" w:hAnsi="Cambria"/>
          <w:i/>
          <w:iCs/>
        </w:rPr>
        <w:t>公</w:t>
      </w:r>
      <w:r>
        <w:rPr>
          <w:rStyle w:val="translated-span"/>
          <w:rFonts w:ascii="Cambria" w:hAnsi="Cambria"/>
          <w:i/>
          <w:iCs/>
        </w:rPr>
        <w:t>司</w:t>
      </w:r>
    </w:p>
    <w:p w:rsidR="00000000" w:rsidRDefault="00CC6C65">
      <w:pPr>
        <w:ind w:left="527" w:right="0" w:hanging="297"/>
      </w:pPr>
      <w:r>
        <w:rPr>
          <w:rStyle w:val="translated-span"/>
          <w:sz w:val="16"/>
          <w:szCs w:val="16"/>
        </w:rPr>
        <w:t>17:</w:t>
      </w:r>
      <w:r>
        <w:rPr>
          <w:rStyle w:val="translated-span"/>
          <w:sz w:val="16"/>
          <w:szCs w:val="16"/>
        </w:rPr>
        <w:t>将归纳更新</w:t>
      </w:r>
      <w:r>
        <w:rPr>
          <w:rStyle w:val="translated-span"/>
          <w:sz w:val="16"/>
          <w:szCs w:val="16"/>
        </w:rPr>
        <w:t>与</w:t>
      </w:r>
      <w:r>
        <w:rPr>
          <w:rFonts w:ascii="Cambria" w:hAnsi="Cambria"/>
          <w:i/>
          <w:iCs/>
        </w:rPr>
        <w:t>.</w:t>
      </w:r>
      <w:r>
        <w:rPr>
          <w:rFonts w:ascii="Cambria" w:hAnsi="Cambria"/>
          <w:i/>
          <w:iCs/>
        </w:rPr>
        <w:t xml:space="preserve"> </w:t>
      </w:r>
      <w:r>
        <w:rPr>
          <w:rStyle w:val="translated-span"/>
          <w:rFonts w:ascii="Cambria" w:hAnsi="Cambria"/>
          <w:i/>
          <w:iCs/>
        </w:rPr>
        <w:t>我</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18:</w:t>
      </w:r>
      <w:r>
        <w:rPr>
          <w:rStyle w:val="translated-span"/>
          <w:sz w:val="16"/>
          <w:szCs w:val="16"/>
        </w:rPr>
        <w:t>对于</w:t>
      </w:r>
      <w:r>
        <w:rPr>
          <w:rStyle w:val="translated-span"/>
          <w:rFonts w:ascii="宋体" w:hAnsi="宋体" w:hint="eastAsia"/>
          <w:sz w:val="16"/>
          <w:szCs w:val="16"/>
        </w:rPr>
        <w:t>∈</w:t>
      </w:r>
      <w:r>
        <w:rPr>
          <w:rStyle w:val="translated-span"/>
          <w:sz w:val="16"/>
          <w:szCs w:val="16"/>
        </w:rPr>
        <w:t>acc d</w:t>
      </w:r>
      <w:r>
        <w:rPr>
          <w:rStyle w:val="translated-span"/>
          <w:sz w:val="16"/>
          <w:szCs w:val="16"/>
        </w:rPr>
        <w:t>o</w:t>
      </w:r>
      <w:r>
        <w:rPr>
          <w:rStyle w:val="translated-span"/>
          <w:rFonts w:ascii="Cambria" w:hAnsi="Cambria"/>
          <w:i/>
          <w:iCs/>
        </w:rPr>
        <w:t>变量，</w:t>
      </w:r>
      <w:r>
        <w:rPr>
          <w:rStyle w:val="translated-span"/>
          <w:rFonts w:ascii="Cambria" w:hAnsi="Cambria"/>
          <w:i/>
          <w:iCs/>
        </w:rPr>
        <w:t>up</w:t>
      </w:r>
      <w:r>
        <w:rPr>
          <w:rStyle w:val="translated-span"/>
          <w:rFonts w:ascii="Cambria" w:hAnsi="Cambria"/>
          <w:i/>
          <w:iCs/>
        </w:rPr>
        <w:t>d</w:t>
      </w:r>
    </w:p>
    <w:p w:rsidR="00000000" w:rsidRDefault="00CC6C65">
      <w:pPr>
        <w:ind w:left="0" w:right="0" w:firstLine="0"/>
        <w:jc w:val="left"/>
      </w:pPr>
      <w:r>
        <w:rPr>
          <w:sz w:val="22"/>
          <w:szCs w:val="22"/>
        </w:rPr>
        <w:t>    </w:t>
      </w:r>
      <w:r>
        <w:rPr>
          <w:sz w:val="22"/>
          <w:szCs w:val="22"/>
        </w:rPr>
        <w:t xml:space="preserve"> </w:t>
      </w:r>
      <w:r>
        <w:rPr>
          <w:rStyle w:val="translated-span"/>
          <w:sz w:val="16"/>
          <w:szCs w:val="16"/>
        </w:rPr>
        <w:t>19:</w:t>
      </w:r>
      <w:r>
        <w:rPr>
          <w:rStyle w:val="translated-span"/>
          <w:sz w:val="16"/>
          <w:szCs w:val="16"/>
        </w:rPr>
        <w:t>如果在最后一个循环（）中初始化了，那</w:t>
      </w:r>
      <w:r>
        <w:rPr>
          <w:rStyle w:val="translated-span"/>
          <w:sz w:val="16"/>
          <w:szCs w:val="16"/>
        </w:rPr>
        <w:t>么</w:t>
      </w:r>
      <w:r>
        <w:rPr>
          <w:rStyle w:val="translated-span"/>
          <w:rFonts w:ascii="Cambria" w:hAnsi="Cambria"/>
          <w:i/>
          <w:iCs/>
        </w:rPr>
        <w:t>变</w:t>
      </w:r>
      <w:r>
        <w:rPr>
          <w:rStyle w:val="translated-span"/>
          <w:rFonts w:ascii="Cambria" w:hAnsi="Cambria"/>
          <w:i/>
          <w:iCs/>
        </w:rPr>
        <w:t>量</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20:{var}</w:t>
      </w:r>
      <w:r>
        <w:rPr>
          <w:rStyle w:val="translated-span"/>
          <w:sz w:val="16"/>
          <w:szCs w:val="16"/>
        </w:rPr>
        <w:t>←</w:t>
      </w:r>
      <w:r>
        <w:rPr>
          <w:rStyle w:val="translated-span"/>
          <w:sz w:val="16"/>
          <w:szCs w:val="16"/>
        </w:rPr>
        <w:t>sym\u mul</w:t>
      </w:r>
      <w:r>
        <w:rPr>
          <w:rStyle w:val="translated-span"/>
          <w:sz w:val="16"/>
          <w:szCs w:val="16"/>
        </w:rPr>
        <w:t>（</w:t>
      </w:r>
      <w:r>
        <w:rPr>
          <w:rStyle w:val="translated-span"/>
          <w:sz w:val="16"/>
          <w:szCs w:val="16"/>
        </w:rPr>
        <w:t>acc{var}</w:t>
      </w:r>
      <w:r>
        <w:rPr>
          <w:rStyle w:val="translated-span"/>
          <w:sz w:val="16"/>
          <w:szCs w:val="16"/>
        </w:rPr>
        <w:t>，</w:t>
      </w:r>
      <w:r>
        <w:rPr>
          <w:rStyle w:val="translated-span"/>
          <w:sz w:val="16"/>
          <w:szCs w:val="16"/>
        </w:rPr>
        <w:t>count</w:t>
      </w:r>
      <w:r>
        <w:rPr>
          <w:rStyle w:val="translated-span"/>
          <w:sz w:val="16"/>
          <w:szCs w:val="16"/>
        </w:rPr>
        <w:t>）</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p>
    <w:p w:rsidR="00000000" w:rsidRDefault="00CC6C65">
      <w:pPr>
        <w:spacing w:line="252" w:lineRule="auto"/>
        <w:ind w:left="0" w:right="0" w:firstLine="0"/>
        <w:jc w:val="left"/>
      </w:pPr>
      <w:r>
        <w:rPr>
          <w:sz w:val="22"/>
          <w:szCs w:val="22"/>
        </w:rPr>
        <w:t>    </w:t>
      </w:r>
      <w:r>
        <w:rPr>
          <w:sz w:val="22"/>
          <w:szCs w:val="22"/>
        </w:rPr>
        <w:t xml:space="preserve"> </w:t>
      </w:r>
      <w:r>
        <w:rPr>
          <w:rStyle w:val="translated-span"/>
          <w:sz w:val="16"/>
          <w:szCs w:val="16"/>
        </w:rPr>
        <w:t>21:</w:t>
      </w:r>
      <w:r>
        <w:rPr>
          <w:rStyle w:val="translated-span"/>
          <w:sz w:val="16"/>
          <w:szCs w:val="16"/>
        </w:rPr>
        <w:t>如果结</w:t>
      </w:r>
      <w:r>
        <w:rPr>
          <w:rStyle w:val="translated-span"/>
          <w:sz w:val="16"/>
          <w:szCs w:val="16"/>
        </w:rPr>
        <w:t>束</w:t>
      </w:r>
    </w:p>
    <w:p w:rsidR="00000000" w:rsidRDefault="00CC6C65">
      <w:pPr>
        <w:spacing w:line="252" w:lineRule="auto"/>
        <w:ind w:left="0" w:right="0" w:firstLine="0"/>
        <w:jc w:val="left"/>
      </w:pPr>
      <w:r>
        <w:rPr>
          <w:sz w:val="22"/>
          <w:szCs w:val="22"/>
        </w:rPr>
        <w:t>    </w:t>
      </w:r>
      <w:r>
        <w:rPr>
          <w:sz w:val="22"/>
          <w:szCs w:val="22"/>
        </w:rPr>
        <w:t xml:space="preserve"> </w:t>
      </w:r>
      <w:r>
        <w:rPr>
          <w:rStyle w:val="translated-span"/>
          <w:sz w:val="16"/>
          <w:szCs w:val="16"/>
        </w:rPr>
        <w:t>22:</w:t>
      </w:r>
      <w:r>
        <w:rPr>
          <w:rStyle w:val="translated-span"/>
          <w:sz w:val="16"/>
          <w:szCs w:val="16"/>
        </w:rPr>
        <w:t>结</w:t>
      </w:r>
      <w:r>
        <w:rPr>
          <w:rStyle w:val="translated-span"/>
          <w:sz w:val="16"/>
          <w:szCs w:val="16"/>
        </w:rPr>
        <w:t>束</w:t>
      </w:r>
    </w:p>
    <w:p w:rsidR="00000000" w:rsidRDefault="00CC6C65">
      <w:pPr>
        <w:spacing w:line="252" w:lineRule="auto"/>
        <w:ind w:left="0" w:right="0" w:firstLine="0"/>
        <w:jc w:val="left"/>
      </w:pPr>
      <w:r>
        <w:rPr>
          <w:sz w:val="22"/>
          <w:szCs w:val="22"/>
        </w:rPr>
        <w:t>    </w:t>
      </w:r>
      <w:r>
        <w:rPr>
          <w:sz w:val="22"/>
          <w:szCs w:val="22"/>
        </w:rPr>
        <w:t xml:space="preserve"> </w:t>
      </w:r>
      <w:r>
        <w:rPr>
          <w:rStyle w:val="translated-span"/>
          <w:sz w:val="16"/>
          <w:szCs w:val="16"/>
        </w:rPr>
        <w:t>23:</w:t>
      </w:r>
      <w:r>
        <w:rPr>
          <w:rStyle w:val="translated-span"/>
          <w:sz w:val="16"/>
          <w:szCs w:val="16"/>
        </w:rPr>
        <w:t>结</w:t>
      </w:r>
      <w:r>
        <w:rPr>
          <w:rStyle w:val="translated-span"/>
          <w:sz w:val="16"/>
          <w:szCs w:val="16"/>
        </w:rPr>
        <w:t>束</w:t>
      </w:r>
    </w:p>
    <w:p w:rsidR="00000000" w:rsidRDefault="00CC6C65">
      <w:pPr>
        <w:ind w:left="0" w:right="0" w:firstLine="0"/>
        <w:jc w:val="left"/>
      </w:pPr>
      <w:r>
        <w:rPr>
          <w:sz w:val="22"/>
          <w:szCs w:val="22"/>
        </w:rPr>
        <w:t>    </w:t>
      </w:r>
      <w:r>
        <w:rPr>
          <w:sz w:val="22"/>
          <w:szCs w:val="22"/>
        </w:rPr>
        <w:t xml:space="preserve"> </w:t>
      </w:r>
      <w:r>
        <w:rPr>
          <w:rStyle w:val="translated-span"/>
          <w:sz w:val="16"/>
          <w:szCs w:val="16"/>
        </w:rPr>
        <w:t>24:</w:t>
      </w:r>
      <w:r>
        <w:rPr>
          <w:rStyle w:val="translated-span"/>
          <w:sz w:val="16"/>
          <w:szCs w:val="16"/>
        </w:rPr>
        <w:t>←</w:t>
      </w:r>
      <w:r>
        <w:rPr>
          <w:rStyle w:val="translated-span"/>
          <w:sz w:val="16"/>
          <w:szCs w:val="16"/>
        </w:rPr>
        <w:t>获取指针（</w:t>
      </w:r>
      <w:r>
        <w:rPr>
          <w:rStyle w:val="translated-span"/>
          <w:sz w:val="16"/>
          <w:szCs w:val="16"/>
        </w:rPr>
        <w:t>inst</w:t>
      </w:r>
      <w:r>
        <w:rPr>
          <w:rStyle w:val="translated-span"/>
          <w:sz w:val="16"/>
          <w:szCs w:val="16"/>
        </w:rPr>
        <w:t>）</w:t>
      </w:r>
      <w:r>
        <w:rPr>
          <w:rStyle w:val="translated-span"/>
          <w:rFonts w:ascii="Cambria" w:hAnsi="Cambria"/>
          <w:i/>
          <w:iCs/>
        </w:rPr>
        <w:t>ptr</w:t>
      </w:r>
      <w:r>
        <w:rPr>
          <w:rStyle w:val="translated-span"/>
          <w:rFonts w:ascii="Cambria" w:hAnsi="Cambria"/>
          <w:i/>
          <w:iCs/>
        </w:rPr>
        <w:t>公</w:t>
      </w:r>
      <w:r>
        <w:rPr>
          <w:rStyle w:val="translated-span"/>
          <w:rFonts w:ascii="Cambria" w:hAnsi="Cambria"/>
          <w:i/>
          <w:iCs/>
        </w:rPr>
        <w:t>司</w:t>
      </w:r>
    </w:p>
    <w:p w:rsidR="00000000" w:rsidRDefault="00CC6C65">
      <w:pPr>
        <w:ind w:left="0" w:right="0" w:firstLine="0"/>
        <w:jc w:val="left"/>
      </w:pPr>
      <w:r>
        <w:rPr>
          <w:sz w:val="22"/>
          <w:szCs w:val="22"/>
        </w:rPr>
        <w:t>    </w:t>
      </w:r>
      <w:r>
        <w:rPr>
          <w:sz w:val="22"/>
          <w:szCs w:val="22"/>
        </w:rPr>
        <w:t xml:space="preserve"> </w:t>
      </w:r>
      <w:r>
        <w:rPr>
          <w:rStyle w:val="translated-span"/>
          <w:sz w:val="16"/>
          <w:szCs w:val="16"/>
        </w:rPr>
        <w:t>25:uu</w:t>
      </w:r>
      <w:r>
        <w:rPr>
          <w:rStyle w:val="translated-span"/>
          <w:sz w:val="16"/>
          <w:szCs w:val="16"/>
        </w:rPr>
        <w:t>←</w:t>
      </w:r>
      <w:r>
        <w:rPr>
          <w:rStyle w:val="translated-span"/>
          <w:sz w:val="16"/>
          <w:szCs w:val="16"/>
        </w:rPr>
        <w:t>循环</w:t>
      </w:r>
      <w:r>
        <w:rPr>
          <w:rStyle w:val="translated-span"/>
          <w:sz w:val="16"/>
          <w:szCs w:val="16"/>
        </w:rPr>
        <w:t>\u</w:t>
      </w:r>
      <w:r>
        <w:rPr>
          <w:rStyle w:val="translated-span"/>
          <w:sz w:val="16"/>
          <w:szCs w:val="16"/>
        </w:rPr>
        <w:t>头</w:t>
      </w:r>
      <w:r>
        <w:rPr>
          <w:rStyle w:val="translated-span"/>
          <w:sz w:val="16"/>
          <w:szCs w:val="16"/>
        </w:rPr>
        <w:t>\u</w:t>
      </w:r>
      <w:r>
        <w:rPr>
          <w:rStyle w:val="translated-span"/>
          <w:sz w:val="16"/>
          <w:szCs w:val="16"/>
        </w:rPr>
        <w:t>指令（最外层</w:t>
      </w:r>
      <w:r>
        <w:rPr>
          <w:rStyle w:val="translated-span"/>
          <w:sz w:val="16"/>
          <w:szCs w:val="16"/>
        </w:rPr>
        <w:t>\uu</w:t>
      </w:r>
      <w:r>
        <w:rPr>
          <w:rStyle w:val="translated-span"/>
          <w:sz w:val="16"/>
          <w:szCs w:val="16"/>
        </w:rPr>
        <w:t>）</w:t>
      </w:r>
      <w:r>
        <w:rPr>
          <w:rStyle w:val="translated-span"/>
          <w:rFonts w:ascii="Cambria" w:hAnsi="Cambria"/>
          <w:i/>
          <w:iCs/>
        </w:rPr>
        <w:t>第</w:t>
      </w:r>
      <w:r>
        <w:rPr>
          <w:rStyle w:val="translated-span"/>
          <w:rFonts w:ascii="Cambria" w:hAnsi="Cambria"/>
          <w:i/>
          <w:iCs/>
        </w:rPr>
        <w:t>一</w:t>
      </w:r>
      <w:r>
        <w:rPr>
          <w:rStyle w:val="translated-span"/>
          <w:rFonts w:ascii="Cambria" w:hAnsi="Cambria"/>
          <w:i/>
          <w:iCs/>
        </w:rPr>
        <w:t>仪</w:t>
      </w:r>
      <w:r>
        <w:rPr>
          <w:rStyle w:val="translated-span"/>
          <w:rFonts w:ascii="Cambria" w:hAnsi="Cambria"/>
          <w:i/>
          <w:iCs/>
        </w:rPr>
        <w:t>器</w:t>
      </w:r>
      <w:r>
        <w:rPr>
          <w:rStyle w:val="translated-span"/>
          <w:rFonts w:ascii="Cambria" w:hAnsi="Cambria"/>
          <w:i/>
          <w:iCs/>
        </w:rPr>
        <w:t>环</w:t>
      </w:r>
    </w:p>
    <w:p w:rsidR="00000000" w:rsidRDefault="00CC6C65">
      <w:pPr>
        <w:ind w:left="0" w:right="0" w:firstLine="0"/>
        <w:jc w:val="left"/>
      </w:pPr>
      <w:r>
        <w:rPr>
          <w:sz w:val="22"/>
          <w:szCs w:val="22"/>
        </w:rPr>
        <w:t>    </w:t>
      </w:r>
      <w:r>
        <w:rPr>
          <w:sz w:val="22"/>
          <w:szCs w:val="22"/>
        </w:rPr>
        <w:t xml:space="preserve"> </w:t>
      </w:r>
      <w:r>
        <w:rPr>
          <w:rStyle w:val="translated-span"/>
          <w:sz w:val="16"/>
          <w:szCs w:val="16"/>
        </w:rPr>
        <w:t>26:</w:t>
      </w:r>
      <w:r>
        <w:rPr>
          <w:rStyle w:val="translated-span"/>
          <w:sz w:val="16"/>
          <w:szCs w:val="16"/>
        </w:rPr>
        <w:t>找到它的定义</w:t>
      </w:r>
      <w:r>
        <w:rPr>
          <w:rStyle w:val="translated-span"/>
          <w:sz w:val="16"/>
          <w:szCs w:val="16"/>
        </w:rPr>
        <w:t>_</w:t>
      </w:r>
      <w:r>
        <w:rPr>
          <w:rFonts w:ascii="Cambria" w:hAnsi="Cambria"/>
          <w:i/>
          <w:iCs/>
        </w:rPr>
        <w:t>.</w:t>
      </w:r>
      <w:r>
        <w:rPr>
          <w:rFonts w:ascii="Cambria" w:hAnsi="Cambria"/>
          <w:i/>
          <w:iCs/>
        </w:rPr>
        <w:t xml:space="preserve"> </w:t>
      </w:r>
      <w:r>
        <w:rPr>
          <w:rStyle w:val="translated-span"/>
          <w:rFonts w:ascii="Cambria" w:hAnsi="Cambria"/>
          <w:i/>
          <w:iCs/>
        </w:rPr>
        <w:t>ptr</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第</w:t>
      </w:r>
      <w:r>
        <w:rPr>
          <w:rStyle w:val="translated-span"/>
          <w:rFonts w:ascii="Cambria" w:hAnsi="Cambria"/>
          <w:i/>
          <w:iCs/>
        </w:rPr>
        <w:t>一</w:t>
      </w:r>
      <w:r>
        <w:rPr>
          <w:rStyle w:val="translated-span"/>
          <w:rFonts w:ascii="Cambria" w:hAnsi="Cambria"/>
          <w:i/>
          <w:iCs/>
        </w:rPr>
        <w:t>仪</w:t>
      </w:r>
      <w:r>
        <w:rPr>
          <w:rStyle w:val="translated-span"/>
          <w:rFonts w:ascii="Cambria" w:hAnsi="Cambria"/>
          <w:i/>
          <w:iCs/>
        </w:rPr>
        <w:t>器</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27:u</w:t>
      </w:r>
      <w:r>
        <w:rPr>
          <w:rStyle w:val="translated-span"/>
          <w:sz w:val="16"/>
          <w:szCs w:val="16"/>
        </w:rPr>
        <w:t>←</w:t>
      </w:r>
      <w:r>
        <w:rPr>
          <w:rStyle w:val="translated-span"/>
          <w:sz w:val="16"/>
          <w:szCs w:val="16"/>
        </w:rPr>
        <w:t>达到定义（</w:t>
      </w:r>
      <w:r>
        <w:rPr>
          <w:rStyle w:val="translated-span"/>
          <w:sz w:val="16"/>
          <w:szCs w:val="16"/>
        </w:rPr>
        <w:t>F</w:t>
      </w:r>
      <w:r>
        <w:rPr>
          <w:rStyle w:val="translated-span"/>
          <w:sz w:val="16"/>
          <w:szCs w:val="16"/>
        </w:rPr>
        <w:t>，第一个</w:t>
      </w:r>
      <w:r>
        <w:rPr>
          <w:rStyle w:val="translated-span"/>
          <w:sz w:val="16"/>
          <w:szCs w:val="16"/>
        </w:rPr>
        <w:t>）</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最初</w:t>
      </w:r>
      <w:r>
        <w:rPr>
          <w:rStyle w:val="translated-span"/>
          <w:rFonts w:ascii="Cambria" w:hAnsi="Cambria"/>
          <w:i/>
          <w:iCs/>
        </w:rPr>
        <w:t>的</w:t>
      </w:r>
      <w:r>
        <w:rPr>
          <w:rStyle w:val="translated-span"/>
          <w:rFonts w:ascii="Cambria" w:hAnsi="Cambria"/>
          <w:i/>
          <w:iCs/>
        </w:rPr>
        <w:t>安装，</w:t>
      </w:r>
      <w:r>
        <w:rPr>
          <w:rStyle w:val="translated-span"/>
          <w:rFonts w:ascii="Cambria" w:hAnsi="Cambria"/>
          <w:i/>
          <w:iCs/>
        </w:rPr>
        <w:t>pt</w:t>
      </w:r>
      <w:r>
        <w:rPr>
          <w:rStyle w:val="translated-span"/>
          <w:rFonts w:ascii="Cambria" w:hAnsi="Cambria"/>
          <w:i/>
          <w:iCs/>
        </w:rPr>
        <w:t>r</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28:</w:t>
      </w:r>
      <w:r>
        <w:rPr>
          <w:rStyle w:val="translated-span"/>
          <w:sz w:val="16"/>
          <w:szCs w:val="16"/>
        </w:rPr>
        <w:t>←</w:t>
      </w:r>
      <w:r>
        <w:rPr>
          <w:rStyle w:val="translated-span"/>
          <w:sz w:val="16"/>
          <w:szCs w:val="16"/>
        </w:rPr>
        <w:t>sym</w:t>
      </w:r>
      <w:r>
        <w:rPr>
          <w:rStyle w:val="translated-span"/>
          <w:sz w:val="16"/>
          <w:szCs w:val="16"/>
        </w:rPr>
        <w:t>加（</w:t>
      </w:r>
      <w:r>
        <w:rPr>
          <w:rStyle w:val="translated-span"/>
          <w:sz w:val="16"/>
          <w:szCs w:val="16"/>
        </w:rPr>
        <w:t>acc{p}</w:t>
      </w:r>
      <w:r>
        <w:rPr>
          <w:rStyle w:val="translated-span"/>
          <w:sz w:val="16"/>
          <w:szCs w:val="16"/>
        </w:rPr>
        <w:t>）</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结</w:t>
      </w:r>
      <w:r>
        <w:rPr>
          <w:rStyle w:val="translated-span"/>
          <w:rFonts w:ascii="Cambria" w:hAnsi="Cambria"/>
          <w:i/>
          <w:iCs/>
        </w:rPr>
        <w:t>束</w:t>
      </w:r>
      <w:r>
        <w:rPr>
          <w:rStyle w:val="translated-span"/>
          <w:rFonts w:ascii="Cambria" w:hAnsi="Cambria"/>
          <w:i/>
          <w:iCs/>
        </w:rPr>
        <w:t>首字母，根</w:t>
      </w:r>
      <w:r>
        <w:rPr>
          <w:rStyle w:val="translated-span"/>
          <w:rFonts w:ascii="Cambria" w:hAnsi="Cambria"/>
          <w:i/>
          <w:iCs/>
        </w:rPr>
        <w:t>据</w:t>
      </w:r>
    </w:p>
    <w:p w:rsidR="00000000" w:rsidRDefault="00CC6C65">
      <w:pPr>
        <w:spacing w:line="252" w:lineRule="auto"/>
        <w:ind w:left="240" w:right="1890" w:hanging="10"/>
        <w:jc w:val="left"/>
      </w:pPr>
      <w:r>
        <w:rPr>
          <w:rStyle w:val="translated-span"/>
          <w:sz w:val="16"/>
          <w:szCs w:val="16"/>
        </w:rPr>
        <w:t>29:</w:t>
      </w:r>
      <w:r>
        <w:rPr>
          <w:rStyle w:val="translated-span"/>
          <w:sz w:val="16"/>
          <w:szCs w:val="16"/>
        </w:rPr>
        <w:t>返回</w:t>
      </w:r>
      <w:r>
        <w:rPr>
          <w:rStyle w:val="translated-span"/>
          <w:sz w:val="16"/>
          <w:szCs w:val="16"/>
        </w:rPr>
        <w:t>\uuu30:</w:t>
      </w:r>
      <w:r>
        <w:rPr>
          <w:rStyle w:val="translated-span"/>
          <w:sz w:val="16"/>
          <w:szCs w:val="16"/>
        </w:rPr>
        <w:t>结束程</w:t>
      </w:r>
      <w:r>
        <w:rPr>
          <w:rStyle w:val="translated-span"/>
          <w:sz w:val="16"/>
          <w:szCs w:val="16"/>
        </w:rPr>
        <w:t>序</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首字母，根</w:t>
      </w:r>
      <w:r>
        <w:rPr>
          <w:rStyle w:val="translated-span"/>
          <w:rFonts w:ascii="Cambria" w:hAnsi="Cambria"/>
          <w:i/>
          <w:iCs/>
        </w:rPr>
        <w:t>据</w:t>
      </w:r>
      <w:r>
        <w:rPr>
          <w:rStyle w:val="translated-span"/>
          <w:rFonts w:ascii="Cambria" w:hAnsi="Cambria"/>
          <w:i/>
          <w:iCs/>
        </w:rPr>
        <w:t>结</w:t>
      </w:r>
      <w:r>
        <w:rPr>
          <w:rStyle w:val="translated-span"/>
          <w:rFonts w:ascii="Cambria" w:hAnsi="Cambria"/>
          <w:i/>
          <w:iCs/>
        </w:rPr>
        <w:t>束</w:t>
      </w:r>
    </w:p>
    <w:p w:rsidR="00000000" w:rsidRDefault="00CC6C65">
      <w:pPr>
        <w:spacing w:after="582" w:line="256" w:lineRule="auto"/>
        <w:ind w:left="0" w:right="0" w:firstLine="0"/>
        <w:jc w:val="left"/>
      </w:pPr>
      <w:r>
        <w:rPr>
          <w:noProof/>
          <w:sz w:val="22"/>
          <w:szCs w:val="22"/>
        </w:rPr>
        <w:drawing>
          <wp:inline distT="0" distB="0" distL="0" distR="0">
            <wp:extent cx="3133725" cy="9525"/>
            <wp:effectExtent l="0" t="0" r="0" b="0"/>
            <wp:docPr id="3" name="Group 59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966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133725" cy="9525"/>
                    </a:xfrm>
                    <a:prstGeom prst="rect">
                      <a:avLst/>
                    </a:prstGeom>
                    <a:noFill/>
                    <a:ln>
                      <a:noFill/>
                    </a:ln>
                  </pic:spPr>
                </pic:pic>
              </a:graphicData>
            </a:graphic>
          </wp:inline>
        </w:drawing>
      </w:r>
    </w:p>
    <w:p w:rsidR="00000000" w:rsidRDefault="00CC6C65">
      <w:pPr>
        <w:spacing w:after="53"/>
        <w:ind w:left="0" w:right="148" w:firstLine="0"/>
      </w:pPr>
      <w:r>
        <w:rPr>
          <w:rStyle w:val="translated-span"/>
          <w:rFonts w:ascii="Cambria" w:hAnsi="Cambria"/>
          <w:i/>
          <w:iCs/>
        </w:rPr>
        <w:t>iter</w:t>
      </w:r>
      <w:r>
        <w:rPr>
          <w:rStyle w:val="translated-span"/>
          <w:rFonts w:ascii="Cambria" w:hAnsi="Cambria"/>
          <w:i/>
          <w:iCs/>
        </w:rPr>
        <w:t>公</w:t>
      </w:r>
      <w:r>
        <w:rPr>
          <w:rStyle w:val="translated-span"/>
          <w:rFonts w:ascii="Cambria" w:hAnsi="Cambria"/>
          <w:i/>
          <w:iCs/>
        </w:rPr>
        <w:t>司</w:t>
      </w:r>
      <w:r>
        <w:rPr>
          <w:rStyle w:val="translated-span"/>
          <w:rFonts w:ascii="Cambria" w:hAnsi="Cambria"/>
        </w:rPr>
        <w:t>=q=src=src+size</w:t>
      </w:r>
      <w:r>
        <w:rPr>
          <w:rStyle w:val="translated-span"/>
          <w:rFonts w:ascii="Cambria" w:hAnsi="Cambria"/>
        </w:rPr>
        <w:t>和</w:t>
      </w:r>
      <w:r>
        <w:rPr>
          <w:rStyle w:val="translated-span"/>
          <w:rFonts w:ascii="Cambria" w:hAnsi="Cambria"/>
        </w:rPr>
        <w:t>p7</w:t>
      </w:r>
      <w:r>
        <w:rPr>
          <w:rStyle w:val="translated-span"/>
          <w:rFonts w:ascii="Cambria" w:hAnsi="Cambria"/>
        </w:rPr>
        <w:t>→</w:t>
      </w:r>
      <w:r>
        <w:rPr>
          <w:rStyle w:val="translated-span"/>
          <w:rFonts w:ascii="Cambria" w:hAnsi="Cambria"/>
        </w:rPr>
        <w:t>1 in</w:t>
      </w:r>
      <w:r>
        <w:rPr>
          <w:rStyle w:val="translated-span"/>
          <w:rFonts w:ascii="Cambria" w:hAnsi="Cambria"/>
        </w:rPr>
        <w:t>在算法的第</w:t>
      </w:r>
      <w:r>
        <w:rPr>
          <w:rStyle w:val="translated-span"/>
          <w:rFonts w:ascii="Cambria" w:hAnsi="Cambria"/>
        </w:rPr>
        <w:t>10</w:t>
      </w:r>
      <w:r>
        <w:rPr>
          <w:rStyle w:val="translated-span"/>
          <w:rFonts w:ascii="Cambria" w:hAnsi="Cambria"/>
        </w:rPr>
        <w:t>行，</w:t>
      </w:r>
      <w:r>
        <w:rPr>
          <w:rStyle w:val="translated-span"/>
          <w:rFonts w:ascii="Cambria" w:hAnsi="Cambria"/>
        </w:rPr>
        <w:t>j 7</w:t>
      </w:r>
      <w:r>
        <w:rPr>
          <w:rStyle w:val="translated-span"/>
          <w:rFonts w:ascii="Cambria" w:hAnsi="Cambria"/>
        </w:rPr>
        <w:t>→</w:t>
      </w:r>
      <w:r>
        <w:rPr>
          <w:rStyle w:val="translated-span"/>
          <w:rFonts w:ascii="Cambria" w:hAnsi="Cambria"/>
        </w:rPr>
        <w:t>cols</w:t>
      </w:r>
      <w:r>
        <w:rPr>
          <w:rStyle w:val="translated-span"/>
          <w:rFonts w:ascii="Cambria" w:hAnsi="Cambria"/>
        </w:rPr>
        <w:t>，</w:t>
      </w:r>
      <w:r>
        <w:rPr>
          <w:rStyle w:val="translated-span"/>
          <w:rFonts w:ascii="Cambria" w:hAnsi="Cambria"/>
        </w:rPr>
        <w:t>p7</w:t>
      </w:r>
      <w:r>
        <w:rPr>
          <w:rStyle w:val="translated-span"/>
          <w:rFonts w:ascii="Cambria" w:hAnsi="Cambria"/>
        </w:rPr>
        <w:t>→</w:t>
      </w:r>
      <w:r>
        <w:rPr>
          <w:rStyle w:val="translated-span"/>
          <w:rFonts w:ascii="Cambria" w:hAnsi="Cambria"/>
        </w:rPr>
        <w:t>cols+1</w:t>
      </w:r>
      <w:r>
        <w:rPr>
          <w:rStyle w:val="translated-span"/>
          <w:rFonts w:ascii="Cambria" w:hAnsi="Cambria"/>
        </w:rPr>
        <w:t>，</w:t>
      </w:r>
      <w:r>
        <w:rPr>
          <w:rStyle w:val="translated-span"/>
          <w:rFonts w:ascii="Cambria" w:hAnsi="Cambria"/>
        </w:rPr>
        <w:t>q 7</w:t>
      </w:r>
      <w:r>
        <w:rPr>
          <w:rStyle w:val="translated-span"/>
          <w:rFonts w:ascii="Cambria" w:hAnsi="Cambria"/>
        </w:rPr>
        <w:t>→</w:t>
      </w:r>
      <w:r>
        <w:rPr>
          <w:rStyle w:val="translated-span"/>
          <w:rFonts w:ascii="Cambria" w:hAnsi="Cambria"/>
        </w:rPr>
        <w:t>cols in</w:t>
      </w:r>
      <w:r>
        <w:rPr>
          <w:rStyle w:val="translated-span"/>
          <w:rFonts w:ascii="Cambria" w:hAnsi="Cambria"/>
        </w:rPr>
        <w:t>和</w:t>
      </w:r>
      <w:r>
        <w:rPr>
          <w:rStyle w:val="translated-span"/>
          <w:rFonts w:ascii="Cambria" w:hAnsi="Cambria"/>
        </w:rPr>
        <w:t>=size/cols</w:t>
      </w:r>
      <w:r>
        <w:rPr>
          <w:rStyle w:val="translated-span"/>
          <w:rFonts w:ascii="Cambria" w:hAnsi="Cambria"/>
        </w:rPr>
        <w:t>在算法的第</w:t>
      </w:r>
      <w:r>
        <w:rPr>
          <w:rStyle w:val="translated-span"/>
          <w:rFonts w:ascii="Cambria" w:hAnsi="Cambria"/>
        </w:rPr>
        <w:t>17</w:t>
      </w:r>
      <w:r>
        <w:rPr>
          <w:rStyle w:val="translated-span"/>
          <w:rFonts w:ascii="Cambria" w:hAnsi="Cambria"/>
        </w:rPr>
        <w:t>行，最后</w:t>
      </w:r>
      <w:r>
        <w:rPr>
          <w:rStyle w:val="translated-span"/>
          <w:rFonts w:ascii="Cambria" w:hAnsi="Cambria"/>
        </w:rPr>
        <w:t>j 7</w:t>
      </w:r>
      <w:r>
        <w:rPr>
          <w:rStyle w:val="translated-span"/>
          <w:rFonts w:ascii="Cambria" w:hAnsi="Cambria"/>
        </w:rPr>
        <w:t>→</w:t>
      </w:r>
      <w:r>
        <w:rPr>
          <w:rStyle w:val="translated-span"/>
          <w:rFonts w:ascii="Cambria" w:hAnsi="Cambria"/>
        </w:rPr>
        <w:t>colsp 7</w:t>
      </w:r>
      <w:r>
        <w:rPr>
          <w:rStyle w:val="translated-span"/>
          <w:rFonts w:ascii="Cambria" w:hAnsi="Cambria"/>
        </w:rPr>
        <w:t>→</w:t>
      </w:r>
      <w:r>
        <w:rPr>
          <w:rStyle w:val="translated-span"/>
          <w:rFonts w:ascii="Cambria" w:hAnsi="Cambria"/>
        </w:rPr>
        <w:t>（</w:t>
      </w:r>
      <w:r>
        <w:rPr>
          <w:rStyle w:val="translated-span"/>
          <w:rFonts w:ascii="Cambria" w:hAnsi="Cambria"/>
        </w:rPr>
        <w:t>cols+1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size/cols</w:t>
      </w:r>
      <w:r>
        <w:rPr>
          <w:rStyle w:val="translated-span"/>
          <w:rFonts w:ascii="Cambria" w:hAnsi="Cambria"/>
        </w:rPr>
        <w:t>）</w:t>
      </w:r>
      <w:r>
        <w:rPr>
          <w:rStyle w:val="translated-span"/>
          <w:rFonts w:ascii="Cambria" w:hAnsi="Cambria"/>
        </w:rPr>
        <w:t>q 7</w:t>
      </w:r>
      <w:r>
        <w:rPr>
          <w:rStyle w:val="translated-span"/>
          <w:rFonts w:ascii="Cambria" w:hAnsi="Cambria"/>
        </w:rPr>
        <w:t>→</w:t>
      </w:r>
      <w:r>
        <w:rPr>
          <w:rStyle w:val="translated-span"/>
          <w:rFonts w:ascii="Cambria" w:hAnsi="Cambria"/>
        </w:rPr>
        <w:t>size in</w:t>
      </w:r>
      <w:r>
        <w:rPr>
          <w:rStyle w:val="translated-span"/>
          <w:rFonts w:ascii="Cambria" w:hAnsi="Cambria"/>
        </w:rPr>
        <w:t>。</w:t>
      </w:r>
      <w:r>
        <w:rPr>
          <w:rStyle w:val="translated-span"/>
          <w:rFonts w:ascii="Cambria" w:hAnsi="Cambria"/>
        </w:rPr>
        <w:t>请注意，该算法不会将循环的迭代次数乘以</w:t>
      </w:r>
      <w:r>
        <w:rPr>
          <w:rStyle w:val="translated-span"/>
          <w:rFonts w:ascii="Cambria" w:hAnsi="Cambria"/>
        </w:rPr>
        <w:t>j</w:t>
      </w:r>
      <w:r>
        <w:rPr>
          <w:rStyle w:val="translated-span"/>
          <w:rFonts w:ascii="Cambria" w:hAnsi="Cambria"/>
        </w:rPr>
        <w:t>，因为</w:t>
      </w:r>
      <w:r>
        <w:rPr>
          <w:rStyle w:val="translated-span"/>
          <w:rFonts w:ascii="Cambria" w:hAnsi="Cambria"/>
        </w:rPr>
        <w:t>j</w:t>
      </w:r>
      <w:r>
        <w:rPr>
          <w:rStyle w:val="translated-span"/>
          <w:rFonts w:ascii="Cambria" w:hAnsi="Cambria"/>
        </w:rPr>
        <w:t>总是在最后分析的循环（最里面的</w:t>
      </w:r>
      <w:r>
        <w:rPr>
          <w:rStyle w:val="translated-span"/>
          <w:rFonts w:ascii="Cambria" w:hAnsi="Cambria"/>
        </w:rPr>
        <w:t>for</w:t>
      </w:r>
      <w:r>
        <w:rPr>
          <w:rStyle w:val="translated-span"/>
          <w:rFonts w:ascii="Cambria" w:hAnsi="Cambria"/>
        </w:rPr>
        <w:t>循环）中初始化</w:t>
      </w:r>
      <w:r>
        <w:rPr>
          <w:rStyle w:val="translated-span"/>
          <w:rFonts w:ascii="Cambria" w:hAnsi="Cambria"/>
        </w:rPr>
        <w:t>。</w:t>
      </w:r>
      <w:r>
        <w:rPr>
          <w:rStyle w:val="translated-span"/>
          <w:rFonts w:ascii="Cambria" w:hAnsi="Cambria"/>
          <w:i/>
          <w:iCs/>
        </w:rPr>
        <w:t>，</w:t>
      </w:r>
      <w:r>
        <w:rPr>
          <w:rStyle w:val="translated-span"/>
          <w:rFonts w:ascii="Cambria" w:hAnsi="Cambria"/>
          <w:i/>
          <w:iCs/>
        </w:rPr>
        <w:t>首字</w:t>
      </w:r>
      <w:r>
        <w:rPr>
          <w:rStyle w:val="translated-span"/>
          <w:rFonts w:ascii="Cambria" w:hAnsi="Cambria"/>
          <w:i/>
          <w:iCs/>
        </w:rPr>
        <w:t>母</w:t>
      </w:r>
      <w:r>
        <w:rPr>
          <w:rStyle w:val="translated-span"/>
          <w:rFonts w:ascii="Cambria" w:hAnsi="Cambria"/>
          <w:i/>
          <w:iCs/>
        </w:rPr>
        <w:t>，结</w:t>
      </w:r>
      <w:r>
        <w:rPr>
          <w:rStyle w:val="translated-span"/>
          <w:rFonts w:ascii="Cambria" w:hAnsi="Cambria"/>
          <w:i/>
          <w:iCs/>
        </w:rPr>
        <w:t>束</w:t>
      </w:r>
      <w:r>
        <w:rPr>
          <w:rStyle w:val="translated-span"/>
          <w:rFonts w:ascii="Cambria" w:hAnsi="Cambria"/>
          <w:i/>
          <w:iCs/>
        </w:rPr>
        <w:t>更</w:t>
      </w:r>
      <w:r>
        <w:rPr>
          <w:rStyle w:val="translated-span"/>
          <w:rFonts w:ascii="Cambria" w:hAnsi="Cambria"/>
          <w:i/>
          <w:iCs/>
        </w:rPr>
        <w:t>新</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计</w:t>
      </w:r>
      <w:r>
        <w:rPr>
          <w:rStyle w:val="translated-span"/>
          <w:rFonts w:ascii="Cambria" w:hAnsi="Cambria"/>
          <w:i/>
          <w:iCs/>
        </w:rPr>
        <w:t>数</w:t>
      </w:r>
      <w:r>
        <w:rPr>
          <w:rFonts w:ascii="Cambria" w:hAnsi="Cambria"/>
          <w:i/>
          <w:iCs/>
        </w:rPr>
        <w:t>,</w:t>
      </w:r>
      <w:r>
        <w:rPr>
          <w:rFonts w:ascii="Cambria" w:hAnsi="Cambria"/>
          <w:i/>
          <w:iCs/>
        </w:rPr>
        <w:t>,</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p>
    <w:p w:rsidR="00000000" w:rsidRDefault="00CC6C65">
      <w:pPr>
        <w:ind w:left="0" w:right="148"/>
      </w:pPr>
      <w:r>
        <w:rPr>
          <w:rStyle w:val="translated-span"/>
        </w:rPr>
        <w:t>在分析了所有的循环之后，该算法得到了所使用的指针，并执行到达定义数据流分析，以找到到达最外层循环开始处的定义</w:t>
      </w:r>
      <w:r>
        <w:rPr>
          <w:rStyle w:val="translated-span"/>
        </w:rPr>
        <w:t>。</w:t>
      </w:r>
      <w:r>
        <w:rPr>
          <w:rStyle w:val="translated-span"/>
        </w:rPr>
        <w:t>例如，我们将使用</w:t>
      </w:r>
      <w:r>
        <w:rPr>
          <w:rStyle w:val="translated-span"/>
        </w:rPr>
        <w:t>=p</w:t>
      </w:r>
      <w:r>
        <w:rPr>
          <w:rStyle w:val="translated-span"/>
        </w:rPr>
        <w:t>和</w:t>
      </w:r>
      <w:r>
        <w:rPr>
          <w:rStyle w:val="translated-span"/>
        </w:rPr>
        <w:t>bar</w:t>
      </w:r>
      <w:r>
        <w:rPr>
          <w:rStyle w:val="translated-span"/>
        </w:rPr>
        <w:t>第</w:t>
      </w:r>
      <w:r>
        <w:rPr>
          <w:rStyle w:val="translated-span"/>
        </w:rPr>
        <w:t>16</w:t>
      </w:r>
      <w:r>
        <w:rPr>
          <w:rStyle w:val="translated-span"/>
        </w:rPr>
        <w:t>行的赋值</w:t>
      </w:r>
      <w:r>
        <w:rPr>
          <w:rStyle w:val="translated-span"/>
        </w:rPr>
        <w:t>p=dest</w:t>
      </w:r>
      <w:r>
        <w:rPr>
          <w:rStyle w:val="translated-span"/>
        </w:rPr>
        <w:t>作为</w:t>
      </w:r>
      <w:r>
        <w:rPr>
          <w:rStyle w:val="translated-span"/>
        </w:rPr>
        <w:t>p</w:t>
      </w:r>
      <w:r>
        <w:rPr>
          <w:rStyle w:val="translated-span"/>
        </w:rPr>
        <w:t>的到达定义。从这个到达定义中，它提取</w:t>
      </w:r>
      <w:r>
        <w:rPr>
          <w:rStyle w:val="translated-span"/>
        </w:rPr>
        <w:t>p</w:t>
      </w:r>
      <w:r>
        <w:rPr>
          <w:rStyle w:val="translated-span"/>
        </w:rPr>
        <w:t>的初始值，</w:t>
      </w:r>
      <w:r>
        <w:rPr>
          <w:rStyle w:val="translated-span"/>
        </w:rPr>
        <w:t>u2;=dest</w:t>
      </w:r>
      <w:r>
        <w:rPr>
          <w:rStyle w:val="translated-span"/>
        </w:rPr>
        <w:t>。</w:t>
      </w:r>
      <w:r>
        <w:rPr>
          <w:rStyle w:val="translated-span"/>
        </w:rPr>
        <w:t>最后，通过将初始值</w:t>
      </w:r>
      <w:r>
        <w:rPr>
          <w:rStyle w:val="translated-span"/>
        </w:rPr>
        <w:t>dest</w:t>
      </w:r>
      <w:r>
        <w:rPr>
          <w:rStyle w:val="translated-span"/>
        </w:rPr>
        <w:t>与</w:t>
      </w:r>
      <w:r>
        <w:rPr>
          <w:rStyle w:val="translated-span"/>
        </w:rPr>
        <w:t>p</w:t>
      </w:r>
      <w:r>
        <w:rPr>
          <w:rStyle w:val="translated-span"/>
        </w:rPr>
        <w:t>（</w:t>
      </w:r>
      <w:r>
        <w:rPr>
          <w:rStyle w:val="translated-span"/>
        </w:rPr>
        <w:t>cols+1</w:t>
      </w:r>
      <w:r>
        <w:rPr>
          <w:rStyle w:val="translated-span"/>
        </w:rPr>
        <w:t>）</w:t>
      </w:r>
      <w:r>
        <w:rPr>
          <w:rStyle w:val="translated-span"/>
        </w:rPr>
        <w:t>*</w:t>
      </w:r>
      <w:r>
        <w:rPr>
          <w:rStyle w:val="translated-span"/>
        </w:rPr>
        <w:t>（</w:t>
      </w:r>
      <w:r>
        <w:rPr>
          <w:rStyle w:val="translated-span"/>
        </w:rPr>
        <w:t>size/cols</w:t>
      </w:r>
      <w:r>
        <w:rPr>
          <w:rStyle w:val="translated-span"/>
        </w:rPr>
        <w:t>）</w:t>
      </w:r>
      <w:r>
        <w:rPr>
          <w:rStyle w:val="translated-span"/>
        </w:rPr>
        <w:t>from</w:t>
      </w:r>
      <w:r>
        <w:rPr>
          <w:rStyle w:val="translated-span"/>
        </w:rPr>
        <w:t>的累积更新相加，再加上第</w:t>
      </w:r>
      <w:r>
        <w:rPr>
          <w:rStyle w:val="translated-span"/>
        </w:rPr>
        <w:t>22</w:t>
      </w:r>
      <w:r>
        <w:rPr>
          <w:rStyle w:val="translated-span"/>
        </w:rPr>
        <w:t>行通过指针</w:t>
      </w:r>
      <w:r>
        <w:rPr>
          <w:rStyle w:val="translated-span"/>
        </w:rPr>
        <w:t>p</w:t>
      </w:r>
      <w:r>
        <w:rPr>
          <w:rStyle w:val="translated-span"/>
        </w:rPr>
        <w:t>的最后一次写入，得到</w:t>
      </w:r>
      <w:r>
        <w:rPr>
          <w:rStyle w:val="translated-span"/>
        </w:rPr>
        <w:t>p</w:t>
      </w:r>
      <w:r>
        <w:rPr>
          <w:rStyle w:val="translated-span"/>
        </w:rPr>
        <w:t>的结束值</w:t>
      </w:r>
      <w:r>
        <w:rPr>
          <w:rStyle w:val="translated-span"/>
        </w:rPr>
        <w:t>u2;=dest+</w:t>
      </w:r>
      <w:r>
        <w:rPr>
          <w:rStyle w:val="translated-span"/>
        </w:rPr>
        <w:t>（</w:t>
      </w:r>
      <w:r>
        <w:rPr>
          <w:rStyle w:val="translated-span"/>
        </w:rPr>
        <w:t>cols+1</w:t>
      </w:r>
      <w:r>
        <w:rPr>
          <w:rStyle w:val="translated-span"/>
        </w:rPr>
        <w:t>）</w:t>
      </w:r>
      <w:r>
        <w:rPr>
          <w:rStyle w:val="translated-span"/>
        </w:rPr>
        <w:t>*</w:t>
      </w:r>
      <w:r>
        <w:rPr>
          <w:rStyle w:val="translated-span"/>
        </w:rPr>
        <w:t>（</w:t>
      </w:r>
      <w:r>
        <w:rPr>
          <w:rStyle w:val="translated-span"/>
        </w:rPr>
        <w:t>size/cols</w:t>
      </w:r>
      <w:r>
        <w:rPr>
          <w:rStyle w:val="translated-span"/>
        </w:rPr>
        <w:t>）</w:t>
      </w:r>
      <w:r>
        <w:rPr>
          <w:rStyle w:val="translated-span"/>
        </w:rPr>
        <w:t>+1</w:t>
      </w:r>
      <w:r>
        <w:rPr>
          <w:rStyle w:val="translated-span"/>
        </w:rPr>
        <w:t>。</w:t>
      </w:r>
      <w:r>
        <w:rPr>
          <w:rStyle w:val="translated-span"/>
        </w:rPr>
        <w:t>因此它回来</w:t>
      </w:r>
      <w:r>
        <w:rPr>
          <w:rStyle w:val="translated-span"/>
        </w:rPr>
        <w:t>了</w:t>
      </w:r>
      <w:r>
        <w:rPr>
          <w:rStyle w:val="translated-span"/>
          <w:rFonts w:ascii="Cambria" w:hAnsi="Cambria"/>
          <w:i/>
          <w:iCs/>
        </w:rPr>
        <w:t>仪</w:t>
      </w:r>
      <w:r>
        <w:rPr>
          <w:rStyle w:val="translated-span"/>
          <w:rFonts w:ascii="Cambria" w:hAnsi="Cambria"/>
          <w:i/>
          <w:iCs/>
        </w:rPr>
        <w:t>器</w:t>
      </w:r>
      <w:r>
        <w:rPr>
          <w:rStyle w:val="translated-span"/>
          <w:rFonts w:ascii="Cambria" w:hAnsi="Cambria"/>
          <w:i/>
          <w:iCs/>
        </w:rPr>
        <w:t>ptr</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仪</w:t>
      </w:r>
      <w:r>
        <w:rPr>
          <w:rStyle w:val="translated-span"/>
          <w:rFonts w:ascii="Cambria" w:hAnsi="Cambria"/>
          <w:i/>
          <w:iCs/>
        </w:rPr>
        <w:t>器</w:t>
      </w:r>
      <w:r>
        <w:rPr>
          <w:rStyle w:val="translated-span"/>
          <w:rFonts w:ascii="Cambria" w:hAnsi="Cambria"/>
          <w:i/>
          <w:iCs/>
        </w:rPr>
        <w:t>ptr</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最初</w:t>
      </w:r>
      <w:r>
        <w:rPr>
          <w:rStyle w:val="translated-span"/>
          <w:rFonts w:ascii="Cambria" w:hAnsi="Cambria"/>
          <w:i/>
          <w:iCs/>
        </w:rPr>
        <w:t>的</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结</w:t>
      </w:r>
      <w:r>
        <w:rPr>
          <w:rStyle w:val="translated-span"/>
          <w:rFonts w:ascii="Cambria" w:hAnsi="Cambria"/>
          <w:i/>
          <w:iCs/>
        </w:rPr>
        <w:t>束</w:t>
      </w:r>
      <w:r>
        <w:rPr>
          <w:rStyle w:val="translated-span"/>
          <w:rFonts w:ascii="Cambria" w:hAnsi="Cambria"/>
          <w:i/>
          <w:iCs/>
        </w:rPr>
        <w:t>acc</w:t>
      </w:r>
      <w:r>
        <w:rPr>
          <w:rStyle w:val="translated-span"/>
          <w:rFonts w:ascii="Cambria" w:hAnsi="Cambria"/>
          <w:i/>
          <w:iCs/>
        </w:rPr>
        <w:t>公</w:t>
      </w:r>
      <w:r>
        <w:rPr>
          <w:rStyle w:val="translated-span"/>
          <w:rFonts w:ascii="Cambria" w:hAnsi="Cambria"/>
          <w:i/>
          <w:iCs/>
        </w:rPr>
        <w:t>司</w:t>
      </w:r>
    </w:p>
    <w:p w:rsidR="00000000" w:rsidRDefault="00CC6C65">
      <w:pPr>
        <w:spacing w:line="297" w:lineRule="auto"/>
        <w:ind w:left="161" w:right="0" w:firstLine="0"/>
      </w:pPr>
      <w:r>
        <w:rPr>
          <w:rStyle w:val="translated-span"/>
          <w:rFonts w:ascii="Cambria" w:hAnsi="Cambria"/>
        </w:rPr>
        <w:t>[dest</w:t>
      </w:r>
      <w:r>
        <w:rPr>
          <w:rStyle w:val="translated-span"/>
          <w:rFonts w:ascii="Cambria" w:hAnsi="Cambria"/>
        </w:rPr>
        <w:t>，</w:t>
      </w:r>
      <w:r>
        <w:rPr>
          <w:rStyle w:val="translated-span"/>
          <w:rFonts w:ascii="Cambria" w:hAnsi="Cambria"/>
        </w:rPr>
        <w:t>dest+</w:t>
      </w:r>
      <w:r>
        <w:rPr>
          <w:rStyle w:val="translated-span"/>
          <w:rFonts w:ascii="Cambria" w:hAnsi="Cambria"/>
        </w:rPr>
        <w:t>（</w:t>
      </w:r>
      <w:r>
        <w:rPr>
          <w:rStyle w:val="translated-span"/>
          <w:rFonts w:ascii="Cambria" w:hAnsi="Cambria"/>
        </w:rPr>
        <w:t>cols+1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size/cols</w:t>
      </w:r>
      <w:r>
        <w:rPr>
          <w:rStyle w:val="translated-span"/>
          <w:rFonts w:ascii="Cambria" w:hAnsi="Cambria"/>
        </w:rPr>
        <w:t>）</w:t>
      </w:r>
      <w:r>
        <w:rPr>
          <w:rStyle w:val="translated-span"/>
          <w:rFonts w:ascii="Cambria" w:hAnsi="Cambria"/>
        </w:rPr>
        <w:t>+1]</w:t>
      </w:r>
      <w:r>
        <w:rPr>
          <w:rStyle w:val="translated-span"/>
          <w:rFonts w:ascii="Cambria" w:hAnsi="Cambria"/>
        </w:rPr>
        <w:t>作为表示访问范围</w:t>
      </w:r>
      <w:r>
        <w:rPr>
          <w:rStyle w:val="translated-span"/>
          <w:rFonts w:ascii="Cambria" w:hAnsi="Cambria"/>
        </w:rPr>
        <w:t>[A1</w:t>
      </w:r>
      <w:r>
        <w:rPr>
          <w:rStyle w:val="translated-span"/>
          <w:rFonts w:ascii="Cambria" w:hAnsi="Cambria"/>
        </w:rPr>
        <w:t>，</w:t>
      </w:r>
      <w:r>
        <w:rPr>
          <w:rStyle w:val="translated-span"/>
          <w:rFonts w:ascii="Cambria" w:hAnsi="Cambria"/>
        </w:rPr>
        <w:t>An]</w:t>
      </w:r>
      <w:r>
        <w:rPr>
          <w:rStyle w:val="translated-span"/>
          <w:rFonts w:ascii="Cambria" w:hAnsi="Cambria"/>
        </w:rPr>
        <w:t>的表达式</w:t>
      </w:r>
      <w:r>
        <w:rPr>
          <w:rStyle w:val="translated-span"/>
          <w:rFonts w:ascii="Cambria" w:hAnsi="Cambria"/>
        </w:rPr>
        <w:t>。</w:t>
      </w:r>
    </w:p>
    <w:p w:rsidR="00000000" w:rsidRDefault="00CC6C65">
      <w:pPr>
        <w:spacing w:after="108"/>
        <w:ind w:left="161" w:right="0"/>
      </w:pPr>
      <w:r>
        <w:rPr>
          <w:rStyle w:val="translated-span"/>
        </w:rPr>
        <w:t>我们的访问范围分析可以看作是一种基于模式的循环分析</w:t>
      </w:r>
      <w:r>
        <w:rPr>
          <w:rStyle w:val="translated-span"/>
        </w:rPr>
        <w:t>[14]</w:t>
      </w:r>
      <w:r>
        <w:rPr>
          <w:rStyle w:val="translated-span"/>
        </w:rPr>
        <w:t>，有几个不同之处</w:t>
      </w:r>
      <w:r>
        <w:rPr>
          <w:rStyle w:val="translated-span"/>
        </w:rPr>
        <w:t>。</w:t>
      </w:r>
      <w:r>
        <w:rPr>
          <w:rStyle w:val="translated-span"/>
        </w:rPr>
        <w:t>一方面，访问范围分析旨在将循环迭代次数导出为包含程序变量和</w:t>
      </w:r>
      <w:r>
        <w:rPr>
          <w:rStyle w:val="translated-span"/>
        </w:rPr>
        <w:t>/</w:t>
      </w:r>
      <w:r>
        <w:rPr>
          <w:rStyle w:val="translated-span"/>
        </w:rPr>
        <w:t>或常量的表达式，而基于模式的循环分析旨在将循环迭代次数导出为常量</w:t>
      </w:r>
      <w:r>
        <w:rPr>
          <w:rStyle w:val="translated-span"/>
        </w:rPr>
        <w:t>。</w:t>
      </w:r>
      <w:r>
        <w:rPr>
          <w:rStyle w:val="translated-span"/>
        </w:rPr>
        <w:t>另一方面，访问范围分析要求对循环进行规范化以适应基于模式的循环分析所需的模式，并依赖循环规范化来规范化循环</w:t>
      </w:r>
      <w:r>
        <w:rPr>
          <w:rStyle w:val="translated-span"/>
        </w:rPr>
        <w:t>。</w:t>
      </w:r>
    </w:p>
    <w:p w:rsidR="00000000" w:rsidRDefault="00CC6C65">
      <w:pPr>
        <w:ind w:left="161" w:right="0" w:firstLine="0"/>
      </w:pPr>
      <w:r>
        <w:rPr>
          <w:rStyle w:val="translated-span"/>
        </w:rPr>
        <w:t>循环克隆</w:t>
      </w:r>
      <w:r>
        <w:rPr>
          <w:rStyle w:val="translated-span"/>
        </w:rPr>
        <w:t>。</w:t>
      </w:r>
      <w:r>
        <w:rPr>
          <w:rStyle w:val="translated-span"/>
        </w:rPr>
        <w:t>访问范围分析不</w:t>
      </w:r>
      <w:r>
        <w:rPr>
          <w:rStyle w:val="translated-span"/>
        </w:rPr>
        <w:t>能应用于</w:t>
      </w:r>
      <w:r>
        <w:rPr>
          <w:rStyle w:val="translated-span"/>
        </w:rPr>
        <w:t>LLVM</w:t>
      </w:r>
      <w:r>
        <w:rPr>
          <w:rStyle w:val="translated-span"/>
        </w:rPr>
        <w:t>无法规范化的循环</w:t>
      </w:r>
      <w:r>
        <w:rPr>
          <w:rStyle w:val="translated-span"/>
        </w:rPr>
        <w:t>。</w:t>
      </w:r>
      <w:r>
        <w:rPr>
          <w:rStyle w:val="translated-span"/>
        </w:rPr>
        <w:t>对于这些循环，</w:t>
      </w:r>
      <w:r>
        <w:rPr>
          <w:rStyle w:val="translated-span"/>
        </w:rPr>
        <w:t>Senx</w:t>
      </w:r>
      <w:r>
        <w:rPr>
          <w:rStyle w:val="translated-span"/>
        </w:rPr>
        <w:t>使用循环克隆</w:t>
      </w:r>
      <w:r>
        <w:rPr>
          <w:rStyle w:val="translated-span"/>
        </w:rPr>
        <w:t>。</w:t>
      </w:r>
      <w:r>
        <w:rPr>
          <w:rStyle w:val="translated-span"/>
        </w:rPr>
        <w:t>作为一个例子，考虑清单</w:t>
      </w:r>
      <w:r>
        <w:rPr>
          <w:rStyle w:val="translated-span"/>
        </w:rPr>
        <w:t>3</w:t>
      </w:r>
      <w:r>
        <w:rPr>
          <w:rStyle w:val="translated-span"/>
        </w:rPr>
        <w:t>中的循环，其中</w:t>
      </w:r>
      <w:r>
        <w:rPr>
          <w:rStyle w:val="translated-span"/>
        </w:rPr>
        <w:t>Senx</w:t>
      </w:r>
      <w:r>
        <w:rPr>
          <w:rStyle w:val="translated-span"/>
        </w:rPr>
        <w:t>应用循环克隆来生成保留循环迭代次数的新代码，但删除了导致副作用的代码</w:t>
      </w:r>
      <w:r>
        <w:rPr>
          <w:rStyle w:val="translated-span"/>
        </w:rPr>
        <w:t>。</w:t>
      </w:r>
      <w:r>
        <w:rPr>
          <w:rStyle w:val="translated-span"/>
        </w:rPr>
        <w:t>然后可以使用新代码在生成的修补程序中安全地返回访问范围</w:t>
      </w:r>
      <w:r>
        <w:rPr>
          <w:rStyle w:val="translated-span"/>
        </w:rPr>
        <w:t>。</w:t>
      </w:r>
    </w:p>
    <w:p w:rsidR="00000000" w:rsidRDefault="00CC6C65">
      <w:pPr>
        <w:spacing w:after="42"/>
        <w:ind w:left="161" w:right="0"/>
      </w:pPr>
      <w:r>
        <w:rPr>
          <w:rStyle w:val="translated-span"/>
        </w:rPr>
        <w:t>因为补丁必须插入到访问范围和分配范围都可用的函数中，所以循环克隆首先在分配缓冲区的函数和循环驻留的函数（即</w:t>
      </w:r>
      <w:r>
        <w:rPr>
          <w:rStyle w:val="translated-span"/>
        </w:rPr>
        <w:t>F</w:t>
      </w:r>
      <w:r>
        <w:rPr>
          <w:rStyle w:val="translated-span"/>
        </w:rPr>
        <w:t>）之间的调用上进行搜索</w:t>
      </w:r>
      <w:r>
        <w:rPr>
          <w:rStyle w:val="translated-span"/>
        </w:rPr>
        <w:t>。</w:t>
      </w:r>
      <w:r>
        <w:rPr>
          <w:rStyle w:val="translated-span"/>
        </w:rPr>
        <w:t>如果找不到这样的函数，</w:t>
      </w:r>
      <w:r>
        <w:rPr>
          <w:rStyle w:val="translated-span"/>
        </w:rPr>
        <w:t>Senx</w:t>
      </w:r>
      <w:r>
        <w:rPr>
          <w:rStyle w:val="translated-span"/>
        </w:rPr>
        <w:t>将无法生成修补程序</w:t>
      </w:r>
      <w:r>
        <w:rPr>
          <w:rStyle w:val="translated-span"/>
        </w:rPr>
        <w:t>。</w:t>
      </w:r>
      <w:r>
        <w:rPr>
          <w:rStyle w:val="translated-span"/>
        </w:rPr>
        <w:t>否则，它将指定找到的函数，然后将调用链中的每个函数从</w:t>
      </w:r>
      <w:r>
        <w:rPr>
          <w:rStyle w:val="translated-span"/>
        </w:rPr>
        <w:t>F</w:t>
      </w:r>
      <w:r>
        <w:rPr>
          <w:rStyle w:val="translated-span"/>
        </w:rPr>
        <w:t>克隆到返回访问范围的新代码</w:t>
      </w:r>
      <w:r>
        <w:rPr>
          <w:rStyle w:val="translated-span"/>
        </w:rPr>
        <w:t>。</w:t>
      </w:r>
      <w:r>
        <w:rPr>
          <w:rStyle w:val="translated-span"/>
        </w:rPr>
        <w:t>因此</w:t>
      </w:r>
      <w:r>
        <w:rPr>
          <w:rStyle w:val="translated-span"/>
        </w:rPr>
        <w:t>，每个</w:t>
      </w:r>
      <w:r>
        <w:rPr>
          <w:rStyle w:val="translated-span"/>
        </w:rPr>
        <w:t>fi</w:t>
      </w:r>
      <w:r>
        <w:rPr>
          <w:rStyle w:val="translated-span"/>
        </w:rPr>
        <w:t>要么是</w:t>
      </w:r>
      <w:r>
        <w:rPr>
          <w:rStyle w:val="translated-span"/>
        </w:rPr>
        <w:t>F</w:t>
      </w:r>
      <w:r>
        <w:rPr>
          <w:rStyle w:val="translated-span"/>
        </w:rPr>
        <w:t>的直接调用方，要么是</w:t>
      </w:r>
      <w:r>
        <w:rPr>
          <w:rStyle w:val="translated-span"/>
        </w:rPr>
        <w:t>F</w:t>
      </w:r>
      <w:r>
        <w:rPr>
          <w:rStyle w:val="translated-span"/>
        </w:rPr>
        <w:t>本身</w:t>
      </w:r>
      <w:r>
        <w:rPr>
          <w:rStyle w:val="translated-span"/>
        </w:rPr>
        <w:t>。</w:t>
      </w:r>
      <w:r>
        <w:rPr>
          <w:rStyle w:val="translated-span"/>
          <w:rFonts w:ascii="Cambria" w:hAnsi="Cambria"/>
          <w:i/>
          <w:iCs/>
          <w:vertAlign w:val="subscript"/>
        </w:rPr>
        <w:t>p</w:t>
      </w:r>
      <w:r>
        <w:rPr>
          <w:rStyle w:val="translated-span"/>
          <w:rFonts w:ascii="Cambria" w:hAnsi="Cambria"/>
          <w:i/>
          <w:iCs/>
          <w:vertAlign w:val="subscript"/>
        </w:rPr>
        <w:t>我</w:t>
      </w:r>
      <w:r>
        <w:rPr>
          <w:rStyle w:val="translated-span"/>
          <w:rFonts w:ascii="Cambria" w:hAnsi="Cambria"/>
          <w:i/>
          <w:iCs/>
          <w:vertAlign w:val="subscript"/>
        </w:rPr>
        <w:t>p</w:t>
      </w:r>
      <w:r>
        <w:rPr>
          <w:rStyle w:val="translated-span"/>
          <w:rFonts w:ascii="Cambria" w:hAnsi="Cambria"/>
          <w:i/>
          <w:iCs/>
          <w:vertAlign w:val="subscript"/>
        </w:rPr>
        <w:t>我</w:t>
      </w:r>
    </w:p>
    <w:p w:rsidR="00000000" w:rsidRDefault="00CC6C65">
      <w:pPr>
        <w:spacing w:after="101"/>
        <w:ind w:left="161" w:right="0"/>
      </w:pPr>
      <w:r>
        <w:rPr>
          <w:rStyle w:val="translated-span"/>
        </w:rPr>
        <w:t>循环克隆需要满足两个要求：</w:t>
      </w:r>
      <w:r>
        <w:rPr>
          <w:rStyle w:val="translated-span"/>
        </w:rPr>
        <w:t>1</w:t>
      </w:r>
      <w:r>
        <w:rPr>
          <w:rStyle w:val="translated-span"/>
        </w:rPr>
        <w:t>）</w:t>
      </w:r>
      <w:r>
        <w:rPr>
          <w:rStyle w:val="translated-span"/>
        </w:rPr>
        <w:t>F</w:t>
      </w:r>
      <w:r>
        <w:rPr>
          <w:rStyle w:val="translated-span"/>
        </w:rPr>
        <w:t>必须计算访问范围并将访问范围传递给其调用者；</w:t>
      </w:r>
      <w:r>
        <w:rPr>
          <w:rStyle w:val="translated-span"/>
        </w:rPr>
        <w:t>2</w:t>
      </w:r>
      <w:r>
        <w:rPr>
          <w:rStyle w:val="translated-span"/>
        </w:rPr>
        <w:t>）</w:t>
      </w:r>
      <w:r>
        <w:rPr>
          <w:rStyle w:val="translated-span"/>
        </w:rPr>
        <w:t>F</w:t>
      </w:r>
      <w:r>
        <w:rPr>
          <w:rStyle w:val="translated-span"/>
        </w:rPr>
        <w:t>的任何直接或间接调用者必须将从其调用者处接收的访问范围向上传递给调用链上的下一个函数</w:t>
      </w:r>
      <w:r>
        <w:rPr>
          <w:rStyle w:val="translated-span"/>
        </w:rPr>
        <w:t>。</w:t>
      </w:r>
      <w:r>
        <w:rPr>
          <w:rStyle w:val="translated-span"/>
        </w:rPr>
        <w:t>使用以下步骤克隆每个</w:t>
      </w:r>
      <w:r>
        <w:rPr>
          <w:rStyle w:val="translated-span"/>
        </w:rPr>
        <w:t>FI</w:t>
      </w:r>
      <w:r>
        <w:rPr>
          <w:rStyle w:val="translated-span"/>
        </w:rPr>
        <w:t>。</w:t>
      </w:r>
      <w:r>
        <w:rPr>
          <w:rStyle w:val="translated-span"/>
          <w:rFonts w:ascii="Cambria" w:hAnsi="Cambria"/>
          <w:i/>
          <w:iCs/>
          <w:vertAlign w:val="subscript"/>
        </w:rPr>
        <w:t>我</w:t>
      </w:r>
    </w:p>
    <w:p w:rsidR="00000000" w:rsidRDefault="00CC6C65">
      <w:pPr>
        <w:spacing w:after="19" w:line="256" w:lineRule="auto"/>
        <w:ind w:left="452" w:right="-7" w:hanging="280"/>
      </w:pPr>
      <w:r>
        <w:rPr>
          <w:rStyle w:val="translated-span"/>
        </w:rPr>
        <w:t>1</w:t>
      </w:r>
      <w:r>
        <w:rPr>
          <w:rStyle w:val="translated-span"/>
        </w:rPr>
        <w:t>）</w:t>
      </w:r>
      <w:r>
        <w:rPr>
          <w:rStyle w:val="translated-span"/>
        </w:rPr>
        <w:t xml:space="preserve"> </w:t>
      </w:r>
      <w:r>
        <w:rPr>
          <w:rStyle w:val="translated-span"/>
        </w:rPr>
        <w:t>循环克隆克隆</w:t>
      </w:r>
      <w:r>
        <w:rPr>
          <w:rStyle w:val="translated-span"/>
        </w:rPr>
        <w:t>Finto</w:t>
      </w:r>
      <w:r>
        <w:rPr>
          <w:rStyle w:val="translated-span"/>
        </w:rPr>
        <w:t>的整个代</w:t>
      </w:r>
      <w:r>
        <w:rPr>
          <w:rStyle w:val="translated-span"/>
        </w:rPr>
        <w:t>码</w:t>
      </w:r>
      <w:r>
        <w:rPr>
          <w:rStyle w:val="translated-span"/>
          <w:rFonts w:ascii="Cambria" w:hAnsi="Cambria"/>
          <w:i/>
          <w:iCs/>
          <w:vertAlign w:val="subscript"/>
        </w:rPr>
        <w:t>我</w:t>
      </w:r>
    </w:p>
    <w:p w:rsidR="00000000" w:rsidRDefault="00CC6C65">
      <w:pPr>
        <w:spacing w:after="21" w:line="256" w:lineRule="auto"/>
        <w:ind w:left="624" w:right="0" w:firstLine="0"/>
        <w:jc w:val="left"/>
      </w:pPr>
      <w:r>
        <w:rPr>
          <w:rStyle w:val="translated-span"/>
        </w:rPr>
        <w:t>克隆</w:t>
      </w:r>
      <w:r>
        <w:rPr>
          <w:rStyle w:val="translated-span"/>
        </w:rPr>
        <w:t>。</w:t>
      </w:r>
      <w:r>
        <w:rPr>
          <w:rStyle w:val="translated-span"/>
          <w:rFonts w:ascii="Cambria" w:hAnsi="Cambria"/>
          <w:i/>
          <w:iCs/>
          <w:vertAlign w:val="subscript"/>
        </w:rPr>
        <w:t>我</w:t>
      </w:r>
    </w:p>
    <w:p w:rsidR="00000000" w:rsidRDefault="00CC6C65">
      <w:pPr>
        <w:ind w:left="452" w:right="-7" w:hanging="280"/>
      </w:pPr>
      <w:r>
        <w:rPr>
          <w:rStyle w:val="translated-span"/>
        </w:rPr>
        <w:t>2</w:t>
      </w:r>
      <w:r>
        <w:rPr>
          <w:rStyle w:val="translated-span"/>
        </w:rPr>
        <w:t>）</w:t>
      </w:r>
      <w:r>
        <w:rPr>
          <w:rStyle w:val="translated-span"/>
        </w:rPr>
        <w:t xml:space="preserve"> </w:t>
      </w:r>
      <w:r>
        <w:rPr>
          <w:rStyle w:val="translated-span"/>
        </w:rPr>
        <w:t>使用程序切片，它删除所有不需要的语句，以便计算访问范围或将访问范围传递给</w:t>
      </w:r>
      <w:r>
        <w:rPr>
          <w:rStyle w:val="translated-span"/>
        </w:rPr>
        <w:t>F</w:t>
      </w:r>
      <w:r>
        <w:rPr>
          <w:rStyle w:val="translated-span"/>
        </w:rPr>
        <w:t>。如果</w:t>
      </w:r>
      <w:r>
        <w:rPr>
          <w:rStyle w:val="translated-span"/>
        </w:rPr>
        <w:t>Fis F</w:t>
      </w:r>
      <w:r>
        <w:rPr>
          <w:rStyle w:val="translated-span"/>
        </w:rPr>
        <w:t>，它将保留</w:t>
      </w:r>
      <w:r>
        <w:rPr>
          <w:rStyle w:val="translated-span"/>
        </w:rPr>
        <w:t>inst</w:t>
      </w:r>
      <w:r>
        <w:rPr>
          <w:rStyle w:val="translated-span"/>
        </w:rPr>
        <w:t>的执行依赖的语句</w:t>
      </w:r>
      <w:r>
        <w:rPr>
          <w:rStyle w:val="translated-span"/>
        </w:rPr>
        <w:t>。</w:t>
      </w:r>
      <w:r>
        <w:rPr>
          <w:rStyle w:val="translated-span"/>
        </w:rPr>
        <w:t>如果</w:t>
      </w:r>
      <w:r>
        <w:rPr>
          <w:rStyle w:val="translated-span"/>
        </w:rPr>
        <w:t>fi</w:t>
      </w:r>
      <w:r>
        <w:rPr>
          <w:rStyle w:val="translated-span"/>
        </w:rPr>
        <w:t>是</w:t>
      </w:r>
      <w:r>
        <w:rPr>
          <w:rStyle w:val="translated-span"/>
        </w:rPr>
        <w:t>F</w:t>
      </w:r>
      <w:r>
        <w:rPr>
          <w:rStyle w:val="translated-span"/>
        </w:rPr>
        <w:t>的直接或间接调用方，则它保留对</w:t>
      </w:r>
      <w:r>
        <w:rPr>
          <w:rStyle w:val="translated-span"/>
        </w:rPr>
        <w:t>F</w:t>
      </w:r>
      <w:r>
        <w:rPr>
          <w:rStyle w:val="translated-span"/>
        </w:rPr>
        <w:t>的调用所依赖的语句</w:t>
      </w:r>
      <w:r>
        <w:rPr>
          <w:rStyle w:val="translated-span"/>
        </w:rPr>
        <w:t>。</w:t>
      </w:r>
      <w:r>
        <w:rPr>
          <w:rStyle w:val="translated-span"/>
          <w:rFonts w:ascii="Cambria" w:hAnsi="Cambria"/>
          <w:i/>
          <w:iCs/>
          <w:vertAlign w:val="subscript"/>
        </w:rPr>
        <w:t>p</w:t>
      </w:r>
      <w:r>
        <w:rPr>
          <w:rStyle w:val="translated-span"/>
          <w:rFonts w:ascii="Cambria" w:hAnsi="Cambria"/>
          <w:i/>
          <w:iCs/>
          <w:vertAlign w:val="subscript"/>
        </w:rPr>
        <w:t>我</w:t>
      </w:r>
      <w:r>
        <w:rPr>
          <w:rStyle w:val="translated-span"/>
          <w:rFonts w:ascii="Cambria" w:hAnsi="Cambria"/>
          <w:i/>
          <w:iCs/>
          <w:vertAlign w:val="subscript"/>
        </w:rPr>
        <w:t>我</w:t>
      </w:r>
    </w:p>
    <w:p w:rsidR="00000000" w:rsidRDefault="00CC6C65">
      <w:pPr>
        <w:spacing w:after="32"/>
        <w:ind w:left="452" w:right="-7" w:hanging="280"/>
      </w:pPr>
      <w:r>
        <w:rPr>
          <w:rStyle w:val="translated-span"/>
        </w:rPr>
        <w:t>3</w:t>
      </w:r>
      <w:r>
        <w:rPr>
          <w:rStyle w:val="translated-span"/>
        </w:rPr>
        <w:t>）</w:t>
      </w:r>
      <w:r>
        <w:rPr>
          <w:rStyle w:val="translated-span"/>
        </w:rPr>
        <w:t xml:space="preserve"> </w:t>
      </w:r>
      <w:r>
        <w:rPr>
          <w:rStyle w:val="translated-span"/>
        </w:rPr>
        <w:t>它将</w:t>
      </w:r>
      <w:r>
        <w:rPr>
          <w:rStyle w:val="translated-span"/>
        </w:rPr>
        <w:t>F\u clone</w:t>
      </w:r>
      <w:r>
        <w:rPr>
          <w:rStyle w:val="translated-span"/>
        </w:rPr>
        <w:t>的返回类型更改为</w:t>
      </w:r>
      <w:r>
        <w:rPr>
          <w:rStyle w:val="translated-span"/>
        </w:rPr>
        <w:t>void</w:t>
      </w:r>
      <w:r>
        <w:rPr>
          <w:rStyle w:val="translated-span"/>
        </w:rPr>
        <w:t>，并删除</w:t>
      </w:r>
      <w:r>
        <w:rPr>
          <w:rStyle w:val="translated-span"/>
        </w:rPr>
        <w:t>F\u clone</w:t>
      </w:r>
      <w:r>
        <w:rPr>
          <w:rStyle w:val="translated-span"/>
        </w:rPr>
        <w:t>中的任何</w:t>
      </w:r>
      <w:r>
        <w:rPr>
          <w:rStyle w:val="translated-span"/>
        </w:rPr>
        <w:t>return</w:t>
      </w:r>
      <w:r>
        <w:rPr>
          <w:rStyle w:val="translated-span"/>
        </w:rPr>
        <w:t>语句</w:t>
      </w:r>
      <w:r>
        <w:rPr>
          <w:rStyle w:val="translated-span"/>
        </w:rPr>
        <w:t>。</w:t>
      </w:r>
      <w:r>
        <w:rPr>
          <w:rStyle w:val="translated-span"/>
          <w:rFonts w:ascii="Cambria" w:hAnsi="Cambria"/>
          <w:i/>
          <w:iCs/>
          <w:vertAlign w:val="subscript"/>
        </w:rPr>
        <w:t>我</w:t>
      </w:r>
      <w:r>
        <w:rPr>
          <w:rStyle w:val="translated-span"/>
          <w:rFonts w:ascii="Cambria" w:hAnsi="Cambria"/>
          <w:i/>
          <w:iCs/>
          <w:vertAlign w:val="subscript"/>
        </w:rPr>
        <w:t>我</w:t>
      </w:r>
    </w:p>
    <w:p w:rsidR="00000000" w:rsidRDefault="00CC6C65">
      <w:pPr>
        <w:spacing w:after="19" w:line="256" w:lineRule="auto"/>
        <w:ind w:left="452" w:right="-7" w:hanging="280"/>
      </w:pPr>
      <w:r>
        <w:rPr>
          <w:rStyle w:val="translated-span"/>
        </w:rPr>
        <w:t>4</w:t>
      </w:r>
      <w:r>
        <w:rPr>
          <w:rStyle w:val="translated-span"/>
        </w:rPr>
        <w:t>）</w:t>
      </w:r>
      <w:r>
        <w:rPr>
          <w:rStyle w:val="translated-span"/>
        </w:rPr>
        <w:t xml:space="preserve"> </w:t>
      </w:r>
      <w:r>
        <w:rPr>
          <w:rStyle w:val="translated-span"/>
        </w:rPr>
        <w:t>它将两个输出参数</w:t>
      </w:r>
      <w:r>
        <w:rPr>
          <w:rStyle w:val="translated-span"/>
        </w:rPr>
        <w:t>start</w:t>
      </w:r>
      <w:r>
        <w:rPr>
          <w:rStyle w:val="translated-span"/>
        </w:rPr>
        <w:t>和</w:t>
      </w:r>
      <w:r>
        <w:rPr>
          <w:rStyle w:val="translated-span"/>
        </w:rPr>
        <w:t>end</w:t>
      </w:r>
      <w:r>
        <w:rPr>
          <w:rStyle w:val="translated-span"/>
        </w:rPr>
        <w:t>添加</w:t>
      </w:r>
      <w:r>
        <w:rPr>
          <w:rStyle w:val="translated-span"/>
        </w:rPr>
        <w:t>到</w:t>
      </w:r>
    </w:p>
    <w:p w:rsidR="00000000" w:rsidRDefault="00CC6C65">
      <w:pPr>
        <w:ind w:left="624" w:right="0" w:firstLine="0"/>
      </w:pPr>
      <w:r>
        <w:rPr>
          <w:rStyle w:val="translated-span"/>
        </w:rPr>
        <w:t>克隆</w:t>
      </w:r>
      <w:r>
        <w:rPr>
          <w:rStyle w:val="translated-span"/>
        </w:rPr>
        <w:t>。</w:t>
      </w:r>
      <w:r>
        <w:rPr>
          <w:rStyle w:val="translated-span"/>
        </w:rPr>
        <w:t>如果是</w:t>
      </w:r>
      <w:r>
        <w:rPr>
          <w:rStyle w:val="translated-span"/>
        </w:rPr>
        <w:t>Fis F</w:t>
      </w:r>
      <w:r>
        <w:rPr>
          <w:rStyle w:val="translated-span"/>
        </w:rPr>
        <w:t>，它会在（嵌套的）循环之前插入语句，将错误访问中使用的指针或数组索引的初始值复制到</w:t>
      </w:r>
      <w:r>
        <w:rPr>
          <w:rStyle w:val="translated-span"/>
        </w:rPr>
        <w:t>start</w:t>
      </w:r>
      <w:r>
        <w:rPr>
          <w:rStyle w:val="translated-span"/>
        </w:rPr>
        <w:t>，并在循环之后插入语句，将此类指针或数组索引的结束值复制到</w:t>
      </w:r>
      <w:r>
        <w:rPr>
          <w:rStyle w:val="translated-span"/>
        </w:rPr>
        <w:t>end</w:t>
      </w:r>
      <w:r>
        <w:rPr>
          <w:rStyle w:val="translated-span"/>
        </w:rPr>
        <w:t>。</w:t>
      </w:r>
      <w:r>
        <w:rPr>
          <w:rStyle w:val="translated-span"/>
        </w:rPr>
        <w:t>如果</w:t>
      </w:r>
      <w:r>
        <w:rPr>
          <w:rStyle w:val="translated-span"/>
        </w:rPr>
        <w:t>Fis</w:t>
      </w:r>
      <w:r>
        <w:rPr>
          <w:rStyle w:val="translated-span"/>
        </w:rPr>
        <w:t>是</w:t>
      </w:r>
      <w:r>
        <w:rPr>
          <w:rStyle w:val="translated-span"/>
        </w:rPr>
        <w:t>F</w:t>
      </w:r>
      <w:r>
        <w:rPr>
          <w:rStyle w:val="translated-span"/>
        </w:rPr>
        <w:t>的调用者，它将更改</w:t>
      </w:r>
      <w:r>
        <w:rPr>
          <w:rStyle w:val="translated-span"/>
        </w:rPr>
        <w:t>call</w:t>
      </w:r>
      <w:r>
        <w:rPr>
          <w:rStyle w:val="translated-span"/>
        </w:rPr>
        <w:t>语</w:t>
      </w:r>
      <w:r>
        <w:rPr>
          <w:rStyle w:val="translated-span"/>
        </w:rPr>
        <w:t>句</w:t>
      </w:r>
      <w:r>
        <w:rPr>
          <w:rStyle w:val="translated-span"/>
          <w:rFonts w:ascii="Cambria" w:hAnsi="Cambria"/>
          <w:i/>
          <w:iCs/>
          <w:vertAlign w:val="subscript"/>
        </w:rPr>
        <w:t>我</w:t>
      </w:r>
      <w:r>
        <w:rPr>
          <w:rStyle w:val="translated-span"/>
          <w:rFonts w:ascii="Cambria" w:hAnsi="Cambria"/>
          <w:i/>
          <w:iCs/>
          <w:vertAlign w:val="subscript"/>
        </w:rPr>
        <w:t>我</w:t>
      </w:r>
      <w:r>
        <w:rPr>
          <w:rStyle w:val="translated-span"/>
          <w:rFonts w:ascii="Cambria" w:hAnsi="Cambria"/>
          <w:i/>
          <w:iCs/>
          <w:vertAlign w:val="subscript"/>
        </w:rPr>
        <w:t>我</w:t>
      </w:r>
    </w:p>
    <w:p w:rsidR="00000000" w:rsidRDefault="00CC6C65">
      <w:pPr>
        <w:spacing w:after="12"/>
        <w:ind w:left="750" w:right="166" w:hanging="672"/>
      </w:pPr>
      <w:r>
        <w:rPr>
          <w:sz w:val="16"/>
          <w:szCs w:val="16"/>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int</w:t>
      </w:r>
      <w:r>
        <w:rPr>
          <w:rStyle w:val="translated-span"/>
          <w:sz w:val="16"/>
          <w:szCs w:val="16"/>
        </w:rPr>
        <w:t>解码（</w:t>
      </w:r>
      <w:r>
        <w:rPr>
          <w:rStyle w:val="translated-span"/>
          <w:sz w:val="16"/>
          <w:szCs w:val="16"/>
        </w:rPr>
        <w:t>const char in</w:t>
      </w:r>
      <w:r>
        <w:rPr>
          <w:rStyle w:val="translated-span"/>
          <w:sz w:val="16"/>
          <w:szCs w:val="16"/>
        </w:rPr>
        <w:t>，</w:t>
      </w:r>
      <w:r>
        <w:rPr>
          <w:rStyle w:val="translated-span"/>
          <w:sz w:val="16"/>
          <w:szCs w:val="16"/>
        </w:rPr>
        <w:t>char o u t</w:t>
      </w:r>
      <w:r>
        <w:rPr>
          <w:rStyle w:val="translated-span"/>
          <w:sz w:val="16"/>
          <w:szCs w:val="16"/>
        </w:rPr>
        <w:t>）</w:t>
      </w:r>
      <w:r>
        <w:rPr>
          <w:rStyle w:val="translated-span"/>
          <w:sz w:val="16"/>
          <w:szCs w:val="16"/>
        </w:rPr>
        <w:t>{</w:t>
      </w:r>
      <w:r>
        <w:rPr>
          <w:rStyle w:val="translated-span"/>
          <w:sz w:val="24"/>
          <w:szCs w:val="24"/>
          <w:vertAlign w:val="subscript"/>
        </w:rPr>
        <w:t>*</w:t>
      </w:r>
      <w:r>
        <w:rPr>
          <w:rStyle w:val="translated-span"/>
          <w:sz w:val="24"/>
          <w:szCs w:val="24"/>
          <w:vertAlign w:val="subscript"/>
        </w:rPr>
        <w:t>*</w:t>
      </w:r>
    </w:p>
    <w:p w:rsidR="00000000" w:rsidRDefault="00CC6C65">
      <w:pPr>
        <w:spacing w:after="12"/>
        <w:ind w:left="750" w:right="166" w:hanging="672"/>
      </w:pPr>
      <w:r>
        <w:rPr>
          <w:sz w:val="16"/>
          <w:szCs w:val="16"/>
        </w:rPr>
        <w:t>2</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国际一级</w:t>
      </w:r>
      <w:r>
        <w:rPr>
          <w:rStyle w:val="translated-span"/>
          <w:sz w:val="16"/>
          <w:szCs w:val="16"/>
        </w:rPr>
        <w:t>；</w:t>
      </w:r>
    </w:p>
    <w:p w:rsidR="00000000" w:rsidRDefault="00CC6C65">
      <w:pPr>
        <w:spacing w:after="3" w:line="256" w:lineRule="auto"/>
        <w:ind w:left="750" w:right="166" w:hanging="672"/>
      </w:pPr>
      <w:r>
        <w:rPr>
          <w:sz w:val="16"/>
          <w:szCs w:val="16"/>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字符</w:t>
      </w:r>
      <w:r>
        <w:rPr>
          <w:rStyle w:val="translated-span"/>
          <w:sz w:val="16"/>
          <w:szCs w:val="16"/>
        </w:rPr>
        <w:t>c</w:t>
      </w:r>
      <w:r>
        <w:rPr>
          <w:rStyle w:val="translated-span"/>
          <w:sz w:val="16"/>
          <w:szCs w:val="16"/>
        </w:rPr>
        <w:t>；</w:t>
      </w:r>
    </w:p>
    <w:p w:rsidR="00000000" w:rsidRDefault="00CC6C65">
      <w:pPr>
        <w:spacing w:after="12"/>
        <w:ind w:left="750" w:right="166" w:hanging="672"/>
      </w:pPr>
      <w:r>
        <w:rPr>
          <w:sz w:val="16"/>
          <w:szCs w:val="16"/>
        </w:rP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i=0</w:t>
      </w:r>
      <w:r>
        <w:rPr>
          <w:rStyle w:val="translated-span"/>
          <w:sz w:val="16"/>
          <w:szCs w:val="16"/>
        </w:rPr>
        <w:t>；</w:t>
      </w:r>
    </w:p>
    <w:p w:rsidR="00000000" w:rsidRDefault="00CC6C65">
      <w:pPr>
        <w:spacing w:after="12"/>
        <w:ind w:left="750" w:right="166" w:hanging="672"/>
      </w:pPr>
      <w:r>
        <w:rPr>
          <w:sz w:val="16"/>
          <w:szCs w:val="16"/>
        </w:rP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while</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in++</w:t>
      </w:r>
      <w:r>
        <w:rPr>
          <w:rStyle w:val="translated-span"/>
          <w:sz w:val="16"/>
          <w:szCs w:val="16"/>
        </w:rPr>
        <w:t>）</w:t>
      </w:r>
      <w:r>
        <w:rPr>
          <w:rStyle w:val="translated-span"/>
          <w:sz w:val="16"/>
          <w:szCs w:val="16"/>
        </w:rPr>
        <w:t>！</w:t>
      </w:r>
      <w:r>
        <w:rPr>
          <w:rStyle w:val="translated-span"/>
          <w:sz w:val="16"/>
          <w:szCs w:val="16"/>
        </w:rPr>
        <w:t xml:space="preserve">= &amp;apos; \ 0 &amp;apos; ) </w:t>
      </w:r>
      <w:r>
        <w:rPr>
          <w:rStyle w:val="translated-span"/>
          <w:sz w:val="16"/>
          <w:szCs w:val="16"/>
        </w:rPr>
        <w:t>{</w:t>
      </w:r>
      <w:r>
        <w:rPr>
          <w:rStyle w:val="translated-span"/>
          <w:sz w:val="24"/>
          <w:szCs w:val="24"/>
          <w:vertAlign w:val="subscript"/>
        </w:rPr>
        <w:t>*</w:t>
      </w:r>
    </w:p>
    <w:p w:rsidR="00000000" w:rsidRDefault="00CC6C65">
      <w:pPr>
        <w:spacing w:after="12"/>
        <w:ind w:left="750" w:right="166" w:hanging="672"/>
      </w:pPr>
      <w:r>
        <w:rPr>
          <w:sz w:val="16"/>
          <w:szCs w:val="16"/>
        </w:rP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If</w:t>
      </w:r>
      <w:r>
        <w:rPr>
          <w:rStyle w:val="translated-span"/>
          <w:sz w:val="16"/>
          <w:szCs w:val="16"/>
        </w:rPr>
        <w:t>（</w:t>
      </w:r>
      <w:r>
        <w:rPr>
          <w:rStyle w:val="translated-span"/>
          <w:sz w:val="16"/>
          <w:szCs w:val="16"/>
        </w:rPr>
        <w:t>c==&amp;apos;\1&amp;apos;</w:t>
      </w:r>
      <w:r>
        <w:rPr>
          <w:rStyle w:val="translated-span"/>
          <w:sz w:val="16"/>
          <w:szCs w:val="16"/>
        </w:rPr>
        <w:t>）</w:t>
      </w:r>
    </w:p>
    <w:p w:rsidR="00000000" w:rsidRDefault="00CC6C65">
      <w:pPr>
        <w:spacing w:after="12"/>
        <w:ind w:left="750" w:right="166" w:hanging="672"/>
      </w:pPr>
      <w:r>
        <w:rPr>
          <w:sz w:val="16"/>
          <w:szCs w:val="16"/>
        </w:rP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c=*</w:t>
      </w:r>
      <w:r>
        <w:rPr>
          <w:rStyle w:val="translated-span"/>
          <w:sz w:val="16"/>
          <w:szCs w:val="16"/>
        </w:rPr>
        <w:t>（</w:t>
      </w:r>
      <w:r>
        <w:rPr>
          <w:rStyle w:val="translated-span"/>
          <w:sz w:val="16"/>
          <w:szCs w:val="16"/>
        </w:rPr>
        <w:t>in++</w:t>
      </w:r>
      <w:r>
        <w:rPr>
          <w:rStyle w:val="translated-span"/>
          <w:sz w:val="16"/>
          <w:szCs w:val="16"/>
        </w:rPr>
        <w:t>）</w:t>
      </w:r>
      <w:r>
        <w:rPr>
          <w:rStyle w:val="translated-span"/>
          <w:sz w:val="16"/>
          <w:szCs w:val="16"/>
        </w:rPr>
        <w:t>−</w:t>
      </w:r>
      <w:r>
        <w:rPr>
          <w:rStyle w:val="translated-span"/>
          <w:sz w:val="16"/>
          <w:szCs w:val="16"/>
        </w:rPr>
        <w:t>1</w:t>
      </w:r>
      <w:r>
        <w:rPr>
          <w:rStyle w:val="translated-span"/>
          <w:sz w:val="16"/>
          <w:szCs w:val="16"/>
        </w:rPr>
        <w:t>；</w:t>
      </w:r>
    </w:p>
    <w:p w:rsidR="00000000" w:rsidRDefault="00CC6C65">
      <w:pPr>
        <w:spacing w:after="12"/>
        <w:ind w:left="750" w:right="166" w:hanging="672"/>
      </w:pPr>
      <w:r>
        <w:rPr>
          <w:sz w:val="16"/>
          <w:szCs w:val="16"/>
        </w:rPr>
        <w:t>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输出</w:t>
      </w:r>
      <w:r>
        <w:rPr>
          <w:rStyle w:val="translated-span"/>
          <w:sz w:val="16"/>
          <w:szCs w:val="16"/>
        </w:rPr>
        <w:t>[i++]=c</w:t>
      </w:r>
      <w:r>
        <w:rPr>
          <w:rStyle w:val="translated-span"/>
          <w:sz w:val="16"/>
          <w:szCs w:val="16"/>
        </w:rPr>
        <w:t>；</w:t>
      </w:r>
    </w:p>
    <w:p w:rsidR="00000000" w:rsidRDefault="00CC6C65">
      <w:pPr>
        <w:spacing w:after="12"/>
        <w:ind w:left="750" w:right="166" w:hanging="672"/>
      </w:pPr>
      <w:r>
        <w:rPr>
          <w:sz w:val="16"/>
          <w:szCs w:val="16"/>
        </w:rPr>
        <w:t>9</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3" w:line="256" w:lineRule="auto"/>
        <w:ind w:left="750" w:right="166" w:hanging="672"/>
      </w:pPr>
      <w:r>
        <w:rPr>
          <w:sz w:val="16"/>
          <w:szCs w:val="16"/>
        </w:rPr>
        <w:t>10</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返回</w:t>
      </w:r>
      <w:r>
        <w:rPr>
          <w:rStyle w:val="translated-span"/>
          <w:sz w:val="16"/>
          <w:szCs w:val="16"/>
        </w:rPr>
        <w:t>i</w:t>
      </w:r>
      <w:r>
        <w:rPr>
          <w:rStyle w:val="translated-span"/>
          <w:sz w:val="16"/>
          <w:szCs w:val="16"/>
        </w:rPr>
        <w:t>；</w:t>
      </w:r>
    </w:p>
    <w:p w:rsidR="00000000" w:rsidRDefault="00CC6C65">
      <w:pPr>
        <w:spacing w:after="12"/>
        <w:ind w:left="750" w:right="166" w:hanging="672"/>
      </w:pPr>
      <w:r>
        <w:rPr>
          <w:sz w:val="16"/>
          <w:szCs w:val="16"/>
        </w:rPr>
        <w:t>11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12"/>
        <w:ind w:left="-9" w:right="166" w:hanging="6"/>
      </w:pPr>
      <w:r>
        <w:rPr>
          <w:sz w:val="16"/>
          <w:szCs w:val="16"/>
        </w:rPr>
        <w:t>12</w:t>
      </w:r>
    </w:p>
    <w:p w:rsidR="00000000" w:rsidRDefault="00CC6C65">
      <w:pPr>
        <w:spacing w:after="12"/>
        <w:ind w:left="580" w:right="166" w:hanging="580"/>
      </w:pPr>
      <w:r>
        <w:rPr>
          <w:sz w:val="16"/>
          <w:szCs w:val="16"/>
        </w:rPr>
        <w:t>13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字符自定义解码（</w:t>
      </w:r>
      <w:r>
        <w:rPr>
          <w:rStyle w:val="translated-span"/>
          <w:sz w:val="16"/>
          <w:szCs w:val="16"/>
        </w:rPr>
        <w:t>const char data</w:t>
      </w:r>
      <w:r>
        <w:rPr>
          <w:rStyle w:val="translated-span"/>
          <w:sz w:val="16"/>
          <w:szCs w:val="16"/>
        </w:rPr>
        <w:t>，</w:t>
      </w:r>
      <w:r>
        <w:rPr>
          <w:rStyle w:val="translated-span"/>
          <w:sz w:val="16"/>
          <w:szCs w:val="16"/>
        </w:rPr>
        <w:t>int d a t a l e n</w:t>
      </w:r>
      <w:r>
        <w:rPr>
          <w:rStyle w:val="translated-span"/>
          <w:sz w:val="16"/>
          <w:szCs w:val="16"/>
        </w:rPr>
        <w:t>）</w:t>
      </w:r>
      <w:r>
        <w:rPr>
          <w:rStyle w:val="translated-span"/>
          <w:sz w:val="16"/>
          <w:szCs w:val="16"/>
        </w:rPr>
        <w:t>{</w:t>
      </w:r>
      <w:r>
        <w:rPr>
          <w:rStyle w:val="translated-span"/>
          <w:sz w:val="24"/>
          <w:szCs w:val="24"/>
          <w:vertAlign w:val="subscript"/>
        </w:rPr>
        <w:t>*</w:t>
      </w:r>
      <w:r>
        <w:rPr>
          <w:rStyle w:val="translated-span"/>
          <w:sz w:val="24"/>
          <w:szCs w:val="24"/>
          <w:vertAlign w:val="subscript"/>
        </w:rPr>
        <w:t>*</w:t>
      </w:r>
    </w:p>
    <w:p w:rsidR="00000000" w:rsidRDefault="00CC6C65">
      <w:pPr>
        <w:spacing w:after="12"/>
        <w:ind w:left="580" w:right="166" w:hanging="580"/>
      </w:pPr>
      <w:r>
        <w:rPr>
          <w:sz w:val="16"/>
          <w:szCs w:val="16"/>
        </w:rPr>
        <w:t>14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字符</w:t>
      </w:r>
      <w:r>
        <w:rPr>
          <w:rStyle w:val="translated-span"/>
          <w:sz w:val="16"/>
          <w:szCs w:val="16"/>
        </w:rPr>
        <w:t>r e t=m al loc</w:t>
      </w:r>
      <w:r>
        <w:rPr>
          <w:rStyle w:val="translated-span"/>
          <w:sz w:val="16"/>
          <w:szCs w:val="16"/>
        </w:rPr>
        <w:t>（</w:t>
      </w:r>
      <w:r>
        <w:rPr>
          <w:rStyle w:val="translated-span"/>
          <w:sz w:val="16"/>
          <w:szCs w:val="16"/>
        </w:rPr>
        <w:t>d a t a l e n</w:t>
      </w:r>
      <w:r>
        <w:rPr>
          <w:rStyle w:val="translated-span"/>
          <w:sz w:val="16"/>
          <w:szCs w:val="16"/>
        </w:rPr>
        <w:t>）</w:t>
      </w:r>
      <w:r>
        <w:rPr>
          <w:rStyle w:val="translated-span"/>
          <w:sz w:val="16"/>
          <w:szCs w:val="16"/>
        </w:rPr>
        <w:t>；</w:t>
      </w:r>
      <w:r>
        <w:rPr>
          <w:rStyle w:val="translated-span"/>
          <w:sz w:val="24"/>
          <w:szCs w:val="24"/>
          <w:vertAlign w:val="subscript"/>
        </w:rPr>
        <w:t>*</w:t>
      </w:r>
    </w:p>
    <w:p w:rsidR="00000000" w:rsidRDefault="00CC6C65">
      <w:pPr>
        <w:spacing w:after="12"/>
        <w:ind w:left="580" w:right="166" w:hanging="580"/>
      </w:pPr>
      <w:r>
        <w:rPr>
          <w:sz w:val="16"/>
          <w:szCs w:val="16"/>
        </w:rPr>
        <w:t>15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 f</w:t>
      </w:r>
      <w:r>
        <w:rPr>
          <w:rStyle w:val="translated-span"/>
          <w:sz w:val="16"/>
          <w:szCs w:val="16"/>
        </w:rPr>
        <w:t>（</w:t>
      </w:r>
      <w:r>
        <w:rPr>
          <w:rStyle w:val="translated-span"/>
          <w:sz w:val="16"/>
          <w:szCs w:val="16"/>
        </w:rPr>
        <w:t>r e t&amp;&amp;</w:t>
      </w:r>
      <w:r>
        <w:rPr>
          <w:rStyle w:val="translated-span"/>
          <w:sz w:val="16"/>
          <w:szCs w:val="16"/>
        </w:rPr>
        <w:t>！</w:t>
      </w:r>
      <w:r>
        <w:rPr>
          <w:rStyle w:val="translated-span"/>
          <w:sz w:val="16"/>
          <w:szCs w:val="16"/>
        </w:rPr>
        <w:t>解码（</w:t>
      </w:r>
      <w:r>
        <w:rPr>
          <w:rStyle w:val="translated-span"/>
          <w:sz w:val="16"/>
          <w:szCs w:val="16"/>
        </w:rPr>
        <w:t>d a t a+1</w:t>
      </w:r>
      <w:r>
        <w:rPr>
          <w:rStyle w:val="translated-span"/>
          <w:sz w:val="16"/>
          <w:szCs w:val="16"/>
        </w:rPr>
        <w:t>，</w:t>
      </w:r>
      <w:r>
        <w:rPr>
          <w:rStyle w:val="translated-span"/>
          <w:sz w:val="16"/>
          <w:szCs w:val="16"/>
        </w:rPr>
        <w:t>r e t</w:t>
      </w:r>
      <w:r>
        <w:rPr>
          <w:rStyle w:val="translated-span"/>
          <w:sz w:val="16"/>
          <w:szCs w:val="16"/>
        </w:rPr>
        <w:t>））</w:t>
      </w:r>
      <w:r>
        <w:rPr>
          <w:rStyle w:val="translated-span"/>
          <w:sz w:val="16"/>
          <w:szCs w:val="16"/>
        </w:rPr>
        <w:t>{</w:t>
      </w:r>
    </w:p>
    <w:p w:rsidR="00000000" w:rsidRDefault="00CC6C65">
      <w:pPr>
        <w:spacing w:after="12"/>
        <w:ind w:left="580" w:right="166" w:hanging="580"/>
      </w:pPr>
      <w:r>
        <w:rPr>
          <w:sz w:val="16"/>
          <w:szCs w:val="16"/>
        </w:rPr>
        <w:t>16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f r e</w:t>
      </w:r>
      <w:r>
        <w:rPr>
          <w:rStyle w:val="translated-span"/>
          <w:sz w:val="16"/>
          <w:szCs w:val="16"/>
        </w:rPr>
        <w:t>（</w:t>
      </w:r>
      <w:r>
        <w:rPr>
          <w:rStyle w:val="translated-span"/>
          <w:sz w:val="16"/>
          <w:szCs w:val="16"/>
        </w:rPr>
        <w:t>r e t</w:t>
      </w:r>
      <w:r>
        <w:rPr>
          <w:rStyle w:val="translated-span"/>
          <w:sz w:val="16"/>
          <w:szCs w:val="16"/>
        </w:rPr>
        <w:t>）</w:t>
      </w:r>
      <w:r>
        <w:rPr>
          <w:rStyle w:val="translated-span"/>
          <w:sz w:val="16"/>
          <w:szCs w:val="16"/>
        </w:rPr>
        <w:t>；</w:t>
      </w:r>
    </w:p>
    <w:p w:rsidR="00000000" w:rsidRDefault="00CC6C65">
      <w:pPr>
        <w:spacing w:after="12"/>
        <w:ind w:left="580" w:right="166" w:hanging="580"/>
      </w:pPr>
      <w:r>
        <w:rPr>
          <w:sz w:val="16"/>
          <w:szCs w:val="16"/>
        </w:rPr>
        <w:t>17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r e t=</w:t>
      </w:r>
      <w:r>
        <w:rPr>
          <w:rStyle w:val="translated-span"/>
          <w:sz w:val="16"/>
          <w:szCs w:val="16"/>
        </w:rPr>
        <w:t>零</w:t>
      </w:r>
      <w:r>
        <w:rPr>
          <w:rStyle w:val="translated-span"/>
          <w:sz w:val="16"/>
          <w:szCs w:val="16"/>
        </w:rPr>
        <w:t>；</w:t>
      </w:r>
    </w:p>
    <w:p w:rsidR="00000000" w:rsidRDefault="00CC6C65">
      <w:pPr>
        <w:spacing w:after="12"/>
        <w:ind w:left="580" w:right="166" w:hanging="580"/>
      </w:pPr>
      <w:r>
        <w:rPr>
          <w:sz w:val="16"/>
          <w:szCs w:val="16"/>
        </w:rPr>
        <w:t>18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12"/>
        <w:ind w:left="580" w:right="166" w:hanging="580"/>
      </w:pPr>
      <w:r>
        <w:rPr>
          <w:sz w:val="16"/>
          <w:szCs w:val="16"/>
        </w:rPr>
        <w:t>19</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返回时间</w:t>
      </w:r>
      <w:r>
        <w:rPr>
          <w:rStyle w:val="translated-span"/>
          <w:sz w:val="16"/>
          <w:szCs w:val="16"/>
        </w:rPr>
        <w:t>；</w:t>
      </w:r>
    </w:p>
    <w:p w:rsidR="00000000" w:rsidRDefault="00CC6C65">
      <w:pPr>
        <w:spacing w:after="76"/>
        <w:ind w:left="580" w:right="166" w:hanging="580"/>
      </w:pPr>
      <w:r>
        <w:rPr>
          <w:sz w:val="16"/>
          <w:szCs w:val="16"/>
        </w:rPr>
        <w:t>20</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169"/>
        <w:ind w:left="161" w:right="174" w:firstLine="0"/>
      </w:pPr>
      <w:r>
        <w:rPr>
          <w:rStyle w:val="translated-span"/>
        </w:rPr>
        <w:t>清单</w:t>
      </w:r>
      <w:r>
        <w:rPr>
          <w:rStyle w:val="translated-span"/>
        </w:rPr>
        <w:t>3</w:t>
      </w:r>
      <w:r>
        <w:rPr>
          <w:rStyle w:val="translated-span"/>
        </w:rPr>
        <w:t>：一个复杂循环，包含一个复杂循环退出条件和对多个执行路径上的循环归纳变量的多个更新</w:t>
      </w:r>
      <w:r>
        <w:rPr>
          <w:rStyle w:val="translated-span"/>
        </w:rPr>
        <w:t>。</w:t>
      </w:r>
    </w:p>
    <w:p w:rsidR="00000000" w:rsidRDefault="00CC6C65">
      <w:pPr>
        <w:spacing w:after="12"/>
        <w:ind w:left="937" w:right="166" w:hanging="859"/>
      </w:pPr>
      <w:r>
        <w:rPr>
          <w:sz w:val="16"/>
          <w:szCs w:val="16"/>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+void d e c o d e \u c l o n e</w:t>
      </w:r>
      <w:r>
        <w:rPr>
          <w:rStyle w:val="translated-span"/>
          <w:sz w:val="16"/>
          <w:szCs w:val="16"/>
        </w:rPr>
        <w:t>（</w:t>
      </w:r>
      <w:r>
        <w:rPr>
          <w:rStyle w:val="translated-span"/>
          <w:sz w:val="16"/>
          <w:szCs w:val="16"/>
        </w:rPr>
        <w:t>const char in</w:t>
      </w:r>
      <w:r>
        <w:rPr>
          <w:rStyle w:val="translated-span"/>
          <w:sz w:val="16"/>
          <w:szCs w:val="16"/>
        </w:rPr>
        <w:t>，</w:t>
      </w:r>
      <w:r>
        <w:rPr>
          <w:rStyle w:val="translated-span"/>
          <w:sz w:val="16"/>
          <w:szCs w:val="16"/>
        </w:rPr>
        <w:t>char out</w:t>
      </w:r>
      <w:r>
        <w:rPr>
          <w:rStyle w:val="translated-span"/>
          <w:sz w:val="16"/>
          <w:szCs w:val="16"/>
        </w:rPr>
        <w:t>，</w:t>
      </w:r>
      <w:r>
        <w:rPr>
          <w:rStyle w:val="translated-span"/>
          <w:sz w:val="16"/>
          <w:szCs w:val="16"/>
        </w:rPr>
        <w:t>cha</w:t>
      </w:r>
      <w:r>
        <w:rPr>
          <w:rStyle w:val="translated-span"/>
          <w:sz w:val="16"/>
          <w:szCs w:val="16"/>
        </w:rPr>
        <w:t>r</w:t>
      </w:r>
      <w:r>
        <w:rPr>
          <w:rStyle w:val="translated-span"/>
          <w:sz w:val="24"/>
          <w:szCs w:val="24"/>
          <w:vertAlign w:val="subscript"/>
        </w:rPr>
        <w:t>*</w:t>
      </w:r>
      <w:r>
        <w:rPr>
          <w:rStyle w:val="translated-span"/>
          <w:sz w:val="24"/>
          <w:szCs w:val="24"/>
          <w:vertAlign w:val="subscript"/>
        </w:rPr>
        <w:t>*</w:t>
      </w:r>
    </w:p>
    <w:p w:rsidR="00000000" w:rsidRDefault="00CC6C65">
      <w:pPr>
        <w:spacing w:after="12"/>
        <w:ind w:left="0" w:right="0" w:firstLine="0"/>
        <w:jc w:val="left"/>
      </w:pPr>
      <w:r>
        <w:rPr>
          <w:sz w:val="22"/>
          <w:szCs w:val="22"/>
        </w:rPr>
        <w:t>           </w:t>
      </w:r>
      <w:r>
        <w:rPr>
          <w:sz w:val="22"/>
          <w:szCs w:val="22"/>
        </w:rPr>
        <w:t xml:space="preserve"> </w:t>
      </w:r>
      <w:r>
        <w:rPr>
          <w:rStyle w:val="translated-span"/>
          <w:sz w:val="16"/>
          <w:szCs w:val="16"/>
        </w:rPr>
        <w:t>**s t a r t</w:t>
      </w:r>
      <w:r>
        <w:rPr>
          <w:rStyle w:val="translated-span"/>
          <w:sz w:val="16"/>
          <w:szCs w:val="16"/>
        </w:rPr>
        <w:t>，字符</w:t>
      </w:r>
      <w:r>
        <w:rPr>
          <w:rStyle w:val="translated-span"/>
          <w:sz w:val="16"/>
          <w:szCs w:val="16"/>
        </w:rPr>
        <w:t>**</w:t>
      </w:r>
      <w:r>
        <w:rPr>
          <w:rStyle w:val="translated-span"/>
          <w:sz w:val="16"/>
          <w:szCs w:val="16"/>
        </w:rPr>
        <w:t>结束）</w:t>
      </w:r>
      <w:r>
        <w:rPr>
          <w:rStyle w:val="translated-span"/>
          <w:sz w:val="16"/>
          <w:szCs w:val="16"/>
        </w:rPr>
        <w:t>{</w:t>
      </w:r>
    </w:p>
    <w:p w:rsidR="00000000" w:rsidRDefault="00CC6C65">
      <w:pPr>
        <w:spacing w:after="3" w:line="256" w:lineRule="auto"/>
        <w:ind w:left="937" w:right="166" w:hanging="859"/>
      </w:pPr>
      <w:r>
        <w:rPr>
          <w:sz w:val="16"/>
          <w:szCs w:val="16"/>
        </w:rPr>
        <w:t>2</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字符</w:t>
      </w:r>
      <w:r>
        <w:rPr>
          <w:rStyle w:val="translated-span"/>
          <w:sz w:val="16"/>
          <w:szCs w:val="16"/>
        </w:rPr>
        <w:t>c</w:t>
      </w:r>
      <w:r>
        <w:rPr>
          <w:rStyle w:val="translated-span"/>
          <w:sz w:val="16"/>
          <w:szCs w:val="16"/>
        </w:rPr>
        <w:t>；</w:t>
      </w:r>
    </w:p>
    <w:p w:rsidR="00000000" w:rsidRDefault="00CC6C65">
      <w:pPr>
        <w:spacing w:after="12"/>
        <w:ind w:left="937" w:right="166" w:hanging="859"/>
      </w:pPr>
      <w:r>
        <w:rPr>
          <w:sz w:val="16"/>
          <w:szCs w:val="16"/>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+*s t a r t=</w:t>
      </w:r>
      <w:r>
        <w:rPr>
          <w:rStyle w:val="translated-span"/>
          <w:sz w:val="16"/>
          <w:szCs w:val="16"/>
        </w:rPr>
        <w:t>英寸</w:t>
      </w:r>
      <w:r>
        <w:rPr>
          <w:rStyle w:val="translated-span"/>
          <w:sz w:val="16"/>
          <w:szCs w:val="16"/>
        </w:rPr>
        <w:t>；</w:t>
      </w:r>
    </w:p>
    <w:p w:rsidR="00000000" w:rsidRDefault="00CC6C65">
      <w:pPr>
        <w:spacing w:after="12"/>
        <w:ind w:left="937" w:right="166" w:hanging="859"/>
      </w:pPr>
      <w:r>
        <w:rPr>
          <w:sz w:val="16"/>
          <w:szCs w:val="16"/>
        </w:rP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while</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in++</w:t>
      </w:r>
      <w:r>
        <w:rPr>
          <w:rStyle w:val="translated-span"/>
          <w:sz w:val="16"/>
          <w:szCs w:val="16"/>
        </w:rPr>
        <w:t>）</w:t>
      </w:r>
      <w:r>
        <w:rPr>
          <w:rStyle w:val="translated-span"/>
          <w:sz w:val="16"/>
          <w:szCs w:val="16"/>
        </w:rPr>
        <w:t>！</w:t>
      </w:r>
      <w:r>
        <w:rPr>
          <w:rStyle w:val="translated-span"/>
          <w:sz w:val="16"/>
          <w:szCs w:val="16"/>
        </w:rPr>
        <w:t xml:space="preserve">= &amp;apos; \ 0 &amp;apos; ) </w:t>
      </w:r>
      <w:r>
        <w:rPr>
          <w:rStyle w:val="translated-span"/>
          <w:sz w:val="16"/>
          <w:szCs w:val="16"/>
        </w:rPr>
        <w:t>{</w:t>
      </w:r>
      <w:r>
        <w:rPr>
          <w:rStyle w:val="translated-span"/>
          <w:sz w:val="24"/>
          <w:szCs w:val="24"/>
          <w:vertAlign w:val="subscript"/>
        </w:rPr>
        <w:t>*</w:t>
      </w:r>
    </w:p>
    <w:p w:rsidR="00000000" w:rsidRDefault="00CC6C65">
      <w:pPr>
        <w:spacing w:after="12"/>
        <w:ind w:left="937" w:right="166" w:hanging="859"/>
      </w:pPr>
      <w:r>
        <w:rPr>
          <w:sz w:val="16"/>
          <w:szCs w:val="16"/>
        </w:rP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If</w:t>
      </w:r>
      <w:r>
        <w:rPr>
          <w:rStyle w:val="translated-span"/>
          <w:sz w:val="16"/>
          <w:szCs w:val="16"/>
        </w:rPr>
        <w:t>（</w:t>
      </w:r>
      <w:r>
        <w:rPr>
          <w:rStyle w:val="translated-span"/>
          <w:sz w:val="16"/>
          <w:szCs w:val="16"/>
        </w:rPr>
        <w:t>c==&amp;apos;\1&amp;apos;</w:t>
      </w:r>
      <w:r>
        <w:rPr>
          <w:rStyle w:val="translated-span"/>
          <w:sz w:val="16"/>
          <w:szCs w:val="16"/>
        </w:rPr>
        <w:t>）</w:t>
      </w:r>
    </w:p>
    <w:p w:rsidR="00000000" w:rsidRDefault="00CC6C65">
      <w:pPr>
        <w:spacing w:after="12"/>
        <w:ind w:left="937" w:right="166" w:hanging="859"/>
      </w:pPr>
      <w:r>
        <w:rPr>
          <w:sz w:val="16"/>
          <w:szCs w:val="16"/>
        </w:rP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c=*</w:t>
      </w:r>
      <w:r>
        <w:rPr>
          <w:rStyle w:val="translated-span"/>
          <w:sz w:val="16"/>
          <w:szCs w:val="16"/>
        </w:rPr>
        <w:t>（</w:t>
      </w:r>
      <w:r>
        <w:rPr>
          <w:rStyle w:val="translated-span"/>
          <w:sz w:val="16"/>
          <w:szCs w:val="16"/>
        </w:rPr>
        <w:t>in++</w:t>
      </w:r>
      <w:r>
        <w:rPr>
          <w:rStyle w:val="translated-span"/>
          <w:sz w:val="16"/>
          <w:szCs w:val="16"/>
        </w:rPr>
        <w:t>）</w:t>
      </w:r>
      <w:r>
        <w:rPr>
          <w:rStyle w:val="translated-span"/>
          <w:sz w:val="16"/>
          <w:szCs w:val="16"/>
        </w:rPr>
        <w:t>−</w:t>
      </w:r>
      <w:r>
        <w:rPr>
          <w:rStyle w:val="translated-span"/>
          <w:sz w:val="16"/>
          <w:szCs w:val="16"/>
        </w:rPr>
        <w:t>1</w:t>
      </w:r>
      <w:r>
        <w:rPr>
          <w:rStyle w:val="translated-span"/>
          <w:sz w:val="16"/>
          <w:szCs w:val="16"/>
        </w:rPr>
        <w:t>；</w:t>
      </w:r>
    </w:p>
    <w:p w:rsidR="00000000" w:rsidRDefault="00CC6C65">
      <w:pPr>
        <w:spacing w:after="12"/>
        <w:ind w:left="937" w:right="166" w:hanging="859"/>
      </w:pPr>
      <w:r>
        <w:rPr>
          <w:sz w:val="16"/>
          <w:szCs w:val="16"/>
        </w:rP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12"/>
        <w:ind w:left="937" w:right="166" w:hanging="859"/>
      </w:pPr>
      <w:r>
        <w:rPr>
          <w:sz w:val="16"/>
          <w:szCs w:val="16"/>
        </w:rPr>
        <w:t>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r>
        <w:rPr>
          <w:rStyle w:val="translated-span"/>
          <w:sz w:val="16"/>
          <w:szCs w:val="16"/>
        </w:rPr>
        <w:t>结束</w:t>
      </w:r>
      <w:r>
        <w:rPr>
          <w:rStyle w:val="translated-span"/>
          <w:sz w:val="16"/>
          <w:szCs w:val="16"/>
        </w:rPr>
        <w:t>=in</w:t>
      </w:r>
      <w:r>
        <w:rPr>
          <w:rStyle w:val="translated-span"/>
          <w:sz w:val="16"/>
          <w:szCs w:val="16"/>
        </w:rPr>
        <w:t>；</w:t>
      </w:r>
    </w:p>
    <w:p w:rsidR="00000000" w:rsidRDefault="00CC6C65">
      <w:pPr>
        <w:spacing w:after="12"/>
        <w:ind w:left="937" w:right="166" w:hanging="859"/>
      </w:pPr>
      <w:r>
        <w:rPr>
          <w:sz w:val="16"/>
          <w:szCs w:val="16"/>
        </w:rPr>
        <w:t>9</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12"/>
        <w:ind w:left="-9" w:right="166" w:hanging="6"/>
      </w:pPr>
      <w:r>
        <w:rPr>
          <w:sz w:val="16"/>
          <w:szCs w:val="16"/>
        </w:rPr>
        <w:t>10</w:t>
      </w:r>
    </w:p>
    <w:p w:rsidR="00000000" w:rsidRDefault="00CC6C65">
      <w:pPr>
        <w:spacing w:after="12"/>
        <w:ind w:left="767" w:right="166" w:hanging="767"/>
      </w:pPr>
      <w:r>
        <w:rPr>
          <w:sz w:val="16"/>
          <w:szCs w:val="16"/>
        </w:rPr>
        <w:t>11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字符自定义解码（</w:t>
      </w:r>
      <w:r>
        <w:rPr>
          <w:rStyle w:val="translated-span"/>
          <w:sz w:val="16"/>
          <w:szCs w:val="16"/>
        </w:rPr>
        <w:t>const char data</w:t>
      </w:r>
      <w:r>
        <w:rPr>
          <w:rStyle w:val="translated-span"/>
          <w:sz w:val="16"/>
          <w:szCs w:val="16"/>
        </w:rPr>
        <w:t>，</w:t>
      </w:r>
      <w:r>
        <w:rPr>
          <w:rStyle w:val="translated-span"/>
          <w:sz w:val="16"/>
          <w:szCs w:val="16"/>
        </w:rPr>
        <w:t>int d a t a l e n</w:t>
      </w:r>
      <w:r>
        <w:rPr>
          <w:rStyle w:val="translated-span"/>
          <w:sz w:val="16"/>
          <w:szCs w:val="16"/>
        </w:rPr>
        <w:t>）</w:t>
      </w:r>
      <w:r>
        <w:rPr>
          <w:rStyle w:val="translated-span"/>
          <w:sz w:val="16"/>
          <w:szCs w:val="16"/>
        </w:rPr>
        <w:t>{</w:t>
      </w:r>
      <w:r>
        <w:rPr>
          <w:rStyle w:val="translated-span"/>
          <w:sz w:val="24"/>
          <w:szCs w:val="24"/>
          <w:vertAlign w:val="subscript"/>
        </w:rPr>
        <w:t>*</w:t>
      </w:r>
      <w:r>
        <w:rPr>
          <w:rStyle w:val="translated-span"/>
          <w:sz w:val="24"/>
          <w:szCs w:val="24"/>
          <w:vertAlign w:val="subscript"/>
        </w:rPr>
        <w:t>*</w:t>
      </w:r>
    </w:p>
    <w:p w:rsidR="00000000" w:rsidRDefault="00CC6C65">
      <w:pPr>
        <w:spacing w:after="12"/>
        <w:ind w:left="767" w:right="166" w:hanging="767"/>
      </w:pPr>
      <w:r>
        <w:rPr>
          <w:sz w:val="16"/>
          <w:szCs w:val="16"/>
        </w:rPr>
        <w:t>12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字符</w:t>
      </w:r>
      <w:r>
        <w:rPr>
          <w:rStyle w:val="translated-span"/>
          <w:sz w:val="16"/>
          <w:szCs w:val="16"/>
        </w:rPr>
        <w:t>r e t=m al loc</w:t>
      </w:r>
      <w:r>
        <w:rPr>
          <w:rStyle w:val="translated-span"/>
          <w:sz w:val="16"/>
          <w:szCs w:val="16"/>
        </w:rPr>
        <w:t>（</w:t>
      </w:r>
      <w:r>
        <w:rPr>
          <w:rStyle w:val="translated-span"/>
          <w:sz w:val="16"/>
          <w:szCs w:val="16"/>
        </w:rPr>
        <w:t>d a t a l e n</w:t>
      </w:r>
      <w:r>
        <w:rPr>
          <w:rStyle w:val="translated-span"/>
          <w:sz w:val="16"/>
          <w:szCs w:val="16"/>
        </w:rPr>
        <w:t>）</w:t>
      </w:r>
      <w:r>
        <w:rPr>
          <w:rStyle w:val="translated-span"/>
          <w:sz w:val="16"/>
          <w:szCs w:val="16"/>
        </w:rPr>
        <w:t>；</w:t>
      </w:r>
      <w:r>
        <w:rPr>
          <w:rStyle w:val="translated-span"/>
          <w:sz w:val="24"/>
          <w:szCs w:val="24"/>
          <w:vertAlign w:val="subscript"/>
        </w:rPr>
        <w:t>*</w:t>
      </w:r>
    </w:p>
    <w:p w:rsidR="00000000" w:rsidRDefault="00CC6C65">
      <w:pPr>
        <w:spacing w:after="12"/>
        <w:ind w:left="767" w:right="166" w:hanging="767"/>
      </w:pPr>
      <w:r>
        <w:rPr>
          <w:sz w:val="16"/>
          <w:szCs w:val="16"/>
        </w:rPr>
        <w:t>13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+char*s t a r t</w:t>
      </w:r>
      <w:r>
        <w:rPr>
          <w:rStyle w:val="translated-span"/>
          <w:sz w:val="16"/>
          <w:szCs w:val="16"/>
        </w:rPr>
        <w:t>，</w:t>
      </w:r>
      <w:r>
        <w:rPr>
          <w:rStyle w:val="translated-span"/>
          <w:sz w:val="16"/>
          <w:szCs w:val="16"/>
        </w:rPr>
        <w:t>*</w:t>
      </w:r>
      <w:r>
        <w:rPr>
          <w:rStyle w:val="translated-span"/>
          <w:sz w:val="16"/>
          <w:szCs w:val="16"/>
        </w:rPr>
        <w:t>结束</w:t>
      </w:r>
      <w:r>
        <w:rPr>
          <w:rStyle w:val="translated-span"/>
          <w:sz w:val="16"/>
          <w:szCs w:val="16"/>
        </w:rPr>
        <w:t>；</w:t>
      </w:r>
    </w:p>
    <w:p w:rsidR="00000000" w:rsidRDefault="00CC6C65">
      <w:pPr>
        <w:spacing w:after="12"/>
        <w:ind w:left="767" w:right="166" w:hanging="767"/>
      </w:pPr>
      <w:r>
        <w:rPr>
          <w:sz w:val="16"/>
          <w:szCs w:val="16"/>
        </w:rPr>
        <w:t>14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+d e c o d e l o n e</w:t>
      </w:r>
      <w:r>
        <w:rPr>
          <w:rStyle w:val="translated-span"/>
          <w:sz w:val="16"/>
          <w:szCs w:val="16"/>
        </w:rPr>
        <w:t>（</w:t>
      </w:r>
      <w:r>
        <w:rPr>
          <w:rStyle w:val="translated-span"/>
          <w:sz w:val="16"/>
          <w:szCs w:val="16"/>
        </w:rPr>
        <w:t>d a t a+1</w:t>
      </w:r>
      <w:r>
        <w:rPr>
          <w:rStyle w:val="translated-span"/>
          <w:sz w:val="16"/>
          <w:szCs w:val="16"/>
        </w:rPr>
        <w:t>，</w:t>
      </w:r>
      <w:r>
        <w:rPr>
          <w:rStyle w:val="translated-span"/>
          <w:sz w:val="16"/>
          <w:szCs w:val="16"/>
        </w:rPr>
        <w:t>r e t</w:t>
      </w:r>
      <w:r>
        <w:rPr>
          <w:rStyle w:val="translated-span"/>
          <w:sz w:val="16"/>
          <w:szCs w:val="16"/>
        </w:rPr>
        <w:t>，</w:t>
      </w:r>
      <w:r>
        <w:rPr>
          <w:rStyle w:val="translated-span"/>
          <w:sz w:val="16"/>
          <w:szCs w:val="16"/>
        </w:rPr>
        <w:t>&amp;s t a r t</w:t>
      </w:r>
      <w:r>
        <w:rPr>
          <w:rStyle w:val="translated-span"/>
          <w:sz w:val="16"/>
          <w:szCs w:val="16"/>
        </w:rPr>
        <w:t>，</w:t>
      </w:r>
      <w:r>
        <w:rPr>
          <w:rStyle w:val="translated-span"/>
          <w:sz w:val="16"/>
          <w:szCs w:val="16"/>
        </w:rPr>
        <w:t>&amp;end</w:t>
      </w:r>
      <w:r>
        <w:rPr>
          <w:rStyle w:val="translated-span"/>
          <w:sz w:val="16"/>
          <w:szCs w:val="16"/>
        </w:rPr>
        <w:t>）</w:t>
      </w:r>
      <w:r>
        <w:rPr>
          <w:rStyle w:val="translated-span"/>
          <w:sz w:val="16"/>
          <w:szCs w:val="16"/>
        </w:rPr>
        <w:t>；</w:t>
      </w:r>
    </w:p>
    <w:p w:rsidR="00000000" w:rsidRDefault="00CC6C65">
      <w:pPr>
        <w:spacing w:after="12"/>
        <w:ind w:left="767" w:right="166" w:hanging="767"/>
      </w:pPr>
      <w:r>
        <w:rPr>
          <w:sz w:val="16"/>
          <w:szCs w:val="16"/>
        </w:rPr>
        <w:t>15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i f</w:t>
      </w:r>
      <w:r>
        <w:rPr>
          <w:rStyle w:val="translated-span"/>
          <w:sz w:val="16"/>
          <w:szCs w:val="16"/>
        </w:rPr>
        <w:t>（</w:t>
      </w:r>
      <w:r>
        <w:rPr>
          <w:rStyle w:val="translated-span"/>
          <w:sz w:val="16"/>
          <w:szCs w:val="16"/>
        </w:rPr>
        <w:t>r e t&amp;&amp;</w:t>
      </w:r>
      <w:r>
        <w:rPr>
          <w:rStyle w:val="translated-span"/>
          <w:sz w:val="16"/>
          <w:szCs w:val="16"/>
        </w:rPr>
        <w:t>！</w:t>
      </w:r>
      <w:r>
        <w:rPr>
          <w:rStyle w:val="translated-span"/>
          <w:sz w:val="16"/>
          <w:szCs w:val="16"/>
        </w:rPr>
        <w:t>解码（</w:t>
      </w:r>
      <w:r>
        <w:rPr>
          <w:rStyle w:val="translated-span"/>
          <w:sz w:val="16"/>
          <w:szCs w:val="16"/>
        </w:rPr>
        <w:t>d a t a+1</w:t>
      </w:r>
      <w:r>
        <w:rPr>
          <w:rStyle w:val="translated-span"/>
          <w:sz w:val="16"/>
          <w:szCs w:val="16"/>
        </w:rPr>
        <w:t>，</w:t>
      </w:r>
      <w:r>
        <w:rPr>
          <w:rStyle w:val="translated-span"/>
          <w:sz w:val="16"/>
          <w:szCs w:val="16"/>
        </w:rPr>
        <w:t>r e t</w:t>
      </w:r>
      <w:r>
        <w:rPr>
          <w:rStyle w:val="translated-span"/>
          <w:sz w:val="16"/>
          <w:szCs w:val="16"/>
        </w:rPr>
        <w:t>））</w:t>
      </w:r>
      <w:r>
        <w:rPr>
          <w:rStyle w:val="translated-span"/>
          <w:sz w:val="16"/>
          <w:szCs w:val="16"/>
        </w:rPr>
        <w:t>{</w:t>
      </w:r>
    </w:p>
    <w:p w:rsidR="00000000" w:rsidRDefault="00CC6C65">
      <w:pPr>
        <w:spacing w:after="12"/>
        <w:ind w:left="767" w:right="166" w:hanging="767"/>
      </w:pPr>
      <w:r>
        <w:rPr>
          <w:sz w:val="16"/>
          <w:szCs w:val="16"/>
        </w:rPr>
        <w:t>16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f r e</w:t>
      </w:r>
      <w:r>
        <w:rPr>
          <w:rStyle w:val="translated-span"/>
          <w:sz w:val="16"/>
          <w:szCs w:val="16"/>
        </w:rPr>
        <w:t>（</w:t>
      </w:r>
      <w:r>
        <w:rPr>
          <w:rStyle w:val="translated-span"/>
          <w:sz w:val="16"/>
          <w:szCs w:val="16"/>
        </w:rPr>
        <w:t>r e t</w:t>
      </w:r>
      <w:r>
        <w:rPr>
          <w:rStyle w:val="translated-span"/>
          <w:sz w:val="16"/>
          <w:szCs w:val="16"/>
        </w:rPr>
        <w:t>）</w:t>
      </w:r>
      <w:r>
        <w:rPr>
          <w:rStyle w:val="translated-span"/>
          <w:sz w:val="16"/>
          <w:szCs w:val="16"/>
        </w:rPr>
        <w:t>；</w:t>
      </w:r>
    </w:p>
    <w:p w:rsidR="00000000" w:rsidRDefault="00CC6C65">
      <w:pPr>
        <w:spacing w:after="12"/>
        <w:ind w:left="767" w:right="166" w:hanging="767"/>
      </w:pPr>
      <w:r>
        <w:rPr>
          <w:sz w:val="16"/>
          <w:szCs w:val="16"/>
        </w:rPr>
        <w:t>17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r e t=</w:t>
      </w:r>
      <w:r>
        <w:rPr>
          <w:rStyle w:val="translated-span"/>
          <w:sz w:val="16"/>
          <w:szCs w:val="16"/>
        </w:rPr>
        <w:t>零</w:t>
      </w:r>
      <w:r>
        <w:rPr>
          <w:rStyle w:val="translated-span"/>
          <w:sz w:val="16"/>
          <w:szCs w:val="16"/>
        </w:rPr>
        <w:t>；</w:t>
      </w:r>
    </w:p>
    <w:p w:rsidR="00000000" w:rsidRDefault="00CC6C65">
      <w:pPr>
        <w:spacing w:after="12"/>
        <w:ind w:left="767" w:right="166" w:hanging="767"/>
      </w:pPr>
      <w:r>
        <w:rPr>
          <w:sz w:val="16"/>
          <w:szCs w:val="16"/>
        </w:rPr>
        <w:t>18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12"/>
        <w:ind w:left="767" w:right="166" w:hanging="767"/>
      </w:pPr>
      <w:r>
        <w:rPr>
          <w:sz w:val="16"/>
          <w:szCs w:val="16"/>
        </w:rPr>
        <w:t>19</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返回时间</w:t>
      </w:r>
      <w:r>
        <w:rPr>
          <w:rStyle w:val="translated-span"/>
          <w:sz w:val="16"/>
          <w:szCs w:val="16"/>
        </w:rPr>
        <w:t>；</w:t>
      </w:r>
    </w:p>
    <w:p w:rsidR="00000000" w:rsidRDefault="00CC6C65">
      <w:pPr>
        <w:spacing w:after="81"/>
        <w:ind w:left="767" w:right="166" w:hanging="767"/>
      </w:pPr>
      <w:r>
        <w:rPr>
          <w:sz w:val="16"/>
          <w:szCs w:val="16"/>
        </w:rPr>
        <w:t>20</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w:t>
      </w:r>
    </w:p>
    <w:p w:rsidR="00000000" w:rsidRDefault="00CC6C65">
      <w:pPr>
        <w:spacing w:after="299"/>
        <w:ind w:left="161" w:right="174" w:firstLine="0"/>
      </w:pPr>
      <w:r>
        <w:rPr>
          <w:rStyle w:val="translated-span"/>
        </w:rPr>
        <w:t>清单</w:t>
      </w:r>
      <w:r>
        <w:rPr>
          <w:rStyle w:val="translated-span"/>
        </w:rPr>
        <w:t>4</w:t>
      </w:r>
      <w:r>
        <w:rPr>
          <w:rStyle w:val="translated-span"/>
        </w:rPr>
        <w:t>：一个克隆的切片循环，不再包含任何有副作用的语句并返回迭代次数</w:t>
      </w:r>
      <w:r>
        <w:rPr>
          <w:rStyle w:val="translated-span"/>
        </w:rPr>
        <w:t>。</w:t>
      </w:r>
      <w:r>
        <w:rPr>
          <w:rStyle w:val="translated-span"/>
        </w:rPr>
        <w:t>Senx</w:t>
      </w:r>
      <w:r>
        <w:rPr>
          <w:rStyle w:val="translated-span"/>
        </w:rPr>
        <w:t>添加或修改前缀为</w:t>
      </w:r>
      <w:r>
        <w:rPr>
          <w:rStyle w:val="translated-span"/>
        </w:rPr>
        <w:t>“+”</w:t>
      </w:r>
      <w:r>
        <w:rPr>
          <w:rStyle w:val="translated-span"/>
        </w:rPr>
        <w:t>的语句，以计算并返回循环迭代次数</w:t>
      </w:r>
      <w:r>
        <w:rPr>
          <w:rStyle w:val="translated-span"/>
        </w:rPr>
        <w:t>。</w:t>
      </w:r>
    </w:p>
    <w:p w:rsidR="00000000" w:rsidRDefault="00CC6C65">
      <w:pPr>
        <w:spacing w:after="103"/>
        <w:ind w:left="651" w:right="0" w:firstLine="0"/>
      </w:pPr>
      <w:r>
        <w:rPr>
          <w:rStyle w:val="translated-span"/>
        </w:rPr>
        <w:t>在调用参数列表中包含两个输出参数</w:t>
      </w:r>
      <w:r>
        <w:rPr>
          <w:rStyle w:val="translated-span"/>
        </w:rPr>
        <w:t>。</w:t>
      </w:r>
    </w:p>
    <w:p w:rsidR="00000000" w:rsidRDefault="00CC6C65">
      <w:pPr>
        <w:ind w:left="161" w:right="174"/>
      </w:pPr>
      <w:r>
        <w:rPr>
          <w:rStyle w:val="translated-span"/>
        </w:rPr>
        <w:t>在克隆每个</w:t>
      </w:r>
      <w:r>
        <w:rPr>
          <w:rStyle w:val="translated-span"/>
        </w:rPr>
        <w:t>F</w:t>
      </w:r>
      <w:r>
        <w:rPr>
          <w:rStyle w:val="translated-span"/>
        </w:rPr>
        <w:t>之后，循环克隆会将对最后一个克隆的函数的调用插入到</w:t>
      </w:r>
      <w:r>
        <w:rPr>
          <w:rStyle w:val="translated-span"/>
        </w:rPr>
        <w:t>F</w:t>
      </w:r>
      <w:r>
        <w:rPr>
          <w:rStyle w:val="translated-span"/>
        </w:rPr>
        <w:t>中，从而返回</w:t>
      </w:r>
      <w:r>
        <w:rPr>
          <w:rStyle w:val="translated-span"/>
        </w:rPr>
        <w:t>start</w:t>
      </w:r>
      <w:r>
        <w:rPr>
          <w:rStyle w:val="translated-span"/>
        </w:rPr>
        <w:t>和</w:t>
      </w:r>
      <w:r>
        <w:rPr>
          <w:rStyle w:val="translated-span"/>
        </w:rPr>
        <w:t>end</w:t>
      </w:r>
      <w:r>
        <w:rPr>
          <w:rStyle w:val="translated-span"/>
        </w:rPr>
        <w:t>中的访问范围</w:t>
      </w:r>
      <w:r>
        <w:rPr>
          <w:rStyle w:val="translated-span"/>
        </w:rPr>
        <w:t>。</w:t>
      </w:r>
      <w:r>
        <w:rPr>
          <w:rStyle w:val="translated-span"/>
        </w:rPr>
        <w:t>随后将合成一个补丁以利用返回的访问范围</w:t>
      </w:r>
      <w:r>
        <w:rPr>
          <w:rStyle w:val="translated-span"/>
        </w:rPr>
        <w:t>。</w:t>
      </w:r>
      <w:r>
        <w:rPr>
          <w:rStyle w:val="translated-span"/>
          <w:rFonts w:ascii="Cambria" w:hAnsi="Cambria"/>
          <w:i/>
          <w:iCs/>
          <w:vertAlign w:val="subscript"/>
        </w:rPr>
        <w:t>我</w:t>
      </w:r>
      <w:r>
        <w:rPr>
          <w:rStyle w:val="translated-span"/>
          <w:rFonts w:ascii="Cambria" w:hAnsi="Cambria"/>
          <w:i/>
          <w:iCs/>
          <w:vertAlign w:val="subscript"/>
        </w:rPr>
        <w:t>p</w:t>
      </w:r>
    </w:p>
    <w:p w:rsidR="00000000" w:rsidRDefault="00CC6C65">
      <w:pPr>
        <w:ind w:left="161" w:right="174"/>
      </w:pPr>
      <w:r>
        <w:rPr>
          <w:rStyle w:val="translated-span"/>
        </w:rPr>
        <w:t>要了解循环克隆是如何工作的，请考虑清单</w:t>
      </w:r>
      <w:r>
        <w:rPr>
          <w:rStyle w:val="translated-span"/>
        </w:rPr>
        <w:t>3</w:t>
      </w:r>
      <w:r>
        <w:rPr>
          <w:rStyle w:val="translated-span"/>
        </w:rPr>
        <w:t>中的示例，它提供了一个循环，该循环改编自</w:t>
      </w:r>
      <w:r>
        <w:rPr>
          <w:rStyle w:val="translated-span"/>
        </w:rPr>
        <w:t>PHP</w:t>
      </w:r>
      <w:r>
        <w:rPr>
          <w:rStyle w:val="translated-span"/>
        </w:rPr>
        <w:t>中的一个实际缓冲区溢出漏洞</w:t>
      </w:r>
      <w:r>
        <w:rPr>
          <w:rStyle w:val="translated-span"/>
        </w:rPr>
        <w:t>CVE-2007-1887[38]</w:t>
      </w:r>
      <w:r>
        <w:rPr>
          <w:rStyle w:val="translated-span"/>
        </w:rPr>
        <w:t>，</w:t>
      </w:r>
      <w:r>
        <w:rPr>
          <w:rStyle w:val="translated-span"/>
        </w:rPr>
        <w:t>PHP</w:t>
      </w:r>
      <w:r>
        <w:rPr>
          <w:rStyle w:val="translated-span"/>
        </w:rPr>
        <w:t>是一个脚本语言解释器</w:t>
      </w:r>
      <w:r>
        <w:rPr>
          <w:rStyle w:val="translated-span"/>
        </w:rPr>
        <w:t>。</w:t>
      </w:r>
      <w:r>
        <w:rPr>
          <w:rStyle w:val="translated-span"/>
        </w:rPr>
        <w:t>函数解码时</w:t>
      </w:r>
      <w:r>
        <w:rPr>
          <w:rStyle w:val="translated-span"/>
        </w:rPr>
        <w:t>发生缓冲区溢出</w:t>
      </w:r>
      <w:r>
        <w:rPr>
          <w:rStyle w:val="translated-span"/>
        </w:rPr>
        <w:t>。</w:t>
      </w:r>
      <w:r>
        <w:rPr>
          <w:rStyle w:val="translated-span"/>
        </w:rPr>
        <w:t>循环具有复杂的循环退出条件和对循环归纳变量</w:t>
      </w:r>
      <w:r>
        <w:rPr>
          <w:rStyle w:val="translated-span"/>
        </w:rPr>
        <w:t>in</w:t>
      </w:r>
      <w:r>
        <w:rPr>
          <w:rStyle w:val="translated-span"/>
        </w:rPr>
        <w:t>的多次更新，这些更新取决于</w:t>
      </w:r>
      <w:r>
        <w:rPr>
          <w:rStyle w:val="translated-span"/>
        </w:rPr>
        <w:t>in</w:t>
      </w:r>
      <w:r>
        <w:rPr>
          <w:rStyle w:val="translated-span"/>
        </w:rPr>
        <w:t>所指向的缓冲区的内容</w:t>
      </w:r>
      <w:r>
        <w:rPr>
          <w:rStyle w:val="translated-span"/>
        </w:rPr>
        <w:t>。</w:t>
      </w:r>
      <w:r>
        <w:rPr>
          <w:rStyle w:val="translated-span"/>
        </w:rPr>
        <w:t>循环克隆的结果如清单</w:t>
      </w:r>
      <w:r>
        <w:rPr>
          <w:rStyle w:val="translated-span"/>
        </w:rPr>
        <w:t>4</w:t>
      </w:r>
      <w:r>
        <w:rPr>
          <w:rStyle w:val="translated-span"/>
        </w:rPr>
        <w:t>所示</w:t>
      </w:r>
      <w:r>
        <w:rPr>
          <w:rStyle w:val="translated-span"/>
        </w:rPr>
        <w:t>。</w:t>
      </w:r>
      <w:r>
        <w:rPr>
          <w:rStyle w:val="translated-span"/>
        </w:rPr>
        <w:t>使用</w:t>
      </w:r>
      <w:r>
        <w:rPr>
          <w:rStyle w:val="translated-span"/>
        </w:rPr>
        <w:t>decode</w:t>
      </w:r>
      <w:r>
        <w:rPr>
          <w:rStyle w:val="translated-span"/>
        </w:rPr>
        <w:t>作为</w:t>
      </w:r>
      <w:r>
        <w:rPr>
          <w:rStyle w:val="translated-span"/>
        </w:rPr>
        <w:t>F</w:t>
      </w:r>
      <w:r>
        <w:rPr>
          <w:rStyle w:val="translated-span"/>
        </w:rPr>
        <w:t>调用循环克隆，第</w:t>
      </w:r>
      <w:r>
        <w:rPr>
          <w:rStyle w:val="translated-span"/>
        </w:rPr>
        <w:t>5</w:t>
      </w:r>
      <w:r>
        <w:rPr>
          <w:rStyle w:val="translated-span"/>
        </w:rPr>
        <w:t>行的错误访问作为</w:t>
      </w:r>
      <w:r>
        <w:rPr>
          <w:rStyle w:val="translated-span"/>
        </w:rPr>
        <w:t>inst</w:t>
      </w:r>
      <w:r>
        <w:rPr>
          <w:rStyle w:val="translated-span"/>
        </w:rPr>
        <w:t>。它首先发现</w:t>
      </w:r>
      <w:r>
        <w:rPr>
          <w:rStyle w:val="translated-span"/>
        </w:rPr>
        <w:t>udf\u decode</w:t>
      </w:r>
      <w:r>
        <w:rPr>
          <w:rStyle w:val="translated-span"/>
        </w:rPr>
        <w:t>函数位于要解码的调用链上，并且在该链中分配范围可用</w:t>
      </w:r>
      <w:r>
        <w:rPr>
          <w:rStyle w:val="translated-span"/>
        </w:rPr>
        <w:t>。</w:t>
      </w:r>
      <w:r>
        <w:rPr>
          <w:rStyle w:val="translated-span"/>
        </w:rPr>
        <w:t>因为</w:t>
      </w:r>
      <w:r>
        <w:rPr>
          <w:rStyle w:val="translated-span"/>
        </w:rPr>
        <w:t>udf\u decode</w:t>
      </w:r>
      <w:r>
        <w:rPr>
          <w:rStyle w:val="translated-span"/>
        </w:rPr>
        <w:t>直接调用</w:t>
      </w:r>
      <w:r>
        <w:rPr>
          <w:rStyle w:val="translated-span"/>
        </w:rPr>
        <w:t>decode</w:t>
      </w:r>
      <w:r>
        <w:rPr>
          <w:rStyle w:val="translated-span"/>
        </w:rPr>
        <w:t>，所以它只需要克隆</w:t>
      </w:r>
      <w:r>
        <w:rPr>
          <w:rStyle w:val="translated-span"/>
        </w:rPr>
        <w:t>decode</w:t>
      </w:r>
      <w:r>
        <w:rPr>
          <w:rStyle w:val="translated-span"/>
        </w:rPr>
        <w:t>。</w:t>
      </w:r>
      <w:r>
        <w:rPr>
          <w:rStyle w:val="translated-span"/>
        </w:rPr>
        <w:t>然后，它将函数</w:t>
      </w:r>
      <w:r>
        <w:rPr>
          <w:rStyle w:val="translated-span"/>
        </w:rPr>
        <w:t>decode</w:t>
      </w:r>
      <w:r>
        <w:rPr>
          <w:rStyle w:val="translated-span"/>
        </w:rPr>
        <w:t>克隆为</w:t>
      </w:r>
      <w:r>
        <w:rPr>
          <w:rStyle w:val="translated-span"/>
        </w:rPr>
        <w:t>decode\u clone</w:t>
      </w:r>
      <w:r>
        <w:rPr>
          <w:rStyle w:val="translated-span"/>
        </w:rPr>
        <w:t>，然后应用程序切片以第</w:t>
      </w:r>
      <w:r>
        <w:rPr>
          <w:rStyle w:val="translated-span"/>
        </w:rPr>
        <w:t>5</w:t>
      </w:r>
      <w:r>
        <w:rPr>
          <w:rStyle w:val="translated-span"/>
        </w:rPr>
        <w:t>行和变量</w:t>
      </w:r>
      <w:r>
        <w:rPr>
          <w:rStyle w:val="translated-span"/>
        </w:rPr>
        <w:t>c</w:t>
      </w:r>
      <w:r>
        <w:rPr>
          <w:rStyle w:val="translated-span"/>
        </w:rPr>
        <w:t>和</w:t>
      </w:r>
      <w:r>
        <w:rPr>
          <w:rStyle w:val="translated-span"/>
        </w:rPr>
        <w:t>in</w:t>
      </w:r>
      <w:r>
        <w:rPr>
          <w:rStyle w:val="translated-span"/>
        </w:rPr>
        <w:t>作为切片标准对</w:t>
      </w:r>
      <w:r>
        <w:rPr>
          <w:rStyle w:val="translated-span"/>
        </w:rPr>
        <w:t>\u clone</w:t>
      </w:r>
      <w:r>
        <w:rPr>
          <w:rStyle w:val="translated-span"/>
        </w:rPr>
        <w:t>进行解码</w:t>
      </w:r>
      <w:r>
        <w:rPr>
          <w:rStyle w:val="translated-span"/>
        </w:rPr>
        <w:t>。</w:t>
      </w:r>
      <w:r>
        <w:rPr>
          <w:rStyle w:val="translated-span"/>
        </w:rPr>
        <w:t>decode</w:t>
      </w:r>
      <w:r>
        <w:rPr>
          <w:rStyle w:val="translated-span"/>
        </w:rPr>
        <w:t>在第</w:t>
      </w:r>
      <w:r>
        <w:rPr>
          <w:rStyle w:val="translated-span"/>
        </w:rPr>
        <w:t>8</w:t>
      </w:r>
      <w:r>
        <w:rPr>
          <w:rStyle w:val="translated-span"/>
        </w:rPr>
        <w:t>行也有一个潜在的写缓冲区溢出，但是在这个例子中，我们着重于生成一个谓词来检查</w:t>
      </w:r>
      <w:r>
        <w:rPr>
          <w:rStyle w:val="translated-span"/>
        </w:rPr>
        <w:t>in</w:t>
      </w:r>
      <w:r>
        <w:rPr>
          <w:rStyle w:val="translated-span"/>
        </w:rPr>
        <w:t>是否可以超过它所指向的缓冲区的末尾</w:t>
      </w:r>
      <w:r>
        <w:rPr>
          <w:rStyle w:val="translated-span"/>
        </w:rPr>
        <w:t>。</w:t>
      </w:r>
      <w:r>
        <w:rPr>
          <w:rStyle w:val="translated-span"/>
        </w:rPr>
        <w:t>程序切片使用向后分析，并删除与第</w:t>
      </w:r>
      <w:r>
        <w:rPr>
          <w:rStyle w:val="translated-span"/>
        </w:rPr>
        <w:t>5</w:t>
      </w:r>
      <w:r>
        <w:rPr>
          <w:rStyle w:val="translated-span"/>
        </w:rPr>
        <w:t>行的</w:t>
      </w:r>
      <w:r>
        <w:rPr>
          <w:rStyle w:val="translated-span"/>
        </w:rPr>
        <w:t>c</w:t>
      </w:r>
      <w:r>
        <w:rPr>
          <w:rStyle w:val="translated-span"/>
        </w:rPr>
        <w:t>和</w:t>
      </w:r>
      <w:r>
        <w:rPr>
          <w:rStyle w:val="translated-span"/>
        </w:rPr>
        <w:t>in</w:t>
      </w:r>
      <w:r>
        <w:rPr>
          <w:rStyle w:val="translated-span"/>
        </w:rPr>
        <w:t>值无关的所有语句，包括第</w:t>
      </w:r>
      <w:r>
        <w:rPr>
          <w:rStyle w:val="translated-span"/>
        </w:rPr>
        <w:t>2</w:t>
      </w:r>
      <w:r>
        <w:rPr>
          <w:rStyle w:val="translated-span"/>
        </w:rPr>
        <w:t>、</w:t>
      </w:r>
      <w:r>
        <w:rPr>
          <w:rStyle w:val="translated-span"/>
        </w:rPr>
        <w:t>4</w:t>
      </w:r>
      <w:r>
        <w:rPr>
          <w:rStyle w:val="translated-span"/>
        </w:rPr>
        <w:t>和</w:t>
      </w:r>
      <w:r>
        <w:rPr>
          <w:rStyle w:val="translated-span"/>
        </w:rPr>
        <w:t>8</w:t>
      </w:r>
      <w:r>
        <w:rPr>
          <w:rStyle w:val="translated-span"/>
        </w:rPr>
        <w:t>行</w:t>
      </w:r>
      <w:r>
        <w:rPr>
          <w:rStyle w:val="translated-span"/>
        </w:rPr>
        <w:t>。</w:t>
      </w:r>
      <w:r>
        <w:rPr>
          <w:rStyle w:val="translated-span"/>
        </w:rPr>
        <w:t>程序切片后，它将</w:t>
      </w:r>
      <w:r>
        <w:rPr>
          <w:rStyle w:val="translated-span"/>
        </w:rPr>
        <w:t>decode\u clone</w:t>
      </w:r>
      <w:r>
        <w:rPr>
          <w:rStyle w:val="translated-span"/>
        </w:rPr>
        <w:t>的返回类型更改为</w:t>
      </w:r>
      <w:r>
        <w:rPr>
          <w:rStyle w:val="translated-span"/>
        </w:rPr>
        <w:t>void</w:t>
      </w:r>
      <w:r>
        <w:rPr>
          <w:rStyle w:val="translated-span"/>
        </w:rPr>
        <w:t>，并删除所有返回语句</w:t>
      </w:r>
      <w:r>
        <w:rPr>
          <w:rStyle w:val="translated-span"/>
        </w:rPr>
        <w:t>。</w:t>
      </w:r>
      <w:r>
        <w:rPr>
          <w:rStyle w:val="translated-span"/>
        </w:rPr>
        <w:t>在解码克隆的参数列表中增加了两个输出参数</w:t>
      </w:r>
      <w:r>
        <w:rPr>
          <w:rStyle w:val="translated-span"/>
        </w:rPr>
        <w:t>start</w:t>
      </w:r>
      <w:r>
        <w:rPr>
          <w:rStyle w:val="translated-span"/>
        </w:rPr>
        <w:t>和</w:t>
      </w:r>
      <w:r>
        <w:rPr>
          <w:rStyle w:val="translated-span"/>
        </w:rPr>
        <w:t>end</w:t>
      </w:r>
      <w:r>
        <w:rPr>
          <w:rStyle w:val="translated-span"/>
        </w:rPr>
        <w:t>。</w:t>
      </w:r>
      <w:r>
        <w:rPr>
          <w:rStyle w:val="translated-span"/>
        </w:rPr>
        <w:t>然后在第</w:t>
      </w:r>
      <w:r>
        <w:rPr>
          <w:rStyle w:val="translated-span"/>
        </w:rPr>
        <w:t>3</w:t>
      </w:r>
      <w:r>
        <w:rPr>
          <w:rStyle w:val="translated-span"/>
        </w:rPr>
        <w:t>行插入一条语句，将</w:t>
      </w:r>
      <w:r>
        <w:rPr>
          <w:rStyle w:val="translated-span"/>
        </w:rPr>
        <w:t>in</w:t>
      </w:r>
      <w:r>
        <w:rPr>
          <w:rStyle w:val="translated-span"/>
        </w:rPr>
        <w:t>的初始值复制到循环之前的</w:t>
      </w:r>
      <w:r>
        <w:rPr>
          <w:rStyle w:val="translated-span"/>
        </w:rPr>
        <w:t>start</w:t>
      </w:r>
      <w:r>
        <w:rPr>
          <w:rStyle w:val="translated-span"/>
        </w:rPr>
        <w:t>，在第</w:t>
      </w:r>
      <w:r>
        <w:rPr>
          <w:rStyle w:val="translated-span"/>
        </w:rPr>
        <w:t>8</w:t>
      </w:r>
      <w:r>
        <w:rPr>
          <w:rStyle w:val="translated-span"/>
        </w:rPr>
        <w:t>行插入一条语句，将</w:t>
      </w:r>
      <w:r>
        <w:rPr>
          <w:rStyle w:val="translated-span"/>
        </w:rPr>
        <w:t>in</w:t>
      </w:r>
      <w:r>
        <w:rPr>
          <w:rStyle w:val="translated-span"/>
        </w:rPr>
        <w:t>的结束值复制到循环之后的</w:t>
      </w:r>
      <w:r>
        <w:rPr>
          <w:rStyle w:val="translated-span"/>
        </w:rPr>
        <w:t>end</w:t>
      </w:r>
      <w:r>
        <w:rPr>
          <w:rStyle w:val="translated-span"/>
        </w:rPr>
        <w:t>。</w:t>
      </w:r>
      <w:r>
        <w:rPr>
          <w:rStyle w:val="translated-span"/>
        </w:rPr>
        <w:t>最后，它在函数</w:t>
      </w:r>
      <w:r>
        <w:rPr>
          <w:rStyle w:val="translated-span"/>
        </w:rPr>
        <w:t>udf\ U decode</w:t>
      </w:r>
      <w:r>
        <w:rPr>
          <w:rStyle w:val="translated-span"/>
        </w:rPr>
        <w:t>中插入一个在第</w:t>
      </w:r>
      <w:r>
        <w:rPr>
          <w:rStyle w:val="translated-span"/>
        </w:rPr>
        <w:t>14</w:t>
      </w:r>
      <w:r>
        <w:rPr>
          <w:rStyle w:val="translated-span"/>
        </w:rPr>
        <w:t>行对</w:t>
      </w:r>
      <w:r>
        <w:rPr>
          <w:rStyle w:val="translated-span"/>
        </w:rPr>
        <w:t>\ U clone</w:t>
      </w:r>
      <w:r>
        <w:rPr>
          <w:rStyle w:val="translated-span"/>
        </w:rPr>
        <w:t>进行解码的调用和一个在第</w:t>
      </w:r>
      <w:r>
        <w:rPr>
          <w:rStyle w:val="translated-span"/>
        </w:rPr>
        <w:t>13</w:t>
      </w:r>
      <w:r>
        <w:rPr>
          <w:rStyle w:val="translated-span"/>
        </w:rPr>
        <w:t>行声明</w:t>
      </w:r>
      <w:r>
        <w:rPr>
          <w:rStyle w:val="translated-span"/>
        </w:rPr>
        <w:t>start</w:t>
      </w:r>
      <w:r>
        <w:rPr>
          <w:rStyle w:val="translated-span"/>
        </w:rPr>
        <w:t>和</w:t>
      </w:r>
      <w:r>
        <w:rPr>
          <w:rStyle w:val="translated-span"/>
        </w:rPr>
        <w:t>end</w:t>
      </w:r>
      <w:r>
        <w:rPr>
          <w:rStyle w:val="translated-span"/>
        </w:rPr>
        <w:t>的语句</w:t>
      </w:r>
      <w:r>
        <w:rPr>
          <w:rStyle w:val="translated-span"/>
        </w:rPr>
        <w:t>。</w:t>
      </w:r>
    </w:p>
    <w:p w:rsidR="00000000" w:rsidRDefault="00CC6C65">
      <w:pPr>
        <w:spacing w:after="85"/>
        <w:ind w:left="161" w:right="0"/>
      </w:pPr>
      <w:r>
        <w:rPr>
          <w:rStyle w:val="translated-span"/>
        </w:rPr>
        <w:t>循环克隆产生的新代码不能有任何副作用</w:t>
      </w:r>
      <w:r>
        <w:rPr>
          <w:rStyle w:val="translated-span"/>
        </w:rPr>
        <w:t>。</w:t>
      </w:r>
      <w:r>
        <w:rPr>
          <w:rStyle w:val="translated-span"/>
        </w:rPr>
        <w:t>如果不能产生这样一个无副作用的切片，</w:t>
      </w:r>
      <w:r>
        <w:rPr>
          <w:rStyle w:val="translated-span"/>
        </w:rPr>
        <w:t>Senx</w:t>
      </w:r>
      <w:r>
        <w:rPr>
          <w:rStyle w:val="translated-span"/>
        </w:rPr>
        <w:t>将中止补丁生成</w:t>
      </w:r>
      <w:r>
        <w:rPr>
          <w:rStyle w:val="translated-span"/>
        </w:rPr>
        <w:t>。</w:t>
      </w:r>
    </w:p>
    <w:p w:rsidR="00000000" w:rsidRDefault="00CC6C65">
      <w:pPr>
        <w:ind w:left="161" w:right="0" w:firstLine="0"/>
      </w:pPr>
      <w:r>
        <w:rPr>
          <w:rStyle w:val="translated-span"/>
        </w:rPr>
        <w:t>函数调用</w:t>
      </w:r>
      <w:r>
        <w:rPr>
          <w:rStyle w:val="translated-span"/>
        </w:rPr>
        <w:t>。</w:t>
      </w:r>
      <w:r>
        <w:rPr>
          <w:rStyle w:val="translated-span"/>
        </w:rPr>
        <w:t>在某些情况下，提取的表达式包含函数调用的结果</w:t>
      </w:r>
      <w:r>
        <w:rPr>
          <w:rStyle w:val="translated-span"/>
        </w:rPr>
        <w:t>。</w:t>
      </w:r>
      <w:r>
        <w:rPr>
          <w:rStyle w:val="translated-span"/>
        </w:rPr>
        <w:t>在这种情况下，</w:t>
      </w:r>
      <w:r>
        <w:rPr>
          <w:rStyle w:val="translated-span"/>
        </w:rPr>
        <w:t>Senx</w:t>
      </w:r>
      <w:r>
        <w:rPr>
          <w:rStyle w:val="translated-span"/>
        </w:rPr>
        <w:t>必须小心，不要在生成的谓词中调用有副作用的函数</w:t>
      </w:r>
      <w:r>
        <w:rPr>
          <w:rStyle w:val="translated-span"/>
        </w:rPr>
        <w:t>。</w:t>
      </w:r>
    </w:p>
    <w:p w:rsidR="00000000" w:rsidRDefault="00CC6C65">
      <w:pPr>
        <w:ind w:left="161" w:right="0"/>
      </w:pPr>
      <w:r>
        <w:rPr>
          <w:rStyle w:val="translated-span"/>
        </w:rPr>
        <w:t>Senx</w:t>
      </w:r>
      <w:r>
        <w:rPr>
          <w:rStyle w:val="translated-span"/>
        </w:rPr>
        <w:t>将副作用定义为：</w:t>
      </w:r>
      <w:r>
        <w:rPr>
          <w:rStyle w:val="translated-span"/>
        </w:rPr>
        <w:t>1</w:t>
      </w:r>
      <w:r>
        <w:rPr>
          <w:rStyle w:val="translated-span"/>
        </w:rPr>
        <w:t>）对函数外部可见内存的可能更改，或</w:t>
      </w:r>
      <w:r>
        <w:rPr>
          <w:rStyle w:val="translated-span"/>
        </w:rPr>
        <w:t>2</w:t>
      </w:r>
      <w:r>
        <w:rPr>
          <w:rStyle w:val="translated-span"/>
        </w:rPr>
        <w:t>）对具有外部影响的系统调用的调用，或</w:t>
      </w:r>
      <w:r>
        <w:rPr>
          <w:rStyle w:val="translated-span"/>
        </w:rPr>
        <w:t>3</w:t>
      </w:r>
      <w:r>
        <w:rPr>
          <w:rStyle w:val="translated-span"/>
        </w:rPr>
        <w:t>）对具有任何副作用的函数的调用</w:t>
      </w:r>
      <w:r>
        <w:rPr>
          <w:rStyle w:val="translated-span"/>
        </w:rPr>
        <w:t>。</w:t>
      </w:r>
      <w:r>
        <w:rPr>
          <w:rStyle w:val="translated-span"/>
        </w:rPr>
        <w:t>我们把没有副作用的函数</w:t>
      </w:r>
      <w:r>
        <w:rPr>
          <w:rStyle w:val="translated-span"/>
        </w:rPr>
        <w:t>称为安全函数</w:t>
      </w:r>
      <w:r>
        <w:rPr>
          <w:rStyle w:val="translated-span"/>
        </w:rPr>
        <w:t>。</w:t>
      </w:r>
      <w:r>
        <w:rPr>
          <w:rStyle w:val="translated-span"/>
        </w:rPr>
        <w:t>首先，它认为对全局变量的任何写入都是一种副作用</w:t>
      </w:r>
      <w:r>
        <w:rPr>
          <w:rStyle w:val="translated-span"/>
        </w:rPr>
        <w:t>。</w:t>
      </w:r>
      <w:r>
        <w:rPr>
          <w:rStyle w:val="translated-span"/>
        </w:rPr>
        <w:t>为保守起见，它还将通过传递给函数的指针参数进行的任何写入视为副作用</w:t>
      </w:r>
      <w:r>
        <w:rPr>
          <w:rStyle w:val="translated-span"/>
        </w:rPr>
        <w:t>。</w:t>
      </w:r>
      <w:r>
        <w:rPr>
          <w:rStyle w:val="translated-span"/>
        </w:rPr>
        <w:t>其次，它使用了一个没有外部影响（如更改文件系统状态或输出到设备或网络）的常见</w:t>
      </w:r>
      <w:r>
        <w:rPr>
          <w:rStyle w:val="translated-span"/>
        </w:rPr>
        <w:t>API</w:t>
      </w:r>
      <w:r>
        <w:rPr>
          <w:rStyle w:val="translated-span"/>
        </w:rPr>
        <w:t>函数和系统调用的白名单</w:t>
      </w:r>
      <w:r>
        <w:rPr>
          <w:rStyle w:val="translated-span"/>
        </w:rPr>
        <w:t>。</w:t>
      </w:r>
      <w:r>
        <w:rPr>
          <w:rStyle w:val="translated-span"/>
        </w:rPr>
        <w:t>在白名单上调用函数或系统调用被认为没有副作用</w:t>
      </w:r>
      <w:r>
        <w:rPr>
          <w:rStyle w:val="translated-span"/>
        </w:rPr>
        <w:t>。</w:t>
      </w:r>
    </w:p>
    <w:p w:rsidR="00000000" w:rsidRDefault="00CC6C65">
      <w:pPr>
        <w:ind w:left="161" w:right="0"/>
      </w:pPr>
      <w:r>
        <w:rPr>
          <w:rStyle w:val="translated-span"/>
        </w:rPr>
        <w:t>Senx</w:t>
      </w:r>
      <w:r>
        <w:rPr>
          <w:rStyle w:val="translated-span"/>
        </w:rPr>
        <w:t>使用流敏感、上下文不敏感的过程内静态分析来识别安全函数列表</w:t>
      </w:r>
      <w:r>
        <w:rPr>
          <w:rStyle w:val="translated-span"/>
        </w:rPr>
        <w:t>。</w:t>
      </w:r>
      <w:r>
        <w:rPr>
          <w:rStyle w:val="translated-span"/>
        </w:rPr>
        <w:t>在开始时，列表只包含白名单上的函数</w:t>
      </w:r>
      <w:r>
        <w:rPr>
          <w:rStyle w:val="translated-span"/>
        </w:rPr>
        <w:t>。</w:t>
      </w:r>
      <w:r>
        <w:rPr>
          <w:rStyle w:val="translated-span"/>
        </w:rPr>
        <w:t>Senx</w:t>
      </w:r>
      <w:r>
        <w:rPr>
          <w:rStyle w:val="translated-span"/>
        </w:rPr>
        <w:t>对目标程序的每个函数执行分析，并将没有副作用的每个函数添加到列表中</w:t>
      </w:r>
      <w:r>
        <w:rPr>
          <w:rStyle w:val="translated-span"/>
        </w:rPr>
        <w:t>。</w:t>
      </w:r>
    </w:p>
    <w:p w:rsidR="00000000" w:rsidRDefault="00CC6C65">
      <w:pPr>
        <w:spacing w:after="104"/>
        <w:ind w:left="161" w:right="0"/>
      </w:pPr>
      <w:r>
        <w:rPr>
          <w:rStyle w:val="translated-span"/>
        </w:rPr>
        <w:t>对于每个函数，</w:t>
      </w:r>
      <w:r>
        <w:rPr>
          <w:rStyle w:val="translated-span"/>
        </w:rPr>
        <w:t>Senx</w:t>
      </w:r>
      <w:r>
        <w:rPr>
          <w:rStyle w:val="translated-span"/>
        </w:rPr>
        <w:t>都维护一组可能</w:t>
      </w:r>
      <w:r>
        <w:rPr>
          <w:rStyle w:val="translated-span"/>
        </w:rPr>
        <w:t>“</w:t>
      </w:r>
      <w:r>
        <w:rPr>
          <w:rStyle w:val="translated-span"/>
        </w:rPr>
        <w:t>不安全</w:t>
      </w:r>
      <w:r>
        <w:rPr>
          <w:rStyle w:val="translated-span"/>
        </w:rPr>
        <w:t>”</w:t>
      </w:r>
      <w:r>
        <w:rPr>
          <w:rStyle w:val="translated-span"/>
        </w:rPr>
        <w:t>的被调用函数</w:t>
      </w:r>
      <w:r>
        <w:rPr>
          <w:rStyle w:val="translated-span"/>
        </w:rPr>
        <w:t>。</w:t>
      </w:r>
      <w:r>
        <w:rPr>
          <w:rStyle w:val="translated-span"/>
        </w:rPr>
        <w:t>每当一个新函数</w:t>
      </w:r>
      <w:r>
        <w:rPr>
          <w:rStyle w:val="translated-span"/>
        </w:rPr>
        <w:t>F</w:t>
      </w:r>
      <w:r>
        <w:rPr>
          <w:rStyle w:val="translated-span"/>
        </w:rPr>
        <w:t>被添加到列表中时，对于调用</w:t>
      </w:r>
      <w:r>
        <w:rPr>
          <w:rStyle w:val="translated-span"/>
        </w:rPr>
        <w:t>F</w:t>
      </w:r>
      <w:r>
        <w:rPr>
          <w:rStyle w:val="translated-span"/>
        </w:rPr>
        <w:t>的每个函数，</w:t>
      </w:r>
      <w:r>
        <w:rPr>
          <w:rStyle w:val="translated-span"/>
        </w:rPr>
        <w:t>Senx</w:t>
      </w:r>
      <w:r>
        <w:rPr>
          <w:rStyle w:val="translated-span"/>
        </w:rPr>
        <w:t>都会从</w:t>
      </w:r>
      <w:r>
        <w:rPr>
          <w:rStyle w:val="translated-span"/>
        </w:rPr>
        <w:t>“</w:t>
      </w:r>
      <w:r>
        <w:rPr>
          <w:rStyle w:val="translated-span"/>
        </w:rPr>
        <w:t>不安全的</w:t>
      </w:r>
      <w:r>
        <w:rPr>
          <w:rStyle w:val="translated-span"/>
        </w:rPr>
        <w:t>”</w:t>
      </w:r>
      <w:r>
        <w:rPr>
          <w:rStyle w:val="translated-span"/>
        </w:rPr>
        <w:t>被调用函数集中删除</w:t>
      </w:r>
      <w:r>
        <w:rPr>
          <w:rStyle w:val="translated-span"/>
        </w:rPr>
        <w:t>F</w:t>
      </w:r>
      <w:r>
        <w:rPr>
          <w:rStyle w:val="translated-span"/>
        </w:rPr>
        <w:t>。当这样的函数集变为空时，</w:t>
      </w:r>
      <w:r>
        <w:rPr>
          <w:rStyle w:val="translated-span"/>
        </w:rPr>
        <w:t>Senx</w:t>
      </w:r>
      <w:r>
        <w:rPr>
          <w:rStyle w:val="translated-span"/>
        </w:rPr>
        <w:t>会将该函数视为</w:t>
      </w:r>
      <w:r>
        <w:rPr>
          <w:rStyle w:val="translated-span"/>
        </w:rPr>
        <w:t>“</w:t>
      </w:r>
      <w:r>
        <w:rPr>
          <w:rStyle w:val="translated-span"/>
        </w:rPr>
        <w:t>安全的</w:t>
      </w:r>
      <w:r>
        <w:rPr>
          <w:rStyle w:val="translated-span"/>
        </w:rPr>
        <w:t>”</w:t>
      </w:r>
      <w:r>
        <w:rPr>
          <w:rStyle w:val="translated-span"/>
        </w:rPr>
        <w:t>，并将该函数添加到列表中</w:t>
      </w:r>
      <w:r>
        <w:rPr>
          <w:rStyle w:val="translated-span"/>
        </w:rPr>
        <w:t>。</w:t>
      </w:r>
    </w:p>
    <w:p w:rsidR="00000000" w:rsidRDefault="00CC6C65">
      <w:pPr>
        <w:pStyle w:val="2"/>
        <w:ind w:left="150"/>
      </w:pPr>
      <w:r>
        <w:rPr>
          <w:rStyle w:val="translated-span"/>
        </w:rPr>
        <w:t>D.</w:t>
      </w:r>
      <w:r>
        <w:rPr>
          <w:rStyle w:val="translated-span"/>
        </w:rPr>
        <w:t>表达式翻</w:t>
      </w:r>
      <w:r>
        <w:rPr>
          <w:rStyle w:val="translated-span"/>
        </w:rPr>
        <w:t>译</w:t>
      </w:r>
    </w:p>
    <w:p w:rsidR="00000000" w:rsidRDefault="00CC6C65">
      <w:pPr>
        <w:ind w:left="161" w:right="0"/>
      </w:pPr>
      <w:r>
        <w:rPr>
          <w:rStyle w:val="translated-span"/>
        </w:rPr>
        <w:t>因为</w:t>
      </w:r>
      <w:r>
        <w:rPr>
          <w:rStyle w:val="translated-span"/>
        </w:rPr>
        <w:t>Senx</w:t>
      </w:r>
      <w:r>
        <w:rPr>
          <w:rStyle w:val="translated-span"/>
        </w:rPr>
        <w:t>生成的补丁是源代码补丁，所以补丁的谓词必须在单个函数范围内求值</w:t>
      </w:r>
      <w:r>
        <w:rPr>
          <w:rStyle w:val="translated-span"/>
        </w:rPr>
        <w:t>。</w:t>
      </w:r>
      <w:r>
        <w:rPr>
          <w:rStyle w:val="translated-span"/>
        </w:rPr>
        <w:t>然而，有时分配范围在一个功能范围中计算，而存储器访问范围在不同的功能范围中计算</w:t>
      </w:r>
      <w:r>
        <w:rPr>
          <w:rStyle w:val="translated-span"/>
        </w:rPr>
        <w:t>。</w:t>
      </w:r>
      <w:r>
        <w:rPr>
          <w:rStyle w:val="translated-span"/>
        </w:rPr>
        <w:t>因此，表示分配范围的表达式和表示内存访问范围的表达式在单个函数范围内并不都有效</w:t>
      </w:r>
      <w:r>
        <w:rPr>
          <w:rStyle w:val="translated-span"/>
        </w:rPr>
        <w:t>。</w:t>
      </w:r>
      <w:r>
        <w:rPr>
          <w:rStyle w:val="translated-span"/>
        </w:rPr>
        <w:t>要使表达式在单个函数作用域中都有效，一种可能的解决方案是将</w:t>
      </w:r>
      <w:r>
        <w:rPr>
          <w:rStyle w:val="translated-span"/>
        </w:rPr>
        <w:t>源函数作用域中有效的表达式作为调用参数发送到表达式无效的目标函数作用域</w:t>
      </w:r>
      <w:r>
        <w:rPr>
          <w:rStyle w:val="translated-span"/>
        </w:rPr>
        <w:t>。</w:t>
      </w:r>
      <w:r>
        <w:rPr>
          <w:rStyle w:val="translated-span"/>
        </w:rPr>
        <w:t>这种方法需要向目标函数添加新的函数参数，并在目标函数的每个调用位置添加相应的调用参数</w:t>
      </w:r>
      <w:r>
        <w:rPr>
          <w:rStyle w:val="translated-span"/>
        </w:rPr>
        <w:t>。</w:t>
      </w:r>
      <w:r>
        <w:rPr>
          <w:rStyle w:val="translated-span"/>
        </w:rPr>
        <w:t>我们决定不使用这种方法，因为它需要对从源函数到目标函数的调用链上的任何函数进行代码更改</w:t>
      </w:r>
      <w:r>
        <w:rPr>
          <w:rStyle w:val="translated-span"/>
        </w:rPr>
        <w:t>。</w:t>
      </w:r>
      <w:r>
        <w:rPr>
          <w:rStyle w:val="translated-span"/>
        </w:rPr>
        <w:t>此外，调用任何已更改函数的不相关函数也必须更改，这会导致非常具有侵入性的修补程序</w:t>
      </w:r>
      <w:r>
        <w:rPr>
          <w:rStyle w:val="translated-span"/>
        </w:rPr>
        <w:t>。</w:t>
      </w:r>
    </w:p>
    <w:p w:rsidR="00000000" w:rsidRDefault="00CC6C65">
      <w:pPr>
        <w:ind w:left="0" w:right="168"/>
      </w:pPr>
      <w:r>
        <w:rPr>
          <w:rStyle w:val="translated-span"/>
          <w:i/>
          <w:iCs/>
        </w:rPr>
        <w:t>表达式翻</w:t>
      </w:r>
      <w:r>
        <w:rPr>
          <w:rStyle w:val="translated-span"/>
          <w:i/>
          <w:iCs/>
        </w:rPr>
        <w:t>译</w:t>
      </w:r>
      <w:r>
        <w:rPr>
          <w:rStyle w:val="translated-span"/>
        </w:rPr>
        <w:t>通过将源函数作用域中的表达式转换为目标函数作用域中的等效表达式来解决此问题</w:t>
      </w:r>
      <w:r>
        <w:rPr>
          <w:rStyle w:val="translated-span"/>
        </w:rPr>
        <w:t>。</w:t>
      </w:r>
      <w:r>
        <w:rPr>
          <w:rStyle w:val="translated-span"/>
        </w:rPr>
        <w:t>它不需要像前面提到的解决方案那样添加新的函数参数或调用参数</w:t>
      </w:r>
      <w:r>
        <w:rPr>
          <w:rStyle w:val="translated-span"/>
        </w:rPr>
        <w:t>。</w:t>
      </w:r>
      <w:r>
        <w:rPr>
          <w:rStyle w:val="translated-span"/>
        </w:rPr>
        <w:t>Senx</w:t>
      </w:r>
      <w:r>
        <w:rPr>
          <w:rStyle w:val="translated-span"/>
        </w:rPr>
        <w:t>使用表达式转换将缓冲区大小表</w:t>
      </w:r>
      <w:r>
        <w:rPr>
          <w:rStyle w:val="translated-span"/>
        </w:rPr>
        <w:t>达式和内存访问范围表达式转换为单个函数作用域，在该函数作用域中对谓词进行求值</w:t>
      </w:r>
      <w:r>
        <w:rPr>
          <w:rStyle w:val="translated-span"/>
        </w:rPr>
        <w:t>。</w:t>
      </w:r>
      <w:r>
        <w:rPr>
          <w:rStyle w:val="translated-span"/>
        </w:rPr>
        <w:t>我们称之为聚合谓词的过程</w:t>
      </w:r>
      <w:r>
        <w:rPr>
          <w:rStyle w:val="translated-span"/>
        </w:rPr>
        <w:t>。</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fs</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fd</w:t>
      </w:r>
      <w:r>
        <w:rPr>
          <w:rStyle w:val="translated-span"/>
          <w:rFonts w:ascii="Cambria" w:hAnsi="Cambria"/>
          <w:i/>
          <w:iCs/>
        </w:rPr>
        <w:t>公</w:t>
      </w:r>
      <w:r>
        <w:rPr>
          <w:rStyle w:val="translated-span"/>
          <w:rFonts w:ascii="Cambria" w:hAnsi="Cambria"/>
          <w:i/>
          <w:iCs/>
        </w:rPr>
        <w:t>司</w:t>
      </w:r>
    </w:p>
    <w:p w:rsidR="00000000" w:rsidRDefault="00CC6C65">
      <w:pPr>
        <w:ind w:left="0" w:right="168"/>
      </w:pPr>
      <w:r>
        <w:rPr>
          <w:rStyle w:val="translated-span"/>
        </w:rPr>
        <w:t>在较高的层次上，表达式翻译可以看作是一种轻量级的函数摘要</w:t>
      </w:r>
      <w:r>
        <w:rPr>
          <w:rStyle w:val="translated-span"/>
        </w:rPr>
        <w:t>[17]</w:t>
      </w:r>
      <w:r>
        <w:rPr>
          <w:rStyle w:val="translated-span"/>
        </w:rPr>
        <w:t>。</w:t>
      </w:r>
      <w:r>
        <w:rPr>
          <w:rStyle w:val="translated-span"/>
        </w:rPr>
        <w:t>函数摘要建立函数的输入和输出之间的关系，表达式翻译建立函数的输入和函数的局部变量子集之间的关系</w:t>
      </w:r>
      <w:r>
        <w:rPr>
          <w:rStyle w:val="translated-span"/>
        </w:rPr>
        <w:t>。</w:t>
      </w:r>
      <w:r>
        <w:rPr>
          <w:rStyle w:val="translated-span"/>
        </w:rPr>
        <w:t>它的工作原理是利用调用者传递到函数中的参数与在被调用者的作用域中接受参数值的参数之间的等价性</w:t>
      </w:r>
      <w:r>
        <w:rPr>
          <w:rStyle w:val="translated-span"/>
        </w:rPr>
        <w:t>。</w:t>
      </w:r>
      <w:r>
        <w:rPr>
          <w:rStyle w:val="translated-span"/>
        </w:rPr>
        <w:t>使用这种等价性，表达式转换可以迭代地转换传递给调用图中的函数调用的表达式</w:t>
      </w:r>
      <w:r>
        <w:rPr>
          <w:rStyle w:val="translated-span"/>
        </w:rPr>
        <w:t>。</w:t>
      </w:r>
      <w:r>
        <w:rPr>
          <w:rStyle w:val="translated-span"/>
        </w:rPr>
        <w:t>形式上，表达式翻译可以将表达式、</w:t>
      </w:r>
      <w:r>
        <w:rPr>
          <w:rStyle w:val="translated-span"/>
        </w:rPr>
        <w:t>iff</w:t>
      </w:r>
      <w:r>
        <w:rPr>
          <w:rStyle w:val="translated-span"/>
        </w:rPr>
        <w:t>中的内存访问范</w:t>
      </w:r>
      <w:r>
        <w:rPr>
          <w:rStyle w:val="translated-span"/>
        </w:rPr>
        <w:t>围表达式和</w:t>
      </w:r>
      <w:r>
        <w:rPr>
          <w:rStyle w:val="translated-span"/>
        </w:rPr>
        <w:t>iff</w:t>
      </w:r>
      <w:r>
        <w:rPr>
          <w:rStyle w:val="translated-span"/>
        </w:rPr>
        <w:t>中的缓冲区大小表达式之间的比较沿着连接的边集</w:t>
      </w:r>
      <w:r>
        <w:rPr>
          <w:rStyle w:val="translated-span"/>
        </w:rPr>
        <w:t>E</w:t>
      </w:r>
      <w:r>
        <w:rPr>
          <w:rStyle w:val="translated-span"/>
        </w:rPr>
        <w:t>和程序调用图中的边集收敛</w:t>
      </w:r>
      <w:r>
        <w:rPr>
          <w:rStyle w:val="translated-span"/>
        </w:rPr>
        <w:t>，</w:t>
      </w:r>
      <w:r>
        <w:rPr>
          <w:rStyle w:val="translated-span"/>
        </w:rPr>
        <w:t>一种表达式，相当于或沿路径形成连续的边集，以便和可以沿这些边集转换为公共范围</w:t>
      </w:r>
      <w:r>
        <w:rPr>
          <w:rStyle w:val="translated-span"/>
        </w:rPr>
        <w:t>。</w:t>
      </w:r>
      <w:r>
        <w:rPr>
          <w:rStyle w:val="translated-span"/>
          <w:rFonts w:ascii="Cambria" w:hAnsi="Cambria"/>
          <w:i/>
          <w:iCs/>
        </w:rPr>
        <w:t>扩</w:t>
      </w:r>
      <w:r>
        <w:rPr>
          <w:rStyle w:val="translated-span"/>
          <w:rFonts w:ascii="Cambria" w:hAnsi="Cambria"/>
          <w:i/>
          <w:iCs/>
        </w:rPr>
        <w:t>展</w:t>
      </w:r>
      <w:r>
        <w:rPr>
          <w:rStyle w:val="translated-span"/>
          <w:rFonts w:ascii="Cambria" w:hAnsi="Cambria"/>
          <w:i/>
          <w:iCs/>
        </w:rPr>
        <w:t>fa</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fs</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fa</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fs</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扩</w:t>
      </w:r>
      <w:r>
        <w:rPr>
          <w:rStyle w:val="translated-span"/>
          <w:rFonts w:ascii="Cambria" w:hAnsi="Cambria"/>
          <w:i/>
          <w:iCs/>
        </w:rPr>
        <w:t>展</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扩</w:t>
      </w:r>
      <w:r>
        <w:rPr>
          <w:rStyle w:val="translated-span"/>
          <w:rFonts w:ascii="Cambria" w:hAnsi="Cambria"/>
          <w:i/>
          <w:iCs/>
        </w:rPr>
        <w:t>展</w:t>
      </w:r>
      <w:r>
        <w:rPr>
          <w:rStyle w:val="translated-span"/>
          <w:rFonts w:ascii="Cambria" w:hAnsi="Cambria"/>
          <w:i/>
          <w:iCs/>
        </w:rPr>
        <w:t>出</w:t>
      </w:r>
      <w:r>
        <w:rPr>
          <w:rStyle w:val="translated-span"/>
          <w:rFonts w:ascii="Cambria" w:hAnsi="Cambria"/>
          <w:i/>
          <w:iCs/>
        </w:rPr>
        <w:t>口</w:t>
      </w:r>
    </w:p>
    <w:p w:rsidR="00000000" w:rsidRDefault="00CC6C65">
      <w:pPr>
        <w:ind w:left="0" w:right="169"/>
      </w:pPr>
      <w:r>
        <w:rPr>
          <w:rStyle w:val="translated-span"/>
        </w:rPr>
        <w:t>请注意，程序所声明的变量在不同的函数（如</w:t>
      </w:r>
      <w:r>
        <w:rPr>
          <w:rStyle w:val="translated-span"/>
        </w:rPr>
        <w:t>C/C++</w:t>
      </w:r>
      <w:r>
        <w:rPr>
          <w:rStyle w:val="translated-span"/>
        </w:rPr>
        <w:t>）中的全局变量之间不需要进行转换，但使用这种变量并不十分普遍</w:t>
      </w:r>
      <w:r>
        <w:rPr>
          <w:rStyle w:val="translated-span"/>
        </w:rPr>
        <w:t>。</w:t>
      </w:r>
      <w:r>
        <w:rPr>
          <w:rStyle w:val="translated-span"/>
        </w:rPr>
        <w:t>我们把函数参数和这类变量统称为非局部变量</w:t>
      </w:r>
      <w:r>
        <w:rPr>
          <w:rStyle w:val="translated-span"/>
        </w:rPr>
        <w:t>。</w:t>
      </w:r>
      <w:r>
        <w:rPr>
          <w:rStyle w:val="translated-span"/>
        </w:rPr>
        <w:t>我们把只包含非局部变量的表达式称为非局部表达式</w:t>
      </w:r>
      <w:r>
        <w:rPr>
          <w:rStyle w:val="translated-span"/>
        </w:rPr>
        <w:t>。</w:t>
      </w:r>
    </w:p>
    <w:p w:rsidR="00000000" w:rsidRDefault="00CC6C65">
      <w:pPr>
        <w:spacing w:after="231"/>
        <w:ind w:left="0" w:right="169"/>
      </w:pPr>
      <w:r>
        <w:rPr>
          <w:rStyle w:val="translated-span"/>
        </w:rPr>
        <w:t>Senx</w:t>
      </w:r>
      <w:r>
        <w:rPr>
          <w:rStyle w:val="translated-span"/>
        </w:rPr>
        <w:t>中表达式翻译的底层实现由两个函数组成</w:t>
      </w:r>
      <w:r>
        <w:rPr>
          <w:rStyle w:val="translated-span"/>
        </w:rPr>
        <w:t>。</w:t>
      </w:r>
      <w:r>
        <w:rPr>
          <w:rStyle w:val="translated-span"/>
        </w:rPr>
        <w:t>算法</w:t>
      </w:r>
      <w:r>
        <w:rPr>
          <w:rStyle w:val="translated-span"/>
        </w:rPr>
        <w:t>2</w:t>
      </w:r>
      <w:r>
        <w:rPr>
          <w:rStyle w:val="translated-span"/>
        </w:rPr>
        <w:t>中列出的函数</w:t>
      </w:r>
      <w:r>
        <w:rPr>
          <w:rStyle w:val="translated-span"/>
        </w:rPr>
        <w:t>translate\</w:t>
      </w:r>
      <w:r>
        <w:rPr>
          <w:rStyle w:val="translated-span"/>
        </w:rPr>
        <w:t>u se\u to\u scopes</w:t>
      </w:r>
      <w:r>
        <w:rPr>
          <w:rStyle w:val="translated-span"/>
        </w:rPr>
        <w:t>是表达式翻译的核心</w:t>
      </w:r>
      <w:r>
        <w:rPr>
          <w:rStyle w:val="translated-span"/>
        </w:rPr>
        <w:t>。</w:t>
      </w:r>
      <w:r>
        <w:rPr>
          <w:rStyle w:val="translated-span"/>
        </w:rPr>
        <w:t>它将特定表达式转换为调用堆栈中所有候选函数的作用域</w:t>
      </w:r>
      <w:r>
        <w:rPr>
          <w:rStyle w:val="translated-span"/>
        </w:rPr>
        <w:t>。</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堆</w:t>
      </w:r>
      <w:r>
        <w:rPr>
          <w:rStyle w:val="translated-span"/>
          <w:rFonts w:ascii="Cambria" w:hAnsi="Cambria"/>
          <w:i/>
          <w:iCs/>
        </w:rPr>
        <w:t>栈</w:t>
      </w:r>
    </w:p>
    <w:p w:rsidR="00000000" w:rsidRDefault="00CC6C65">
      <w:pPr>
        <w:spacing w:after="44"/>
        <w:ind w:left="161" w:right="0" w:firstLine="0"/>
      </w:pPr>
      <w:r>
        <w:rPr>
          <w:noProof/>
        </w:rPr>
        <w:drawing>
          <wp:inline distT="0" distB="0" distL="0" distR="0">
            <wp:extent cx="3133725" cy="304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133725" cy="304800"/>
                    </a:xfrm>
                    <a:prstGeom prst="rect">
                      <a:avLst/>
                    </a:prstGeom>
                    <a:noFill/>
                    <a:ln>
                      <a:noFill/>
                    </a:ln>
                  </pic:spPr>
                </pic:pic>
              </a:graphicData>
            </a:graphic>
          </wp:inline>
        </w:drawing>
      </w:r>
      <w:r>
        <w:rPr>
          <w:rStyle w:val="translated-span"/>
        </w:rPr>
        <w:t>算法</w:t>
      </w:r>
      <w:r>
        <w:rPr>
          <w:rStyle w:val="translated-span"/>
        </w:rPr>
        <w:t>2</w:t>
      </w:r>
      <w:r>
        <w:rPr>
          <w:rStyle w:val="translated-span"/>
        </w:rPr>
        <w:t>将表达式转换为调用堆栈上每个函数的作用域</w:t>
      </w:r>
      <w:r>
        <w:rPr>
          <w:rStyle w:val="translated-span"/>
        </w:rPr>
        <w:t>。</w:t>
      </w:r>
    </w:p>
    <w:p w:rsidR="00000000" w:rsidRDefault="00CC6C65">
      <w:pPr>
        <w:ind w:left="356" w:right="0" w:hanging="195"/>
      </w:pPr>
      <w:r>
        <w:rPr>
          <w:rStyle w:val="translated-span"/>
        </w:rPr>
        <w:t>Input</w:t>
      </w:r>
      <w:r>
        <w:rPr>
          <w:rStyle w:val="translated-span"/>
        </w:rPr>
        <w:t>：：调用堆栈由调用指令的有序列表组</w:t>
      </w:r>
      <w:r>
        <w:rPr>
          <w:rStyle w:val="translated-span"/>
        </w:rPr>
        <w:t>成</w:t>
      </w:r>
      <w:r>
        <w:rPr>
          <w:rStyle w:val="translated-span"/>
          <w:rFonts w:ascii="Cambria" w:hAnsi="Cambria"/>
          <w:i/>
          <w:iCs/>
        </w:rPr>
        <w:t>堆</w:t>
      </w:r>
      <w:r>
        <w:rPr>
          <w:rStyle w:val="translated-span"/>
          <w:rFonts w:ascii="Cambria" w:hAnsi="Cambria"/>
          <w:i/>
          <w:iCs/>
        </w:rPr>
        <w:t>栈</w:t>
      </w:r>
    </w:p>
    <w:p w:rsidR="00000000" w:rsidRDefault="00CC6C65">
      <w:pPr>
        <w:ind w:left="574" w:right="591" w:firstLine="0"/>
      </w:pPr>
      <w:r>
        <w:rPr>
          <w:rStyle w:val="translated-span"/>
          <w:rFonts w:ascii="Cambria" w:hAnsi="Cambria"/>
          <w:i/>
          <w:iCs/>
        </w:rPr>
        <w:t>出</w:t>
      </w:r>
      <w:r>
        <w:rPr>
          <w:rStyle w:val="translated-span"/>
          <w:rFonts w:ascii="Cambria" w:hAnsi="Cambria"/>
          <w:i/>
          <w:iCs/>
        </w:rPr>
        <w:t>口</w:t>
      </w:r>
      <w:r>
        <w:rPr>
          <w:rStyle w:val="translated-span"/>
        </w:rPr>
        <w:t>：要翻译的表达式：与之关联的指</w:t>
      </w:r>
      <w:r>
        <w:rPr>
          <w:rStyle w:val="translated-span"/>
        </w:rPr>
        <w:t>令</w:t>
      </w:r>
      <w:r>
        <w:rPr>
          <w:rStyle w:val="translated-span"/>
          <w:rFonts w:ascii="Cambria" w:hAnsi="Cambria"/>
          <w:i/>
          <w:iCs/>
        </w:rPr>
        <w:t>仪</w:t>
      </w:r>
      <w:r>
        <w:rPr>
          <w:rStyle w:val="translated-span"/>
          <w:rFonts w:ascii="Cambria" w:hAnsi="Cambria"/>
          <w:i/>
          <w:iCs/>
        </w:rPr>
        <w:t>器</w:t>
      </w:r>
      <w:r>
        <w:rPr>
          <w:rStyle w:val="translated-span"/>
          <w:rFonts w:ascii="Cambria" w:hAnsi="Cambria"/>
          <w:i/>
          <w:iCs/>
        </w:rPr>
        <w:t>出</w:t>
      </w:r>
      <w:r>
        <w:rPr>
          <w:rStyle w:val="translated-span"/>
          <w:rFonts w:ascii="Cambria" w:hAnsi="Cambria"/>
          <w:i/>
          <w:iCs/>
        </w:rPr>
        <w:t>口</w:t>
      </w:r>
    </w:p>
    <w:p w:rsidR="00000000" w:rsidRDefault="00CC6C65">
      <w:pPr>
        <w:spacing w:after="72"/>
        <w:ind w:left="356" w:right="0" w:hanging="195"/>
      </w:pPr>
      <w:r>
        <w:rPr>
          <w:rStyle w:val="translated-span"/>
        </w:rPr>
        <w:t>输出：</w:t>
      </w:r>
      <w:r>
        <w:rPr>
          <w:rStyle w:val="translated-span"/>
        </w:rPr>
        <w:t>\</w:t>
      </w:r>
      <w:r>
        <w:rPr>
          <w:rStyle w:val="translated-span"/>
        </w:rPr>
        <w:t>在调用堆栈上每个调用函数的作用域中转换</w:t>
      </w:r>
      <w:r>
        <w:rPr>
          <w:rStyle w:val="translated-span"/>
        </w:rPr>
        <w:t>的</w:t>
      </w:r>
      <w:r>
        <w:rPr>
          <w:rStyle w:val="translated-span"/>
          <w:rFonts w:ascii="Cambria" w:hAnsi="Cambria"/>
          <w:i/>
          <w:iCs/>
        </w:rPr>
        <w:t>翻</w:t>
      </w:r>
      <w:r>
        <w:rPr>
          <w:rStyle w:val="translated-span"/>
          <w:rFonts w:ascii="Cambria" w:hAnsi="Cambria"/>
          <w:i/>
          <w:iCs/>
        </w:rPr>
        <w:t>译</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出</w:t>
      </w:r>
      <w:r>
        <w:rPr>
          <w:rStyle w:val="translated-span"/>
          <w:rFonts w:ascii="Cambria" w:hAnsi="Cambria"/>
          <w:i/>
          <w:iCs/>
        </w:rPr>
        <w:t>口</w:t>
      </w:r>
    </w:p>
    <w:p w:rsidR="00000000" w:rsidRDefault="00CC6C65">
      <w:pPr>
        <w:spacing w:after="12"/>
        <w:ind w:left="468" w:right="166" w:hanging="6"/>
      </w:pPr>
      <w:r>
        <w:rPr>
          <w:rStyle w:val="translated-span"/>
          <w:sz w:val="16"/>
          <w:szCs w:val="16"/>
        </w:rPr>
        <w:t>1:</w:t>
      </w:r>
      <w:r>
        <w:rPr>
          <w:rStyle w:val="translated-span"/>
          <w:sz w:val="16"/>
          <w:szCs w:val="16"/>
        </w:rPr>
        <w:t>过程将</w:t>
      </w:r>
      <w:r>
        <w:rPr>
          <w:rStyle w:val="translated-span"/>
          <w:sz w:val="16"/>
          <w:szCs w:val="16"/>
        </w:rPr>
        <w:t>\u SE \u</w:t>
      </w:r>
      <w:r>
        <w:rPr>
          <w:rStyle w:val="translated-span"/>
          <w:sz w:val="16"/>
          <w:szCs w:val="16"/>
        </w:rPr>
        <w:t>转换为</w:t>
      </w:r>
      <w:r>
        <w:rPr>
          <w:rStyle w:val="translated-span"/>
          <w:sz w:val="16"/>
          <w:szCs w:val="16"/>
        </w:rPr>
        <w:t>\u</w:t>
      </w:r>
      <w:r>
        <w:rPr>
          <w:rStyle w:val="translated-span"/>
          <w:sz w:val="16"/>
          <w:szCs w:val="16"/>
        </w:rPr>
        <w:t>作用</w:t>
      </w:r>
      <w:r>
        <w:rPr>
          <w:rStyle w:val="translated-span"/>
          <w:sz w:val="16"/>
          <w:szCs w:val="16"/>
        </w:rPr>
        <w:t>域</w:t>
      </w:r>
    </w:p>
    <w:p w:rsidR="00000000" w:rsidRDefault="00CC6C65">
      <w:pPr>
        <w:ind w:left="681" w:right="0" w:hanging="219"/>
      </w:pPr>
      <w:r>
        <w:rPr>
          <w:rStyle w:val="translated-span"/>
          <w:sz w:val="16"/>
          <w:szCs w:val="16"/>
        </w:rPr>
        <w:t>2:</w:t>
      </w:r>
      <w:r>
        <w:rPr>
          <w:rStyle w:val="translated-span"/>
          <w:sz w:val="16"/>
          <w:szCs w:val="16"/>
        </w:rPr>
        <w:t>转换为一个表达式，其中所有变量都</w:t>
      </w:r>
      <w:r>
        <w:rPr>
          <w:rStyle w:val="translated-span"/>
          <w:sz w:val="16"/>
          <w:szCs w:val="16"/>
        </w:rPr>
        <w:t>是</w:t>
      </w:r>
      <w:r>
        <w:rPr>
          <w:rFonts w:ascii="Cambria" w:hAnsi="Cambria"/>
          <w:i/>
          <w:iCs/>
        </w:rPr>
        <w:t>.</w:t>
      </w:r>
      <w:r>
        <w:rPr>
          <w:rFonts w:ascii="Cambria" w:hAnsi="Cambria"/>
          <w:i/>
          <w:iCs/>
        </w:rPr>
        <w:t xml:space="preserve"> </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功</w:t>
      </w:r>
      <w:r>
        <w:rPr>
          <w:rStyle w:val="translated-span"/>
          <w:rFonts w:ascii="Cambria" w:hAnsi="Cambria"/>
          <w:i/>
          <w:iCs/>
        </w:rPr>
        <w:t>能</w:t>
      </w:r>
    </w:p>
    <w:p w:rsidR="00000000" w:rsidRDefault="00CC6C65">
      <w:pPr>
        <w:ind w:left="0" w:right="0" w:firstLine="0"/>
        <w:jc w:val="left"/>
      </w:pPr>
      <w:r>
        <w:rPr>
          <w:sz w:val="22"/>
          <w:szCs w:val="22"/>
        </w:rPr>
        <w:t>      </w:t>
      </w:r>
      <w:r>
        <w:rPr>
          <w:sz w:val="22"/>
          <w:szCs w:val="22"/>
        </w:rPr>
        <w:t xml:space="preserve"> </w:t>
      </w:r>
      <w:r>
        <w:rPr>
          <w:rStyle w:val="translated-span"/>
          <w:sz w:val="16"/>
          <w:szCs w:val="16"/>
        </w:rPr>
        <w:t>3:</w:t>
      </w:r>
      <w:r>
        <w:rPr>
          <w:rStyle w:val="translated-span"/>
          <w:sz w:val="16"/>
          <w:szCs w:val="16"/>
        </w:rPr>
        <w:t>←</w:t>
      </w:r>
      <w:r>
        <w:rPr>
          <w:rStyle w:val="translated-span"/>
          <w:sz w:val="16"/>
          <w:szCs w:val="16"/>
        </w:rPr>
        <w:t>获取函数（</w:t>
      </w:r>
      <w:r>
        <w:rPr>
          <w:rStyle w:val="translated-span"/>
          <w:sz w:val="16"/>
          <w:szCs w:val="16"/>
        </w:rPr>
        <w:t>）</w:t>
      </w:r>
      <w:r>
        <w:rPr>
          <w:rStyle w:val="translated-span"/>
          <w:rFonts w:ascii="Cambria" w:hAnsi="Cambria"/>
          <w:i/>
          <w:iCs/>
        </w:rPr>
        <w:t>功</w:t>
      </w:r>
      <w:r>
        <w:rPr>
          <w:rStyle w:val="translated-span"/>
          <w:rFonts w:ascii="Cambria" w:hAnsi="Cambria"/>
          <w:i/>
          <w:iCs/>
        </w:rPr>
        <w:t>能</w:t>
      </w:r>
      <w:r>
        <w:rPr>
          <w:rStyle w:val="translated-span"/>
          <w:rFonts w:ascii="Cambria" w:hAnsi="Cambria"/>
          <w:i/>
          <w:iCs/>
        </w:rPr>
        <w:t>仪</w:t>
      </w:r>
      <w:r>
        <w:rPr>
          <w:rStyle w:val="translated-span"/>
          <w:rFonts w:ascii="Cambria" w:hAnsi="Cambria"/>
          <w:i/>
          <w:iCs/>
        </w:rPr>
        <w:t>器</w:t>
      </w:r>
    </w:p>
    <w:p w:rsidR="00000000" w:rsidRDefault="00CC6C65">
      <w:pPr>
        <w:spacing w:after="36"/>
        <w:ind w:left="0" w:right="0" w:firstLine="0"/>
        <w:jc w:val="left"/>
      </w:pPr>
      <w:r>
        <w:rPr>
          <w:sz w:val="22"/>
          <w:szCs w:val="22"/>
        </w:rPr>
        <w:t>      </w:t>
      </w:r>
      <w:r>
        <w:rPr>
          <w:sz w:val="22"/>
          <w:szCs w:val="22"/>
        </w:rPr>
        <w:t xml:space="preserve"> </w:t>
      </w:r>
      <w:r>
        <w:rPr>
          <w:rStyle w:val="translated-span"/>
          <w:sz w:val="16"/>
          <w:szCs w:val="16"/>
        </w:rPr>
        <w:t>4:</w:t>
      </w:r>
      <w:r>
        <w:rPr>
          <w:rStyle w:val="translated-span"/>
          <w:sz w:val="16"/>
          <w:szCs w:val="16"/>
        </w:rPr>
        <w:t>←</w:t>
      </w:r>
      <w:r>
        <w:rPr>
          <w:rStyle w:val="translated-span"/>
          <w:sz w:val="16"/>
          <w:szCs w:val="16"/>
        </w:rPr>
        <w:t>使</w:t>
      </w:r>
      <w:r>
        <w:rPr>
          <w:rStyle w:val="translated-span"/>
          <w:sz w:val="16"/>
          <w:szCs w:val="16"/>
        </w:rPr>
        <w:t>\u</w:t>
      </w:r>
      <w:r>
        <w:rPr>
          <w:rStyle w:val="translated-span"/>
          <w:sz w:val="16"/>
          <w:szCs w:val="16"/>
        </w:rPr>
        <w:t>非局部</w:t>
      </w:r>
      <w:r>
        <w:rPr>
          <w:rStyle w:val="translated-span"/>
          <w:sz w:val="16"/>
          <w:szCs w:val="16"/>
        </w:rPr>
        <w:t>\u expr</w:t>
      </w:r>
      <w:r>
        <w:rPr>
          <w:rStyle w:val="translated-span"/>
          <w:sz w:val="16"/>
          <w:szCs w:val="16"/>
        </w:rPr>
        <w:t>（</w:t>
      </w:r>
      <w:r>
        <w:rPr>
          <w:rStyle w:val="translated-span"/>
          <w:sz w:val="16"/>
          <w:szCs w:val="16"/>
        </w:rPr>
        <w:t>）</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函数、指令、表达</w:t>
      </w:r>
      <w:r>
        <w:rPr>
          <w:rStyle w:val="translated-span"/>
          <w:rFonts w:ascii="Cambria" w:hAnsi="Cambria"/>
          <w:i/>
          <w:iCs/>
        </w:rPr>
        <w:t>式</w:t>
      </w:r>
    </w:p>
    <w:p w:rsidR="00000000" w:rsidRDefault="00CC6C65">
      <w:pPr>
        <w:spacing w:after="45" w:line="252" w:lineRule="auto"/>
        <w:ind w:left="0" w:right="0" w:firstLine="0"/>
        <w:jc w:val="left"/>
      </w:pPr>
      <w:r>
        <w:rPr>
          <w:sz w:val="22"/>
          <w:szCs w:val="22"/>
        </w:rPr>
        <w:t>      </w:t>
      </w:r>
      <w:r>
        <w:rPr>
          <w:sz w:val="22"/>
          <w:szCs w:val="22"/>
        </w:rPr>
        <w:t xml:space="preserve"> </w:t>
      </w:r>
      <w:r>
        <w:rPr>
          <w:rStyle w:val="translated-span"/>
          <w:sz w:val="16"/>
          <w:szCs w:val="16"/>
        </w:rPr>
        <w:t>5:</w:t>
      </w:r>
      <w:r>
        <w:rPr>
          <w:rStyle w:val="translated-span"/>
          <w:sz w:val="16"/>
          <w:szCs w:val="16"/>
        </w:rPr>
        <w:t>如果</w:t>
      </w:r>
      <w:r>
        <w:rPr>
          <w:rStyle w:val="translated-span"/>
          <w:sz w:val="16"/>
          <w:szCs w:val="16"/>
        </w:rPr>
        <w:t>6=</w:t>
      </w:r>
      <w:r>
        <w:rPr>
          <w:rStyle w:val="translated-span"/>
          <w:rFonts w:ascii="MS Mincho" w:eastAsia="MS Mincho" w:hAnsi="MS Mincho" w:cs="MS Mincho" w:hint="eastAsia"/>
          <w:sz w:val="16"/>
          <w:szCs w:val="16"/>
        </w:rPr>
        <w:t>∅</w:t>
      </w:r>
      <w:r>
        <w:rPr>
          <w:rStyle w:val="translated-span"/>
          <w:sz w:val="16"/>
          <w:szCs w:val="16"/>
        </w:rPr>
        <w:t>那</w:t>
      </w:r>
      <w:r>
        <w:rPr>
          <w:rStyle w:val="translated-span"/>
          <w:sz w:val="16"/>
          <w:szCs w:val="16"/>
        </w:rPr>
        <w:t>么</w:t>
      </w:r>
      <w:r>
        <w:rPr>
          <w:rStyle w:val="translated-span"/>
          <w:rFonts w:ascii="Cambria" w:hAnsi="Cambria"/>
          <w:i/>
          <w:iCs/>
        </w:rPr>
        <w:t>出</w:t>
      </w:r>
      <w:r>
        <w:rPr>
          <w:rStyle w:val="translated-span"/>
          <w:rFonts w:ascii="Cambria" w:hAnsi="Cambria"/>
          <w:i/>
          <w:iCs/>
        </w:rPr>
        <w:t>口</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6:</w:t>
      </w:r>
      <w:r>
        <w:rPr>
          <w:rStyle w:val="translated-span"/>
          <w:sz w:val="16"/>
          <w:szCs w:val="16"/>
        </w:rPr>
        <w:t>对于</w:t>
      </w:r>
      <w:r>
        <w:rPr>
          <w:rStyle w:val="translated-span"/>
          <w:rFonts w:ascii="宋体" w:hAnsi="宋体" w:hint="eastAsia"/>
          <w:sz w:val="16"/>
          <w:szCs w:val="16"/>
        </w:rPr>
        <w:t>∈</w:t>
      </w:r>
      <w:r>
        <w:rPr>
          <w:rStyle w:val="translated-span"/>
          <w:sz w:val="16"/>
          <w:szCs w:val="16"/>
        </w:rPr>
        <w:t>堆栈</w:t>
      </w:r>
      <w:r>
        <w:rPr>
          <w:rStyle w:val="translated-span"/>
          <w:sz w:val="16"/>
          <w:szCs w:val="16"/>
        </w:rPr>
        <w:t>d</w:t>
      </w:r>
      <w:r>
        <w:rPr>
          <w:rStyle w:val="translated-span"/>
          <w:sz w:val="16"/>
          <w:szCs w:val="16"/>
        </w:rPr>
        <w:t>o</w:t>
      </w:r>
      <w:r>
        <w:rPr>
          <w:rStyle w:val="translated-span"/>
          <w:rFonts w:ascii="Cambria" w:hAnsi="Cambria"/>
          <w:i/>
          <w:iCs/>
        </w:rPr>
        <w:t>呼</w:t>
      </w:r>
      <w:r>
        <w:rPr>
          <w:rStyle w:val="translated-span"/>
          <w:rFonts w:ascii="Cambria" w:hAnsi="Cambria"/>
          <w:i/>
          <w:iCs/>
        </w:rPr>
        <w:t>叫</w:t>
      </w:r>
    </w:p>
    <w:p w:rsidR="00000000" w:rsidRDefault="00CC6C65">
      <w:pPr>
        <w:ind w:left="681" w:right="0" w:hanging="219"/>
      </w:pPr>
      <w:r>
        <w:rPr>
          <w:rStyle w:val="translated-span"/>
          <w:sz w:val="16"/>
          <w:szCs w:val="16"/>
        </w:rPr>
        <w:t>7:</w:t>
      </w:r>
      <w:r>
        <w:rPr>
          <w:rStyle w:val="translated-span"/>
          <w:sz w:val="16"/>
          <w:szCs w:val="16"/>
        </w:rPr>
        <w:t>用中使用的相应参数替换中的每个参数变</w:t>
      </w:r>
      <w:r>
        <w:rPr>
          <w:rStyle w:val="translated-span"/>
          <w:sz w:val="16"/>
          <w:szCs w:val="16"/>
        </w:rPr>
        <w:t>量</w:t>
      </w:r>
      <w:r>
        <w:rPr>
          <w:rFonts w:ascii="Cambria" w:hAnsi="Cambria"/>
          <w:i/>
          <w:iCs/>
        </w:rPr>
        <w:t>.</w:t>
      </w:r>
      <w:r>
        <w:rPr>
          <w:rFonts w:ascii="Cambria" w:hAnsi="Cambria"/>
          <w:i/>
          <w:iCs/>
        </w:rPr>
        <w:t xml:space="preserve"> </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呼</w:t>
      </w:r>
      <w:r>
        <w:rPr>
          <w:rStyle w:val="translated-span"/>
          <w:rFonts w:ascii="Cambria" w:hAnsi="Cambria"/>
          <w:i/>
          <w:iCs/>
        </w:rPr>
        <w:t>叫</w:t>
      </w:r>
    </w:p>
    <w:p w:rsidR="00000000" w:rsidRDefault="00CC6C65">
      <w:pPr>
        <w:ind w:left="0" w:right="0" w:firstLine="0"/>
        <w:jc w:val="left"/>
      </w:pPr>
      <w:r>
        <w:rPr>
          <w:sz w:val="22"/>
          <w:szCs w:val="22"/>
        </w:rPr>
        <w:t>      </w:t>
      </w:r>
      <w:r>
        <w:rPr>
          <w:sz w:val="22"/>
          <w:szCs w:val="22"/>
        </w:rPr>
        <w:t xml:space="preserve"> </w:t>
      </w:r>
      <w:r>
        <w:rPr>
          <w:rStyle w:val="translated-span"/>
          <w:sz w:val="16"/>
          <w:szCs w:val="16"/>
        </w:rPr>
        <w:t>8:</w:t>
      </w:r>
      <w:r>
        <w:rPr>
          <w:rStyle w:val="translated-span"/>
          <w:sz w:val="16"/>
          <w:szCs w:val="16"/>
        </w:rPr>
        <w:t>←</w:t>
      </w:r>
      <w:r>
        <w:rPr>
          <w:rStyle w:val="translated-span"/>
          <w:sz w:val="16"/>
          <w:szCs w:val="16"/>
        </w:rPr>
        <w:t>用参数替换参</w:t>
      </w:r>
      <w:r>
        <w:rPr>
          <w:rStyle w:val="translated-span"/>
          <w:sz w:val="16"/>
          <w:szCs w:val="16"/>
        </w:rPr>
        <w:t>数</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呼叫，出</w:t>
      </w:r>
      <w:r>
        <w:rPr>
          <w:rStyle w:val="translated-span"/>
          <w:rFonts w:ascii="Cambria" w:hAnsi="Cambria"/>
          <w:i/>
          <w:iCs/>
        </w:rPr>
        <w:t>口</w:t>
      </w:r>
    </w:p>
    <w:p w:rsidR="00000000" w:rsidRDefault="00CC6C65">
      <w:pPr>
        <w:ind w:left="0" w:right="0" w:firstLine="0"/>
        <w:jc w:val="left"/>
      </w:pPr>
      <w:r>
        <w:rPr>
          <w:sz w:val="22"/>
          <w:szCs w:val="22"/>
        </w:rPr>
        <w:t>      </w:t>
      </w:r>
      <w:r>
        <w:rPr>
          <w:sz w:val="22"/>
          <w:szCs w:val="22"/>
        </w:rPr>
        <w:t xml:space="preserve"> </w:t>
      </w:r>
      <w:r>
        <w:rPr>
          <w:rStyle w:val="translated-span"/>
          <w:sz w:val="16"/>
          <w:szCs w:val="16"/>
        </w:rPr>
        <w:t>9:</w:t>
      </w:r>
      <w:r>
        <w:rPr>
          <w:rStyle w:val="translated-span"/>
          <w:sz w:val="16"/>
          <w:szCs w:val="16"/>
        </w:rPr>
        <w:t>←</w:t>
      </w:r>
      <w:r>
        <w:rPr>
          <w:rStyle w:val="translated-span"/>
          <w:sz w:val="16"/>
          <w:szCs w:val="16"/>
        </w:rPr>
        <w:t>获取函数（</w:t>
      </w:r>
      <w:r>
        <w:rPr>
          <w:rStyle w:val="translated-span"/>
          <w:sz w:val="16"/>
          <w:szCs w:val="16"/>
        </w:rPr>
        <w:t>）</w:t>
      </w:r>
      <w:r>
        <w:rPr>
          <w:rStyle w:val="translated-span"/>
          <w:rFonts w:ascii="Cambria" w:hAnsi="Cambria"/>
          <w:i/>
          <w:iCs/>
        </w:rPr>
        <w:t>功</w:t>
      </w:r>
      <w:r>
        <w:rPr>
          <w:rStyle w:val="translated-span"/>
          <w:rFonts w:ascii="Cambria" w:hAnsi="Cambria"/>
          <w:i/>
          <w:iCs/>
        </w:rPr>
        <w:t>能</w:t>
      </w:r>
      <w:r>
        <w:rPr>
          <w:rStyle w:val="translated-span"/>
          <w:rFonts w:ascii="Cambria" w:hAnsi="Cambria"/>
          <w:i/>
          <w:iCs/>
        </w:rPr>
        <w:t>呼</w:t>
      </w:r>
      <w:r>
        <w:rPr>
          <w:rStyle w:val="translated-span"/>
          <w:rFonts w:ascii="Cambria" w:hAnsi="Cambria"/>
          <w:i/>
          <w:iCs/>
        </w:rPr>
        <w:t>叫</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10:u3;[func]</w:t>
      </w:r>
      <w:r>
        <w:rPr>
          <w:rStyle w:val="translated-span"/>
          <w:sz w:val="16"/>
          <w:szCs w:val="16"/>
        </w:rPr>
        <w:t>←</w:t>
      </w:r>
      <w:r>
        <w:rPr>
          <w:rStyle w:val="translated-span"/>
          <w:sz w:val="16"/>
          <w:szCs w:val="16"/>
        </w:rPr>
        <w:t>表达</w:t>
      </w:r>
      <w:r>
        <w:rPr>
          <w:rStyle w:val="translated-span"/>
          <w:sz w:val="16"/>
          <w:szCs w:val="16"/>
        </w:rPr>
        <w:t>式</w:t>
      </w:r>
      <w:r>
        <w:rPr>
          <w:rStyle w:val="translated-span"/>
          <w:rFonts w:ascii="Cambria" w:hAnsi="Cambria"/>
          <w:i/>
          <w:iCs/>
        </w:rPr>
        <w:t>翻</w:t>
      </w:r>
      <w:r>
        <w:rPr>
          <w:rStyle w:val="translated-span"/>
          <w:rFonts w:ascii="Cambria" w:hAnsi="Cambria"/>
          <w:i/>
          <w:iCs/>
        </w:rPr>
        <w:t>译</w:t>
      </w:r>
      <w:r>
        <w:rPr>
          <w:rStyle w:val="translated-span"/>
          <w:rFonts w:ascii="Cambria" w:hAnsi="Cambria"/>
          <w:i/>
          <w:iCs/>
        </w:rPr>
        <w:t>出</w:t>
      </w:r>
      <w:r>
        <w:rPr>
          <w:rStyle w:val="translated-span"/>
          <w:rFonts w:ascii="Cambria" w:hAnsi="Cambria"/>
          <w:i/>
          <w:iCs/>
        </w:rPr>
        <w:t>口</w:t>
      </w:r>
    </w:p>
    <w:p w:rsidR="00000000" w:rsidRDefault="00CC6C65">
      <w:pPr>
        <w:spacing w:after="38"/>
        <w:ind w:left="0" w:right="0" w:firstLine="0"/>
        <w:jc w:val="left"/>
      </w:pPr>
      <w:r>
        <w:rPr>
          <w:sz w:val="22"/>
          <w:szCs w:val="22"/>
        </w:rPr>
        <w:t>    </w:t>
      </w:r>
      <w:r>
        <w:rPr>
          <w:sz w:val="22"/>
          <w:szCs w:val="22"/>
        </w:rPr>
        <w:t xml:space="preserve"> </w:t>
      </w:r>
      <w:r>
        <w:rPr>
          <w:rStyle w:val="translated-span"/>
          <w:sz w:val="16"/>
          <w:szCs w:val="16"/>
        </w:rPr>
        <w:t>11:</w:t>
      </w:r>
      <w:r>
        <w:rPr>
          <w:rStyle w:val="translated-span"/>
          <w:sz w:val="16"/>
          <w:szCs w:val="16"/>
        </w:rPr>
        <w:t>←</w:t>
      </w:r>
      <w:r>
        <w:rPr>
          <w:rStyle w:val="translated-span"/>
          <w:sz w:val="16"/>
          <w:szCs w:val="16"/>
        </w:rPr>
        <w:t>使</w:t>
      </w:r>
      <w:r>
        <w:rPr>
          <w:rStyle w:val="translated-span"/>
          <w:sz w:val="16"/>
          <w:szCs w:val="16"/>
        </w:rPr>
        <w:t>\u</w:t>
      </w:r>
      <w:r>
        <w:rPr>
          <w:rStyle w:val="translated-span"/>
          <w:sz w:val="16"/>
          <w:szCs w:val="16"/>
        </w:rPr>
        <w:t>非局部</w:t>
      </w:r>
      <w:r>
        <w:rPr>
          <w:rStyle w:val="translated-span"/>
          <w:sz w:val="16"/>
          <w:szCs w:val="16"/>
        </w:rPr>
        <w:t>\u expr</w:t>
      </w:r>
      <w:r>
        <w:rPr>
          <w:rStyle w:val="translated-span"/>
          <w:sz w:val="16"/>
          <w:szCs w:val="16"/>
        </w:rPr>
        <w:t>（</w:t>
      </w:r>
      <w:r>
        <w:rPr>
          <w:rStyle w:val="translated-span"/>
          <w:sz w:val="16"/>
          <w:szCs w:val="16"/>
        </w:rPr>
        <w:t>）</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函数，调用，表达</w:t>
      </w:r>
      <w:r>
        <w:rPr>
          <w:rStyle w:val="translated-span"/>
          <w:rFonts w:ascii="Cambria" w:hAnsi="Cambria"/>
          <w:i/>
          <w:iCs/>
        </w:rPr>
        <w:t>式</w:t>
      </w:r>
    </w:p>
    <w:p w:rsidR="00000000" w:rsidRDefault="00CC6C65">
      <w:pPr>
        <w:spacing w:after="28" w:line="252" w:lineRule="auto"/>
        <w:ind w:left="0" w:right="0" w:firstLine="0"/>
        <w:jc w:val="left"/>
      </w:pPr>
      <w:r>
        <w:rPr>
          <w:sz w:val="22"/>
          <w:szCs w:val="22"/>
        </w:rPr>
        <w:t>    </w:t>
      </w:r>
      <w:r>
        <w:rPr>
          <w:sz w:val="22"/>
          <w:szCs w:val="22"/>
        </w:rPr>
        <w:t xml:space="preserve"> </w:t>
      </w:r>
      <w:r>
        <w:rPr>
          <w:rStyle w:val="translated-span"/>
          <w:sz w:val="16"/>
          <w:szCs w:val="16"/>
        </w:rPr>
        <w:t>12:</w:t>
      </w:r>
      <w:r>
        <w:rPr>
          <w:rStyle w:val="translated-span"/>
          <w:sz w:val="16"/>
          <w:szCs w:val="16"/>
        </w:rPr>
        <w:t>如果</w:t>
      </w:r>
      <w:r>
        <w:rPr>
          <w:rStyle w:val="translated-span"/>
          <w:sz w:val="16"/>
          <w:szCs w:val="16"/>
        </w:rPr>
        <w:t>=</w:t>
      </w:r>
      <w:r>
        <w:rPr>
          <w:rStyle w:val="translated-span"/>
          <w:rFonts w:ascii="MS Mincho" w:eastAsia="MS Mincho" w:hAnsi="MS Mincho" w:cs="MS Mincho" w:hint="eastAsia"/>
          <w:sz w:val="16"/>
          <w:szCs w:val="16"/>
        </w:rPr>
        <w:t>∅</w:t>
      </w:r>
      <w:r>
        <w:rPr>
          <w:rStyle w:val="translated-span"/>
          <w:sz w:val="16"/>
          <w:szCs w:val="16"/>
        </w:rPr>
        <w:t>那</w:t>
      </w:r>
      <w:r>
        <w:rPr>
          <w:rStyle w:val="translated-span"/>
          <w:sz w:val="16"/>
          <w:szCs w:val="16"/>
        </w:rPr>
        <w:t>么</w:t>
      </w:r>
      <w:r>
        <w:rPr>
          <w:rStyle w:val="translated-span"/>
          <w:rFonts w:ascii="Cambria" w:hAnsi="Cambria"/>
          <w:i/>
          <w:iCs/>
        </w:rPr>
        <w:t>出</w:t>
      </w:r>
      <w:r>
        <w:rPr>
          <w:rStyle w:val="translated-span"/>
          <w:rFonts w:ascii="Cambria" w:hAnsi="Cambria"/>
          <w:i/>
          <w:iCs/>
        </w:rPr>
        <w:t>口</w:t>
      </w:r>
    </w:p>
    <w:p w:rsidR="00000000" w:rsidRDefault="00CC6C65">
      <w:pPr>
        <w:spacing w:line="252" w:lineRule="auto"/>
        <w:ind w:left="0" w:right="0" w:firstLine="0"/>
        <w:jc w:val="left"/>
      </w:pPr>
      <w:r>
        <w:rPr>
          <w:sz w:val="22"/>
          <w:szCs w:val="22"/>
        </w:rPr>
        <w:t>    </w:t>
      </w:r>
      <w:r>
        <w:rPr>
          <w:sz w:val="22"/>
          <w:szCs w:val="22"/>
        </w:rPr>
        <w:t xml:space="preserve"> </w:t>
      </w:r>
      <w:r>
        <w:rPr>
          <w:rStyle w:val="translated-span"/>
          <w:sz w:val="16"/>
          <w:szCs w:val="16"/>
        </w:rPr>
        <w:t>13:</w:t>
      </w:r>
      <w:r>
        <w:rPr>
          <w:rStyle w:val="translated-span"/>
          <w:sz w:val="16"/>
          <w:szCs w:val="16"/>
        </w:rPr>
        <w:t>休</w:t>
      </w:r>
      <w:r>
        <w:rPr>
          <w:rStyle w:val="translated-span"/>
          <w:sz w:val="16"/>
          <w:szCs w:val="16"/>
        </w:rPr>
        <w:t>息</w:t>
      </w:r>
    </w:p>
    <w:p w:rsidR="00000000" w:rsidRDefault="00CC6C65">
      <w:pPr>
        <w:spacing w:line="252" w:lineRule="auto"/>
        <w:ind w:left="0" w:right="0" w:firstLine="0"/>
        <w:jc w:val="left"/>
      </w:pPr>
      <w:r>
        <w:rPr>
          <w:sz w:val="22"/>
          <w:szCs w:val="22"/>
        </w:rPr>
        <w:t>    </w:t>
      </w:r>
      <w:r>
        <w:rPr>
          <w:sz w:val="22"/>
          <w:szCs w:val="22"/>
        </w:rPr>
        <w:t xml:space="preserve"> </w:t>
      </w:r>
      <w:r>
        <w:rPr>
          <w:rStyle w:val="translated-span"/>
          <w:sz w:val="16"/>
          <w:szCs w:val="16"/>
        </w:rPr>
        <w:t>14:</w:t>
      </w:r>
      <w:r>
        <w:rPr>
          <w:rStyle w:val="translated-span"/>
          <w:sz w:val="16"/>
          <w:szCs w:val="16"/>
        </w:rPr>
        <w:t>如果结</w:t>
      </w:r>
      <w:r>
        <w:rPr>
          <w:rStyle w:val="translated-span"/>
          <w:sz w:val="16"/>
          <w:szCs w:val="16"/>
        </w:rPr>
        <w:t>束</w:t>
      </w:r>
    </w:p>
    <w:p w:rsidR="00000000" w:rsidRDefault="00CC6C65">
      <w:pPr>
        <w:spacing w:line="252" w:lineRule="auto"/>
        <w:ind w:left="0" w:right="0" w:firstLine="0"/>
        <w:jc w:val="left"/>
      </w:pPr>
      <w:r>
        <w:rPr>
          <w:sz w:val="22"/>
          <w:szCs w:val="22"/>
        </w:rPr>
        <w:t>    </w:t>
      </w:r>
      <w:r>
        <w:rPr>
          <w:sz w:val="22"/>
          <w:szCs w:val="22"/>
        </w:rPr>
        <w:t xml:space="preserve"> </w:t>
      </w:r>
      <w:r>
        <w:rPr>
          <w:rStyle w:val="translated-span"/>
          <w:sz w:val="16"/>
          <w:szCs w:val="16"/>
        </w:rPr>
        <w:t>15:</w:t>
      </w:r>
      <w:r>
        <w:rPr>
          <w:rStyle w:val="translated-span"/>
          <w:sz w:val="16"/>
          <w:szCs w:val="16"/>
        </w:rPr>
        <w:t>结</w:t>
      </w:r>
      <w:r>
        <w:rPr>
          <w:rStyle w:val="translated-span"/>
          <w:sz w:val="16"/>
          <w:szCs w:val="16"/>
        </w:rPr>
        <w:t>束</w:t>
      </w:r>
    </w:p>
    <w:p w:rsidR="00000000" w:rsidRDefault="00CC6C65">
      <w:pPr>
        <w:spacing w:line="252" w:lineRule="auto"/>
        <w:ind w:left="0" w:right="0" w:firstLine="0"/>
        <w:jc w:val="left"/>
      </w:pPr>
      <w:r>
        <w:rPr>
          <w:sz w:val="22"/>
          <w:szCs w:val="22"/>
        </w:rPr>
        <w:t>    </w:t>
      </w:r>
      <w:r>
        <w:rPr>
          <w:sz w:val="22"/>
          <w:szCs w:val="22"/>
        </w:rPr>
        <w:t xml:space="preserve"> </w:t>
      </w:r>
      <w:r>
        <w:rPr>
          <w:rStyle w:val="translated-span"/>
          <w:sz w:val="16"/>
          <w:szCs w:val="16"/>
        </w:rPr>
        <w:t>16:</w:t>
      </w:r>
      <w:r>
        <w:rPr>
          <w:rStyle w:val="translated-span"/>
          <w:sz w:val="16"/>
          <w:szCs w:val="16"/>
        </w:rPr>
        <w:t>如果结</w:t>
      </w:r>
      <w:r>
        <w:rPr>
          <w:rStyle w:val="translated-span"/>
          <w:sz w:val="16"/>
          <w:szCs w:val="16"/>
        </w:rPr>
        <w:t>束</w:t>
      </w:r>
    </w:p>
    <w:p w:rsidR="00000000" w:rsidRDefault="00CC6C65">
      <w:pPr>
        <w:spacing w:after="15" w:line="256" w:lineRule="auto"/>
        <w:ind w:left="0" w:right="0" w:firstLine="0"/>
        <w:jc w:val="left"/>
      </w:pPr>
      <w:r>
        <w:rPr>
          <w:sz w:val="22"/>
          <w:szCs w:val="22"/>
        </w:rPr>
        <w:t>    </w:t>
      </w:r>
      <w:r>
        <w:rPr>
          <w:sz w:val="22"/>
          <w:szCs w:val="22"/>
        </w:rPr>
        <w:t xml:space="preserve"> </w:t>
      </w:r>
      <w:r>
        <w:rPr>
          <w:rStyle w:val="translated-span"/>
          <w:sz w:val="16"/>
          <w:szCs w:val="16"/>
        </w:rPr>
        <w:t>17:</w:t>
      </w:r>
      <w:r>
        <w:rPr>
          <w:rStyle w:val="translated-span"/>
          <w:sz w:val="16"/>
          <w:szCs w:val="16"/>
        </w:rPr>
        <w:t>返回</w:t>
      </w:r>
      <w:r>
        <w:rPr>
          <w:rStyle w:val="translated-span"/>
          <w:sz w:val="16"/>
          <w:szCs w:val="16"/>
        </w:rPr>
        <w:t>_</w:t>
      </w:r>
      <w:r>
        <w:rPr>
          <w:rStyle w:val="translated-span"/>
          <w:rFonts w:ascii="Cambria" w:hAnsi="Cambria"/>
          <w:i/>
          <w:iCs/>
        </w:rPr>
        <w:t>翻</w:t>
      </w:r>
      <w:r>
        <w:rPr>
          <w:rStyle w:val="translated-span"/>
          <w:rFonts w:ascii="Cambria" w:hAnsi="Cambria"/>
          <w:i/>
          <w:iCs/>
        </w:rPr>
        <w:t>译</w:t>
      </w:r>
      <w:r>
        <w:rPr>
          <w:rStyle w:val="translated-span"/>
          <w:rFonts w:ascii="Cambria" w:hAnsi="Cambria"/>
          <w:i/>
          <w:iCs/>
        </w:rPr>
        <w:t>出</w:t>
      </w:r>
      <w:r>
        <w:rPr>
          <w:rStyle w:val="translated-span"/>
          <w:rFonts w:ascii="Cambria" w:hAnsi="Cambria"/>
          <w:i/>
          <w:iCs/>
        </w:rPr>
        <w:t>口</w:t>
      </w:r>
    </w:p>
    <w:p w:rsidR="00000000" w:rsidRDefault="00CC6C65">
      <w:pPr>
        <w:spacing w:line="252" w:lineRule="auto"/>
        <w:ind w:left="379" w:right="1890" w:hanging="10"/>
        <w:jc w:val="left"/>
      </w:pPr>
      <w:r>
        <w:rPr>
          <w:rStyle w:val="translated-span"/>
          <w:sz w:val="16"/>
          <w:szCs w:val="16"/>
        </w:rPr>
        <w:t>18:</w:t>
      </w:r>
      <w:r>
        <w:rPr>
          <w:rStyle w:val="translated-span"/>
          <w:sz w:val="16"/>
          <w:szCs w:val="16"/>
        </w:rPr>
        <w:t>结束程</w:t>
      </w:r>
      <w:r>
        <w:rPr>
          <w:rStyle w:val="translated-span"/>
          <w:sz w:val="16"/>
          <w:szCs w:val="16"/>
        </w:rPr>
        <w:t>序</w:t>
      </w:r>
    </w:p>
    <w:p w:rsidR="00000000" w:rsidRDefault="00CC6C65">
      <w:pPr>
        <w:spacing w:after="381" w:line="256" w:lineRule="auto"/>
        <w:ind w:left="154" w:right="0" w:firstLine="0"/>
        <w:jc w:val="left"/>
      </w:pPr>
      <w:r>
        <w:rPr>
          <w:noProof/>
          <w:sz w:val="22"/>
          <w:szCs w:val="22"/>
        </w:rPr>
        <w:drawing>
          <wp:inline distT="0" distB="0" distL="0" distR="0">
            <wp:extent cx="3133725" cy="9525"/>
            <wp:effectExtent l="0" t="0" r="0" b="0"/>
            <wp:docPr id="5" name="Group 5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5197"/>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133725" cy="9525"/>
                    </a:xfrm>
                    <a:prstGeom prst="rect">
                      <a:avLst/>
                    </a:prstGeom>
                    <a:noFill/>
                    <a:ln>
                      <a:noFill/>
                    </a:ln>
                  </pic:spPr>
                </pic:pic>
              </a:graphicData>
            </a:graphic>
          </wp:inline>
        </w:drawing>
      </w:r>
    </w:p>
    <w:p w:rsidR="00000000" w:rsidRDefault="00CC6C65">
      <w:pPr>
        <w:ind w:left="161" w:right="0"/>
      </w:pPr>
      <w:r>
        <w:rPr>
          <w:rStyle w:val="translated-span"/>
        </w:rPr>
        <w:t>我们将用清单</w:t>
      </w:r>
      <w:r>
        <w:rPr>
          <w:rStyle w:val="translated-span"/>
        </w:rPr>
        <w:t>2</w:t>
      </w:r>
      <w:r>
        <w:rPr>
          <w:rStyle w:val="translated-span"/>
        </w:rPr>
        <w:t>中的代码说明它是如何工作的</w:t>
      </w:r>
      <w:r>
        <w:rPr>
          <w:rStyle w:val="translated-span"/>
        </w:rPr>
        <w:t>。</w:t>
      </w:r>
      <w:r>
        <w:rPr>
          <w:rStyle w:val="translated-span"/>
        </w:rPr>
        <w:t>为了简单起见，我们使用源代码行号来表示相应的指令</w:t>
      </w:r>
      <w:r>
        <w:rPr>
          <w:rStyle w:val="translated-span"/>
        </w:rPr>
        <w:t>。</w:t>
      </w:r>
      <w:r>
        <w:rPr>
          <w:rStyle w:val="translated-span"/>
        </w:rPr>
        <w:t>为了转换缓冲区溢出所涉及的缓冲区大小，</w:t>
      </w:r>
      <w:r>
        <w:rPr>
          <w:rStyle w:val="translated-span"/>
        </w:rPr>
        <w:t>Senx</w:t>
      </w:r>
      <w:r>
        <w:rPr>
          <w:rStyle w:val="translated-span"/>
        </w:rPr>
        <w:t>发现缓冲区是从与每个内存分配相关联的调用堆栈的第</w:t>
      </w:r>
      <w:r>
        <w:rPr>
          <w:rStyle w:val="translated-span"/>
        </w:rPr>
        <w:t>2</w:t>
      </w:r>
      <w:r>
        <w:rPr>
          <w:rStyle w:val="translated-span"/>
        </w:rPr>
        <w:t>行的</w:t>
      </w:r>
      <w:r>
        <w:rPr>
          <w:rStyle w:val="translated-span"/>
        </w:rPr>
        <w:t>mal</w:t>
      </w:r>
      <w:r>
        <w:rPr>
          <w:rStyle w:val="translated-span"/>
        </w:rPr>
        <w:t>loc</w:t>
      </w:r>
      <w:r>
        <w:rPr>
          <w:rStyle w:val="translated-span"/>
        </w:rPr>
        <w:t>调用分配的，并调用</w:t>
      </w:r>
      <w:r>
        <w:rPr>
          <w:rStyle w:val="translated-span"/>
        </w:rPr>
        <w:t>translate\u se\u To\u scopes with=[line 9]</w:t>
      </w:r>
      <w:r>
        <w:rPr>
          <w:rStyle w:val="translated-span"/>
        </w:rPr>
        <w:t>，</w:t>
      </w:r>
      <w:r>
        <w:rPr>
          <w:rStyle w:val="translated-span"/>
        </w:rPr>
        <w:t>=“x*y+1”</w:t>
      </w:r>
      <w:r>
        <w:rPr>
          <w:rStyle w:val="translated-span"/>
        </w:rPr>
        <w:t>，</w:t>
      </w:r>
      <w:r>
        <w:rPr>
          <w:rStyle w:val="translated-span"/>
        </w:rPr>
        <w:t>=line 2</w:t>
      </w:r>
      <w:r>
        <w:rPr>
          <w:rStyle w:val="translated-span"/>
        </w:rPr>
        <w:t>，</w:t>
      </w:r>
      <w:r>
        <w:rPr>
          <w:rStyle w:val="translated-span"/>
        </w:rPr>
        <w:t>=foo\u malloc</w:t>
      </w:r>
      <w:r>
        <w:rPr>
          <w:rStyle w:val="translated-span"/>
        </w:rPr>
        <w:t>。</w:t>
      </w:r>
      <w:r>
        <w:rPr>
          <w:rStyle w:val="translated-span"/>
          <w:rFonts w:ascii="Cambria" w:hAnsi="Cambria"/>
          <w:i/>
          <w:iCs/>
        </w:rPr>
        <w:t>堆</w:t>
      </w:r>
      <w:r>
        <w:rPr>
          <w:rStyle w:val="translated-span"/>
          <w:rFonts w:ascii="Cambria" w:hAnsi="Cambria"/>
          <w:i/>
          <w:iCs/>
        </w:rPr>
        <w:t>栈</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仪</w:t>
      </w:r>
      <w:r>
        <w:rPr>
          <w:rStyle w:val="translated-span"/>
          <w:rFonts w:ascii="Cambria" w:hAnsi="Cambria"/>
          <w:i/>
          <w:iCs/>
        </w:rPr>
        <w:t>器</w:t>
      </w:r>
      <w:r>
        <w:rPr>
          <w:rStyle w:val="translated-span"/>
          <w:rFonts w:ascii="Cambria" w:hAnsi="Cambria"/>
          <w:i/>
          <w:iCs/>
        </w:rPr>
        <w:t>功</w:t>
      </w:r>
      <w:r>
        <w:rPr>
          <w:rStyle w:val="translated-span"/>
          <w:rFonts w:ascii="Cambria" w:hAnsi="Cambria"/>
          <w:i/>
          <w:iCs/>
        </w:rPr>
        <w:t>能</w:t>
      </w:r>
    </w:p>
    <w:p w:rsidR="00000000" w:rsidRDefault="00CC6C65">
      <w:pPr>
        <w:ind w:left="161" w:right="0" w:firstLine="0"/>
      </w:pPr>
      <w:r>
        <w:rPr>
          <w:rStyle w:val="translated-span"/>
        </w:rPr>
        <w:t>该函数首先将</w:t>
      </w:r>
      <w:r>
        <w:rPr>
          <w:rStyle w:val="translated-span"/>
        </w:rPr>
        <w:t>“x*y+1”</w:t>
      </w:r>
      <w:r>
        <w:rPr>
          <w:rStyle w:val="translated-span"/>
        </w:rPr>
        <w:t>转换为一个定义，其中变量是</w:t>
      </w:r>
      <w:r>
        <w:rPr>
          <w:rStyle w:val="translated-span"/>
        </w:rPr>
        <w:t>foo\u malloc</w:t>
      </w:r>
      <w:r>
        <w:rPr>
          <w:rStyle w:val="translated-span"/>
        </w:rPr>
        <w:t>的所有参数，如果这种转换是可能的，我们称之为非局部定义</w:t>
      </w:r>
      <w:r>
        <w:rPr>
          <w:rStyle w:val="translated-span"/>
        </w:rPr>
        <w:t>。</w:t>
      </w:r>
      <w:r>
        <w:rPr>
          <w:rStyle w:val="translated-span"/>
        </w:rPr>
        <w:t>这个转换是由算法</w:t>
      </w:r>
      <w:r>
        <w:rPr>
          <w:rStyle w:val="translated-span"/>
        </w:rPr>
        <w:t>3</w:t>
      </w:r>
      <w:r>
        <w:rPr>
          <w:rStyle w:val="translated-span"/>
        </w:rPr>
        <w:t>中列出的</w:t>
      </w:r>
      <w:r>
        <w:rPr>
          <w:rStyle w:val="translated-span"/>
        </w:rPr>
        <w:t>make_nonlocal_expr</w:t>
      </w:r>
      <w:r>
        <w:rPr>
          <w:rStyle w:val="translated-span"/>
        </w:rPr>
        <w:t>函数完成的，它试图为中的每个变量找到一个非局部定义，然后用匹配的非局部定义替换每个变量</w:t>
      </w:r>
      <w:r>
        <w:rPr>
          <w:rStyle w:val="translated-span"/>
        </w:rPr>
        <w:t>。</w:t>
      </w:r>
      <w:r>
        <w:rPr>
          <w:rStyle w:val="translated-span"/>
        </w:rPr>
        <w:t xml:space="preserve">make \u nonlocal \u </w:t>
      </w:r>
      <w:r>
        <w:rPr>
          <w:rStyle w:val="translated-span"/>
        </w:rPr>
        <w:t>expr</w:t>
      </w:r>
      <w:r>
        <w:rPr>
          <w:rStyle w:val="translated-span"/>
        </w:rPr>
        <w:t>依赖于</w:t>
      </w:r>
      <w:r>
        <w:rPr>
          <w:rStyle w:val="translated-span"/>
        </w:rPr>
        <w:t>find \u nonlocal \u def \u for \u var</w:t>
      </w:r>
      <w:r>
        <w:rPr>
          <w:rStyle w:val="translated-span"/>
        </w:rPr>
        <w:t>，它递归地查找函数中局部变量的定义，最终根据函数参数、全局变量或函数调用的返回值为它们建立定义</w:t>
      </w:r>
      <w:r>
        <w:rPr>
          <w:rStyle w:val="translated-span"/>
        </w:rPr>
        <w:t>。</w:t>
      </w:r>
      <w:r>
        <w:rPr>
          <w:rStyle w:val="translated-span"/>
        </w:rPr>
        <w:t>请注意，非局部定义只能是算术表达式的形式，而不涉及任何函数</w:t>
      </w:r>
      <w:r>
        <w:rPr>
          <w:rStyle w:val="translated-span"/>
        </w:rPr>
        <w:t>。</w:t>
      </w:r>
      <w:r>
        <w:rPr>
          <w:rStyle w:val="translated-span"/>
        </w:rPr>
        <w:t>在这种情况下，结果也是</w:t>
      </w:r>
      <w:r>
        <w:rPr>
          <w:rStyle w:val="translated-span"/>
        </w:rPr>
        <w:t>“x*y+1”</w:t>
      </w:r>
      <w:r>
        <w:rPr>
          <w:rStyle w:val="translated-span"/>
        </w:rPr>
        <w:t>，因为</w:t>
      </w:r>
      <w:r>
        <w:rPr>
          <w:rStyle w:val="translated-span"/>
        </w:rPr>
        <w:t>x</w:t>
      </w:r>
      <w:r>
        <w:rPr>
          <w:rStyle w:val="translated-span"/>
        </w:rPr>
        <w:t>和</w:t>
      </w:r>
      <w:r>
        <w:rPr>
          <w:rStyle w:val="translated-span"/>
        </w:rPr>
        <w:t>y</w:t>
      </w:r>
      <w:r>
        <w:rPr>
          <w:rStyle w:val="translated-span"/>
        </w:rPr>
        <w:t>都是</w:t>
      </w:r>
      <w:r>
        <w:rPr>
          <w:rStyle w:val="translated-span"/>
        </w:rPr>
        <w:t>foo\u malloc</w:t>
      </w:r>
      <w:r>
        <w:rPr>
          <w:rStyle w:val="translated-span"/>
        </w:rPr>
        <w:t>的参数</w:t>
      </w:r>
      <w:r>
        <w:rPr>
          <w:rStyle w:val="translated-span"/>
        </w:rPr>
        <w:t>。</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出</w:t>
      </w:r>
      <w:r>
        <w:rPr>
          <w:rStyle w:val="translated-span"/>
          <w:rFonts w:ascii="Cambria" w:hAnsi="Cambria"/>
          <w:i/>
          <w:iCs/>
        </w:rPr>
        <w:t>口</w:t>
      </w:r>
    </w:p>
    <w:p w:rsidR="00000000" w:rsidRDefault="00CC6C65">
      <w:pPr>
        <w:spacing w:after="86"/>
        <w:ind w:left="0" w:right="0" w:firstLine="0"/>
      </w:pPr>
      <w:r>
        <w:rPr>
          <w:noProof/>
        </w:rPr>
        <w:drawing>
          <wp:inline distT="0" distB="0" distL="0" distR="0">
            <wp:extent cx="3133725" cy="180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133725" cy="180975"/>
                    </a:xfrm>
                    <a:prstGeom prst="rect">
                      <a:avLst/>
                    </a:prstGeom>
                    <a:noFill/>
                    <a:ln>
                      <a:noFill/>
                    </a:ln>
                  </pic:spPr>
                </pic:pic>
              </a:graphicData>
            </a:graphic>
          </wp:inline>
        </w:drawing>
      </w:r>
      <w:r>
        <w:rPr>
          <w:rStyle w:val="translated-span"/>
        </w:rPr>
        <w:t>算法</w:t>
      </w:r>
      <w:r>
        <w:rPr>
          <w:rStyle w:val="translated-span"/>
        </w:rPr>
        <w:t>3</w:t>
      </w:r>
      <w:r>
        <w:rPr>
          <w:rStyle w:val="translated-span"/>
        </w:rPr>
        <w:t>生成一个非局部表达式</w:t>
      </w:r>
      <w:r>
        <w:rPr>
          <w:rStyle w:val="translated-span"/>
        </w:rPr>
        <w:t>。</w:t>
      </w:r>
    </w:p>
    <w:p w:rsidR="00000000" w:rsidRDefault="00CC6C65">
      <w:pPr>
        <w:spacing w:after="0" w:line="268" w:lineRule="auto"/>
        <w:ind w:left="420" w:right="864" w:hanging="420"/>
        <w:jc w:val="left"/>
      </w:pPr>
      <w:r>
        <w:rPr>
          <w:rStyle w:val="translated-span"/>
        </w:rPr>
        <w:t>Input</w:t>
      </w:r>
      <w:r>
        <w:rPr>
          <w:rStyle w:val="translated-span"/>
        </w:rPr>
        <w:t>：：函数：中的指令：</w:t>
      </w:r>
      <w:r>
        <w:rPr>
          <w:rStyle w:val="translated-span"/>
        </w:rPr>
        <w:t>与</w:t>
      </w:r>
      <w:r>
        <w:rPr>
          <w:rStyle w:val="translated-span"/>
          <w:rFonts w:ascii="Cambria" w:hAnsi="Cambria"/>
          <w:i/>
          <w:iCs/>
        </w:rPr>
        <w:t>f</w:t>
      </w:r>
      <w:r>
        <w:rPr>
          <w:rStyle w:val="translated-span"/>
          <w:rFonts w:ascii="Cambria" w:hAnsi="Cambria"/>
          <w:i/>
          <w:iCs/>
        </w:rPr>
        <w:t>仪</w:t>
      </w:r>
      <w:r>
        <w:rPr>
          <w:rStyle w:val="translated-span"/>
          <w:rFonts w:ascii="Cambria" w:hAnsi="Cambria"/>
          <w:i/>
          <w:iCs/>
        </w:rPr>
        <w:t>器</w:t>
      </w:r>
      <w:r>
        <w:rPr>
          <w:rStyle w:val="translated-span"/>
          <w:rFonts w:ascii="Cambria" w:hAnsi="Cambria"/>
          <w:i/>
          <w:iCs/>
        </w:rPr>
        <w:t>f</w:t>
      </w:r>
      <w:r>
        <w:rPr>
          <w:rStyle w:val="translated-span"/>
          <w:rFonts w:ascii="Cambria" w:hAnsi="Cambria"/>
          <w:i/>
          <w:iCs/>
        </w:rPr>
        <w:t>表达</w:t>
      </w:r>
      <w:r>
        <w:rPr>
          <w:rStyle w:val="translated-span"/>
          <w:rFonts w:ascii="Cambria" w:hAnsi="Cambria"/>
          <w:i/>
          <w:iCs/>
        </w:rPr>
        <w:t>式</w:t>
      </w:r>
      <w:r>
        <w:rPr>
          <w:rStyle w:val="translated-span"/>
          <w:rFonts w:ascii="Cambria" w:hAnsi="Cambria"/>
          <w:i/>
          <w:iCs/>
        </w:rPr>
        <w:t>仪</w:t>
      </w:r>
      <w:r>
        <w:rPr>
          <w:rStyle w:val="translated-span"/>
          <w:rFonts w:ascii="Cambria" w:hAnsi="Cambria"/>
          <w:i/>
          <w:iCs/>
        </w:rPr>
        <w:t>器</w:t>
      </w:r>
    </w:p>
    <w:p w:rsidR="00000000" w:rsidRDefault="00CC6C65">
      <w:pPr>
        <w:ind w:left="0" w:right="0" w:firstLine="0"/>
      </w:pPr>
      <w:r>
        <w:rPr>
          <w:rStyle w:val="translated-span"/>
        </w:rPr>
        <w:t>输出：非本地</w:t>
      </w:r>
      <w:r>
        <w:rPr>
          <w:rStyle w:val="translated-span"/>
        </w:rPr>
        <w:t>化</w:t>
      </w:r>
      <w:r>
        <w:rPr>
          <w:rStyle w:val="translated-span"/>
          <w:rFonts w:ascii="Cambria" w:hAnsi="Cambria"/>
          <w:i/>
          <w:iCs/>
        </w:rPr>
        <w:t>非局部</w:t>
      </w:r>
      <w:r>
        <w:rPr>
          <w:rStyle w:val="translated-span"/>
          <w:rFonts w:ascii="Cambria" w:hAnsi="Cambria"/>
          <w:i/>
          <w:iCs/>
        </w:rPr>
        <w:t>的</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出</w:t>
      </w:r>
      <w:r>
        <w:rPr>
          <w:rStyle w:val="translated-span"/>
          <w:rFonts w:ascii="Cambria" w:hAnsi="Cambria"/>
          <w:i/>
          <w:iCs/>
        </w:rPr>
        <w:t>口</w:t>
      </w:r>
    </w:p>
    <w:tbl>
      <w:tblPr>
        <w:tblW w:w="4689" w:type="dxa"/>
        <w:tblInd w:w="230" w:type="dxa"/>
        <w:tblCellMar>
          <w:left w:w="0" w:type="dxa"/>
          <w:right w:w="0" w:type="dxa"/>
        </w:tblCellMar>
        <w:tblLook w:val="04A0" w:firstRow="1" w:lastRow="0" w:firstColumn="1" w:lastColumn="0" w:noHBand="0" w:noVBand="1"/>
      </w:tblPr>
      <w:tblGrid>
        <w:gridCol w:w="453"/>
        <w:gridCol w:w="4236"/>
      </w:tblGrid>
      <w:tr w:rsidR="00000000">
        <w:trPr>
          <w:trHeight w:val="668"/>
        </w:trPr>
        <w:tc>
          <w:tcPr>
            <w:tcW w:w="4689" w:type="dxa"/>
            <w:gridSpan w:val="2"/>
            <w:tcMar>
              <w:top w:w="9" w:type="dxa"/>
              <w:left w:w="0" w:type="dxa"/>
              <w:bottom w:w="0" w:type="dxa"/>
              <w:right w:w="0" w:type="dxa"/>
            </w:tcMar>
            <w:hideMark/>
          </w:tcPr>
          <w:p w:rsidR="00000000" w:rsidRDefault="00CC6C65">
            <w:pPr>
              <w:spacing w:after="15" w:line="256" w:lineRule="auto"/>
              <w:ind w:left="78" w:right="0" w:firstLine="0"/>
              <w:jc w:val="left"/>
            </w:pPr>
            <w:r>
              <w:rPr>
                <w:rStyle w:val="translated-span"/>
                <w:sz w:val="16"/>
                <w:szCs w:val="16"/>
              </w:rPr>
              <w:t>1:</w:t>
            </w:r>
            <w:r>
              <w:rPr>
                <w:rStyle w:val="translated-span"/>
                <w:sz w:val="16"/>
                <w:szCs w:val="16"/>
              </w:rPr>
              <w:t>程序生成非本地表达</w:t>
            </w:r>
            <w:r>
              <w:rPr>
                <w:rStyle w:val="translated-span"/>
                <w:sz w:val="16"/>
                <w:szCs w:val="16"/>
              </w:rPr>
              <w:t>式</w:t>
            </w:r>
          </w:p>
          <w:p w:rsidR="00000000" w:rsidRDefault="00CC6C65">
            <w:pPr>
              <w:spacing w:after="0" w:line="256" w:lineRule="auto"/>
              <w:ind w:left="297" w:right="0" w:hanging="219"/>
            </w:pPr>
            <w:r>
              <w:rPr>
                <w:rStyle w:val="translated-span"/>
                <w:sz w:val="16"/>
                <w:szCs w:val="16"/>
              </w:rPr>
              <w:t>2:</w:t>
            </w:r>
            <w:r>
              <w:rPr>
                <w:rStyle w:val="translated-span"/>
                <w:sz w:val="16"/>
                <w:szCs w:val="16"/>
              </w:rPr>
              <w:t>存</w:t>
            </w:r>
            <w:r>
              <w:rPr>
                <w:rStyle w:val="translated-span"/>
                <w:sz w:val="16"/>
                <w:szCs w:val="16"/>
              </w:rPr>
              <w:t>储中每个变量的非局部定</w:t>
            </w:r>
            <w:r>
              <w:rPr>
                <w:rStyle w:val="translated-span"/>
                <w:sz w:val="16"/>
                <w:szCs w:val="16"/>
              </w:rPr>
              <w:t>义</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映</w:t>
            </w:r>
            <w:r>
              <w:rPr>
                <w:rStyle w:val="translated-span"/>
                <w:rFonts w:ascii="Cambria" w:hAnsi="Cambria"/>
                <w:i/>
                <w:iCs/>
              </w:rPr>
              <w:t>射</w:t>
            </w:r>
            <w:r>
              <w:rPr>
                <w:rStyle w:val="translated-span"/>
                <w:rFonts w:ascii="Cambria" w:hAnsi="Cambria"/>
                <w:i/>
                <w:iCs/>
              </w:rPr>
              <w:t>出</w:t>
            </w:r>
            <w:r>
              <w:rPr>
                <w:rStyle w:val="translated-span"/>
                <w:rFonts w:ascii="Cambria" w:hAnsi="Cambria"/>
                <w:i/>
                <w:iCs/>
              </w:rPr>
              <w:t>口</w:t>
            </w:r>
          </w:p>
        </w:tc>
      </w:tr>
      <w:tr w:rsidR="00000000">
        <w:trPr>
          <w:trHeight w:val="232"/>
        </w:trPr>
        <w:tc>
          <w:tcPr>
            <w:tcW w:w="453" w:type="dxa"/>
            <w:tcMar>
              <w:top w:w="9" w:type="dxa"/>
              <w:left w:w="0" w:type="dxa"/>
              <w:bottom w:w="0" w:type="dxa"/>
              <w:right w:w="0" w:type="dxa"/>
            </w:tcMar>
            <w:hideMark/>
          </w:tcPr>
          <w:p w:rsidR="00000000" w:rsidRDefault="00CC6C65">
            <w:pPr>
              <w:spacing w:after="0" w:line="256" w:lineRule="auto"/>
              <w:ind w:left="78" w:right="0" w:firstLine="0"/>
              <w:jc w:val="left"/>
            </w:pPr>
            <w:r>
              <w:rPr>
                <w:rStyle w:val="translated-span"/>
                <w:sz w:val="16"/>
                <w:szCs w:val="16"/>
              </w:rPr>
              <w:t>三</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0" w:right="0" w:firstLine="0"/>
              <w:jc w:val="left"/>
            </w:pPr>
            <w:r>
              <w:rPr>
                <w:rStyle w:val="translated-span"/>
                <w:rFonts w:ascii="Cambria" w:hAnsi="Cambria"/>
                <w:i/>
                <w:iCs/>
              </w:rPr>
              <w:t>映</w:t>
            </w:r>
            <w:r>
              <w:rPr>
                <w:rStyle w:val="translated-span"/>
                <w:rFonts w:ascii="Cambria" w:hAnsi="Cambria"/>
                <w:i/>
                <w:iCs/>
              </w:rPr>
              <w:t>射</w:t>
            </w:r>
            <w:r>
              <w:rPr>
                <w:rStyle w:val="translated-span"/>
                <w:rFonts w:ascii="Cambria" w:hAnsi="Cambria"/>
              </w:rPr>
              <w:t>←</w:t>
            </w:r>
            <w:r>
              <w:rPr>
                <w:rStyle w:val="translated-span"/>
                <w:rFonts w:ascii="Cambria" w:hAnsi="Cambria"/>
              </w:rPr>
              <w:t xml:space="preserve"> </w:t>
            </w:r>
            <w:r>
              <w:rPr>
                <w:rStyle w:val="translated-span"/>
                <w:rFonts w:ascii="Cambria" w:hAnsi="Cambria"/>
              </w:rPr>
              <w:t>∅</w:t>
            </w:r>
          </w:p>
        </w:tc>
      </w:tr>
      <w:tr w:rsidR="00000000">
        <w:trPr>
          <w:trHeight w:val="236"/>
        </w:trPr>
        <w:tc>
          <w:tcPr>
            <w:tcW w:w="453" w:type="dxa"/>
            <w:tcMar>
              <w:top w:w="9" w:type="dxa"/>
              <w:left w:w="0" w:type="dxa"/>
              <w:bottom w:w="0" w:type="dxa"/>
              <w:right w:w="0" w:type="dxa"/>
            </w:tcMar>
            <w:hideMark/>
          </w:tcPr>
          <w:p w:rsidR="00000000" w:rsidRDefault="00CC6C65">
            <w:pPr>
              <w:spacing w:after="0" w:line="256" w:lineRule="auto"/>
              <w:ind w:left="78" w:right="0" w:firstLine="0"/>
              <w:jc w:val="left"/>
            </w:pPr>
            <w:r>
              <w:rPr>
                <w:rStyle w:val="translated-span"/>
                <w:sz w:val="16"/>
                <w:szCs w:val="16"/>
              </w:rPr>
              <w:t>4</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0" w:right="0" w:firstLine="0"/>
              <w:jc w:val="left"/>
            </w:pPr>
            <w:r>
              <w:rPr>
                <w:rStyle w:val="translated-span"/>
              </w:rPr>
              <w:t>对于</w:t>
            </w:r>
            <w:r>
              <w:rPr>
                <w:rStyle w:val="translated-span"/>
                <w:rFonts w:ascii="宋体" w:hAnsi="宋体" w:hint="eastAsia"/>
              </w:rPr>
              <w:t>∈</w:t>
            </w:r>
            <w:r>
              <w:rPr>
                <w:rStyle w:val="translated-span"/>
              </w:rPr>
              <w:t>expr d</w:t>
            </w:r>
            <w:r>
              <w:rPr>
                <w:rStyle w:val="translated-span"/>
              </w:rPr>
              <w:t>o</w:t>
            </w:r>
            <w:r>
              <w:rPr>
                <w:rStyle w:val="translated-span"/>
                <w:rFonts w:ascii="Cambria" w:hAnsi="Cambria"/>
                <w:i/>
                <w:iCs/>
              </w:rPr>
              <w:t>变</w:t>
            </w:r>
            <w:r>
              <w:rPr>
                <w:rStyle w:val="translated-span"/>
                <w:rFonts w:ascii="Cambria" w:hAnsi="Cambria"/>
                <w:i/>
                <w:iCs/>
              </w:rPr>
              <w:t>量</w:t>
            </w:r>
          </w:p>
        </w:tc>
      </w:tr>
      <w:tr w:rsidR="00000000">
        <w:trPr>
          <w:trHeight w:val="235"/>
        </w:trPr>
        <w:tc>
          <w:tcPr>
            <w:tcW w:w="453" w:type="dxa"/>
            <w:tcMar>
              <w:top w:w="9" w:type="dxa"/>
              <w:left w:w="0" w:type="dxa"/>
              <w:bottom w:w="0" w:type="dxa"/>
              <w:right w:w="0" w:type="dxa"/>
            </w:tcMar>
            <w:hideMark/>
          </w:tcPr>
          <w:p w:rsidR="00000000" w:rsidRDefault="00CC6C65">
            <w:pPr>
              <w:spacing w:after="0" w:line="256" w:lineRule="auto"/>
              <w:ind w:left="78" w:right="0" w:firstLine="0"/>
              <w:jc w:val="left"/>
            </w:pPr>
            <w:r>
              <w:rPr>
                <w:rStyle w:val="translated-span"/>
                <w:sz w:val="16"/>
                <w:szCs w:val="16"/>
              </w:rPr>
              <w:t>5</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156" w:right="0" w:firstLine="0"/>
              <w:jc w:val="left"/>
            </w:pPr>
            <w:r>
              <w:rPr>
                <w:rStyle w:val="translated-span"/>
              </w:rPr>
              <w:t>如果</w:t>
            </w:r>
            <w:r>
              <w:rPr>
                <w:rStyle w:val="translated-span"/>
              </w:rPr>
              <w:t>¨is \u var \u nonlocal</w:t>
            </w:r>
            <w:r>
              <w:rPr>
                <w:rStyle w:val="translated-span"/>
              </w:rPr>
              <w:t>（），那</w:t>
            </w:r>
            <w:r>
              <w:rPr>
                <w:rStyle w:val="translated-span"/>
              </w:rPr>
              <w:t>么</w:t>
            </w:r>
            <w:r>
              <w:rPr>
                <w:rStyle w:val="translated-span"/>
                <w:rFonts w:ascii="Cambria" w:hAnsi="Cambria"/>
                <w:i/>
                <w:iCs/>
              </w:rPr>
              <w:t>f</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变</w:t>
            </w:r>
            <w:r>
              <w:rPr>
                <w:rStyle w:val="translated-span"/>
                <w:rFonts w:ascii="Cambria" w:hAnsi="Cambria"/>
                <w:i/>
                <w:iCs/>
              </w:rPr>
              <w:t>量</w:t>
            </w:r>
          </w:p>
        </w:tc>
      </w:tr>
      <w:tr w:rsidR="00000000">
        <w:trPr>
          <w:trHeight w:val="218"/>
        </w:trPr>
        <w:tc>
          <w:tcPr>
            <w:tcW w:w="453" w:type="dxa"/>
            <w:tcMar>
              <w:top w:w="9" w:type="dxa"/>
              <w:left w:w="0" w:type="dxa"/>
              <w:bottom w:w="0" w:type="dxa"/>
              <w:right w:w="0" w:type="dxa"/>
            </w:tcMar>
            <w:hideMark/>
          </w:tcPr>
          <w:p w:rsidR="00000000" w:rsidRDefault="00CC6C65">
            <w:pPr>
              <w:spacing w:after="0" w:line="256" w:lineRule="auto"/>
              <w:ind w:left="78" w:right="0" w:firstLine="0"/>
              <w:jc w:val="left"/>
            </w:pPr>
            <w:r>
              <w:rPr>
                <w:rStyle w:val="translated-span"/>
                <w:sz w:val="16"/>
                <w:szCs w:val="16"/>
              </w:rPr>
              <w:t>6</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89" w:right="0" w:firstLine="0"/>
              <w:jc w:val="center"/>
            </w:pPr>
            <w:r>
              <w:rPr>
                <w:rStyle w:val="translated-span"/>
                <w:rFonts w:ascii="Cambria" w:hAnsi="Cambria"/>
                <w:i/>
                <w:iCs/>
              </w:rPr>
              <w:t>定</w:t>
            </w:r>
            <w:r>
              <w:rPr>
                <w:rStyle w:val="translated-span"/>
                <w:rFonts w:ascii="Cambria" w:hAnsi="Cambria"/>
                <w:i/>
                <w:iCs/>
              </w:rPr>
              <w:t>义</w:t>
            </w:r>
            <w:r>
              <w:rPr>
                <w:rStyle w:val="translated-span"/>
                <w:rFonts w:ascii="Cambria" w:hAnsi="Cambria"/>
              </w:rPr>
              <w:t>←</w:t>
            </w:r>
            <w:r>
              <w:rPr>
                <w:rStyle w:val="translated-span"/>
                <w:rFonts w:ascii="Cambria" w:hAnsi="Cambria"/>
              </w:rPr>
              <w:t>查找非局部变</w:t>
            </w:r>
            <w:r>
              <w:rPr>
                <w:rStyle w:val="translated-span"/>
                <w:rFonts w:ascii="Cambria" w:hAnsi="Cambria"/>
              </w:rPr>
              <w:t>量</w:t>
            </w:r>
            <w:r>
              <w:rPr>
                <w:rStyle w:val="translated-span"/>
                <w:rFonts w:ascii="Cambria" w:hAnsi="Cambria"/>
                <w:i/>
                <w:iCs/>
              </w:rPr>
              <w:t>f</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仪器，变</w:t>
            </w:r>
            <w:r>
              <w:rPr>
                <w:rStyle w:val="translated-span"/>
                <w:rFonts w:ascii="Cambria" w:hAnsi="Cambria"/>
                <w:i/>
                <w:iCs/>
              </w:rPr>
              <w:t>量</w:t>
            </w:r>
          </w:p>
        </w:tc>
      </w:tr>
      <w:tr w:rsidR="00000000">
        <w:trPr>
          <w:trHeight w:val="276"/>
        </w:trPr>
        <w:tc>
          <w:tcPr>
            <w:tcW w:w="453" w:type="dxa"/>
            <w:tcMar>
              <w:top w:w="9" w:type="dxa"/>
              <w:left w:w="0" w:type="dxa"/>
              <w:bottom w:w="0" w:type="dxa"/>
              <w:right w:w="0" w:type="dxa"/>
            </w:tcMar>
            <w:hideMark/>
          </w:tcPr>
          <w:p w:rsidR="00000000" w:rsidRDefault="00CC6C65">
            <w:pPr>
              <w:spacing w:after="0" w:line="256" w:lineRule="auto"/>
              <w:ind w:left="78" w:right="0" w:firstLine="0"/>
              <w:jc w:val="left"/>
            </w:pPr>
            <w:r>
              <w:rPr>
                <w:rStyle w:val="translated-span"/>
                <w:sz w:val="16"/>
                <w:szCs w:val="16"/>
              </w:rPr>
              <w:t>7</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312" w:right="0" w:firstLine="0"/>
              <w:jc w:val="left"/>
            </w:pPr>
            <w:r>
              <w:rPr>
                <w:rStyle w:val="translated-span"/>
              </w:rPr>
              <w:t>如果</w:t>
            </w:r>
            <w:r>
              <w:rPr>
                <w:rStyle w:val="translated-span"/>
              </w:rPr>
              <w:t>=</w:t>
            </w:r>
            <w:r>
              <w:rPr>
                <w:rStyle w:val="translated-span"/>
                <w:rFonts w:ascii="MS Mincho" w:eastAsia="MS Mincho" w:hAnsi="MS Mincho" w:cs="MS Mincho" w:hint="eastAsia"/>
              </w:rPr>
              <w:t>∅</w:t>
            </w:r>
            <w:r>
              <w:rPr>
                <w:rStyle w:val="translated-span"/>
              </w:rPr>
              <w:t>那</w:t>
            </w:r>
            <w:r>
              <w:rPr>
                <w:rStyle w:val="translated-span"/>
              </w:rPr>
              <w:t>么</w:t>
            </w:r>
            <w:r>
              <w:rPr>
                <w:rStyle w:val="translated-span"/>
                <w:rFonts w:ascii="Cambria" w:hAnsi="Cambria"/>
                <w:i/>
                <w:iCs/>
              </w:rPr>
              <w:t>定</w:t>
            </w:r>
            <w:r>
              <w:rPr>
                <w:rStyle w:val="translated-span"/>
                <w:rFonts w:ascii="Cambria" w:hAnsi="Cambria"/>
                <w:i/>
                <w:iCs/>
              </w:rPr>
              <w:t>义</w:t>
            </w:r>
          </w:p>
        </w:tc>
      </w:tr>
      <w:tr w:rsidR="00000000">
        <w:trPr>
          <w:trHeight w:val="192"/>
        </w:trPr>
        <w:tc>
          <w:tcPr>
            <w:tcW w:w="453" w:type="dxa"/>
            <w:tcMar>
              <w:top w:w="9" w:type="dxa"/>
              <w:left w:w="0" w:type="dxa"/>
              <w:bottom w:w="0" w:type="dxa"/>
              <w:right w:w="0" w:type="dxa"/>
            </w:tcMar>
            <w:hideMark/>
          </w:tcPr>
          <w:p w:rsidR="00000000" w:rsidRDefault="00CC6C65">
            <w:pPr>
              <w:spacing w:after="0" w:line="256" w:lineRule="auto"/>
              <w:ind w:left="78" w:right="0" w:firstLine="0"/>
              <w:jc w:val="left"/>
            </w:pPr>
            <w:r>
              <w:rPr>
                <w:rStyle w:val="translated-span"/>
                <w:sz w:val="16"/>
                <w:szCs w:val="16"/>
              </w:rPr>
              <w:t>8</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0" w:right="16" w:firstLine="0"/>
              <w:jc w:val="right"/>
            </w:pPr>
            <w:r>
              <w:rPr>
                <w:rFonts w:ascii="Cambria" w:hAnsi="Cambria"/>
                <w:i/>
                <w:iCs/>
              </w:rPr>
              <w:t>.</w:t>
            </w:r>
            <w:r>
              <w:rPr>
                <w:rFonts w:ascii="Cambria" w:hAnsi="Cambria"/>
                <w:i/>
                <w:iCs/>
              </w:rPr>
              <w:t xml:space="preserve"> </w:t>
            </w:r>
            <w:r>
              <w:rPr>
                <w:rStyle w:val="translated-span"/>
              </w:rPr>
              <w:t>我们找不到的非局部定</w:t>
            </w:r>
            <w:r>
              <w:rPr>
                <w:rStyle w:val="translated-span"/>
              </w:rPr>
              <w:t>义</w:t>
            </w:r>
            <w:r>
              <w:rPr>
                <w:rStyle w:val="translated-span"/>
                <w:rFonts w:ascii="Cambria" w:hAnsi="Cambria"/>
                <w:i/>
                <w:iCs/>
              </w:rPr>
              <w:t>变</w:t>
            </w:r>
            <w:r>
              <w:rPr>
                <w:rStyle w:val="translated-span"/>
                <w:rFonts w:ascii="Cambria" w:hAnsi="Cambria"/>
                <w:i/>
                <w:iCs/>
              </w:rPr>
              <w:t>量</w:t>
            </w:r>
          </w:p>
        </w:tc>
      </w:tr>
      <w:tr w:rsidR="00000000">
        <w:trPr>
          <w:trHeight w:val="277"/>
        </w:trPr>
        <w:tc>
          <w:tcPr>
            <w:tcW w:w="453" w:type="dxa"/>
            <w:tcMar>
              <w:top w:w="9" w:type="dxa"/>
              <w:left w:w="0" w:type="dxa"/>
              <w:bottom w:w="0" w:type="dxa"/>
              <w:right w:w="0" w:type="dxa"/>
            </w:tcMar>
            <w:hideMark/>
          </w:tcPr>
          <w:p w:rsidR="00000000" w:rsidRDefault="00CC6C65">
            <w:pPr>
              <w:spacing w:after="0" w:line="256" w:lineRule="auto"/>
              <w:ind w:left="78" w:right="0" w:firstLine="0"/>
              <w:jc w:val="left"/>
            </w:pPr>
            <w:r>
              <w:rPr>
                <w:rStyle w:val="translated-span"/>
                <w:sz w:val="16"/>
                <w:szCs w:val="16"/>
              </w:rPr>
              <w:t>9</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468" w:right="0" w:firstLine="0"/>
              <w:jc w:val="left"/>
            </w:pPr>
            <w:r>
              <w:rPr>
                <w:rStyle w:val="translated-span"/>
              </w:rPr>
              <w:t>回流管</w:t>
            </w:r>
            <w:r>
              <w:rPr>
                <w:rStyle w:val="translated-span"/>
                <w:rFonts w:ascii="MS Mincho" w:eastAsia="MS Mincho" w:hAnsi="MS Mincho" w:cs="MS Mincho" w:hint="eastAsia"/>
              </w:rPr>
              <w:t>∅</w:t>
            </w:r>
          </w:p>
        </w:tc>
      </w:tr>
      <w:tr w:rsidR="00000000">
        <w:trPr>
          <w:trHeight w:val="208"/>
        </w:trPr>
        <w:tc>
          <w:tcPr>
            <w:tcW w:w="453" w:type="dxa"/>
            <w:tcMar>
              <w:top w:w="9" w:type="dxa"/>
              <w:left w:w="0" w:type="dxa"/>
              <w:bottom w:w="0" w:type="dxa"/>
              <w:right w:w="0" w:type="dxa"/>
            </w:tcMar>
            <w:hideMark/>
          </w:tcPr>
          <w:p w:rsidR="00000000" w:rsidRDefault="00CC6C65">
            <w:pPr>
              <w:spacing w:after="0" w:line="256" w:lineRule="auto"/>
              <w:ind w:left="0" w:right="0" w:firstLine="0"/>
              <w:jc w:val="left"/>
            </w:pPr>
            <w:r>
              <w:rPr>
                <w:rStyle w:val="translated-span"/>
                <w:sz w:val="16"/>
                <w:szCs w:val="16"/>
              </w:rPr>
              <w:t>10</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312" w:right="0" w:firstLine="0"/>
              <w:jc w:val="left"/>
            </w:pPr>
            <w:r>
              <w:rPr>
                <w:rStyle w:val="translated-span"/>
              </w:rPr>
              <w:t>其他</w:t>
            </w:r>
            <w:r>
              <w:rPr>
                <w:rStyle w:val="translated-span"/>
              </w:rPr>
              <w:t>的</w:t>
            </w:r>
          </w:p>
        </w:tc>
      </w:tr>
      <w:tr w:rsidR="00000000">
        <w:trPr>
          <w:trHeight w:val="239"/>
        </w:trPr>
        <w:tc>
          <w:tcPr>
            <w:tcW w:w="453" w:type="dxa"/>
            <w:tcMar>
              <w:top w:w="9" w:type="dxa"/>
              <w:left w:w="0" w:type="dxa"/>
              <w:bottom w:w="0" w:type="dxa"/>
              <w:right w:w="0" w:type="dxa"/>
            </w:tcMar>
            <w:hideMark/>
          </w:tcPr>
          <w:p w:rsidR="00000000" w:rsidRDefault="00CC6C65">
            <w:pPr>
              <w:spacing w:after="0" w:line="256" w:lineRule="auto"/>
              <w:ind w:left="0" w:right="0" w:firstLine="0"/>
              <w:jc w:val="left"/>
            </w:pPr>
            <w:r>
              <w:rPr>
                <w:rStyle w:val="translated-span"/>
                <w:sz w:val="16"/>
                <w:szCs w:val="16"/>
              </w:rPr>
              <w:t>11</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468" w:right="0" w:firstLine="0"/>
              <w:jc w:val="left"/>
            </w:pPr>
            <w:r>
              <w:rPr>
                <w:rStyle w:val="translated-span"/>
                <w:rFonts w:ascii="Cambria" w:hAnsi="Cambria"/>
                <w:i/>
                <w:iCs/>
              </w:rPr>
              <w:t>映</w:t>
            </w:r>
            <w:r>
              <w:rPr>
                <w:rStyle w:val="translated-span"/>
                <w:rFonts w:ascii="Cambria" w:hAnsi="Cambria"/>
                <w:i/>
                <w:iCs/>
              </w:rPr>
              <w:t>射</w:t>
            </w:r>
            <w:r>
              <w:rPr>
                <w:rStyle w:val="translated-span"/>
                <w:rFonts w:ascii="Cambria" w:hAnsi="Cambria"/>
              </w:rPr>
              <w:t>[var]</w:t>
            </w:r>
            <w:r>
              <w:rPr>
                <w:rStyle w:val="translated-span"/>
                <w:rFonts w:ascii="Cambria" w:hAnsi="Cambria"/>
              </w:rPr>
              <w:t>←</w:t>
            </w:r>
            <w:r>
              <w:rPr>
                <w:rStyle w:val="translated-span"/>
                <w:rFonts w:ascii="Cambria" w:hAnsi="Cambria"/>
              </w:rPr>
              <w:t>定</w:t>
            </w:r>
            <w:r>
              <w:rPr>
                <w:rStyle w:val="translated-span"/>
                <w:rFonts w:ascii="Cambria" w:hAnsi="Cambria"/>
              </w:rPr>
              <w:t>义</w:t>
            </w:r>
          </w:p>
        </w:tc>
      </w:tr>
      <w:tr w:rsidR="00000000">
        <w:trPr>
          <w:trHeight w:val="236"/>
        </w:trPr>
        <w:tc>
          <w:tcPr>
            <w:tcW w:w="453" w:type="dxa"/>
            <w:tcMar>
              <w:top w:w="9" w:type="dxa"/>
              <w:left w:w="0" w:type="dxa"/>
              <w:bottom w:w="0" w:type="dxa"/>
              <w:right w:w="0" w:type="dxa"/>
            </w:tcMar>
            <w:hideMark/>
          </w:tcPr>
          <w:p w:rsidR="00000000" w:rsidRDefault="00CC6C65">
            <w:pPr>
              <w:spacing w:after="0" w:line="256" w:lineRule="auto"/>
              <w:ind w:left="0" w:right="0" w:firstLine="0"/>
              <w:jc w:val="left"/>
            </w:pPr>
            <w:r>
              <w:rPr>
                <w:rStyle w:val="translated-span"/>
                <w:sz w:val="16"/>
                <w:szCs w:val="16"/>
              </w:rPr>
              <w:t>12</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312" w:right="0" w:firstLine="0"/>
              <w:jc w:val="left"/>
            </w:pPr>
            <w:r>
              <w:rPr>
                <w:rStyle w:val="translated-span"/>
              </w:rPr>
              <w:t>结束</w:t>
            </w:r>
            <w:r>
              <w:rPr>
                <w:rStyle w:val="translated-span"/>
              </w:rPr>
              <w:t>i</w:t>
            </w:r>
            <w:r>
              <w:rPr>
                <w:rStyle w:val="translated-span"/>
              </w:rPr>
              <w:t>f</w:t>
            </w:r>
          </w:p>
        </w:tc>
      </w:tr>
      <w:tr w:rsidR="00000000">
        <w:trPr>
          <w:trHeight w:val="234"/>
        </w:trPr>
        <w:tc>
          <w:tcPr>
            <w:tcW w:w="453" w:type="dxa"/>
            <w:tcMar>
              <w:top w:w="9" w:type="dxa"/>
              <w:left w:w="0" w:type="dxa"/>
              <w:bottom w:w="0" w:type="dxa"/>
              <w:right w:w="0" w:type="dxa"/>
            </w:tcMar>
            <w:hideMark/>
          </w:tcPr>
          <w:p w:rsidR="00000000" w:rsidRDefault="00CC6C65">
            <w:pPr>
              <w:spacing w:after="0" w:line="256" w:lineRule="auto"/>
              <w:ind w:left="0" w:right="0" w:firstLine="0"/>
              <w:jc w:val="left"/>
            </w:pPr>
            <w:r>
              <w:rPr>
                <w:rStyle w:val="translated-span"/>
                <w:sz w:val="16"/>
                <w:szCs w:val="16"/>
              </w:rPr>
              <w:t>13</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156" w:right="0" w:firstLine="0"/>
              <w:jc w:val="left"/>
            </w:pPr>
            <w:r>
              <w:rPr>
                <w:rStyle w:val="translated-span"/>
              </w:rPr>
              <w:t>结束</w:t>
            </w:r>
            <w:r>
              <w:rPr>
                <w:rStyle w:val="translated-span"/>
              </w:rPr>
              <w:t>i</w:t>
            </w:r>
            <w:r>
              <w:rPr>
                <w:rStyle w:val="translated-span"/>
              </w:rPr>
              <w:t>f</w:t>
            </w:r>
          </w:p>
        </w:tc>
      </w:tr>
      <w:tr w:rsidR="00000000">
        <w:trPr>
          <w:trHeight w:val="234"/>
        </w:trPr>
        <w:tc>
          <w:tcPr>
            <w:tcW w:w="453" w:type="dxa"/>
            <w:tcMar>
              <w:top w:w="9" w:type="dxa"/>
              <w:left w:w="0" w:type="dxa"/>
              <w:bottom w:w="0" w:type="dxa"/>
              <w:right w:w="0" w:type="dxa"/>
            </w:tcMar>
            <w:hideMark/>
          </w:tcPr>
          <w:p w:rsidR="00000000" w:rsidRDefault="00CC6C65">
            <w:pPr>
              <w:spacing w:after="0" w:line="256" w:lineRule="auto"/>
              <w:ind w:left="0" w:right="0" w:firstLine="0"/>
              <w:jc w:val="left"/>
            </w:pPr>
            <w:r>
              <w:rPr>
                <w:rStyle w:val="translated-span"/>
                <w:sz w:val="16"/>
                <w:szCs w:val="16"/>
              </w:rPr>
              <w:t>14</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0" w:right="0" w:firstLine="0"/>
              <w:jc w:val="left"/>
            </w:pPr>
            <w:r>
              <w:rPr>
                <w:rStyle w:val="translated-span"/>
              </w:rPr>
              <w:t>结</w:t>
            </w:r>
            <w:r>
              <w:rPr>
                <w:rStyle w:val="translated-span"/>
              </w:rPr>
              <w:t>束</w:t>
            </w:r>
          </w:p>
        </w:tc>
      </w:tr>
      <w:tr w:rsidR="00000000">
        <w:trPr>
          <w:trHeight w:val="212"/>
        </w:trPr>
        <w:tc>
          <w:tcPr>
            <w:tcW w:w="453" w:type="dxa"/>
            <w:tcMar>
              <w:top w:w="9" w:type="dxa"/>
              <w:left w:w="0" w:type="dxa"/>
              <w:bottom w:w="0" w:type="dxa"/>
              <w:right w:w="0" w:type="dxa"/>
            </w:tcMar>
            <w:hideMark/>
          </w:tcPr>
          <w:p w:rsidR="00000000" w:rsidRDefault="00CC6C65">
            <w:pPr>
              <w:spacing w:after="0" w:line="256" w:lineRule="auto"/>
              <w:ind w:left="0" w:right="0" w:firstLine="0"/>
              <w:jc w:val="left"/>
            </w:pPr>
            <w:r>
              <w:rPr>
                <w:rStyle w:val="translated-span"/>
                <w:sz w:val="16"/>
                <w:szCs w:val="16"/>
              </w:rPr>
              <w:t>15</w:t>
            </w:r>
            <w:r>
              <w:rPr>
                <w:rStyle w:val="translated-span"/>
                <w:sz w:val="16"/>
                <w:szCs w:val="16"/>
              </w:rPr>
              <w:t>:</w:t>
            </w:r>
          </w:p>
        </w:tc>
        <w:tc>
          <w:tcPr>
            <w:tcW w:w="4236" w:type="dxa"/>
            <w:tcMar>
              <w:top w:w="9" w:type="dxa"/>
              <w:left w:w="0" w:type="dxa"/>
              <w:bottom w:w="0" w:type="dxa"/>
              <w:right w:w="0" w:type="dxa"/>
            </w:tcMar>
            <w:hideMark/>
          </w:tcPr>
          <w:p w:rsidR="00000000" w:rsidRDefault="00CC6C65">
            <w:pPr>
              <w:spacing w:after="0" w:line="256" w:lineRule="auto"/>
              <w:ind w:left="0" w:right="0" w:firstLine="0"/>
            </w:pPr>
            <w:r>
              <w:rPr>
                <w:rFonts w:ascii="Cambria" w:hAnsi="Cambria"/>
                <w:i/>
                <w:iCs/>
              </w:rPr>
              <w:t>.</w:t>
            </w:r>
            <w:r>
              <w:rPr>
                <w:rFonts w:ascii="Cambria" w:hAnsi="Cambria"/>
                <w:i/>
                <w:iCs/>
              </w:rPr>
              <w:t xml:space="preserve"> </w:t>
            </w:r>
            <w:r>
              <w:rPr>
                <w:rStyle w:val="translated-span"/>
              </w:rPr>
              <w:t>将每个变量的出现处替换</w:t>
            </w:r>
            <w:r>
              <w:rPr>
                <w:rStyle w:val="translated-span"/>
              </w:rPr>
              <w:t>为</w:t>
            </w:r>
          </w:p>
        </w:tc>
      </w:tr>
      <w:tr w:rsidR="00000000">
        <w:trPr>
          <w:trHeight w:val="931"/>
        </w:trPr>
        <w:tc>
          <w:tcPr>
            <w:tcW w:w="4689" w:type="dxa"/>
            <w:gridSpan w:val="2"/>
            <w:tcMar>
              <w:top w:w="9" w:type="dxa"/>
              <w:left w:w="0" w:type="dxa"/>
              <w:bottom w:w="0" w:type="dxa"/>
              <w:right w:w="0" w:type="dxa"/>
            </w:tcMar>
            <w:hideMark/>
          </w:tcPr>
          <w:p w:rsidR="00000000" w:rsidRDefault="00CC6C65">
            <w:pPr>
              <w:spacing w:after="3" w:line="256" w:lineRule="auto"/>
              <w:ind w:left="297" w:right="0" w:firstLine="0"/>
              <w:jc w:val="left"/>
            </w:pPr>
            <w:r>
              <w:rPr>
                <w:rStyle w:val="translated-span"/>
              </w:rPr>
              <w:t>非局部定</w:t>
            </w:r>
            <w:r>
              <w:rPr>
                <w:rStyle w:val="translated-span"/>
              </w:rPr>
              <w:t>义</w:t>
            </w:r>
          </w:p>
          <w:p w:rsidR="00000000" w:rsidRDefault="00CC6C65">
            <w:pPr>
              <w:spacing w:after="12" w:line="256" w:lineRule="auto"/>
              <w:ind w:left="0" w:right="0" w:firstLine="0"/>
              <w:jc w:val="left"/>
            </w:pPr>
            <w:r>
              <w:rPr>
                <w:rStyle w:val="translated-span"/>
                <w:sz w:val="16"/>
                <w:szCs w:val="16"/>
              </w:rPr>
              <w:t>16:u</w:t>
            </w:r>
            <w:r>
              <w:rPr>
                <w:rStyle w:val="translated-span"/>
                <w:sz w:val="16"/>
                <w:szCs w:val="16"/>
              </w:rPr>
              <w:t>←</w:t>
            </w:r>
            <w:r>
              <w:rPr>
                <w:rStyle w:val="translated-span"/>
                <w:sz w:val="16"/>
                <w:szCs w:val="16"/>
              </w:rPr>
              <w:t>替换</w:t>
            </w:r>
            <w:r>
              <w:rPr>
                <w:rStyle w:val="translated-span"/>
                <w:sz w:val="16"/>
                <w:szCs w:val="16"/>
              </w:rPr>
              <w:t>_vars</w:t>
            </w:r>
            <w:r>
              <w:rPr>
                <w:rStyle w:val="translated-span"/>
                <w:sz w:val="16"/>
                <w:szCs w:val="16"/>
              </w:rPr>
              <w:t>（</w:t>
            </w:r>
            <w:r>
              <w:rPr>
                <w:rStyle w:val="translated-span"/>
                <w:sz w:val="16"/>
                <w:szCs w:val="16"/>
              </w:rPr>
              <w:t>）</w:t>
            </w:r>
            <w:r>
              <w:rPr>
                <w:rStyle w:val="translated-span"/>
                <w:rFonts w:ascii="Cambria" w:hAnsi="Cambria"/>
                <w:i/>
                <w:iCs/>
              </w:rPr>
              <w:t>非局部</w:t>
            </w:r>
            <w:r>
              <w:rPr>
                <w:rStyle w:val="translated-span"/>
                <w:rFonts w:ascii="Cambria" w:hAnsi="Cambria"/>
                <w:i/>
                <w:iCs/>
              </w:rPr>
              <w:t>的</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表达式，</w:t>
            </w:r>
            <w:r>
              <w:rPr>
                <w:rStyle w:val="translated-span"/>
                <w:rFonts w:ascii="Cambria" w:hAnsi="Cambria"/>
                <w:i/>
                <w:iCs/>
              </w:rPr>
              <w:t>映</w:t>
            </w:r>
            <w:r>
              <w:rPr>
                <w:rStyle w:val="translated-span"/>
                <w:rFonts w:ascii="Cambria" w:hAnsi="Cambria"/>
                <w:i/>
                <w:iCs/>
              </w:rPr>
              <w:t>射</w:t>
            </w:r>
          </w:p>
          <w:p w:rsidR="00000000" w:rsidRDefault="00CC6C65">
            <w:pPr>
              <w:spacing w:after="0" w:line="256" w:lineRule="auto"/>
              <w:ind w:left="0" w:right="0" w:firstLine="0"/>
              <w:jc w:val="left"/>
            </w:pPr>
            <w:r>
              <w:rPr>
                <w:rStyle w:val="translated-span"/>
                <w:sz w:val="16"/>
                <w:szCs w:val="16"/>
              </w:rPr>
              <w:t>17:</w:t>
            </w:r>
            <w:r>
              <w:rPr>
                <w:rStyle w:val="translated-span"/>
                <w:sz w:val="16"/>
                <w:szCs w:val="16"/>
              </w:rPr>
              <w:t>返回</w:t>
            </w:r>
            <w:r>
              <w:rPr>
                <w:rStyle w:val="translated-span"/>
                <w:sz w:val="16"/>
                <w:szCs w:val="16"/>
              </w:rPr>
              <w:t>_</w:t>
            </w:r>
            <w:r>
              <w:rPr>
                <w:rStyle w:val="translated-span"/>
                <w:rFonts w:ascii="Cambria" w:hAnsi="Cambria"/>
                <w:i/>
                <w:iCs/>
              </w:rPr>
              <w:t>非局部</w:t>
            </w:r>
            <w:r>
              <w:rPr>
                <w:rStyle w:val="translated-span"/>
                <w:rFonts w:ascii="Cambria" w:hAnsi="Cambria"/>
                <w:i/>
                <w:iCs/>
              </w:rPr>
              <w:t>的</w:t>
            </w:r>
            <w:r>
              <w:rPr>
                <w:rStyle w:val="translated-span"/>
                <w:rFonts w:ascii="Cambria" w:hAnsi="Cambria"/>
                <w:i/>
                <w:iCs/>
              </w:rPr>
              <w:t>出</w:t>
            </w:r>
            <w:r>
              <w:rPr>
                <w:rStyle w:val="translated-span"/>
                <w:rFonts w:ascii="Cambria" w:hAnsi="Cambria"/>
                <w:i/>
                <w:iCs/>
              </w:rPr>
              <w:t>口</w:t>
            </w:r>
          </w:p>
          <w:p w:rsidR="00000000" w:rsidRDefault="00CC6C65">
            <w:pPr>
              <w:spacing w:after="0" w:line="256" w:lineRule="auto"/>
              <w:ind w:left="0" w:right="0" w:firstLine="0"/>
              <w:jc w:val="left"/>
            </w:pPr>
            <w:r>
              <w:rPr>
                <w:rStyle w:val="translated-span"/>
                <w:sz w:val="16"/>
                <w:szCs w:val="16"/>
              </w:rPr>
              <w:t>18:</w:t>
            </w:r>
            <w:r>
              <w:rPr>
                <w:rStyle w:val="translated-span"/>
                <w:sz w:val="16"/>
                <w:szCs w:val="16"/>
              </w:rPr>
              <w:t>结束程</w:t>
            </w:r>
            <w:r>
              <w:rPr>
                <w:rStyle w:val="translated-span"/>
                <w:sz w:val="16"/>
                <w:szCs w:val="16"/>
              </w:rPr>
              <w:t>序</w:t>
            </w:r>
          </w:p>
        </w:tc>
      </w:tr>
    </w:tbl>
    <w:p w:rsidR="00000000" w:rsidRDefault="00CC6C65">
      <w:pPr>
        <w:spacing w:after="445" w:line="256" w:lineRule="auto"/>
        <w:ind w:left="0" w:right="0" w:firstLine="0"/>
        <w:jc w:val="left"/>
      </w:pPr>
      <w:r>
        <w:rPr>
          <w:noProof/>
          <w:sz w:val="22"/>
          <w:szCs w:val="22"/>
        </w:rPr>
        <w:drawing>
          <wp:inline distT="0" distB="0" distL="0" distR="0">
            <wp:extent cx="3133725" cy="9525"/>
            <wp:effectExtent l="0" t="0" r="0" b="0"/>
            <wp:docPr id="7" name="Group 5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5199"/>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133725" cy="9525"/>
                    </a:xfrm>
                    <a:prstGeom prst="rect">
                      <a:avLst/>
                    </a:prstGeom>
                    <a:noFill/>
                    <a:ln>
                      <a:noFill/>
                    </a:ln>
                  </pic:spPr>
                </pic:pic>
              </a:graphicData>
            </a:graphic>
          </wp:inline>
        </w:drawing>
      </w:r>
    </w:p>
    <w:p w:rsidR="00000000" w:rsidRDefault="00CC6C65">
      <w:pPr>
        <w:spacing w:after="125"/>
        <w:ind w:left="0" w:right="169"/>
      </w:pPr>
      <w:r>
        <w:rPr>
          <w:rStyle w:val="translated-span"/>
        </w:rPr>
        <w:t>然后，它从第</w:t>
      </w:r>
      <w:r>
        <w:rPr>
          <w:rStyle w:val="translated-span"/>
        </w:rPr>
        <w:t>9</w:t>
      </w:r>
      <w:r>
        <w:rPr>
          <w:rStyle w:val="translated-span"/>
        </w:rPr>
        <w:t>行开始迭代中的每个调用指令</w:t>
      </w:r>
      <w:r>
        <w:rPr>
          <w:rStyle w:val="translated-span"/>
        </w:rPr>
        <w:t>。</w:t>
      </w:r>
      <w:r>
        <w:rPr>
          <w:rStyle w:val="translated-span"/>
        </w:rPr>
        <w:t>对于每个调用指令，它用调用指令中使用的参数替换中的参数</w:t>
      </w:r>
      <w:r>
        <w:rPr>
          <w:rStyle w:val="translated-span"/>
        </w:rPr>
        <w:t>。</w:t>
      </w:r>
      <w:r>
        <w:rPr>
          <w:rStyle w:val="translated-span"/>
        </w:rPr>
        <w:t>对于第</w:t>
      </w:r>
      <w:r>
        <w:rPr>
          <w:rStyle w:val="translated-span"/>
        </w:rPr>
        <w:t>9</w:t>
      </w:r>
      <w:r>
        <w:rPr>
          <w:rStyle w:val="translated-span"/>
        </w:rPr>
        <w:t>行，它通过调用</w:t>
      </w:r>
      <w:r>
        <w:rPr>
          <w:rStyle w:val="translated-span"/>
        </w:rPr>
        <w:t>helper</w:t>
      </w:r>
      <w:r>
        <w:rPr>
          <w:rStyle w:val="translated-span"/>
        </w:rPr>
        <w:t>函数</w:t>
      </w:r>
      <w:r>
        <w:rPr>
          <w:rStyle w:val="translated-span"/>
        </w:rPr>
        <w:t xml:space="preserve">substitute \u parms \u with \u </w:t>
      </w:r>
      <w:r>
        <w:rPr>
          <w:rStyle w:val="translated-span"/>
        </w:rPr>
        <w:t>args</w:t>
      </w:r>
      <w:r>
        <w:rPr>
          <w:rStyle w:val="translated-span"/>
        </w:rPr>
        <w:t>，分别用行替换</w:t>
      </w:r>
      <w:r>
        <w:rPr>
          <w:rStyle w:val="translated-span"/>
        </w:rPr>
        <w:t>x</w:t>
      </w:r>
      <w:r>
        <w:rPr>
          <w:rStyle w:val="translated-span"/>
        </w:rPr>
        <w:t>，用</w:t>
      </w:r>
      <w:r>
        <w:rPr>
          <w:rStyle w:val="translated-span"/>
        </w:rPr>
        <w:t>cols+1</w:t>
      </w:r>
      <w:r>
        <w:rPr>
          <w:rStyle w:val="translated-span"/>
        </w:rPr>
        <w:t>替换</w:t>
      </w:r>
      <w:r>
        <w:rPr>
          <w:rStyle w:val="translated-span"/>
        </w:rPr>
        <w:t>y</w:t>
      </w:r>
      <w:r>
        <w:rPr>
          <w:rStyle w:val="translated-span"/>
        </w:rPr>
        <w:t>。</w:t>
      </w:r>
      <w:r>
        <w:rPr>
          <w:rStyle w:val="translated-span"/>
        </w:rPr>
        <w:t>因此，</w:t>
      </w:r>
      <w:r>
        <w:rPr>
          <w:rStyle w:val="translated-span"/>
        </w:rPr>
        <w:t>“x*y+1”</w:t>
      </w:r>
      <w:r>
        <w:rPr>
          <w:rStyle w:val="translated-span"/>
        </w:rPr>
        <w:t>变为</w:t>
      </w:r>
      <w:r>
        <w:rPr>
          <w:rStyle w:val="translated-span"/>
        </w:rPr>
        <w:t>“rows*</w:t>
      </w:r>
      <w:r>
        <w:rPr>
          <w:rStyle w:val="translated-span"/>
        </w:rPr>
        <w:t>（</w:t>
      </w:r>
      <w:r>
        <w:rPr>
          <w:rStyle w:val="translated-span"/>
        </w:rPr>
        <w:t>cols+1</w:t>
      </w:r>
      <w:r>
        <w:rPr>
          <w:rStyle w:val="translated-span"/>
        </w:rPr>
        <w:t>）</w:t>
      </w:r>
      <w:r>
        <w:rPr>
          <w:rStyle w:val="translated-span"/>
        </w:rPr>
        <w:t>+1”</w:t>
      </w:r>
      <w:r>
        <w:rPr>
          <w:rStyle w:val="translated-span"/>
        </w:rPr>
        <w:t>。</w:t>
      </w:r>
      <w:r>
        <w:rPr>
          <w:rStyle w:val="translated-span"/>
        </w:rPr>
        <w:t>因此，它将</w:t>
      </w:r>
      <w:r>
        <w:rPr>
          <w:rStyle w:val="translated-span"/>
        </w:rPr>
        <w:t>“rows*</w:t>
      </w:r>
      <w:r>
        <w:rPr>
          <w:rStyle w:val="translated-span"/>
        </w:rPr>
        <w:t>（</w:t>
      </w:r>
      <w:r>
        <w:rPr>
          <w:rStyle w:val="translated-span"/>
        </w:rPr>
        <w:t>cols+1</w:t>
      </w:r>
      <w:r>
        <w:rPr>
          <w:rStyle w:val="translated-span"/>
        </w:rPr>
        <w:t>）</w:t>
      </w:r>
      <w:r>
        <w:rPr>
          <w:rStyle w:val="translated-span"/>
        </w:rPr>
        <w:t>+1”</w:t>
      </w:r>
      <w:r>
        <w:rPr>
          <w:rStyle w:val="translated-span"/>
        </w:rPr>
        <w:t>与函数</w:t>
      </w:r>
      <w:r>
        <w:rPr>
          <w:rStyle w:val="translated-span"/>
        </w:rPr>
        <w:t>foo</w:t>
      </w:r>
      <w:r>
        <w:rPr>
          <w:rStyle w:val="translated-span"/>
        </w:rPr>
        <w:t>相关联，并将关联存储在｜，因为第</w:t>
      </w:r>
      <w:r>
        <w:rPr>
          <w:rStyle w:val="translated-span"/>
        </w:rPr>
        <w:t>9</w:t>
      </w:r>
      <w:r>
        <w:rPr>
          <w:rStyle w:val="translated-span"/>
        </w:rPr>
        <w:t>行存在于函数</w:t>
      </w:r>
      <w:r>
        <w:rPr>
          <w:rStyle w:val="translated-span"/>
        </w:rPr>
        <w:t>foo</w:t>
      </w:r>
      <w:r>
        <w:rPr>
          <w:rStyle w:val="translated-span"/>
        </w:rPr>
        <w:t>中</w:t>
      </w:r>
      <w:r>
        <w:rPr>
          <w:rStyle w:val="translated-span"/>
        </w:rPr>
        <w:t>。</w:t>
      </w:r>
      <w:r>
        <w:rPr>
          <w:rStyle w:val="translated-span"/>
        </w:rPr>
        <w:t>之后，它尝试将</w:t>
      </w:r>
      <w:r>
        <w:rPr>
          <w:rStyle w:val="translated-span"/>
        </w:rPr>
        <w:t>“rows*</w:t>
      </w:r>
      <w:r>
        <w:rPr>
          <w:rStyle w:val="translated-span"/>
        </w:rPr>
        <w:t>（</w:t>
      </w:r>
      <w:r>
        <w:rPr>
          <w:rStyle w:val="translated-span"/>
        </w:rPr>
        <w:t>cols+1</w:t>
      </w:r>
      <w:r>
        <w:rPr>
          <w:rStyle w:val="translated-span"/>
        </w:rPr>
        <w:t>）</w:t>
      </w:r>
      <w:r>
        <w:rPr>
          <w:rStyle w:val="translated-span"/>
        </w:rPr>
        <w:t>+1”</w:t>
      </w:r>
      <w:r>
        <w:rPr>
          <w:rStyle w:val="translated-span"/>
        </w:rPr>
        <w:t>转换为关于</w:t>
      </w:r>
      <w:r>
        <w:rPr>
          <w:rStyle w:val="translated-span"/>
        </w:rPr>
        <w:t>foo</w:t>
      </w:r>
      <w:r>
        <w:rPr>
          <w:rStyle w:val="translated-span"/>
        </w:rPr>
        <w:t>的非局部定义</w:t>
      </w:r>
      <w:r>
        <w:rPr>
          <w:rStyle w:val="translated-span"/>
        </w:rPr>
        <w:t>。</w:t>
      </w:r>
      <w:r>
        <w:rPr>
          <w:rStyle w:val="translated-span"/>
        </w:rPr>
        <w:t>此时，它将停止，因为行和列都被分配了函数</w:t>
      </w:r>
      <w:r>
        <w:rPr>
          <w:rStyle w:val="translated-span"/>
        </w:rPr>
        <w:t>extract\ int</w:t>
      </w:r>
      <w:r>
        <w:rPr>
          <w:rStyle w:val="translated-span"/>
        </w:rPr>
        <w:t>的调用返回值。否则，它将转到调用堆栈上的下一个函数，并继续向上转换调用堆栈</w:t>
      </w:r>
      <w:r>
        <w:rPr>
          <w:rStyle w:val="translated-span"/>
        </w:rPr>
        <w:t>。</w:t>
      </w:r>
      <w:r>
        <w:rPr>
          <w:rStyle w:val="translated-span"/>
        </w:rPr>
        <w:t>然而，在这种情况下，表达式转换还能够将内存访问范围表达式从</w:t>
      </w:r>
      <w:r>
        <w:rPr>
          <w:rStyle w:val="translated-span"/>
        </w:rPr>
        <w:t>bar</w:t>
      </w:r>
      <w:r>
        <w:rPr>
          <w:rStyle w:val="translated-span"/>
        </w:rPr>
        <w:t>的范围转换</w:t>
      </w:r>
      <w:r>
        <w:rPr>
          <w:rStyle w:val="translated-span"/>
        </w:rPr>
        <w:t>为</w:t>
      </w:r>
      <w:r>
        <w:rPr>
          <w:rStyle w:val="translated-span"/>
        </w:rPr>
        <w:t>foo</w:t>
      </w:r>
      <w:r>
        <w:rPr>
          <w:rStyle w:val="translated-span"/>
        </w:rPr>
        <w:t>的范围</w:t>
      </w:r>
      <w:r>
        <w:rPr>
          <w:rStyle w:val="translated-span"/>
        </w:rPr>
        <w:t>。</w:t>
      </w:r>
      <w:r>
        <w:rPr>
          <w:rStyle w:val="translated-span"/>
        </w:rPr>
        <w:t>因此，</w:t>
      </w:r>
      <w:r>
        <w:rPr>
          <w:rStyle w:val="translated-span"/>
        </w:rPr>
        <w:t>Senx</w:t>
      </w:r>
      <w:r>
        <w:rPr>
          <w:rStyle w:val="translated-span"/>
        </w:rPr>
        <w:t>将</w:t>
      </w:r>
      <w:r>
        <w:rPr>
          <w:rStyle w:val="translated-span"/>
        </w:rPr>
        <w:t>patch</w:t>
      </w:r>
      <w:r>
        <w:rPr>
          <w:rStyle w:val="translated-span"/>
        </w:rPr>
        <w:t>谓词放在</w:t>
      </w:r>
      <w:r>
        <w:rPr>
          <w:rStyle w:val="translated-span"/>
        </w:rPr>
        <w:t>foo</w:t>
      </w:r>
      <w:r>
        <w:rPr>
          <w:rStyle w:val="translated-span"/>
        </w:rPr>
        <w:t>中</w:t>
      </w:r>
      <w:r>
        <w:rPr>
          <w:rStyle w:val="translated-span"/>
        </w:rPr>
        <w:t>。</w:t>
      </w:r>
      <w:r>
        <w:rPr>
          <w:rStyle w:val="translated-span"/>
        </w:rPr>
        <w:t>如果表达式转换无法收敛表达式，</w:t>
      </w:r>
      <w:r>
        <w:rPr>
          <w:rStyle w:val="translated-span"/>
        </w:rPr>
        <w:t>Senx</w:t>
      </w:r>
      <w:r>
        <w:rPr>
          <w:rStyle w:val="translated-span"/>
        </w:rPr>
        <w:t>将中止补丁生成</w:t>
      </w:r>
      <w:r>
        <w:rPr>
          <w:rStyle w:val="translated-span"/>
        </w:rPr>
        <w:t>。</w:t>
      </w:r>
      <w:r>
        <w:rPr>
          <w:rStyle w:val="translated-span"/>
          <w:rFonts w:ascii="Cambria" w:hAnsi="Cambria"/>
          <w:i/>
          <w:iCs/>
        </w:rPr>
        <w:t>堆</w:t>
      </w:r>
      <w:r>
        <w:rPr>
          <w:rStyle w:val="translated-span"/>
          <w:rFonts w:ascii="Cambria" w:hAnsi="Cambria"/>
          <w:i/>
          <w:iCs/>
        </w:rPr>
        <w:t>栈</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出</w:t>
      </w:r>
      <w:r>
        <w:rPr>
          <w:rStyle w:val="translated-span"/>
          <w:rFonts w:ascii="Cambria" w:hAnsi="Cambria"/>
          <w:i/>
          <w:iCs/>
        </w:rPr>
        <w:t>口</w:t>
      </w:r>
      <w:r>
        <w:rPr>
          <w:rStyle w:val="translated-span"/>
          <w:rFonts w:ascii="Cambria" w:hAnsi="Cambria"/>
          <w:i/>
          <w:iCs/>
        </w:rPr>
        <w:t>翻</w:t>
      </w:r>
      <w:r>
        <w:rPr>
          <w:rStyle w:val="translated-span"/>
          <w:rFonts w:ascii="Cambria" w:hAnsi="Cambria"/>
          <w:i/>
          <w:iCs/>
        </w:rPr>
        <w:t>译</w:t>
      </w:r>
    </w:p>
    <w:p w:rsidR="00000000" w:rsidRDefault="00CC6C65">
      <w:pPr>
        <w:pStyle w:val="1"/>
        <w:ind w:left="165" w:right="324"/>
      </w:pPr>
      <w:r>
        <w:rPr>
          <w:rStyle w:val="translated-span"/>
          <w:sz w:val="20"/>
          <w:szCs w:val="20"/>
        </w:rPr>
        <w:t>五、实</w:t>
      </w:r>
      <w:r>
        <w:rPr>
          <w:rStyle w:val="translated-span"/>
          <w:sz w:val="20"/>
          <w:szCs w:val="20"/>
        </w:rPr>
        <w:t>施</w:t>
      </w:r>
    </w:p>
    <w:p w:rsidR="00000000" w:rsidRDefault="00CC6C65">
      <w:pPr>
        <w:ind w:left="0" w:right="169"/>
      </w:pPr>
      <w:r>
        <w:rPr>
          <w:rStyle w:val="translated-span"/>
        </w:rPr>
        <w:t>我们已经将</w:t>
      </w:r>
      <w:r>
        <w:rPr>
          <w:rStyle w:val="translated-span"/>
        </w:rPr>
        <w:t>Senx</w:t>
      </w:r>
      <w:r>
        <w:rPr>
          <w:rStyle w:val="translated-span"/>
        </w:rPr>
        <w:t>实现为</w:t>
      </w:r>
      <w:r>
        <w:rPr>
          <w:rStyle w:val="translated-span"/>
        </w:rPr>
        <w:t>KLEE LLVM</w:t>
      </w:r>
      <w:r>
        <w:rPr>
          <w:rStyle w:val="translated-span"/>
        </w:rPr>
        <w:t>执行引擎的扩展</w:t>
      </w:r>
      <w:r>
        <w:rPr>
          <w:rStyle w:val="translated-span"/>
        </w:rPr>
        <w:t>[7]</w:t>
      </w:r>
      <w:r>
        <w:rPr>
          <w:rStyle w:val="translated-span"/>
        </w:rPr>
        <w:t>。</w:t>
      </w:r>
      <w:r>
        <w:rPr>
          <w:rStyle w:val="translated-span"/>
        </w:rPr>
        <w:t>与</w:t>
      </w:r>
      <w:r>
        <w:rPr>
          <w:rStyle w:val="translated-span"/>
        </w:rPr>
        <w:t>KLEE</w:t>
      </w:r>
      <w:r>
        <w:rPr>
          <w:rStyle w:val="translated-span"/>
        </w:rPr>
        <w:t>一样，</w:t>
      </w:r>
      <w:r>
        <w:rPr>
          <w:rStyle w:val="translated-span"/>
        </w:rPr>
        <w:t>SENX</w:t>
      </w:r>
      <w:r>
        <w:rPr>
          <w:rStyle w:val="translated-span"/>
        </w:rPr>
        <w:t>也适用于编译成</w:t>
      </w:r>
      <w:r>
        <w:rPr>
          <w:rStyle w:val="translated-span"/>
        </w:rPr>
        <w:t>LLVM</w:t>
      </w:r>
      <w:r>
        <w:rPr>
          <w:rStyle w:val="translated-span"/>
        </w:rPr>
        <w:t>位代码的</w:t>
      </w:r>
      <w:r>
        <w:rPr>
          <w:rStyle w:val="translated-span"/>
        </w:rPr>
        <w:t>C/C++</w:t>
      </w:r>
      <w:r>
        <w:rPr>
          <w:rStyle w:val="translated-span"/>
        </w:rPr>
        <w:t>程序</w:t>
      </w:r>
      <w:r>
        <w:rPr>
          <w:rStyle w:val="translated-span"/>
        </w:rPr>
        <w:t>[48 ]</w:t>
      </w:r>
      <w:r>
        <w:rPr>
          <w:rStyle w:val="translated-span"/>
        </w:rPr>
        <w:t>。</w:t>
      </w:r>
    </w:p>
    <w:p w:rsidR="00000000" w:rsidRDefault="00CC6C65">
      <w:pPr>
        <w:ind w:left="0" w:right="169"/>
      </w:pPr>
      <w:r>
        <w:rPr>
          <w:rStyle w:val="translated-span"/>
        </w:rPr>
        <w:t>我们重复使用</w:t>
      </w:r>
      <w:r>
        <w:rPr>
          <w:rStyle w:val="translated-span"/>
        </w:rPr>
        <w:t>KLEE</w:t>
      </w:r>
      <w:r>
        <w:rPr>
          <w:rStyle w:val="translated-span"/>
        </w:rPr>
        <w:t>的</w:t>
      </w:r>
      <w:r>
        <w:rPr>
          <w:rStyle w:val="translated-span"/>
        </w:rPr>
        <w:t>LLVM</w:t>
      </w:r>
      <w:r>
        <w:rPr>
          <w:rStyle w:val="translated-span"/>
        </w:rPr>
        <w:t>位码执行部分，如第</w:t>
      </w:r>
      <w:r>
        <w:rPr>
          <w:rStyle w:val="translated-span"/>
        </w:rPr>
        <w:t>IV-B</w:t>
      </w:r>
      <w:r>
        <w:rPr>
          <w:rStyle w:val="translated-span"/>
        </w:rPr>
        <w:t>节所述，来实现我们的表达式生成器，但不使用</w:t>
      </w:r>
      <w:r>
        <w:rPr>
          <w:rStyle w:val="translated-span"/>
        </w:rPr>
        <w:t>KLEE</w:t>
      </w:r>
      <w:r>
        <w:rPr>
          <w:rStyle w:val="translated-span"/>
        </w:rPr>
        <w:t>的任何约束集合或求解部分</w:t>
      </w:r>
      <w:r>
        <w:rPr>
          <w:rStyle w:val="translated-span"/>
        </w:rPr>
        <w:t>。</w:t>
      </w:r>
      <w:r>
        <w:rPr>
          <w:rStyle w:val="translated-span"/>
        </w:rPr>
        <w:t>为了简单和易于调试，我们将表达式表示为文本字符串</w:t>
      </w:r>
      <w:r>
        <w:rPr>
          <w:rStyle w:val="translated-span"/>
        </w:rPr>
        <w:t>。</w:t>
      </w:r>
      <w:r>
        <w:rPr>
          <w:rStyle w:val="translated-span"/>
        </w:rPr>
        <w:t>为了支持算术运算和简单的数学函数表达式，我</w:t>
      </w:r>
      <w:r>
        <w:rPr>
          <w:rStyle w:val="translated-span"/>
        </w:rPr>
        <w:t>们利用</w:t>
      </w:r>
      <w:r>
        <w:rPr>
          <w:rStyle w:val="translated-span"/>
        </w:rPr>
        <w:t>GiNaC</w:t>
      </w:r>
      <w:r>
        <w:rPr>
          <w:rStyle w:val="translated-span"/>
        </w:rPr>
        <w:t>，</w:t>
      </w:r>
      <w:r>
        <w:rPr>
          <w:rStyle w:val="translated-span"/>
        </w:rPr>
        <w:t>C++</w:t>
      </w:r>
      <w:r>
        <w:rPr>
          <w:rStyle w:val="translated-span"/>
        </w:rPr>
        <w:t>库设计，以支持代数表达式的符号操作</w:t>
      </w:r>
      <w:r>
        <w:rPr>
          <w:rStyle w:val="translated-span"/>
        </w:rPr>
        <w:t>[1 ]</w:t>
      </w:r>
      <w:r>
        <w:rPr>
          <w:rStyle w:val="translated-span"/>
        </w:rPr>
        <w:t>。</w:t>
      </w:r>
    </w:p>
    <w:p w:rsidR="00000000" w:rsidRDefault="00CC6C65">
      <w:pPr>
        <w:ind w:left="161" w:right="0"/>
      </w:pPr>
      <w:r>
        <w:rPr>
          <w:rStyle w:val="translated-span"/>
        </w:rPr>
        <w:t>我们实现了一个单独的</w:t>
      </w:r>
      <w:r>
        <w:rPr>
          <w:rStyle w:val="translated-span"/>
        </w:rPr>
        <w:t>LLVM</w:t>
      </w:r>
      <w:r>
        <w:rPr>
          <w:rStyle w:val="translated-span"/>
        </w:rPr>
        <w:t>转换过程，用循环上的信息（如循环前头和头的标签）注释</w:t>
      </w:r>
      <w:r>
        <w:rPr>
          <w:rStyle w:val="translated-span"/>
        </w:rPr>
        <w:t>LLVM</w:t>
      </w:r>
      <w:r>
        <w:rPr>
          <w:rStyle w:val="translated-span"/>
        </w:rPr>
        <w:t>位码，这些信息随后被访问范围分析使用</w:t>
      </w:r>
      <w:r>
        <w:rPr>
          <w:rStyle w:val="translated-span"/>
        </w:rPr>
        <w:t>。</w:t>
      </w:r>
      <w:r>
        <w:rPr>
          <w:rStyle w:val="translated-span"/>
        </w:rPr>
        <w:t>这个过程依赖于</w:t>
      </w:r>
      <w:r>
        <w:rPr>
          <w:rStyle w:val="translated-span"/>
        </w:rPr>
        <w:t>LLVM</w:t>
      </w:r>
      <w:r>
        <w:rPr>
          <w:rStyle w:val="translated-span"/>
        </w:rPr>
        <w:t>对自然循环的规范化来规范化循环</w:t>
      </w:r>
      <w:r>
        <w:rPr>
          <w:rStyle w:val="translated-span"/>
        </w:rPr>
        <w:t>[8]</w:t>
      </w:r>
      <w:r>
        <w:rPr>
          <w:rStyle w:val="translated-span"/>
        </w:rPr>
        <w:t>。</w:t>
      </w:r>
      <w:r>
        <w:rPr>
          <w:rStyle w:val="translated-span"/>
        </w:rPr>
        <w:t>我们将</w:t>
      </w:r>
      <w:r>
        <w:rPr>
          <w:rStyle w:val="translated-span"/>
        </w:rPr>
        <w:t>LLVMSlicer[46]</w:t>
      </w:r>
      <w:r>
        <w:rPr>
          <w:rStyle w:val="translated-span"/>
        </w:rPr>
        <w:t>扩展为循环克隆</w:t>
      </w:r>
      <w:r>
        <w:rPr>
          <w:rStyle w:val="translated-span"/>
        </w:rPr>
        <w:t>。</w:t>
      </w:r>
      <w:r>
        <w:rPr>
          <w:rStyle w:val="translated-span"/>
        </w:rPr>
        <w:t>为了定位错误处理代码，我们使用了</w:t>
      </w:r>
      <w:r>
        <w:rPr>
          <w:rStyle w:val="translated-span"/>
        </w:rPr>
        <w:t>Talos[19]</w:t>
      </w:r>
      <w:r>
        <w:rPr>
          <w:rStyle w:val="translated-span"/>
        </w:rPr>
        <w:t>。</w:t>
      </w:r>
    </w:p>
    <w:p w:rsidR="00000000" w:rsidRDefault="00CC6C65">
      <w:pPr>
        <w:ind w:left="161" w:right="0"/>
      </w:pPr>
      <w:r>
        <w:rPr>
          <w:rStyle w:val="translated-span"/>
        </w:rPr>
        <w:t>我们的内存分配记录器使用</w:t>
      </w:r>
      <w:r>
        <w:rPr>
          <w:rStyle w:val="translated-span"/>
        </w:rPr>
        <w:t>KLEE</w:t>
      </w:r>
      <w:r>
        <w:rPr>
          <w:rStyle w:val="translated-span"/>
        </w:rPr>
        <w:t>插入内存分配，并为每个内存分配存储调用堆栈</w:t>
      </w:r>
      <w:r>
        <w:rPr>
          <w:rStyle w:val="translated-span"/>
        </w:rPr>
        <w:t>。</w:t>
      </w:r>
      <w:r>
        <w:rPr>
          <w:rStyle w:val="translated-span"/>
        </w:rPr>
        <w:t>Senx</w:t>
      </w:r>
      <w:r>
        <w:rPr>
          <w:rStyle w:val="translated-span"/>
        </w:rPr>
        <w:t>扩展</w:t>
      </w:r>
      <w:r>
        <w:rPr>
          <w:rStyle w:val="translated-span"/>
        </w:rPr>
        <w:t>KLEE</w:t>
      </w:r>
      <w:r>
        <w:rPr>
          <w:rStyle w:val="translated-span"/>
        </w:rPr>
        <w:t>来检测整数溢出，并将现有的内存故障检测合并到</w:t>
      </w:r>
      <w:r>
        <w:rPr>
          <w:rStyle w:val="translated-span"/>
        </w:rPr>
        <w:t>KLEE</w:t>
      </w:r>
      <w:r>
        <w:rPr>
          <w:rStyle w:val="translated-span"/>
        </w:rPr>
        <w:t>中来</w:t>
      </w:r>
      <w:r>
        <w:rPr>
          <w:rStyle w:val="translated-span"/>
        </w:rPr>
        <w:t>触发补丁生成</w:t>
      </w:r>
      <w:r>
        <w:rPr>
          <w:rStyle w:val="translated-span"/>
        </w:rPr>
        <w:t>。</w:t>
      </w:r>
      <w:r>
        <w:rPr>
          <w:rStyle w:val="translated-span"/>
        </w:rPr>
        <w:t>对于别名分析，</w:t>
      </w:r>
      <w:r>
        <w:rPr>
          <w:rStyle w:val="translated-span"/>
        </w:rPr>
        <w:t>Senx</w:t>
      </w:r>
      <w:r>
        <w:rPr>
          <w:rStyle w:val="translated-span"/>
        </w:rPr>
        <w:t>利用</w:t>
      </w:r>
      <w:r>
        <w:rPr>
          <w:rStyle w:val="translated-span"/>
        </w:rPr>
        <w:t>DSA</w:t>
      </w:r>
      <w:r>
        <w:rPr>
          <w:rStyle w:val="translated-span"/>
        </w:rPr>
        <w:t>指针分析</w:t>
      </w:r>
      <w:r>
        <w:rPr>
          <w:rStyle w:val="translated-span"/>
        </w:rPr>
        <w:t>[22]</w:t>
      </w:r>
      <w:r>
        <w:rPr>
          <w:rStyle w:val="translated-span"/>
        </w:rPr>
        <w:t>。</w:t>
      </w:r>
    </w:p>
    <w:p w:rsidR="00000000" w:rsidRDefault="00CC6C65">
      <w:pPr>
        <w:spacing w:after="159"/>
        <w:ind w:left="161" w:right="0"/>
      </w:pPr>
      <w:r>
        <w:rPr>
          <w:rStyle w:val="translated-span"/>
        </w:rPr>
        <w:t>SEX</w:t>
      </w:r>
      <w:r>
        <w:rPr>
          <w:rStyle w:val="translated-span"/>
        </w:rPr>
        <w:t>是用</w:t>
      </w:r>
      <w:r>
        <w:rPr>
          <w:rStyle w:val="translated-span"/>
        </w:rPr>
        <w:t>2543</w:t>
      </w:r>
      <w:r>
        <w:rPr>
          <w:rStyle w:val="translated-span"/>
        </w:rPr>
        <w:t>行</w:t>
      </w:r>
      <w:r>
        <w:rPr>
          <w:rStyle w:val="translated-span"/>
        </w:rPr>
        <w:t>C/C++</w:t>
      </w:r>
      <w:r>
        <w:rPr>
          <w:rStyle w:val="translated-span"/>
        </w:rPr>
        <w:t>源代码实现的，不包括用于识别错误处理代码的</w:t>
      </w:r>
      <w:r>
        <w:rPr>
          <w:rStyle w:val="translated-span"/>
        </w:rPr>
        <w:t>TALOS</w:t>
      </w:r>
      <w:r>
        <w:rPr>
          <w:rStyle w:val="translated-span"/>
        </w:rPr>
        <w:t>组件</w:t>
      </w:r>
      <w:r>
        <w:rPr>
          <w:rStyle w:val="translated-span"/>
        </w:rPr>
        <w:t>[19 ]</w:t>
      </w:r>
      <w:r>
        <w:rPr>
          <w:rStyle w:val="translated-span"/>
        </w:rPr>
        <w:t>。</w:t>
      </w:r>
    </w:p>
    <w:p w:rsidR="00000000" w:rsidRDefault="00CC6C65">
      <w:pPr>
        <w:pStyle w:val="1"/>
        <w:ind w:left="165" w:right="1"/>
      </w:pPr>
      <w:r>
        <w:rPr>
          <w:rStyle w:val="translated-span"/>
          <w:sz w:val="20"/>
          <w:szCs w:val="20"/>
        </w:rPr>
        <w:t>六、</w:t>
      </w:r>
      <w:r>
        <w:rPr>
          <w:rStyle w:val="translated-span"/>
          <w:sz w:val="20"/>
          <w:szCs w:val="20"/>
        </w:rPr>
        <w:t xml:space="preserve"> </w:t>
      </w:r>
      <w:r>
        <w:rPr>
          <w:rStyle w:val="translated-span"/>
          <w:sz w:val="20"/>
          <w:szCs w:val="20"/>
        </w:rPr>
        <w:t>讨</w:t>
      </w:r>
      <w:r>
        <w:rPr>
          <w:rStyle w:val="translated-span"/>
          <w:sz w:val="20"/>
          <w:szCs w:val="20"/>
        </w:rPr>
        <w:t>论</w:t>
      </w:r>
    </w:p>
    <w:p w:rsidR="00000000" w:rsidRDefault="00CC6C65">
      <w:pPr>
        <w:ind w:left="161" w:right="0"/>
      </w:pPr>
      <w:r>
        <w:rPr>
          <w:rStyle w:val="translated-span"/>
        </w:rPr>
        <w:t>我们的</w:t>
      </w:r>
      <w:r>
        <w:rPr>
          <w:rStyle w:val="translated-span"/>
        </w:rPr>
        <w:t>Senx</w:t>
      </w:r>
      <w:r>
        <w:rPr>
          <w:rStyle w:val="translated-span"/>
        </w:rPr>
        <w:t>原型支持三种漏洞类型：缓冲区溢出、错误转换和整数溢出</w:t>
      </w:r>
      <w:r>
        <w:rPr>
          <w:rStyle w:val="translated-span"/>
        </w:rPr>
        <w:t>。</w:t>
      </w:r>
      <w:r>
        <w:rPr>
          <w:rStyle w:val="translated-span"/>
        </w:rPr>
        <w:t>我们相信，安全特性可以用于为许多其他脆弱性类型生成补丁</w:t>
      </w:r>
      <w:r>
        <w:rPr>
          <w:rStyle w:val="translated-span"/>
        </w:rPr>
        <w:t>。</w:t>
      </w:r>
      <w:r>
        <w:rPr>
          <w:rStyle w:val="translated-span"/>
        </w:rPr>
        <w:t>因为我们的目标是生成可供开发人员采用的源代码补丁，所以只要漏洞类型的安全属性可以具体化为目标程序源代码中的程序表达式，这种方法就可以应用于任何漏洞类型</w:t>
      </w:r>
      <w:r>
        <w:rPr>
          <w:rStyle w:val="translated-span"/>
        </w:rPr>
        <w:t>。</w:t>
      </w:r>
    </w:p>
    <w:p w:rsidR="00000000" w:rsidRDefault="00CC6C65">
      <w:pPr>
        <w:ind w:left="161" w:right="0"/>
      </w:pPr>
      <w:r>
        <w:rPr>
          <w:rStyle w:val="translated-span"/>
        </w:rPr>
        <w:t>例如，可以使用关于哪些操作被视为检查以及哪些操作被视为使</w:t>
      </w:r>
      <w:r>
        <w:rPr>
          <w:rStyle w:val="translated-span"/>
        </w:rPr>
        <w:t>用的信息，为诸如检查时间到使用时间漏洞之类的时间漏洞编写安全属性</w:t>
      </w:r>
      <w:r>
        <w:rPr>
          <w:rStyle w:val="translated-span"/>
        </w:rPr>
        <w:t>。</w:t>
      </w:r>
      <w:r>
        <w:rPr>
          <w:rStyle w:val="translated-span"/>
        </w:rPr>
        <w:t>还可以为缺少的安全检查漏洞编写安全属性，其中包含有关哪些操作需要安全检查以及使用哪些</w:t>
      </w:r>
      <w:r>
        <w:rPr>
          <w:rStyle w:val="translated-span"/>
        </w:rPr>
        <w:t>API</w:t>
      </w:r>
      <w:r>
        <w:rPr>
          <w:rStyle w:val="translated-span"/>
        </w:rPr>
        <w:t>函数来执行这些安全检查的信息</w:t>
      </w:r>
      <w:r>
        <w:rPr>
          <w:rStyle w:val="translated-span"/>
        </w:rPr>
        <w:t>。</w:t>
      </w:r>
      <w:r>
        <w:rPr>
          <w:rStyle w:val="translated-span"/>
        </w:rPr>
        <w:t>虽然提供这样的信息可能需要开发人员付出一些努力，但只需要做一次</w:t>
      </w:r>
      <w:r>
        <w:rPr>
          <w:rStyle w:val="translated-span"/>
        </w:rPr>
        <w:t>。</w:t>
      </w:r>
    </w:p>
    <w:p w:rsidR="00000000" w:rsidRDefault="00CC6C65">
      <w:pPr>
        <w:spacing w:after="159"/>
        <w:ind w:left="161" w:right="0"/>
      </w:pPr>
      <w:r>
        <w:rPr>
          <w:rStyle w:val="translated-span"/>
        </w:rPr>
        <w:t>我们注意到，对于某些漏洞，源代码中需要额外的工具</w:t>
      </w:r>
      <w:r>
        <w:rPr>
          <w:rStyle w:val="translated-span"/>
        </w:rPr>
        <w:t>。</w:t>
      </w:r>
      <w:r>
        <w:rPr>
          <w:rStyle w:val="translated-span"/>
        </w:rPr>
        <w:t>在我们对</w:t>
      </w:r>
      <w:r>
        <w:rPr>
          <w:rStyle w:val="translated-span"/>
        </w:rPr>
        <w:t>Senx</w:t>
      </w:r>
      <w:r>
        <w:rPr>
          <w:rStyle w:val="translated-span"/>
        </w:rPr>
        <w:t>的真实漏洞评估中，我们发现阻止</w:t>
      </w:r>
      <w:r>
        <w:rPr>
          <w:rStyle w:val="translated-span"/>
        </w:rPr>
        <w:t>Senx</w:t>
      </w:r>
      <w:r>
        <w:rPr>
          <w:rStyle w:val="translated-span"/>
        </w:rPr>
        <w:t>生成修补程序的最常见原因是无法找到一个公共程序作用域，在该作用域中，合成谓词所需的所有程序表达式都可用</w:t>
      </w:r>
      <w:r>
        <w:rPr>
          <w:rStyle w:val="translated-span"/>
        </w:rPr>
        <w:t>。</w:t>
      </w:r>
      <w:r>
        <w:rPr>
          <w:rStyle w:val="translated-span"/>
        </w:rPr>
        <w:t>对于这种情况，使用在函数作用域之间传递所需表达式的附</w:t>
      </w:r>
      <w:r>
        <w:rPr>
          <w:rStyle w:val="translated-span"/>
        </w:rPr>
        <w:t>加参数创建函数克隆的能力将使</w:t>
      </w:r>
      <w:r>
        <w:rPr>
          <w:rStyle w:val="translated-span"/>
        </w:rPr>
        <w:t>Senx</w:t>
      </w:r>
      <w:r>
        <w:rPr>
          <w:rStyle w:val="translated-span"/>
        </w:rPr>
        <w:t>也能够覆盖这些情况</w:t>
      </w:r>
      <w:r>
        <w:rPr>
          <w:rStyle w:val="translated-span"/>
        </w:rPr>
        <w:t>。</w:t>
      </w:r>
      <w:r>
        <w:rPr>
          <w:rStyle w:val="translated-span"/>
        </w:rPr>
        <w:t>我们计划在将来的工作中为</w:t>
      </w:r>
      <w:r>
        <w:rPr>
          <w:rStyle w:val="translated-span"/>
        </w:rPr>
        <w:t>Senx</w:t>
      </w:r>
      <w:r>
        <w:rPr>
          <w:rStyle w:val="translated-span"/>
        </w:rPr>
        <w:t>添加这样的功能</w:t>
      </w:r>
      <w:r>
        <w:rPr>
          <w:rStyle w:val="translated-span"/>
        </w:rPr>
        <w:t>。</w:t>
      </w:r>
    </w:p>
    <w:p w:rsidR="00000000" w:rsidRDefault="00CC6C65">
      <w:pPr>
        <w:pStyle w:val="1"/>
        <w:ind w:left="165" w:right="1"/>
      </w:pPr>
      <w:r>
        <w:rPr>
          <w:rStyle w:val="translated-span"/>
          <w:sz w:val="20"/>
          <w:szCs w:val="20"/>
        </w:rPr>
        <w:t>七</w:t>
      </w:r>
      <w:r>
        <w:rPr>
          <w:rStyle w:val="translated-span"/>
          <w:sz w:val="20"/>
          <w:szCs w:val="20"/>
        </w:rPr>
        <w:t>。</w:t>
      </w:r>
      <w:r>
        <w:rPr>
          <w:rStyle w:val="translated-span"/>
          <w:sz w:val="20"/>
          <w:szCs w:val="20"/>
        </w:rPr>
        <w:t>评</w:t>
      </w:r>
      <w:r>
        <w:rPr>
          <w:rStyle w:val="translated-span"/>
          <w:sz w:val="20"/>
          <w:szCs w:val="20"/>
        </w:rPr>
        <w:t>价</w:t>
      </w:r>
    </w:p>
    <w:p w:rsidR="00000000" w:rsidRDefault="00CC6C65">
      <w:pPr>
        <w:ind w:left="161" w:right="0"/>
      </w:pPr>
      <w:r>
        <w:rPr>
          <w:rStyle w:val="translated-span"/>
        </w:rPr>
        <w:t>首先，我们评估了</w:t>
      </w:r>
      <w:r>
        <w:rPr>
          <w:rStyle w:val="translated-span"/>
        </w:rPr>
        <w:t>Senx</w:t>
      </w:r>
      <w:r>
        <w:rPr>
          <w:rStyle w:val="translated-span"/>
        </w:rPr>
        <w:t>在修复现实世界漏洞方面的有效性</w:t>
      </w:r>
      <w:r>
        <w:rPr>
          <w:rStyle w:val="translated-span"/>
        </w:rPr>
        <w:t>。</w:t>
      </w:r>
      <w:r>
        <w:rPr>
          <w:rStyle w:val="translated-span"/>
        </w:rPr>
        <w:t>其次，我们评估由</w:t>
      </w:r>
      <w:r>
        <w:rPr>
          <w:rStyle w:val="translated-span"/>
        </w:rPr>
        <w:t>Senx</w:t>
      </w:r>
      <w:r>
        <w:rPr>
          <w:rStyle w:val="translated-span"/>
        </w:rPr>
        <w:t>生成的补丁的质量</w:t>
      </w:r>
      <w:r>
        <w:rPr>
          <w:rStyle w:val="translated-span"/>
        </w:rPr>
        <w:t>。</w:t>
      </w:r>
      <w:r>
        <w:rPr>
          <w:rStyle w:val="translated-span"/>
        </w:rPr>
        <w:t>我们手动检查所</w:t>
      </w:r>
      <w:r>
        <w:rPr>
          <w:rStyle w:val="translated-span"/>
        </w:rPr>
        <w:t>有</w:t>
      </w:r>
    </w:p>
    <w:tbl>
      <w:tblPr>
        <w:tblW w:w="4649" w:type="dxa"/>
        <w:tblInd w:w="135" w:type="dxa"/>
        <w:tblCellMar>
          <w:left w:w="0" w:type="dxa"/>
          <w:right w:w="0" w:type="dxa"/>
        </w:tblCellMar>
        <w:tblLook w:val="04A0" w:firstRow="1" w:lastRow="0" w:firstColumn="1" w:lastColumn="0" w:noHBand="0" w:noVBand="1"/>
      </w:tblPr>
      <w:tblGrid>
        <w:gridCol w:w="858"/>
        <w:gridCol w:w="2901"/>
        <w:gridCol w:w="890"/>
      </w:tblGrid>
      <w:tr w:rsidR="00000000">
        <w:trPr>
          <w:trHeight w:val="183"/>
        </w:trPr>
        <w:tc>
          <w:tcPr>
            <w:tcW w:w="860" w:type="dxa"/>
            <w:tcBorders>
              <w:top w:val="single" w:sz="8" w:space="0" w:color="000000"/>
              <w:left w:val="single" w:sz="8" w:space="0" w:color="000000"/>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应用程序</w:t>
            </w:r>
            <w:r>
              <w:rPr>
                <w:rStyle w:val="translated-span"/>
                <w:sz w:val="16"/>
                <w:szCs w:val="16"/>
              </w:rPr>
              <w:t>。</w:t>
            </w:r>
          </w:p>
        </w:tc>
        <w:tc>
          <w:tcPr>
            <w:tcW w:w="2922" w:type="dxa"/>
            <w:tcBorders>
              <w:top w:val="single" w:sz="8" w:space="0" w:color="000000"/>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说</w:t>
            </w:r>
            <w:r>
              <w:rPr>
                <w:rStyle w:val="translated-span"/>
                <w:sz w:val="16"/>
                <w:szCs w:val="16"/>
              </w:rPr>
              <w:t>明</w:t>
            </w:r>
          </w:p>
        </w:tc>
        <w:tc>
          <w:tcPr>
            <w:tcW w:w="867" w:type="dxa"/>
            <w:tcBorders>
              <w:top w:val="single" w:sz="8" w:space="0" w:color="000000"/>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199" w:right="0" w:firstLine="0"/>
              <w:jc w:val="center"/>
            </w:pPr>
            <w:r>
              <w:rPr>
                <w:rStyle w:val="translated-span"/>
                <w:sz w:val="16"/>
                <w:szCs w:val="16"/>
              </w:rPr>
              <w:t>SLOC</w:t>
            </w:r>
            <w:r>
              <w:rPr>
                <w:rStyle w:val="translated-span"/>
                <w:sz w:val="16"/>
                <w:szCs w:val="16"/>
              </w:rPr>
              <w:t>公</w:t>
            </w:r>
            <w:r>
              <w:rPr>
                <w:rStyle w:val="translated-span"/>
                <w:sz w:val="16"/>
                <w:szCs w:val="16"/>
              </w:rPr>
              <w:t>司</w:t>
            </w:r>
          </w:p>
        </w:tc>
      </w:tr>
      <w:tr w:rsidR="00000000">
        <w:trPr>
          <w:trHeight w:val="179"/>
        </w:trPr>
        <w:tc>
          <w:tcPr>
            <w:tcW w:w="860"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自动追</w:t>
            </w:r>
            <w:r>
              <w:rPr>
                <w:rStyle w:val="translated-span"/>
                <w:sz w:val="16"/>
                <w:szCs w:val="16"/>
              </w:rPr>
              <w:t>踪</w:t>
            </w:r>
          </w:p>
        </w:tc>
        <w:tc>
          <w:tcPr>
            <w:tcW w:w="2922"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将位图转换为矢量图形的工</w:t>
            </w:r>
            <w:r>
              <w:rPr>
                <w:rStyle w:val="translated-span"/>
                <w:sz w:val="16"/>
                <w:szCs w:val="16"/>
              </w:rPr>
              <w:t>具</w:t>
            </w:r>
          </w:p>
        </w:tc>
        <w:tc>
          <w:tcPr>
            <w:tcW w:w="8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5" w:right="0" w:firstLine="0"/>
              <w:jc w:val="left"/>
            </w:pPr>
            <w:r>
              <w:rPr>
                <w:sz w:val="16"/>
                <w:szCs w:val="16"/>
              </w:rPr>
              <w:t>19,383</w:t>
            </w:r>
          </w:p>
        </w:tc>
      </w:tr>
      <w:tr w:rsidR="00000000">
        <w:trPr>
          <w:trHeight w:val="351"/>
        </w:trPr>
        <w:tc>
          <w:tcPr>
            <w:tcW w:w="860"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比努蒂尔</w:t>
            </w:r>
            <w:r>
              <w:rPr>
                <w:rStyle w:val="translated-span"/>
                <w:sz w:val="16"/>
                <w:szCs w:val="16"/>
              </w:rPr>
              <w:t>斯</w:t>
            </w:r>
          </w:p>
        </w:tc>
        <w:tc>
          <w:tcPr>
            <w:tcW w:w="2922"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pPr>
            <w:r>
              <w:rPr>
                <w:rStyle w:val="translated-span"/>
                <w:sz w:val="16"/>
                <w:szCs w:val="16"/>
              </w:rPr>
              <w:t>用于管理和创建二进制程序的编程工具的集</w:t>
            </w:r>
            <w:r>
              <w:rPr>
                <w:rStyle w:val="translated-span"/>
                <w:sz w:val="16"/>
                <w:szCs w:val="16"/>
              </w:rPr>
              <w:t>合</w:t>
            </w:r>
          </w:p>
        </w:tc>
        <w:tc>
          <w:tcPr>
            <w:tcW w:w="8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sz w:val="16"/>
                <w:szCs w:val="16"/>
              </w:rPr>
              <w:t>2,394,750</w:t>
            </w:r>
          </w:p>
        </w:tc>
      </w:tr>
      <w:tr w:rsidR="00000000">
        <w:trPr>
          <w:trHeight w:val="176"/>
        </w:trPr>
        <w:tc>
          <w:tcPr>
            <w:tcW w:w="860"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立</w:t>
            </w:r>
            <w:r>
              <w:rPr>
                <w:rStyle w:val="translated-span"/>
                <w:sz w:val="16"/>
                <w:szCs w:val="16"/>
              </w:rPr>
              <w:t>明</w:t>
            </w:r>
          </w:p>
        </w:tc>
        <w:tc>
          <w:tcPr>
            <w:tcW w:w="2922"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用于创建</w:t>
            </w:r>
            <w:r>
              <w:rPr>
                <w:rStyle w:val="translated-span"/>
                <w:sz w:val="16"/>
                <w:szCs w:val="16"/>
              </w:rPr>
              <w:t>adobeflash</w:t>
            </w:r>
            <w:r>
              <w:rPr>
                <w:rStyle w:val="translated-span"/>
                <w:sz w:val="16"/>
                <w:szCs w:val="16"/>
              </w:rPr>
              <w:t>文件的</w:t>
            </w:r>
            <w:r>
              <w:rPr>
                <w:rStyle w:val="translated-span"/>
                <w:sz w:val="16"/>
                <w:szCs w:val="16"/>
              </w:rPr>
              <w:t>库</w:t>
            </w:r>
          </w:p>
        </w:tc>
        <w:tc>
          <w:tcPr>
            <w:tcW w:w="8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5" w:right="0" w:firstLine="0"/>
              <w:jc w:val="left"/>
            </w:pPr>
            <w:r>
              <w:rPr>
                <w:sz w:val="16"/>
                <w:szCs w:val="16"/>
              </w:rPr>
              <w:t>88,279</w:t>
            </w:r>
          </w:p>
        </w:tc>
      </w:tr>
      <w:tr w:rsidR="00000000">
        <w:trPr>
          <w:trHeight w:val="351"/>
        </w:trPr>
        <w:tc>
          <w:tcPr>
            <w:tcW w:w="860"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利伯蒂</w:t>
            </w:r>
            <w:r>
              <w:rPr>
                <w:rStyle w:val="translated-span"/>
                <w:sz w:val="16"/>
                <w:szCs w:val="16"/>
              </w:rPr>
              <w:t>夫</w:t>
            </w:r>
          </w:p>
        </w:tc>
        <w:tc>
          <w:tcPr>
            <w:tcW w:w="2922"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用于操作</w:t>
            </w:r>
            <w:r>
              <w:rPr>
                <w:rStyle w:val="translated-span"/>
                <w:sz w:val="16"/>
                <w:szCs w:val="16"/>
              </w:rPr>
              <w:t>TIFF</w:t>
            </w:r>
            <w:r>
              <w:rPr>
                <w:rStyle w:val="translated-span"/>
                <w:sz w:val="16"/>
                <w:szCs w:val="16"/>
              </w:rPr>
              <w:t>图形文件的</w:t>
            </w:r>
            <w:r>
              <w:rPr>
                <w:rStyle w:val="translated-span"/>
                <w:sz w:val="16"/>
                <w:szCs w:val="16"/>
              </w:rPr>
              <w:t>库</w:t>
            </w:r>
          </w:p>
        </w:tc>
        <w:tc>
          <w:tcPr>
            <w:tcW w:w="8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5" w:right="0" w:firstLine="0"/>
              <w:jc w:val="left"/>
            </w:pPr>
            <w:r>
              <w:rPr>
                <w:sz w:val="16"/>
                <w:szCs w:val="16"/>
              </w:rPr>
              <w:t>71,434</w:t>
            </w:r>
          </w:p>
        </w:tc>
      </w:tr>
      <w:tr w:rsidR="00000000">
        <w:trPr>
          <w:trHeight w:val="351"/>
        </w:trPr>
        <w:tc>
          <w:tcPr>
            <w:tcW w:w="860"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菲律宾比</w:t>
            </w:r>
            <w:r>
              <w:rPr>
                <w:rStyle w:val="translated-span"/>
                <w:sz w:val="16"/>
                <w:szCs w:val="16"/>
              </w:rPr>
              <w:t>索</w:t>
            </w:r>
          </w:p>
        </w:tc>
        <w:tc>
          <w:tcPr>
            <w:tcW w:w="2922"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pPr>
            <w:r>
              <w:rPr>
                <w:rStyle w:val="translated-span"/>
                <w:sz w:val="16"/>
                <w:szCs w:val="16"/>
              </w:rPr>
              <w:t>PHP</w:t>
            </w:r>
            <w:r>
              <w:rPr>
                <w:rStyle w:val="translated-span"/>
                <w:sz w:val="16"/>
                <w:szCs w:val="16"/>
              </w:rPr>
              <w:t>编程语言的官方解释程</w:t>
            </w:r>
            <w:r>
              <w:rPr>
                <w:rStyle w:val="translated-span"/>
                <w:sz w:val="16"/>
                <w:szCs w:val="16"/>
              </w:rPr>
              <w:t>序</w:t>
            </w:r>
          </w:p>
        </w:tc>
        <w:tc>
          <w:tcPr>
            <w:tcW w:w="8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17" w:right="0" w:firstLine="0"/>
              <w:jc w:val="center"/>
            </w:pPr>
            <w:r>
              <w:rPr>
                <w:sz w:val="16"/>
                <w:szCs w:val="16"/>
              </w:rPr>
              <w:t>746,390</w:t>
            </w:r>
          </w:p>
        </w:tc>
      </w:tr>
      <w:tr w:rsidR="00000000">
        <w:trPr>
          <w:trHeight w:val="176"/>
        </w:trPr>
        <w:tc>
          <w:tcPr>
            <w:tcW w:w="860"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橄榄</w:t>
            </w:r>
            <w:r>
              <w:rPr>
                <w:rStyle w:val="translated-span"/>
                <w:sz w:val="16"/>
                <w:szCs w:val="16"/>
              </w:rPr>
              <w:t>石</w:t>
            </w:r>
          </w:p>
        </w:tc>
        <w:tc>
          <w:tcPr>
            <w:tcW w:w="2922"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关系数据库引</w:t>
            </w:r>
            <w:r>
              <w:rPr>
                <w:rStyle w:val="translated-span"/>
                <w:sz w:val="16"/>
                <w:szCs w:val="16"/>
              </w:rPr>
              <w:t>擎</w:t>
            </w:r>
          </w:p>
        </w:tc>
        <w:tc>
          <w:tcPr>
            <w:tcW w:w="8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17" w:right="0" w:firstLine="0"/>
              <w:jc w:val="center"/>
            </w:pPr>
            <w:r>
              <w:rPr>
                <w:sz w:val="16"/>
                <w:szCs w:val="16"/>
              </w:rPr>
              <w:t>189,747</w:t>
            </w:r>
          </w:p>
        </w:tc>
      </w:tr>
      <w:tr w:rsidR="00000000">
        <w:trPr>
          <w:trHeight w:val="176"/>
        </w:trPr>
        <w:tc>
          <w:tcPr>
            <w:tcW w:w="860"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ytnef</w:t>
            </w:r>
            <w:r>
              <w:rPr>
                <w:rStyle w:val="translated-span"/>
                <w:sz w:val="16"/>
                <w:szCs w:val="16"/>
              </w:rPr>
              <w:t>公</w:t>
            </w:r>
            <w:r>
              <w:rPr>
                <w:rStyle w:val="translated-span"/>
                <w:sz w:val="16"/>
                <w:szCs w:val="16"/>
              </w:rPr>
              <w:t>司</w:t>
            </w:r>
          </w:p>
        </w:tc>
        <w:tc>
          <w:tcPr>
            <w:tcW w:w="2922"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TNEF</w:t>
            </w:r>
            <w:r>
              <w:rPr>
                <w:rStyle w:val="translated-span"/>
                <w:sz w:val="16"/>
                <w:szCs w:val="16"/>
              </w:rPr>
              <w:t>流读取</w:t>
            </w:r>
            <w:r>
              <w:rPr>
                <w:rStyle w:val="translated-span"/>
                <w:sz w:val="16"/>
                <w:szCs w:val="16"/>
              </w:rPr>
              <w:t>器</w:t>
            </w:r>
          </w:p>
        </w:tc>
        <w:tc>
          <w:tcPr>
            <w:tcW w:w="8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5" w:right="0" w:firstLine="0"/>
              <w:jc w:val="left"/>
            </w:pPr>
            <w:r>
              <w:rPr>
                <w:sz w:val="16"/>
                <w:szCs w:val="16"/>
              </w:rPr>
              <w:t>15,512</w:t>
            </w:r>
          </w:p>
        </w:tc>
      </w:tr>
      <w:tr w:rsidR="00000000">
        <w:trPr>
          <w:trHeight w:val="176"/>
        </w:trPr>
        <w:tc>
          <w:tcPr>
            <w:tcW w:w="860"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zziplib</w:t>
            </w:r>
            <w:r>
              <w:rPr>
                <w:rStyle w:val="translated-span"/>
                <w:sz w:val="16"/>
                <w:szCs w:val="16"/>
              </w:rPr>
              <w:t>公</w:t>
            </w:r>
            <w:r>
              <w:rPr>
                <w:rStyle w:val="translated-span"/>
                <w:sz w:val="16"/>
                <w:szCs w:val="16"/>
              </w:rPr>
              <w:t>司</w:t>
            </w:r>
          </w:p>
        </w:tc>
        <w:tc>
          <w:tcPr>
            <w:tcW w:w="2922"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用来阅读</w:t>
            </w:r>
            <w:r>
              <w:rPr>
                <w:rStyle w:val="translated-span"/>
                <w:sz w:val="16"/>
                <w:szCs w:val="16"/>
              </w:rPr>
              <w:t>ZIP</w:t>
            </w:r>
            <w:r>
              <w:rPr>
                <w:rStyle w:val="translated-span"/>
                <w:sz w:val="16"/>
                <w:szCs w:val="16"/>
              </w:rPr>
              <w:t>档案的图书</w:t>
            </w:r>
            <w:r>
              <w:rPr>
                <w:rStyle w:val="translated-span"/>
                <w:sz w:val="16"/>
                <w:szCs w:val="16"/>
              </w:rPr>
              <w:t>馆</w:t>
            </w:r>
          </w:p>
        </w:tc>
        <w:tc>
          <w:tcPr>
            <w:tcW w:w="8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5" w:right="0" w:firstLine="0"/>
              <w:jc w:val="left"/>
            </w:pPr>
            <w:r>
              <w:rPr>
                <w:sz w:val="16"/>
                <w:szCs w:val="16"/>
              </w:rPr>
              <w:t>24,886</w:t>
            </w:r>
          </w:p>
        </w:tc>
      </w:tr>
      <w:tr w:rsidR="00000000">
        <w:trPr>
          <w:trHeight w:val="176"/>
        </w:trPr>
        <w:tc>
          <w:tcPr>
            <w:tcW w:w="860"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碧</w:t>
            </w:r>
            <w:r>
              <w:rPr>
                <w:rStyle w:val="translated-span"/>
                <w:sz w:val="16"/>
                <w:szCs w:val="16"/>
              </w:rPr>
              <w:t>玉</w:t>
            </w:r>
          </w:p>
        </w:tc>
        <w:tc>
          <w:tcPr>
            <w:tcW w:w="2922"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JPEG</w:t>
            </w:r>
            <w:r>
              <w:rPr>
                <w:rStyle w:val="translated-span"/>
                <w:sz w:val="16"/>
                <w:szCs w:val="16"/>
              </w:rPr>
              <w:t>标准的编解码</w:t>
            </w:r>
            <w:r>
              <w:rPr>
                <w:rStyle w:val="translated-span"/>
                <w:sz w:val="16"/>
                <w:szCs w:val="16"/>
              </w:rPr>
              <w:t>器</w:t>
            </w:r>
          </w:p>
        </w:tc>
        <w:tc>
          <w:tcPr>
            <w:tcW w:w="8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5" w:right="0" w:firstLine="0"/>
              <w:jc w:val="left"/>
            </w:pPr>
            <w:r>
              <w:rPr>
                <w:sz w:val="16"/>
                <w:szCs w:val="16"/>
              </w:rPr>
              <w:t>30,915</w:t>
            </w:r>
          </w:p>
        </w:tc>
      </w:tr>
      <w:tr w:rsidR="00000000">
        <w:trPr>
          <w:trHeight w:val="351"/>
        </w:trPr>
        <w:tc>
          <w:tcPr>
            <w:tcW w:w="860"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库存</w:t>
            </w:r>
            <w:r>
              <w:rPr>
                <w:rStyle w:val="translated-span"/>
                <w:sz w:val="16"/>
                <w:szCs w:val="16"/>
              </w:rPr>
              <w:t>档</w:t>
            </w:r>
          </w:p>
        </w:tc>
        <w:tc>
          <w:tcPr>
            <w:tcW w:w="2922"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多格式存档和压缩</w:t>
            </w:r>
            <w:r>
              <w:rPr>
                <w:rStyle w:val="translated-span"/>
                <w:sz w:val="16"/>
                <w:szCs w:val="16"/>
              </w:rPr>
              <w:t>库</w:t>
            </w:r>
          </w:p>
        </w:tc>
        <w:tc>
          <w:tcPr>
            <w:tcW w:w="8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17" w:right="0" w:firstLine="0"/>
              <w:jc w:val="center"/>
            </w:pPr>
            <w:r>
              <w:rPr>
                <w:sz w:val="16"/>
                <w:szCs w:val="16"/>
              </w:rPr>
              <w:t>158,017</w:t>
            </w:r>
          </w:p>
        </w:tc>
      </w:tr>
      <w:tr w:rsidR="00000000">
        <w:trPr>
          <w:trHeight w:val="181"/>
        </w:trPr>
        <w:tc>
          <w:tcPr>
            <w:tcW w:w="860" w:type="dxa"/>
            <w:tcBorders>
              <w:top w:val="nil"/>
              <w:left w:val="single" w:sz="8" w:space="0" w:color="000000"/>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杂</w:t>
            </w:r>
            <w:r>
              <w:rPr>
                <w:rStyle w:val="translated-span"/>
                <w:sz w:val="16"/>
                <w:szCs w:val="16"/>
              </w:rPr>
              <w:t>烩</w:t>
            </w:r>
          </w:p>
        </w:tc>
        <w:tc>
          <w:tcPr>
            <w:tcW w:w="2922"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跟踪位图图形的工</w:t>
            </w:r>
            <w:r>
              <w:rPr>
                <w:rStyle w:val="translated-span"/>
                <w:sz w:val="16"/>
                <w:szCs w:val="16"/>
              </w:rPr>
              <w:t>具</w:t>
            </w:r>
          </w:p>
        </w:tc>
        <w:tc>
          <w:tcPr>
            <w:tcW w:w="867"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195" w:right="0" w:firstLine="0"/>
              <w:jc w:val="left"/>
            </w:pPr>
            <w:r>
              <w:rPr>
                <w:sz w:val="16"/>
                <w:szCs w:val="16"/>
              </w:rPr>
              <w:t>20,512</w:t>
            </w:r>
          </w:p>
        </w:tc>
      </w:tr>
      <w:tr w:rsidR="00000000">
        <w:trPr>
          <w:trHeight w:val="183"/>
        </w:trPr>
        <w:tc>
          <w:tcPr>
            <w:tcW w:w="860" w:type="dxa"/>
            <w:tcBorders>
              <w:top w:val="nil"/>
              <w:left w:val="single" w:sz="8" w:space="0" w:color="000000"/>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总</w:t>
            </w:r>
            <w:r>
              <w:rPr>
                <w:rStyle w:val="translated-span"/>
                <w:sz w:val="16"/>
                <w:szCs w:val="16"/>
              </w:rPr>
              <w:t>计</w:t>
            </w:r>
          </w:p>
        </w:tc>
        <w:tc>
          <w:tcPr>
            <w:tcW w:w="2922"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不适</w:t>
            </w:r>
            <w:r>
              <w:rPr>
                <w:rStyle w:val="translated-span"/>
                <w:sz w:val="16"/>
                <w:szCs w:val="16"/>
              </w:rPr>
              <w:t>用</w:t>
            </w:r>
          </w:p>
        </w:tc>
        <w:tc>
          <w:tcPr>
            <w:tcW w:w="867"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sz w:val="16"/>
                <w:szCs w:val="16"/>
              </w:rPr>
              <w:t>3,817,268</w:t>
            </w:r>
          </w:p>
        </w:tc>
      </w:tr>
    </w:tbl>
    <w:p w:rsidR="00000000" w:rsidRDefault="00CC6C65">
      <w:pPr>
        <w:spacing w:after="426"/>
        <w:ind w:left="0" w:right="0" w:firstLine="0"/>
      </w:pPr>
      <w:r>
        <w:rPr>
          <w:rStyle w:val="translated-span"/>
        </w:rPr>
        <w:t>表二：用于测试真实世界漏洞的应用程序</w:t>
      </w:r>
      <w:r>
        <w:rPr>
          <w:rStyle w:val="translated-span"/>
        </w:rPr>
        <w:t>。</w:t>
      </w:r>
    </w:p>
    <w:p w:rsidR="00000000" w:rsidRDefault="00CC6C65">
      <w:pPr>
        <w:spacing w:after="141"/>
        <w:ind w:left="0" w:right="170" w:firstLine="0"/>
      </w:pPr>
      <w:r>
        <w:rPr>
          <w:rStyle w:val="translated-span"/>
        </w:rPr>
        <w:t>生成正确的补丁，并将它们与开发人员创建的补丁进行比较</w:t>
      </w:r>
      <w:r>
        <w:rPr>
          <w:rStyle w:val="translated-span"/>
        </w:rPr>
        <w:t>。</w:t>
      </w:r>
      <w:r>
        <w:rPr>
          <w:rStyle w:val="translated-span"/>
        </w:rPr>
        <w:t>为了篇幅，我们</w:t>
      </w:r>
      <w:r>
        <w:rPr>
          <w:rStyle w:val="translated-span"/>
        </w:rPr>
        <w:t>只详细描述了其中的两个补丁</w:t>
      </w:r>
      <w:r>
        <w:rPr>
          <w:rStyle w:val="translated-span"/>
        </w:rPr>
        <w:t>。</w:t>
      </w:r>
      <w:r>
        <w:rPr>
          <w:rStyle w:val="translated-span"/>
        </w:rPr>
        <w:t>第三，我们将</w:t>
      </w:r>
      <w:r>
        <w:rPr>
          <w:rStyle w:val="translated-span"/>
        </w:rPr>
        <w:t>Senx</w:t>
      </w:r>
      <w:r>
        <w:rPr>
          <w:rStyle w:val="translated-span"/>
        </w:rPr>
        <w:t>与最先进的</w:t>
      </w:r>
      <w:r>
        <w:rPr>
          <w:rStyle w:val="translated-span"/>
        </w:rPr>
        <w:t>APR</w:t>
      </w:r>
      <w:r>
        <w:rPr>
          <w:rStyle w:val="translated-span"/>
        </w:rPr>
        <w:t>工具（包括</w:t>
      </w:r>
      <w:r>
        <w:rPr>
          <w:rStyle w:val="translated-span"/>
        </w:rPr>
        <w:t>Angelix</w:t>
      </w:r>
      <w:r>
        <w:rPr>
          <w:rStyle w:val="translated-span"/>
        </w:rPr>
        <w:t>和</w:t>
      </w:r>
      <w:r>
        <w:rPr>
          <w:rStyle w:val="translated-span"/>
        </w:rPr>
        <w:t>SemFix</w:t>
      </w:r>
      <w:r>
        <w:rPr>
          <w:rStyle w:val="translated-span"/>
        </w:rPr>
        <w:t>）进行比较</w:t>
      </w:r>
      <w:r>
        <w:rPr>
          <w:rStyle w:val="translated-span"/>
        </w:rPr>
        <w:t>。</w:t>
      </w:r>
      <w:r>
        <w:rPr>
          <w:rStyle w:val="translated-span"/>
        </w:rPr>
        <w:t>最后，我们使用一个更大的数据集来衡量循环克隆、访问范围分析和表达式翻译的适用性</w:t>
      </w:r>
      <w:r>
        <w:rPr>
          <w:rStyle w:val="translated-span"/>
        </w:rPr>
        <w:t>。</w:t>
      </w:r>
    </w:p>
    <w:p w:rsidR="00000000" w:rsidRDefault="00CC6C65">
      <w:pPr>
        <w:pStyle w:val="2"/>
      </w:pPr>
      <w:r>
        <w:rPr>
          <w:rStyle w:val="translated-span"/>
        </w:rPr>
        <w:t>A.</w:t>
      </w:r>
      <w:r>
        <w:rPr>
          <w:rStyle w:val="translated-span"/>
        </w:rPr>
        <w:t>实验装</w:t>
      </w:r>
      <w:r>
        <w:rPr>
          <w:rStyle w:val="translated-span"/>
        </w:rPr>
        <w:t>置</w:t>
      </w:r>
    </w:p>
    <w:p w:rsidR="00000000" w:rsidRDefault="00CC6C65">
      <w:pPr>
        <w:ind w:left="0" w:right="170"/>
      </w:pPr>
      <w:r>
        <w:rPr>
          <w:rStyle w:val="translated-span"/>
        </w:rPr>
        <w:t>我们通过搜索在线漏洞数据库</w:t>
      </w:r>
      <w:r>
        <w:rPr>
          <w:rStyle w:val="translated-span"/>
        </w:rPr>
        <w:t>[10]</w:t>
      </w:r>
      <w:r>
        <w:rPr>
          <w:rStyle w:val="translated-span"/>
        </w:rPr>
        <w:t>、</w:t>
      </w:r>
      <w:r>
        <w:rPr>
          <w:rStyle w:val="translated-span"/>
        </w:rPr>
        <w:t>[15]</w:t>
      </w:r>
      <w:r>
        <w:rPr>
          <w:rStyle w:val="translated-span"/>
        </w:rPr>
        <w:t>、</w:t>
      </w:r>
      <w:r>
        <w:rPr>
          <w:rStyle w:val="translated-span"/>
        </w:rPr>
        <w:t>[33]</w:t>
      </w:r>
      <w:r>
        <w:rPr>
          <w:rStyle w:val="translated-span"/>
        </w:rPr>
        <w:t>、软件缺陷报告数据库、开发人员邮件组</w:t>
      </w:r>
      <w:r>
        <w:rPr>
          <w:rStyle w:val="translated-span"/>
        </w:rPr>
        <w:t>[5]</w:t>
      </w:r>
      <w:r>
        <w:rPr>
          <w:rStyle w:val="translated-span"/>
        </w:rPr>
        <w:t>、</w:t>
      </w:r>
      <w:r>
        <w:rPr>
          <w:rStyle w:val="translated-span"/>
        </w:rPr>
        <w:t>[37]</w:t>
      </w:r>
      <w:r>
        <w:rPr>
          <w:rStyle w:val="translated-span"/>
        </w:rPr>
        <w:t>、</w:t>
      </w:r>
      <w:r>
        <w:rPr>
          <w:rStyle w:val="translated-span"/>
        </w:rPr>
        <w:t>[41]</w:t>
      </w:r>
      <w:r>
        <w:rPr>
          <w:rStyle w:val="translated-span"/>
        </w:rPr>
        <w:t>和漏洞数据库</w:t>
      </w:r>
      <w:r>
        <w:rPr>
          <w:rStyle w:val="translated-span"/>
        </w:rPr>
        <w:t>[35]</w:t>
      </w:r>
      <w:r>
        <w:rPr>
          <w:rStyle w:val="translated-span"/>
        </w:rPr>
        <w:t>，选择</w:t>
      </w:r>
      <w:r>
        <w:rPr>
          <w:rStyle w:val="translated-span"/>
        </w:rPr>
        <w:t>Senx</w:t>
      </w:r>
      <w:r>
        <w:rPr>
          <w:rStyle w:val="translated-span"/>
        </w:rPr>
        <w:t>常用应用程序中的漏洞进行修补</w:t>
      </w:r>
      <w:r>
        <w:rPr>
          <w:rStyle w:val="translated-span"/>
        </w:rPr>
        <w:t>。</w:t>
      </w:r>
      <w:r>
        <w:rPr>
          <w:rStyle w:val="translated-span"/>
        </w:rPr>
        <w:t>我们关注的漏洞属于</w:t>
      </w:r>
      <w:r>
        <w:rPr>
          <w:rStyle w:val="translated-span"/>
        </w:rPr>
        <w:t>Senx</w:t>
      </w:r>
      <w:r>
        <w:rPr>
          <w:rStyle w:val="translated-span"/>
        </w:rPr>
        <w:t>目前可以处理的三种类型的漏洞之一</w:t>
      </w:r>
      <w:r>
        <w:rPr>
          <w:rStyle w:val="translated-span"/>
        </w:rPr>
        <w:t>。</w:t>
      </w:r>
      <w:r>
        <w:rPr>
          <w:rStyle w:val="translated-span"/>
        </w:rPr>
        <w:t>然后，我们选择满足以下三个标准的漏洞：</w:t>
      </w:r>
      <w:r>
        <w:rPr>
          <w:rStyle w:val="translated-span"/>
        </w:rPr>
        <w:t>1</w:t>
      </w:r>
      <w:r>
        <w:rPr>
          <w:rStyle w:val="translated-span"/>
        </w:rPr>
        <w:t>）触发漏洞的输入可用或</w:t>
      </w:r>
      <w:r>
        <w:rPr>
          <w:rStyle w:val="translated-span"/>
        </w:rPr>
        <w:t>可以根据可用信息创建，</w:t>
      </w:r>
      <w:r>
        <w:rPr>
          <w:rStyle w:val="translated-span"/>
        </w:rPr>
        <w:t>2</w:t>
      </w:r>
      <w:r>
        <w:rPr>
          <w:rStyle w:val="translated-span"/>
        </w:rPr>
        <w:t>）易受攻击的应用程序可以编译成</w:t>
      </w:r>
      <w:r>
        <w:rPr>
          <w:rStyle w:val="translated-span"/>
        </w:rPr>
        <w:t>LLVM</w:t>
      </w:r>
      <w:r>
        <w:rPr>
          <w:rStyle w:val="translated-span"/>
        </w:rPr>
        <w:t>位码并由</w:t>
      </w:r>
      <w:r>
        <w:rPr>
          <w:rStyle w:val="translated-span"/>
        </w:rPr>
        <w:t>KLEE</w:t>
      </w:r>
      <w:r>
        <w:rPr>
          <w:rStyle w:val="translated-span"/>
        </w:rPr>
        <w:t>正确执行</w:t>
      </w:r>
      <w:r>
        <w:rPr>
          <w:rStyle w:val="translated-span"/>
        </w:rPr>
        <w:t>，</w:t>
      </w:r>
      <w:r>
        <w:rPr>
          <w:rStyle w:val="translated-span"/>
        </w:rPr>
        <w:t>3</w:t>
      </w:r>
      <w:r>
        <w:rPr>
          <w:rStyle w:val="translated-span"/>
        </w:rPr>
        <w:t>）易受攻击的应用程序使用标准内存分配函数（如</w:t>
      </w:r>
      <w:r>
        <w:rPr>
          <w:rStyle w:val="translated-span"/>
        </w:rPr>
        <w:t>malloc</w:t>
      </w:r>
      <w:r>
        <w:rPr>
          <w:rStyle w:val="translated-span"/>
        </w:rPr>
        <w:t>）来分配内存，因为</w:t>
      </w:r>
      <w:r>
        <w:rPr>
          <w:rStyle w:val="translated-span"/>
        </w:rPr>
        <w:t>Senx</w:t>
      </w:r>
      <w:r>
        <w:rPr>
          <w:rStyle w:val="translated-span"/>
        </w:rPr>
        <w:t>目前依赖于此来推断对象的分配大小</w:t>
      </w:r>
      <w:r>
        <w:rPr>
          <w:rStyle w:val="translated-span"/>
        </w:rPr>
        <w:t>。</w:t>
      </w:r>
      <w:r>
        <w:rPr>
          <w:rStyle w:val="translated-span"/>
        </w:rPr>
        <w:t>Senx</w:t>
      </w:r>
      <w:r>
        <w:rPr>
          <w:rStyle w:val="translated-span"/>
        </w:rPr>
        <w:t>目前不支持使用自定义内存分配例程的应用程序</w:t>
      </w:r>
      <w:r>
        <w:rPr>
          <w:rStyle w:val="translated-span"/>
        </w:rPr>
        <w:t>。</w:t>
      </w:r>
      <w:r>
        <w:rPr>
          <w:rStyle w:val="translated-span"/>
        </w:rPr>
        <w:t>我们从安全研究人员的博客、错误报告、漏洞数据库、软件用户的邮件组或补丁提交的测试用例</w:t>
      </w:r>
      <w:r>
        <w:rPr>
          <w:rStyle w:val="translated-span"/>
        </w:rPr>
        <w:t>[2]</w:t>
      </w:r>
      <w:r>
        <w:rPr>
          <w:rStyle w:val="translated-span"/>
        </w:rPr>
        <w:t>、</w:t>
      </w:r>
      <w:r>
        <w:rPr>
          <w:rStyle w:val="translated-span"/>
        </w:rPr>
        <w:t>[3]</w:t>
      </w:r>
      <w:r>
        <w:rPr>
          <w:rStyle w:val="translated-span"/>
        </w:rPr>
        <w:t>、</w:t>
      </w:r>
      <w:r>
        <w:rPr>
          <w:rStyle w:val="translated-span"/>
        </w:rPr>
        <w:t>[6]</w:t>
      </w:r>
      <w:r>
        <w:rPr>
          <w:rStyle w:val="translated-span"/>
        </w:rPr>
        <w:t>、</w:t>
      </w:r>
      <w:r>
        <w:rPr>
          <w:rStyle w:val="translated-span"/>
        </w:rPr>
        <w:t>[35]</w:t>
      </w:r>
      <w:r>
        <w:rPr>
          <w:rStyle w:val="translated-span"/>
        </w:rPr>
        <w:t>、</w:t>
      </w:r>
      <w:r>
        <w:rPr>
          <w:rStyle w:val="translated-span"/>
        </w:rPr>
        <w:t>[44]</w:t>
      </w:r>
      <w:r>
        <w:rPr>
          <w:rStyle w:val="translated-span"/>
        </w:rPr>
        <w:t>、</w:t>
      </w:r>
      <w:r>
        <w:rPr>
          <w:rStyle w:val="translated-span"/>
        </w:rPr>
        <w:t>[56]</w:t>
      </w:r>
      <w:r>
        <w:rPr>
          <w:rStyle w:val="translated-span"/>
        </w:rPr>
        <w:t>中获取触发漏洞的输入或有关此类输入的信息</w:t>
      </w:r>
      <w:r>
        <w:rPr>
          <w:rStyle w:val="translated-span"/>
        </w:rPr>
        <w:t>。</w:t>
      </w:r>
    </w:p>
    <w:p w:rsidR="00000000" w:rsidRDefault="00CC6C65">
      <w:pPr>
        <w:ind w:left="0" w:right="170"/>
      </w:pPr>
      <w:r>
        <w:rPr>
          <w:rStyle w:val="translated-span"/>
        </w:rPr>
        <w:t>从中，我们选择了</w:t>
      </w:r>
      <w:r>
        <w:rPr>
          <w:rStyle w:val="translated-span"/>
        </w:rPr>
        <w:t>42</w:t>
      </w:r>
      <w:r>
        <w:rPr>
          <w:rStyle w:val="translated-span"/>
        </w:rPr>
        <w:t>个真实世界中的缓冲区溢出、错误转换和整数溢出漏洞以及概</w:t>
      </w:r>
      <w:r>
        <w:rPr>
          <w:rStyle w:val="translated-span"/>
        </w:rPr>
        <w:t>念验证漏洞，以评估</w:t>
      </w:r>
      <w:r>
        <w:rPr>
          <w:rStyle w:val="translated-span"/>
        </w:rPr>
        <w:t>Senx</w:t>
      </w:r>
      <w:r>
        <w:rPr>
          <w:rStyle w:val="translated-span"/>
        </w:rPr>
        <w:t>在修补漏洞方面的有效性</w:t>
      </w:r>
      <w:r>
        <w:rPr>
          <w:rStyle w:val="translated-span"/>
        </w:rPr>
        <w:t>。</w:t>
      </w:r>
      <w:r>
        <w:rPr>
          <w:rStyle w:val="translated-span"/>
        </w:rPr>
        <w:t>这些漏洞来自表二所示的</w:t>
      </w:r>
      <w:r>
        <w:rPr>
          <w:rStyle w:val="translated-span"/>
        </w:rPr>
        <w:t>11</w:t>
      </w:r>
      <w:r>
        <w:rPr>
          <w:rStyle w:val="translated-span"/>
        </w:rPr>
        <w:t>个应用程序，其中包括</w:t>
      </w:r>
      <w:r>
        <w:rPr>
          <w:rStyle w:val="translated-span"/>
        </w:rPr>
        <w:t>8</w:t>
      </w:r>
      <w:r>
        <w:rPr>
          <w:rStyle w:val="translated-span"/>
        </w:rPr>
        <w:t>个媒体和归档工具和库、</w:t>
      </w:r>
      <w:r>
        <w:rPr>
          <w:rStyle w:val="translated-span"/>
        </w:rPr>
        <w:t>PHP</w:t>
      </w:r>
      <w:r>
        <w:rPr>
          <w:rStyle w:val="translated-span"/>
        </w:rPr>
        <w:t>、</w:t>
      </w:r>
      <w:r>
        <w:rPr>
          <w:rStyle w:val="translated-span"/>
        </w:rPr>
        <w:t>sqlite</w:t>
      </w:r>
      <w:r>
        <w:rPr>
          <w:rStyle w:val="translated-span"/>
        </w:rPr>
        <w:t>以及一组用于管理和创建二进制程序的编程工具</w:t>
      </w:r>
      <w:r>
        <w:rPr>
          <w:rStyle w:val="translated-span"/>
        </w:rPr>
        <w:t>。</w:t>
      </w:r>
      <w:r>
        <w:rPr>
          <w:rStyle w:val="translated-span"/>
        </w:rPr>
        <w:t>相关的漏洞包括</w:t>
      </w:r>
      <w:r>
        <w:rPr>
          <w:rStyle w:val="translated-span"/>
        </w:rPr>
        <w:t>19</w:t>
      </w:r>
      <w:r>
        <w:rPr>
          <w:rStyle w:val="translated-span"/>
        </w:rPr>
        <w:t>个缓冲区溢出、</w:t>
      </w:r>
      <w:r>
        <w:rPr>
          <w:rStyle w:val="translated-span"/>
        </w:rPr>
        <w:t>13</w:t>
      </w:r>
      <w:r>
        <w:rPr>
          <w:rStyle w:val="translated-span"/>
        </w:rPr>
        <w:t>个错误强制转换和</w:t>
      </w:r>
      <w:r>
        <w:rPr>
          <w:rStyle w:val="translated-span"/>
        </w:rPr>
        <w:t>10</w:t>
      </w:r>
      <w:r>
        <w:rPr>
          <w:rStyle w:val="translated-span"/>
        </w:rPr>
        <w:t>个整数溢出</w:t>
      </w:r>
      <w:r>
        <w:rPr>
          <w:rStyle w:val="translated-span"/>
        </w:rPr>
        <w:t>。</w:t>
      </w:r>
    </w:p>
    <w:p w:rsidR="00000000" w:rsidRDefault="00CC6C65">
      <w:pPr>
        <w:spacing w:after="122"/>
        <w:ind w:left="0" w:right="0"/>
      </w:pPr>
      <w:r>
        <w:rPr>
          <w:rStyle w:val="translated-span"/>
        </w:rPr>
        <w:t>我们的所有实验都是直接在这些易受攻击的应用程序上进行的，这些应用程序位于一个具有四核</w:t>
      </w:r>
      <w:r>
        <w:rPr>
          <w:rStyle w:val="translated-span"/>
        </w:rPr>
        <w:t>3.40GHz Intel i7-3770 CPU</w:t>
      </w:r>
      <w:r>
        <w:rPr>
          <w:rStyle w:val="translated-span"/>
        </w:rPr>
        <w:t>、</w:t>
      </w:r>
      <w:r>
        <w:rPr>
          <w:rStyle w:val="translated-span"/>
        </w:rPr>
        <w:t>16GB RAM</w:t>
      </w:r>
      <w:r>
        <w:rPr>
          <w:rStyle w:val="translated-span"/>
        </w:rPr>
        <w:t>、</w:t>
      </w:r>
      <w:r>
        <w:rPr>
          <w:rStyle w:val="translated-span"/>
        </w:rPr>
        <w:t>3TB SATA</w:t>
      </w:r>
      <w:r>
        <w:rPr>
          <w:rStyle w:val="translated-span"/>
        </w:rPr>
        <w:t>硬盘和</w:t>
      </w:r>
      <w:r>
        <w:rPr>
          <w:rStyle w:val="translated-span"/>
        </w:rPr>
        <w:t>64</w:t>
      </w:r>
      <w:r>
        <w:rPr>
          <w:rStyle w:val="translated-span"/>
        </w:rPr>
        <w:t>位</w:t>
      </w:r>
      <w:r>
        <w:rPr>
          <w:rStyle w:val="translated-span"/>
        </w:rPr>
        <w:t>Ubuntu 14.04</w:t>
      </w:r>
      <w:r>
        <w:rPr>
          <w:rStyle w:val="translated-span"/>
        </w:rPr>
        <w:t>的桌面上</w:t>
      </w:r>
      <w:r>
        <w:rPr>
          <w:rStyle w:val="translated-span"/>
        </w:rPr>
        <w:t>。</w:t>
      </w:r>
    </w:p>
    <w:p w:rsidR="00000000" w:rsidRDefault="00CC6C65">
      <w:pPr>
        <w:spacing w:after="43" w:line="256" w:lineRule="auto"/>
        <w:ind w:left="150" w:right="0" w:hanging="10"/>
        <w:jc w:val="left"/>
      </w:pPr>
      <w:r>
        <w:rPr>
          <w:rStyle w:val="translated-span"/>
          <w:i/>
          <w:iCs/>
        </w:rPr>
        <w:t>B.Senx</w:t>
      </w:r>
      <w:r>
        <w:rPr>
          <w:rStyle w:val="translated-span"/>
          <w:i/>
          <w:iCs/>
        </w:rPr>
        <w:t>在修补漏洞方面有多有效</w:t>
      </w:r>
      <w:r>
        <w:rPr>
          <w:rStyle w:val="translated-span"/>
          <w:i/>
          <w:iCs/>
        </w:rPr>
        <w:t>？</w:t>
      </w:r>
    </w:p>
    <w:p w:rsidR="00000000" w:rsidRDefault="00CC6C65">
      <w:pPr>
        <w:ind w:left="161" w:right="0"/>
      </w:pPr>
      <w:r>
        <w:rPr>
          <w:rStyle w:val="translated-span"/>
        </w:rPr>
        <w:t>对于应用程序的每个漏洞，我们在</w:t>
      </w:r>
      <w:r>
        <w:rPr>
          <w:rStyle w:val="translated-span"/>
        </w:rPr>
        <w:t>Senx</w:t>
      </w:r>
      <w:r>
        <w:rPr>
          <w:rStyle w:val="translated-span"/>
        </w:rPr>
        <w:t>下运行相应的程序，并使用漏洞触发输入</w:t>
      </w:r>
      <w:r>
        <w:rPr>
          <w:rStyle w:val="translated-span"/>
        </w:rPr>
        <w:t>。</w:t>
      </w:r>
      <w:r>
        <w:rPr>
          <w:rStyle w:val="translated-span"/>
        </w:rPr>
        <w:t>如果</w:t>
      </w:r>
      <w:r>
        <w:rPr>
          <w:rStyle w:val="translated-span"/>
        </w:rPr>
        <w:t>Senx</w:t>
      </w:r>
      <w:r>
        <w:rPr>
          <w:rStyle w:val="translated-span"/>
        </w:rPr>
        <w:t>生成了一个补丁，我们将手动检查补丁的正确性</w:t>
      </w:r>
      <w:r>
        <w:rPr>
          <w:rStyle w:val="translated-span"/>
        </w:rPr>
        <w:t>。</w:t>
      </w:r>
      <w:r>
        <w:rPr>
          <w:rStyle w:val="translated-span"/>
        </w:rPr>
        <w:t>如果</w:t>
      </w:r>
      <w:r>
        <w:rPr>
          <w:rStyle w:val="translated-span"/>
        </w:rPr>
        <w:t>Senx</w:t>
      </w:r>
      <w:r>
        <w:rPr>
          <w:rStyle w:val="translated-span"/>
        </w:rPr>
        <w:t>中止补丁生成，我们将检查是什么导致</w:t>
      </w:r>
      <w:r>
        <w:rPr>
          <w:rStyle w:val="translated-span"/>
        </w:rPr>
        <w:t>Senx</w:t>
      </w:r>
      <w:r>
        <w:rPr>
          <w:rStyle w:val="translated-span"/>
        </w:rPr>
        <w:t>中止</w:t>
      </w:r>
      <w:r>
        <w:rPr>
          <w:rStyle w:val="translated-span"/>
        </w:rPr>
        <w:t>。</w:t>
      </w:r>
    </w:p>
    <w:p w:rsidR="00000000" w:rsidRDefault="00CC6C65">
      <w:pPr>
        <w:ind w:left="161" w:right="0"/>
      </w:pPr>
      <w:r>
        <w:rPr>
          <w:rStyle w:val="translated-span"/>
        </w:rPr>
        <w:t>我们的结果总结在表</w:t>
      </w:r>
      <w:r>
        <w:rPr>
          <w:rStyle w:val="translated-span"/>
        </w:rPr>
        <w:t>III</w:t>
      </w:r>
      <w:r>
        <w:rPr>
          <w:rStyle w:val="translated-span"/>
        </w:rPr>
        <w:t>中。</w:t>
      </w:r>
      <w:r>
        <w:rPr>
          <w:rStyle w:val="translated-span"/>
        </w:rPr>
        <w:t>“Type”</w:t>
      </w:r>
      <w:r>
        <w:rPr>
          <w:rStyle w:val="translated-span"/>
        </w:rPr>
        <w:t>列表示该漏洞是</w:t>
      </w:r>
      <w:r>
        <w:rPr>
          <w:rStyle w:val="translated-span"/>
        </w:rPr>
        <w:t>“B”</w:t>
      </w:r>
      <w:r>
        <w:rPr>
          <w:rStyle w:val="translated-span"/>
        </w:rPr>
        <w:t>缓冲区溢出、</w:t>
      </w:r>
      <w:r>
        <w:rPr>
          <w:rStyle w:val="translated-span"/>
        </w:rPr>
        <w:t>“C”</w:t>
      </w:r>
      <w:r>
        <w:rPr>
          <w:rStyle w:val="translated-span"/>
        </w:rPr>
        <w:t>错误转换还是</w:t>
      </w:r>
      <w:r>
        <w:rPr>
          <w:rStyle w:val="translated-span"/>
        </w:rPr>
        <w:t>“I”</w:t>
      </w:r>
      <w:r>
        <w:rPr>
          <w:rStyle w:val="translated-span"/>
        </w:rPr>
        <w:t>整数溢出</w:t>
      </w:r>
      <w:r>
        <w:rPr>
          <w:rStyle w:val="translated-span"/>
        </w:rPr>
        <w:t>。</w:t>
      </w:r>
      <w:r>
        <w:rPr>
          <w:rStyle w:val="translated-span"/>
        </w:rPr>
        <w:t>列</w:t>
      </w:r>
      <w:r>
        <w:rPr>
          <w:rStyle w:val="translated-span"/>
        </w:rPr>
        <w:t>“</w:t>
      </w:r>
      <w:r>
        <w:rPr>
          <w:rStyle w:val="translated-span"/>
        </w:rPr>
        <w:t>表达式</w:t>
      </w:r>
      <w:r>
        <w:rPr>
          <w:rStyle w:val="translated-span"/>
        </w:rPr>
        <w:t>”</w:t>
      </w:r>
      <w:r>
        <w:rPr>
          <w:rStyle w:val="translated-span"/>
        </w:rPr>
        <w:t>显示了</w:t>
      </w:r>
      <w:r>
        <w:rPr>
          <w:rStyle w:val="translated-span"/>
        </w:rPr>
        <w:t>Senx</w:t>
      </w:r>
      <w:r>
        <w:rPr>
          <w:rStyle w:val="translated-span"/>
        </w:rPr>
        <w:t>是否能够成功地构造合成补丁所需的所有表达式，因为某些代码构造可能包含超出</w:t>
      </w:r>
      <w:r>
        <w:rPr>
          <w:rStyle w:val="translated-span"/>
        </w:rPr>
        <w:t>Senx</w:t>
      </w:r>
      <w:r>
        <w:rPr>
          <w:rStyle w:val="translated-span"/>
        </w:rPr>
        <w:t>在其符号</w:t>
      </w:r>
      <w:r>
        <w:rPr>
          <w:rStyle w:val="translated-span"/>
        </w:rPr>
        <w:t>ISA</w:t>
      </w:r>
      <w:r>
        <w:rPr>
          <w:rStyle w:val="translated-span"/>
        </w:rPr>
        <w:t>中支持的理论的表达式</w:t>
      </w:r>
      <w:r>
        <w:rPr>
          <w:rStyle w:val="translated-span"/>
        </w:rPr>
        <w:t>。</w:t>
      </w:r>
      <w:r>
        <w:rPr>
          <w:rStyle w:val="translated-span"/>
        </w:rPr>
        <w:t>“</w:t>
      </w:r>
      <w:r>
        <w:rPr>
          <w:rStyle w:val="translated-span"/>
        </w:rPr>
        <w:t>循环分析</w:t>
      </w:r>
      <w:r>
        <w:rPr>
          <w:rStyle w:val="translated-span"/>
        </w:rPr>
        <w:t>”</w:t>
      </w:r>
      <w:r>
        <w:rPr>
          <w:rStyle w:val="translated-span"/>
        </w:rPr>
        <w:t>描述如果漏洞包含循环，是否使用循环克隆或访问范围分析（</w:t>
      </w:r>
      <w:r>
        <w:rPr>
          <w:rStyle w:val="translated-span"/>
        </w:rPr>
        <w:t>AR</w:t>
      </w:r>
      <w:r>
        <w:rPr>
          <w:rStyle w:val="translated-span"/>
        </w:rPr>
        <w:t>A</w:t>
      </w:r>
      <w:r>
        <w:rPr>
          <w:rStyle w:val="translated-span"/>
        </w:rPr>
        <w:t>）</w:t>
      </w:r>
      <w:r>
        <w:rPr>
          <w:rStyle w:val="translated-span"/>
        </w:rPr>
        <w:t>。</w:t>
      </w:r>
      <w:r>
        <w:rPr>
          <w:rStyle w:val="translated-span"/>
        </w:rPr>
        <w:t>“Patch Placement”</w:t>
      </w:r>
      <w:r>
        <w:rPr>
          <w:rStyle w:val="translated-span"/>
        </w:rPr>
        <w:t>列出了修补程序放置的类型：</w:t>
      </w:r>
      <w:r>
        <w:rPr>
          <w:rStyle w:val="translated-span"/>
        </w:rPr>
        <w:t>“trivity”</w:t>
      </w:r>
      <w:r>
        <w:rPr>
          <w:rStyle w:val="translated-span"/>
        </w:rPr>
        <w:t>表示修补程序放置在与漏洞相同的函数中，</w:t>
      </w:r>
      <w:r>
        <w:rPr>
          <w:rStyle w:val="translated-span"/>
        </w:rPr>
        <w:t>“Translated”</w:t>
      </w:r>
      <w:r>
        <w:rPr>
          <w:rStyle w:val="translated-span"/>
        </w:rPr>
        <w:t>表示修补程序必须转换为不同的函数</w:t>
      </w:r>
      <w:r>
        <w:rPr>
          <w:rStyle w:val="translated-span"/>
        </w:rPr>
        <w:t>。</w:t>
      </w:r>
      <w:r>
        <w:rPr>
          <w:rStyle w:val="translated-span"/>
        </w:rPr>
        <w:t>“</w:t>
      </w:r>
      <w:r>
        <w:rPr>
          <w:rStyle w:val="translated-span"/>
        </w:rPr>
        <w:t>数据访问</w:t>
      </w:r>
      <w:r>
        <w:rPr>
          <w:rStyle w:val="translated-span"/>
        </w:rPr>
        <w:t>”</w:t>
      </w:r>
      <w:r>
        <w:rPr>
          <w:rStyle w:val="translated-span"/>
        </w:rPr>
        <w:t>描述补丁谓词是否涉及复杂的数据访问，例如结构或数组索引中的字段</w:t>
      </w:r>
      <w:r>
        <w:rPr>
          <w:rStyle w:val="translated-span"/>
        </w:rPr>
        <w:t>。</w:t>
      </w:r>
      <w:r>
        <w:rPr>
          <w:rStyle w:val="translated-span"/>
        </w:rPr>
        <w:t>最后，</w:t>
      </w:r>
      <w:r>
        <w:rPr>
          <w:rStyle w:val="translated-span"/>
        </w:rPr>
        <w:t>“</w:t>
      </w:r>
      <w:r>
        <w:rPr>
          <w:rStyle w:val="translated-span"/>
        </w:rPr>
        <w:t>修补了</w:t>
      </w:r>
      <w:r>
        <w:rPr>
          <w:rStyle w:val="translated-span"/>
        </w:rPr>
        <w:t>？</w:t>
      </w:r>
      <w:r>
        <w:rPr>
          <w:rStyle w:val="translated-span"/>
        </w:rPr>
        <w:t>总结了</w:t>
      </w:r>
      <w:r>
        <w:rPr>
          <w:rStyle w:val="translated-span"/>
        </w:rPr>
        <w:t>Senx</w:t>
      </w:r>
      <w:r>
        <w:rPr>
          <w:rStyle w:val="translated-span"/>
        </w:rPr>
        <w:t>生成的修补程序是否修复了漏洞</w:t>
      </w:r>
      <w:r>
        <w:rPr>
          <w:rStyle w:val="translated-span"/>
        </w:rPr>
        <w:t>。</w:t>
      </w:r>
      <w:r>
        <w:rPr>
          <w:rStyle w:val="translated-span"/>
        </w:rPr>
        <w:t>Senx</w:t>
      </w:r>
      <w:r>
        <w:rPr>
          <w:rStyle w:val="translated-span"/>
        </w:rPr>
        <w:t>中止生成补丁的</w:t>
      </w:r>
      <w:r>
        <w:rPr>
          <w:rStyle w:val="translated-span"/>
        </w:rPr>
        <w:t>10</w:t>
      </w:r>
      <w:r>
        <w:rPr>
          <w:rStyle w:val="translated-span"/>
        </w:rPr>
        <w:t>个漏洞以红色突出显示</w:t>
      </w:r>
      <w:r>
        <w:rPr>
          <w:rStyle w:val="translated-span"/>
        </w:rPr>
        <w:t>。</w:t>
      </w:r>
    </w:p>
    <w:p w:rsidR="00000000" w:rsidRDefault="00CC6C65">
      <w:pPr>
        <w:ind w:left="161" w:right="0"/>
      </w:pPr>
      <w:r>
        <w:rPr>
          <w:rStyle w:val="translated-span"/>
        </w:rPr>
        <w:t>在</w:t>
      </w:r>
      <w:r>
        <w:rPr>
          <w:rStyle w:val="translated-span"/>
        </w:rPr>
        <w:t>42</w:t>
      </w:r>
      <w:r>
        <w:rPr>
          <w:rStyle w:val="translated-span"/>
        </w:rPr>
        <w:t>个漏洞中，</w:t>
      </w:r>
      <w:r>
        <w:rPr>
          <w:rStyle w:val="translated-span"/>
        </w:rPr>
        <w:t>Senx</w:t>
      </w:r>
      <w:r>
        <w:rPr>
          <w:rStyle w:val="translated-span"/>
        </w:rPr>
        <w:t>生成了</w:t>
      </w:r>
      <w:r>
        <w:rPr>
          <w:rStyle w:val="translated-span"/>
        </w:rPr>
        <w:t>32</w:t>
      </w:r>
      <w:r>
        <w:rPr>
          <w:rStyle w:val="translated-span"/>
        </w:rPr>
        <w:t>个（</w:t>
      </w:r>
      <w:r>
        <w:rPr>
          <w:rStyle w:val="translated-span"/>
        </w:rPr>
        <w:t>76.2%</w:t>
      </w:r>
      <w:r>
        <w:rPr>
          <w:rStyle w:val="translated-span"/>
        </w:rPr>
        <w:t>）补丁，根据我们的三个标准，这些补丁都是正确的</w:t>
      </w:r>
      <w:r>
        <w:rPr>
          <w:rStyle w:val="translated-span"/>
        </w:rPr>
        <w:t>。</w:t>
      </w:r>
      <w:r>
        <w:rPr>
          <w:rStyle w:val="translated-span"/>
        </w:rPr>
        <w:t>在</w:t>
      </w:r>
      <w:r>
        <w:rPr>
          <w:rStyle w:val="translated-span"/>
        </w:rPr>
        <w:t>13</w:t>
      </w:r>
      <w:r>
        <w:rPr>
          <w:rStyle w:val="translated-span"/>
        </w:rPr>
        <w:t>个修补的缓冲区溢出中，循环分析大致分为循环克</w:t>
      </w:r>
      <w:r>
        <w:rPr>
          <w:rStyle w:val="translated-span"/>
        </w:rPr>
        <w:t>隆和访问范围分析（分别为</w:t>
      </w:r>
      <w:r>
        <w:rPr>
          <w:rStyle w:val="translated-span"/>
        </w:rPr>
        <w:t>6</w:t>
      </w:r>
      <w:r>
        <w:rPr>
          <w:rStyle w:val="translated-span"/>
        </w:rPr>
        <w:t>个和</w:t>
      </w:r>
      <w:r>
        <w:rPr>
          <w:rStyle w:val="translated-span"/>
        </w:rPr>
        <w:t>8</w:t>
      </w:r>
      <w:r>
        <w:rPr>
          <w:rStyle w:val="translated-span"/>
        </w:rPr>
        <w:t>个）</w:t>
      </w:r>
      <w:r>
        <w:rPr>
          <w:rStyle w:val="translated-span"/>
        </w:rPr>
        <w:t>。</w:t>
      </w:r>
      <w:r>
        <w:rPr>
          <w:rStyle w:val="translated-span"/>
        </w:rPr>
        <w:t>Senx</w:t>
      </w:r>
      <w:r>
        <w:rPr>
          <w:rStyle w:val="translated-span"/>
        </w:rPr>
        <w:t>选择不使用循环克隆主要有两个原因</w:t>
      </w:r>
      <w:r>
        <w:rPr>
          <w:rStyle w:val="translated-span"/>
        </w:rPr>
        <w:t>。</w:t>
      </w:r>
      <w:r>
        <w:rPr>
          <w:rStyle w:val="translated-span"/>
        </w:rPr>
        <w:t>首先，由于别名分析不精确，无法正确区分结构的不同字段，</w:t>
      </w:r>
      <w:r>
        <w:rPr>
          <w:rStyle w:val="translated-span"/>
        </w:rPr>
        <w:t>Senx</w:t>
      </w:r>
      <w:r>
        <w:rPr>
          <w:rStyle w:val="translated-span"/>
        </w:rPr>
        <w:t>使用的程序切片工具可能包含与将循环迭代计算成切片无关的指令</w:t>
      </w:r>
      <w:r>
        <w:rPr>
          <w:rStyle w:val="translated-span"/>
        </w:rPr>
        <w:t>。</w:t>
      </w:r>
      <w:r>
        <w:rPr>
          <w:rStyle w:val="translated-span"/>
        </w:rPr>
        <w:t>不幸的是，这些指令调用的函数可能有副作用，因此</w:t>
      </w:r>
      <w:r>
        <w:rPr>
          <w:rStyle w:val="translated-span"/>
        </w:rPr>
        <w:t>Senx</w:t>
      </w:r>
      <w:r>
        <w:rPr>
          <w:rStyle w:val="translated-span"/>
        </w:rPr>
        <w:t>不能使用切片</w:t>
      </w:r>
      <w:r>
        <w:rPr>
          <w:rStyle w:val="translated-span"/>
        </w:rPr>
        <w:t>。</w:t>
      </w:r>
      <w:r>
        <w:rPr>
          <w:rStyle w:val="translated-span"/>
        </w:rPr>
        <w:t>第二，在某些情况下，整个循环体的控制依赖于调用具有副作用的函数的结果</w:t>
      </w:r>
      <w:r>
        <w:rPr>
          <w:rStyle w:val="translated-span"/>
        </w:rPr>
        <w:t>。</w:t>
      </w:r>
      <w:r>
        <w:rPr>
          <w:rStyle w:val="translated-span"/>
        </w:rPr>
        <w:t>例如，</w:t>
      </w:r>
      <w:r>
        <w:rPr>
          <w:rStyle w:val="translated-span"/>
        </w:rPr>
        <w:t>CVE-2017-5225</w:t>
      </w:r>
      <w:r>
        <w:rPr>
          <w:rStyle w:val="translated-span"/>
        </w:rPr>
        <w:t>中涉及的循环仅在调用</w:t>
      </w:r>
      <w:r>
        <w:rPr>
          <w:rStyle w:val="translated-span"/>
        </w:rPr>
        <w:t>malloc</w:t>
      </w:r>
      <w:r>
        <w:rPr>
          <w:rStyle w:val="translated-span"/>
        </w:rPr>
        <w:t>成功时执行</w:t>
      </w:r>
      <w:r>
        <w:rPr>
          <w:rStyle w:val="translated-span"/>
        </w:rPr>
        <w:t>。</w:t>
      </w:r>
      <w:r>
        <w:rPr>
          <w:rStyle w:val="translated-span"/>
        </w:rPr>
        <w:t>因为</w:t>
      </w:r>
      <w:r>
        <w:rPr>
          <w:rStyle w:val="translated-span"/>
        </w:rPr>
        <w:t>malloc</w:t>
      </w:r>
      <w:r>
        <w:rPr>
          <w:rStyle w:val="translated-span"/>
        </w:rPr>
        <w:t>可以进行系统调用，</w:t>
      </w:r>
      <w:r>
        <w:rPr>
          <w:rStyle w:val="translated-span"/>
        </w:rPr>
        <w:t>Senx</w:t>
      </w:r>
      <w:r>
        <w:rPr>
          <w:rStyle w:val="translated-span"/>
        </w:rPr>
        <w:t>也不能克隆循环</w:t>
      </w:r>
      <w:r>
        <w:rPr>
          <w:rStyle w:val="translated-span"/>
        </w:rPr>
        <w:t>。</w:t>
      </w:r>
    </w:p>
    <w:p w:rsidR="00000000" w:rsidRDefault="00CC6C65">
      <w:pPr>
        <w:ind w:left="161" w:right="0"/>
      </w:pPr>
      <w:r>
        <w:rPr>
          <w:rStyle w:val="translated-span"/>
        </w:rPr>
        <w:t>Senx</w:t>
      </w:r>
      <w:r>
        <w:rPr>
          <w:rStyle w:val="translated-span"/>
        </w:rPr>
        <w:t>必须将</w:t>
      </w:r>
      <w:r>
        <w:rPr>
          <w:rStyle w:val="translated-span"/>
        </w:rPr>
        <w:t>23.8%</w:t>
      </w:r>
      <w:r>
        <w:rPr>
          <w:rStyle w:val="translated-span"/>
        </w:rPr>
        <w:t>的补丁放在与</w:t>
      </w:r>
      <w:r>
        <w:rPr>
          <w:rStyle w:val="translated-span"/>
        </w:rPr>
        <w:t>存在漏洞的函数不同的函数中</w:t>
      </w:r>
      <w:r>
        <w:rPr>
          <w:rStyle w:val="translated-span"/>
        </w:rPr>
        <w:t>。</w:t>
      </w:r>
      <w:r>
        <w:rPr>
          <w:rStyle w:val="translated-span"/>
        </w:rPr>
        <w:t>这对于缓冲区溢出（</w:t>
      </w:r>
      <w:r>
        <w:rPr>
          <w:rStyle w:val="translated-span"/>
        </w:rPr>
        <w:t>31.6%</w:t>
      </w:r>
      <w:r>
        <w:rPr>
          <w:rStyle w:val="translated-span"/>
        </w:rPr>
        <w:t>的情况）尤其严重，它们必须将缓冲区分配与内存访问范围进行比较</w:t>
      </w:r>
      <w:r>
        <w:rPr>
          <w:rStyle w:val="translated-span"/>
        </w:rPr>
        <w:t>。</w:t>
      </w:r>
      <w:r>
        <w:rPr>
          <w:rStyle w:val="translated-span"/>
        </w:rPr>
        <w:t>这说明表达式转换对</w:t>
      </w:r>
      <w:r>
        <w:rPr>
          <w:rStyle w:val="translated-span"/>
        </w:rPr>
        <w:t>Senx</w:t>
      </w:r>
      <w:r>
        <w:rPr>
          <w:rStyle w:val="translated-span"/>
        </w:rPr>
        <w:t>的补丁生成能力有很大的贡献，特别是对于缓冲区溢出，缓冲区溢出构成了大部分内存损坏漏洞</w:t>
      </w:r>
      <w:r>
        <w:rPr>
          <w:rStyle w:val="translated-span"/>
        </w:rPr>
        <w:t>。</w:t>
      </w:r>
      <w:r>
        <w:rPr>
          <w:rStyle w:val="translated-span"/>
        </w:rPr>
        <w:t>48.5%</w:t>
      </w:r>
      <w:r>
        <w:rPr>
          <w:rStyle w:val="translated-span"/>
        </w:rPr>
        <w:t>的修补程序中也使用了</w:t>
      </w:r>
      <w:r>
        <w:rPr>
          <w:rStyle w:val="translated-span"/>
        </w:rPr>
        <w:t>Senx</w:t>
      </w:r>
      <w:r>
        <w:rPr>
          <w:rStyle w:val="translated-span"/>
        </w:rPr>
        <w:t>处理复杂数据访问的功能，这表明处理大量漏洞需要这种能</w:t>
      </w:r>
      <w:r>
        <w:rPr>
          <w:rStyle w:val="translated-span"/>
        </w:rPr>
        <w:t>力</w:t>
      </w:r>
    </w:p>
    <w:p w:rsidR="00000000" w:rsidRDefault="00CC6C65">
      <w:pPr>
        <w:spacing w:after="106"/>
        <w:ind w:left="161" w:right="0"/>
      </w:pPr>
      <w:r>
        <w:rPr>
          <w:rStyle w:val="translated-span"/>
        </w:rPr>
        <w:t>Senx</w:t>
      </w:r>
      <w:r>
        <w:rPr>
          <w:rStyle w:val="translated-span"/>
        </w:rPr>
        <w:t>中止</w:t>
      </w:r>
      <w:r>
        <w:rPr>
          <w:rStyle w:val="translated-span"/>
        </w:rPr>
        <w:t>10</w:t>
      </w:r>
      <w:r>
        <w:rPr>
          <w:rStyle w:val="translated-span"/>
        </w:rPr>
        <w:t>个漏洞的补丁生成</w:t>
      </w:r>
      <w:r>
        <w:rPr>
          <w:rStyle w:val="translated-span"/>
        </w:rPr>
        <w:t>。</w:t>
      </w:r>
      <w:r>
        <w:rPr>
          <w:rStyle w:val="translated-span"/>
        </w:rPr>
        <w:t>这些中止的主要原因是</w:t>
      </w:r>
      <w:r>
        <w:rPr>
          <w:rStyle w:val="translated-span"/>
        </w:rPr>
        <w:t>Senx</w:t>
      </w:r>
      <w:r>
        <w:rPr>
          <w:rStyle w:val="translated-span"/>
        </w:rPr>
        <w:t>无法收敛到一个函数范围，在这个范围内，</w:t>
      </w:r>
      <w:r>
        <w:rPr>
          <w:rStyle w:val="translated-span"/>
        </w:rPr>
        <w:t>patch</w:t>
      </w:r>
      <w:r>
        <w:rPr>
          <w:rStyle w:val="translated-span"/>
        </w:rPr>
        <w:t>谓词中的所有符号变量都可用</w:t>
      </w:r>
      <w:r>
        <w:rPr>
          <w:rStyle w:val="translated-span"/>
        </w:rPr>
        <w:t>。</w:t>
      </w:r>
      <w:r>
        <w:rPr>
          <w:rStyle w:val="translated-span"/>
        </w:rPr>
        <w:t>还有一种情况（</w:t>
      </w:r>
      <w:r>
        <w:rPr>
          <w:rStyle w:val="translated-span"/>
        </w:rPr>
        <w:t>jasper-CVE-2017-55</w:t>
      </w:r>
      <w:r>
        <w:rPr>
          <w:rStyle w:val="translated-span"/>
        </w:rPr>
        <w:t>01</w:t>
      </w:r>
      <w:r>
        <w:rPr>
          <w:rStyle w:val="translated-span"/>
        </w:rPr>
        <w:t>），</w:t>
      </w:r>
      <w:r>
        <w:rPr>
          <w:rStyle w:val="translated-span"/>
        </w:rPr>
        <w:t>Senx</w:t>
      </w:r>
      <w:r>
        <w:rPr>
          <w:rStyle w:val="translated-span"/>
        </w:rPr>
        <w:t>无法找到合适的错误处理代码来合成补丁</w:t>
      </w:r>
      <w:r>
        <w:rPr>
          <w:rStyle w:val="translated-span"/>
        </w:rPr>
        <w:t>。</w:t>
      </w:r>
      <w:r>
        <w:rPr>
          <w:rStyle w:val="translated-span"/>
        </w:rPr>
        <w:t>在这些情况下，补丁程序需要对应用程序代码进行超出</w:t>
      </w:r>
      <w:r>
        <w:rPr>
          <w:rStyle w:val="translated-span"/>
        </w:rPr>
        <w:t>Senx</w:t>
      </w:r>
      <w:r>
        <w:rPr>
          <w:rStyle w:val="translated-span"/>
        </w:rPr>
        <w:t>能力范围的更重要的更改</w:t>
      </w:r>
      <w:r>
        <w:rPr>
          <w:rStyle w:val="translated-span"/>
        </w:rPr>
        <w:t>。</w:t>
      </w:r>
      <w:r>
        <w:rPr>
          <w:rStyle w:val="translated-span"/>
        </w:rPr>
        <w:t>在其他情况下，</w:t>
      </w:r>
      <w:r>
        <w:rPr>
          <w:rStyle w:val="translated-span"/>
        </w:rPr>
        <w:t>Senx</w:t>
      </w:r>
      <w:r>
        <w:rPr>
          <w:rStyle w:val="translated-span"/>
        </w:rPr>
        <w:t>检测到有多个补丁谓词的到达定义，但它没有执行输入</w:t>
      </w:r>
      <w:r>
        <w:rPr>
          <w:rStyle w:val="translated-span"/>
        </w:rPr>
        <w:t>。</w:t>
      </w:r>
      <w:r>
        <w:rPr>
          <w:rStyle w:val="translated-span"/>
        </w:rPr>
        <w:t>目前，</w:t>
      </w:r>
      <w:r>
        <w:rPr>
          <w:rStyle w:val="translated-span"/>
        </w:rPr>
        <w:t>Senx</w:t>
      </w:r>
      <w:r>
        <w:rPr>
          <w:rStyle w:val="translated-span"/>
        </w:rPr>
        <w:t>只接受单个漏洞触发输入执行的一个执行路径</w:t>
      </w:r>
      <w:r>
        <w:rPr>
          <w:rStyle w:val="translated-span"/>
        </w:rPr>
        <w:t>。</w:t>
      </w:r>
      <w:r>
        <w:rPr>
          <w:rStyle w:val="translated-span"/>
        </w:rPr>
        <w:t>在未来，我们计划通过允许</w:t>
      </w:r>
      <w:r>
        <w:rPr>
          <w:rStyle w:val="translated-span"/>
        </w:rPr>
        <w:t>Senx</w:t>
      </w:r>
      <w:r>
        <w:rPr>
          <w:rStyle w:val="translated-span"/>
        </w:rPr>
        <w:t>接受多个输入来覆盖其他到达定义存在的路径来处理这些情况</w:t>
      </w:r>
      <w:r>
        <w:rPr>
          <w:rStyle w:val="translated-span"/>
        </w:rPr>
        <w:t>。</w:t>
      </w:r>
      <w:r>
        <w:rPr>
          <w:rStyle w:val="translated-span"/>
        </w:rPr>
        <w:t>最后，由于循环克隆和访问范围分析都失败，</w:t>
      </w:r>
      <w:r>
        <w:rPr>
          <w:rStyle w:val="translated-span"/>
        </w:rPr>
        <w:t>Senx</w:t>
      </w:r>
      <w:r>
        <w:rPr>
          <w:rStyle w:val="translated-span"/>
        </w:rPr>
        <w:t>会因几个漏洞而中止</w:t>
      </w:r>
      <w:r>
        <w:rPr>
          <w:rStyle w:val="translated-span"/>
        </w:rPr>
        <w:t>。</w:t>
      </w:r>
    </w:p>
    <w:p w:rsidR="00000000" w:rsidRDefault="00CC6C65">
      <w:pPr>
        <w:spacing w:after="43" w:line="256" w:lineRule="auto"/>
        <w:ind w:left="10" w:right="0" w:hanging="10"/>
        <w:jc w:val="left"/>
      </w:pPr>
      <w:r>
        <w:rPr>
          <w:rStyle w:val="translated-span"/>
          <w:i/>
          <w:iCs/>
        </w:rPr>
        <w:t>C.</w:t>
      </w:r>
      <w:r>
        <w:rPr>
          <w:rStyle w:val="translated-span"/>
          <w:i/>
          <w:iCs/>
        </w:rPr>
        <w:t>生产的贴片质量如何</w:t>
      </w:r>
      <w:r>
        <w:rPr>
          <w:rStyle w:val="translated-span"/>
          <w:i/>
          <w:iCs/>
        </w:rPr>
        <w:t>？</w:t>
      </w:r>
    </w:p>
    <w:p w:rsidR="00000000" w:rsidRDefault="00CC6C65">
      <w:pPr>
        <w:ind w:left="0" w:right="169"/>
      </w:pPr>
      <w:r>
        <w:rPr>
          <w:rStyle w:val="translated-span"/>
        </w:rPr>
        <w:t>对于</w:t>
      </w:r>
      <w:r>
        <w:rPr>
          <w:rStyle w:val="translated-span"/>
        </w:rPr>
        <w:t>Senx</w:t>
      </w:r>
      <w:r>
        <w:rPr>
          <w:rStyle w:val="translated-span"/>
        </w:rPr>
        <w:t>生成的每个补丁，我们手动检查补丁的正确性</w:t>
      </w:r>
      <w:r>
        <w:rPr>
          <w:rStyle w:val="translated-span"/>
        </w:rPr>
        <w:t>。</w:t>
      </w:r>
      <w:r>
        <w:rPr>
          <w:rStyle w:val="translated-span"/>
        </w:rPr>
        <w:t>为了确定修补</w:t>
      </w:r>
      <w:r>
        <w:rPr>
          <w:rStyle w:val="translated-span"/>
        </w:rPr>
        <w:t>程序是否正确，我们应用以下三个测试：</w:t>
      </w:r>
      <w:r>
        <w:rPr>
          <w:rStyle w:val="translated-span"/>
        </w:rPr>
        <w:t>a</w:t>
      </w:r>
      <w:r>
        <w:rPr>
          <w:rStyle w:val="translated-span"/>
        </w:rPr>
        <w:t>）将修补程序应用于目标程序，并验证漏洞触发输入不再触发漏洞；</w:t>
      </w:r>
      <w:r>
        <w:rPr>
          <w:rStyle w:val="translated-span"/>
        </w:rPr>
        <w:t>b</w:t>
      </w:r>
      <w:r>
        <w:rPr>
          <w:rStyle w:val="translated-span"/>
        </w:rPr>
        <w:t>）运行目标程序供应商提供的内置测试套件，以验证整个测试套件是否通过</w:t>
      </w:r>
      <w:r>
        <w:rPr>
          <w:rStyle w:val="translated-span"/>
        </w:rPr>
        <w:t>，</w:t>
      </w:r>
      <w:r>
        <w:rPr>
          <w:rStyle w:val="translated-span"/>
        </w:rPr>
        <w:t>c</w:t>
      </w:r>
      <w:r>
        <w:rPr>
          <w:rStyle w:val="translated-span"/>
        </w:rPr>
        <w:t>）</w:t>
      </w:r>
      <w:r>
        <w:rPr>
          <w:rStyle w:val="translated-span"/>
        </w:rPr>
        <w:t xml:space="preserve"> </w:t>
      </w:r>
      <w:r>
        <w:rPr>
          <w:rStyle w:val="translated-span"/>
        </w:rPr>
        <w:t>我们通过手动检查</w:t>
      </w:r>
      <w:r>
        <w:rPr>
          <w:rStyle w:val="translated-span"/>
        </w:rPr>
        <w:t>Senx</w:t>
      </w:r>
      <w:r>
        <w:rPr>
          <w:rStyle w:val="translated-span"/>
        </w:rPr>
        <w:t>生成的补丁是否以与官方补丁相同的方式影响目标程序的行为来检查与供应商发布的官方补丁的语义等价性（如果可用），并通过手动分析代码来检查语义正确性</w:t>
      </w:r>
      <w:r>
        <w:rPr>
          <w:rStyle w:val="translated-span"/>
        </w:rPr>
        <w:t>。</w:t>
      </w:r>
      <w:r>
        <w:rPr>
          <w:rStyle w:val="translated-span"/>
        </w:rPr>
        <w:t>我们认为只有当所有三个测试都通过时，修补程序才是正确的</w:t>
      </w:r>
      <w:r>
        <w:rPr>
          <w:rStyle w:val="translated-span"/>
        </w:rPr>
        <w:t>。</w:t>
      </w:r>
      <w:r>
        <w:rPr>
          <w:rStyle w:val="translated-span"/>
        </w:rPr>
        <w:t>我们的检查发现所有生成的补丁都是正确的</w:t>
      </w:r>
      <w:r>
        <w:rPr>
          <w:rStyle w:val="translated-span"/>
        </w:rPr>
        <w:t>。</w:t>
      </w:r>
    </w:p>
    <w:p w:rsidR="00000000" w:rsidRDefault="00CC6C65">
      <w:pPr>
        <w:spacing w:after="84"/>
        <w:ind w:left="0" w:right="0"/>
      </w:pPr>
      <w:r>
        <w:rPr>
          <w:rStyle w:val="translated-span"/>
        </w:rPr>
        <w:t>在生成的</w:t>
      </w:r>
      <w:r>
        <w:rPr>
          <w:rStyle w:val="translated-span"/>
        </w:rPr>
        <w:t>32</w:t>
      </w:r>
      <w:r>
        <w:rPr>
          <w:rStyle w:val="translated-span"/>
        </w:rPr>
        <w:t>个补丁中，我们选择了</w:t>
      </w:r>
      <w:r>
        <w:rPr>
          <w:rStyle w:val="translated-span"/>
        </w:rPr>
        <w:t>2</w:t>
      </w:r>
      <w:r>
        <w:rPr>
          <w:rStyle w:val="translated-span"/>
        </w:rPr>
        <w:t>个补丁进行详细描述</w:t>
      </w:r>
      <w:r>
        <w:rPr>
          <w:rStyle w:val="translated-span"/>
        </w:rPr>
        <w:t>。</w:t>
      </w:r>
    </w:p>
    <w:p w:rsidR="00000000" w:rsidRDefault="00CC6C65">
      <w:pPr>
        <w:ind w:left="0" w:right="168" w:firstLine="0"/>
      </w:pPr>
      <w:r>
        <w:rPr>
          <w:rStyle w:val="translated-span"/>
        </w:rPr>
        <w:t>libtiff-</w:t>
      </w:r>
      <w:r>
        <w:rPr>
          <w:rStyle w:val="translated-span"/>
        </w:rPr>
        <w:t>CVE-2017-5225</w:t>
      </w:r>
      <w:r>
        <w:rPr>
          <w:rStyle w:val="translated-span"/>
        </w:rPr>
        <w:t>。</w:t>
      </w:r>
      <w:r>
        <w:rPr>
          <w:rStyle w:val="translated-span"/>
        </w:rPr>
        <w:t>这是</w:t>
      </w:r>
      <w:r>
        <w:rPr>
          <w:rStyle w:val="translated-span"/>
        </w:rPr>
        <w:t>libtiff</w:t>
      </w:r>
      <w:r>
        <w:rPr>
          <w:rStyle w:val="translated-span"/>
        </w:rPr>
        <w:t>中的堆缓冲区溢出，可通过巧尽心思构建的</w:t>
      </w:r>
      <w:r>
        <w:rPr>
          <w:rStyle w:val="translated-span"/>
        </w:rPr>
        <w:t>TIFF</w:t>
      </w:r>
      <w:r>
        <w:rPr>
          <w:rStyle w:val="translated-span"/>
        </w:rPr>
        <w:t>图像文件加以利用</w:t>
      </w:r>
      <w:r>
        <w:rPr>
          <w:rStyle w:val="translated-span"/>
        </w:rPr>
        <w:t>。</w:t>
      </w:r>
      <w:r>
        <w:rPr>
          <w:rStyle w:val="translated-span"/>
        </w:rPr>
        <w:t>溢出发生在函数</w:t>
      </w:r>
      <w:r>
        <w:rPr>
          <w:rStyle w:val="translated-span"/>
        </w:rPr>
        <w:t>cpContig2SeparateByRow</w:t>
      </w:r>
      <w:r>
        <w:rPr>
          <w:rStyle w:val="translated-span"/>
        </w:rPr>
        <w:t>中，该函数将</w:t>
      </w:r>
      <w:r>
        <w:rPr>
          <w:rStyle w:val="translated-span"/>
        </w:rPr>
        <w:t>TIFF</w:t>
      </w:r>
      <w:r>
        <w:rPr>
          <w:rStyle w:val="translated-span"/>
        </w:rPr>
        <w:t>图像解析为行，并根据每行的像素数和每像素的位数动态分配一个缓冲区来保存解析的图像</w:t>
      </w:r>
      <w:r>
        <w:rPr>
          <w:rStyle w:val="translated-span"/>
        </w:rPr>
        <w:t>。</w:t>
      </w:r>
      <w:r>
        <w:rPr>
          <w:rStyle w:val="translated-span"/>
        </w:rPr>
        <w:t>通过使用不一致的每像素位参数，攻击者可以导致</w:t>
      </w:r>
      <w:r>
        <w:rPr>
          <w:rStyle w:val="translated-span"/>
        </w:rPr>
        <w:t>libtiff</w:t>
      </w:r>
      <w:r>
        <w:rPr>
          <w:rStyle w:val="translated-span"/>
        </w:rPr>
        <w:t>分配小于像素数据大小的缓冲区，并导致缓冲区溢出</w:t>
      </w:r>
      <w:r>
        <w:rPr>
          <w:rStyle w:val="translated-span"/>
        </w:rPr>
        <w:t>。</w:t>
      </w:r>
    </w:p>
    <w:p w:rsidR="00000000" w:rsidRDefault="00CC6C65">
      <w:pPr>
        <w:ind w:left="0" w:right="169"/>
      </w:pPr>
      <w:r>
        <w:rPr>
          <w:rStyle w:val="translated-span"/>
        </w:rPr>
        <w:t>当</w:t>
      </w:r>
      <w:r>
        <w:rPr>
          <w:rStyle w:val="translated-span"/>
        </w:rPr>
        <w:t>Senx</w:t>
      </w:r>
      <w:r>
        <w:rPr>
          <w:rStyle w:val="translated-span"/>
        </w:rPr>
        <w:t>通过使用特制的</w:t>
      </w:r>
      <w:r>
        <w:rPr>
          <w:rStyle w:val="translated-span"/>
        </w:rPr>
        <w:t>TIFF</w:t>
      </w:r>
      <w:r>
        <w:rPr>
          <w:rStyle w:val="translated-span"/>
        </w:rPr>
        <w:t>图像文件运行</w:t>
      </w:r>
      <w:r>
        <w:rPr>
          <w:rStyle w:val="translated-span"/>
        </w:rPr>
        <w:t>libtiff</w:t>
      </w:r>
      <w:r>
        <w:rPr>
          <w:rStyle w:val="translated-span"/>
        </w:rPr>
        <w:t>来捕获缓冲区溢出时，它首先标识缓冲区是使用变量</w:t>
      </w:r>
      <w:r>
        <w:rPr>
          <w:rStyle w:val="translated-span"/>
        </w:rPr>
        <w:t>scanlinesizein</w:t>
      </w:r>
      <w:r>
        <w:rPr>
          <w:rStyle w:val="translated-span"/>
        </w:rPr>
        <w:t>的值分配的，并且缓冲区的起始地址存储在变量</w:t>
      </w:r>
      <w:r>
        <w:rPr>
          <w:rStyle w:val="translated-span"/>
        </w:rPr>
        <w:t>inbuf</w:t>
      </w:r>
      <w:r>
        <w:rPr>
          <w:rStyle w:val="translated-span"/>
        </w:rPr>
        <w:t>中</w:t>
      </w:r>
      <w:r>
        <w:rPr>
          <w:rStyle w:val="translated-span"/>
        </w:rPr>
        <w:t>。</w:t>
      </w:r>
      <w:r>
        <w:rPr>
          <w:rStyle w:val="translated-span"/>
        </w:rPr>
        <w:t>因此它使用</w:t>
      </w:r>
      <w:r>
        <w:rPr>
          <w:rStyle w:val="translated-span"/>
        </w:rPr>
        <w:t>[inbuf</w:t>
      </w:r>
      <w:r>
        <w:rPr>
          <w:rStyle w:val="translated-span"/>
        </w:rPr>
        <w:t>，</w:t>
      </w:r>
      <w:r>
        <w:rPr>
          <w:rStyle w:val="translated-span"/>
        </w:rPr>
        <w:t>inbuf+scanlinesizein]</w:t>
      </w:r>
      <w:r>
        <w:rPr>
          <w:rStyle w:val="translated-span"/>
        </w:rPr>
        <w:t>来表示缓冲区范围</w:t>
      </w:r>
      <w:r>
        <w:rPr>
          <w:rStyle w:val="translated-span"/>
        </w:rPr>
        <w:t>。</w:t>
      </w:r>
      <w:r>
        <w:rPr>
          <w:rStyle w:val="translated-span"/>
        </w:rPr>
        <w:t>然后，</w:t>
      </w:r>
      <w:r>
        <w:rPr>
          <w:rStyle w:val="translated-span"/>
        </w:rPr>
        <w:t>Senx</w:t>
      </w:r>
      <w:r>
        <w:rPr>
          <w:rStyle w:val="translated-span"/>
        </w:rPr>
        <w:t>发现缓冲区溢出发生在</w:t>
      </w:r>
      <w:r>
        <w:rPr>
          <w:rStyle w:val="translated-span"/>
        </w:rPr>
        <w:t>3</w:t>
      </w:r>
      <w:r>
        <w:rPr>
          <w:rStyle w:val="translated-span"/>
        </w:rPr>
        <w:t>级嵌套循环中，用于访问缓冲区的指针依赖于循环诱导变量</w:t>
      </w:r>
      <w:r>
        <w:rPr>
          <w:rStyle w:val="translated-span"/>
        </w:rPr>
        <w:t>。</w:t>
      </w:r>
      <w:r>
        <w:rPr>
          <w:rStyle w:val="translated-span"/>
        </w:rPr>
        <w:t>Senx</w:t>
      </w:r>
      <w:r>
        <w:rPr>
          <w:rStyle w:val="translated-span"/>
        </w:rPr>
        <w:t>将该漏洞分类为缓冲区溢出</w:t>
      </w:r>
      <w:r>
        <w:rPr>
          <w:rStyle w:val="translated-span"/>
        </w:rPr>
        <w:t>。</w:t>
      </w:r>
    </w:p>
    <w:p w:rsidR="00000000" w:rsidRDefault="00CC6C65">
      <w:pPr>
        <w:ind w:left="0" w:right="168"/>
      </w:pPr>
      <w:r>
        <w:rPr>
          <w:rStyle w:val="translated-span"/>
        </w:rPr>
        <w:t>循环克隆失败，因为循环片依赖于对</w:t>
      </w:r>
      <w:r>
        <w:rPr>
          <w:rStyle w:val="translated-span"/>
        </w:rPr>
        <w:t>\u TIFFmalloc</w:t>
      </w:r>
      <w:r>
        <w:rPr>
          <w:rStyle w:val="translated-span"/>
        </w:rPr>
        <w:t>的调用，后者随后调用</w:t>
      </w:r>
      <w:r>
        <w:rPr>
          <w:rStyle w:val="translated-span"/>
        </w:rPr>
        <w:t>malloc</w:t>
      </w:r>
      <w:r>
        <w:rPr>
          <w:rStyle w:val="translated-span"/>
        </w:rPr>
        <w:t>。</w:t>
      </w:r>
      <w:r>
        <w:rPr>
          <w:rStyle w:val="translated-span"/>
        </w:rPr>
        <w:t>因此，</w:t>
      </w:r>
      <w:r>
        <w:rPr>
          <w:rStyle w:val="translated-span"/>
        </w:rPr>
        <w:t>Senx</w:t>
      </w:r>
      <w:r>
        <w:rPr>
          <w:rStyle w:val="translated-span"/>
        </w:rPr>
        <w:t>应用了访问范围分析</w:t>
      </w:r>
      <w:r>
        <w:rPr>
          <w:rStyle w:val="translated-span"/>
        </w:rPr>
        <w:t>。</w:t>
      </w:r>
      <w:r>
        <w:rPr>
          <w:rStyle w:val="translated-span"/>
        </w:rPr>
        <w:t>访问范围分析检测到只有最外层和最内层的循环影响内存访问指针，并从提取的归纳变量计算表达式</w:t>
      </w:r>
      <w:r>
        <w:rPr>
          <w:rStyle w:val="translated-span"/>
        </w:rPr>
        <w:t>[i</w:t>
      </w:r>
      <w:r>
        <w:rPr>
          <w:rStyle w:val="translated-span"/>
        </w:rPr>
        <w:t>nbuf</w:t>
      </w:r>
      <w:r>
        <w:rPr>
          <w:rStyle w:val="translated-span"/>
        </w:rPr>
        <w:t>，</w:t>
      </w:r>
      <w:r>
        <w:rPr>
          <w:rStyle w:val="translated-span"/>
        </w:rPr>
        <w:t>inbuf+spp*imagewidth]</w:t>
      </w:r>
      <w:r>
        <w:rPr>
          <w:rStyle w:val="translated-span"/>
        </w:rPr>
        <w:t>来表示访问范围</w:t>
      </w:r>
      <w:r>
        <w:rPr>
          <w:rStyle w:val="translated-span"/>
        </w:rPr>
        <w:t>。</w:t>
      </w:r>
    </w:p>
    <w:tbl>
      <w:tblPr>
        <w:tblpPr w:vertAnchor="text"/>
        <w:tblW w:w="10073" w:type="dxa"/>
        <w:tblCellMar>
          <w:left w:w="0" w:type="dxa"/>
          <w:right w:w="0" w:type="dxa"/>
        </w:tblCellMar>
        <w:tblLook w:val="04A0" w:firstRow="1" w:lastRow="0" w:firstColumn="1" w:lastColumn="0" w:noHBand="0" w:noVBand="1"/>
      </w:tblPr>
      <w:tblGrid>
        <w:gridCol w:w="10092"/>
      </w:tblGrid>
      <w:tr w:rsidR="00000000">
        <w:trPr>
          <w:trHeight w:val="175"/>
        </w:trPr>
        <w:tc>
          <w:tcPr>
            <w:tcW w:w="3042" w:type="dxa"/>
            <w:tcMar>
              <w:top w:w="0" w:type="dxa"/>
              <w:left w:w="718" w:type="dxa"/>
              <w:bottom w:w="0" w:type="dxa"/>
              <w:right w:w="718" w:type="dxa"/>
            </w:tcMar>
            <w:vAlign w:val="bottom"/>
            <w:hideMark/>
          </w:tcPr>
          <w:tbl>
            <w:tblPr>
              <w:tblW w:w="8636" w:type="dxa"/>
              <w:tblCellMar>
                <w:left w:w="0" w:type="dxa"/>
                <w:right w:w="0" w:type="dxa"/>
              </w:tblCellMar>
              <w:tblLook w:val="04A0" w:firstRow="1" w:lastRow="0" w:firstColumn="1" w:lastColumn="0" w:noHBand="0" w:noVBand="1"/>
            </w:tblPr>
            <w:tblGrid>
              <w:gridCol w:w="861"/>
              <w:gridCol w:w="1361"/>
              <w:gridCol w:w="569"/>
              <w:gridCol w:w="1109"/>
              <w:gridCol w:w="1212"/>
              <w:gridCol w:w="1604"/>
              <w:gridCol w:w="1064"/>
              <w:gridCol w:w="856"/>
            </w:tblGrid>
            <w:tr w:rsidR="00000000">
              <w:trPr>
                <w:trHeight w:val="183"/>
              </w:trPr>
              <w:tc>
                <w:tcPr>
                  <w:tcW w:w="860" w:type="dxa"/>
                  <w:tcBorders>
                    <w:top w:val="single" w:sz="8" w:space="0" w:color="000000"/>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应用程序</w:t>
                  </w:r>
                  <w:r>
                    <w:rPr>
                      <w:rStyle w:val="translated-span"/>
                      <w:sz w:val="16"/>
                      <w:szCs w:val="16"/>
                    </w:rPr>
                    <w:t>。</w:t>
                  </w:r>
                </w:p>
              </w:tc>
              <w:tc>
                <w:tcPr>
                  <w:tcW w:w="1361" w:type="dxa"/>
                  <w:tcBorders>
                    <w:top w:val="single" w:sz="8" w:space="0" w:color="000000"/>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w:t>
                  </w:r>
                  <w:r>
                    <w:rPr>
                      <w:rStyle w:val="translated-span"/>
                      <w:sz w:val="16"/>
                      <w:szCs w:val="16"/>
                    </w:rPr>
                    <w:t>公司</w:t>
                  </w:r>
                  <w:r>
                    <w:rPr>
                      <w:rStyle w:val="translated-span"/>
                      <w:sz w:val="16"/>
                      <w:szCs w:val="16"/>
                    </w:rPr>
                    <w:t>#</w:t>
                  </w:r>
                </w:p>
              </w:tc>
              <w:tc>
                <w:tcPr>
                  <w:tcW w:w="569" w:type="dxa"/>
                  <w:tcBorders>
                    <w:top w:val="single" w:sz="8" w:space="0" w:color="000000"/>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类</w:t>
                  </w:r>
                  <w:r>
                    <w:rPr>
                      <w:rStyle w:val="translated-span"/>
                      <w:sz w:val="16"/>
                      <w:szCs w:val="16"/>
                    </w:rPr>
                    <w:t>型</w:t>
                  </w:r>
                </w:p>
              </w:tc>
              <w:tc>
                <w:tcPr>
                  <w:tcW w:w="1109" w:type="dxa"/>
                  <w:tcBorders>
                    <w:top w:val="single" w:sz="8" w:space="0" w:color="000000"/>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表</w:t>
                  </w:r>
                  <w:r>
                    <w:rPr>
                      <w:rStyle w:val="translated-span"/>
                      <w:sz w:val="16"/>
                      <w:szCs w:val="16"/>
                    </w:rPr>
                    <w:t>达</w:t>
                  </w:r>
                </w:p>
              </w:tc>
              <w:tc>
                <w:tcPr>
                  <w:tcW w:w="1212" w:type="dxa"/>
                  <w:tcBorders>
                    <w:top w:val="single" w:sz="8" w:space="0" w:color="000000"/>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回路分</w:t>
                  </w:r>
                  <w:r>
                    <w:rPr>
                      <w:rStyle w:val="translated-span"/>
                      <w:sz w:val="16"/>
                      <w:szCs w:val="16"/>
                    </w:rPr>
                    <w:t>析</w:t>
                  </w:r>
                </w:p>
              </w:tc>
              <w:tc>
                <w:tcPr>
                  <w:tcW w:w="1604" w:type="dxa"/>
                  <w:tcBorders>
                    <w:top w:val="single" w:sz="8" w:space="0" w:color="000000"/>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贴片放</w:t>
                  </w:r>
                  <w:r>
                    <w:rPr>
                      <w:rStyle w:val="translated-span"/>
                      <w:sz w:val="16"/>
                      <w:szCs w:val="16"/>
                    </w:rPr>
                    <w:t>置</w:t>
                  </w:r>
                </w:p>
              </w:tc>
              <w:tc>
                <w:tcPr>
                  <w:tcW w:w="1064" w:type="dxa"/>
                  <w:tcBorders>
                    <w:top w:val="single" w:sz="8" w:space="0" w:color="000000"/>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数据存</w:t>
                  </w:r>
                  <w:r>
                    <w:rPr>
                      <w:rStyle w:val="translated-span"/>
                      <w:sz w:val="16"/>
                      <w:szCs w:val="16"/>
                    </w:rPr>
                    <w:t>取</w:t>
                  </w:r>
                </w:p>
              </w:tc>
              <w:tc>
                <w:tcPr>
                  <w:tcW w:w="856" w:type="dxa"/>
                  <w:tcBorders>
                    <w:top w:val="single" w:sz="8" w:space="0" w:color="000000"/>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修补了吗</w:t>
                  </w:r>
                  <w:r>
                    <w:rPr>
                      <w:rStyle w:val="translated-span"/>
                      <w:sz w:val="16"/>
                      <w:szCs w:val="16"/>
                    </w:rPr>
                    <w:t>？</w:t>
                  </w:r>
                </w:p>
              </w:tc>
            </w:tr>
            <w:tr w:rsidR="00000000">
              <w:trPr>
                <w:trHeight w:val="168"/>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橄榄</w:t>
                  </w:r>
                  <w:r>
                    <w:rPr>
                      <w:rStyle w:val="translated-span"/>
                      <w:sz w:val="16"/>
                      <w:szCs w:val="16"/>
                    </w:rPr>
                    <w:t>石</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CVE-2013-744</w:t>
                  </w:r>
                  <w:r>
                    <w:rPr>
                      <w:rStyle w:val="translated-span"/>
                      <w:color w:val="FF0000"/>
                      <w:sz w:val="16"/>
                      <w:szCs w:val="16"/>
                    </w:rPr>
                    <w:t>3</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我</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color w:val="FF0000"/>
                      <w:sz w:val="16"/>
                      <w:szCs w:val="16"/>
                    </w:rPr>
                    <w:t>失</w:t>
                  </w:r>
                  <w:r>
                    <w:rPr>
                      <w:rStyle w:val="translated-span"/>
                      <w:color w:val="FF0000"/>
                      <w:sz w:val="16"/>
                      <w:szCs w:val="16"/>
                    </w:rPr>
                    <w:t>败</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7</w:t>
                  </w:r>
                </w:p>
              </w:tc>
            </w:tr>
            <w:tr w:rsidR="00000000">
              <w:trPr>
                <w:trHeight w:val="192"/>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CVE-2017-1368</w:t>
                  </w:r>
                  <w:r>
                    <w:rPr>
                      <w:rStyle w:val="translated-span"/>
                      <w:sz w:val="16"/>
                      <w:szCs w:val="16"/>
                    </w:rPr>
                    <w:t>5</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我</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68"/>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zziplib</w:t>
                  </w:r>
                  <w:r>
                    <w:rPr>
                      <w:rStyle w:val="translated-span"/>
                      <w:sz w:val="16"/>
                      <w:szCs w:val="16"/>
                    </w:rPr>
                    <w:t>公</w:t>
                  </w:r>
                  <w:r>
                    <w:rPr>
                      <w:rStyle w:val="translated-span"/>
                      <w:sz w:val="16"/>
                      <w:szCs w:val="16"/>
                    </w:rPr>
                    <w:t>司</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CVE-2017-597</w:t>
                  </w:r>
                  <w:r>
                    <w:rPr>
                      <w:rStyle w:val="translated-span"/>
                      <w:sz w:val="16"/>
                      <w:szCs w:val="16"/>
                    </w:rPr>
                    <w:t>6</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克</w:t>
                  </w:r>
                  <w:r>
                    <w:rPr>
                      <w:rStyle w:val="translated-span"/>
                      <w:sz w:val="16"/>
                      <w:szCs w:val="16"/>
                    </w:rPr>
                    <w:t>隆</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翻</w:t>
                  </w:r>
                  <w:r>
                    <w:rPr>
                      <w:rStyle w:val="translated-span"/>
                      <w:sz w:val="16"/>
                      <w:szCs w:val="16"/>
                    </w:rPr>
                    <w:t>译</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CVE-2017-597</w:t>
                  </w:r>
                  <w:r>
                    <w:rPr>
                      <w:rStyle w:val="translated-span"/>
                      <w:sz w:val="16"/>
                      <w:szCs w:val="16"/>
                    </w:rPr>
                    <w:t>4</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我</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翻</w:t>
                  </w:r>
                  <w:r>
                    <w:rPr>
                      <w:rStyle w:val="translated-span"/>
                      <w:sz w:val="16"/>
                      <w:szCs w:val="16"/>
                    </w:rPr>
                    <w:t>译</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92"/>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CVE-2017-597</w:t>
                  </w:r>
                  <w:r>
                    <w:rPr>
                      <w:rStyle w:val="translated-span"/>
                      <w:sz w:val="16"/>
                      <w:szCs w:val="16"/>
                    </w:rPr>
                    <w:t>5</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我</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翻</w:t>
                  </w:r>
                  <w:r>
                    <w:rPr>
                      <w:rStyle w:val="translated-span"/>
                      <w:sz w:val="16"/>
                      <w:szCs w:val="16"/>
                    </w:rPr>
                    <w:t>译</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83"/>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杂</w:t>
                  </w:r>
                  <w:r>
                    <w:rPr>
                      <w:rStyle w:val="translated-span"/>
                      <w:sz w:val="16"/>
                      <w:szCs w:val="16"/>
                    </w:rPr>
                    <w:t>烩</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CVE-2013-743</w:t>
                  </w:r>
                  <w:r>
                    <w:rPr>
                      <w:rStyle w:val="translated-span"/>
                      <w:sz w:val="16"/>
                      <w:szCs w:val="16"/>
                    </w:rPr>
                    <w:t>7</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83"/>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立</w:t>
                  </w:r>
                  <w:r>
                    <w:rPr>
                      <w:rStyle w:val="translated-span"/>
                      <w:sz w:val="16"/>
                      <w:szCs w:val="16"/>
                    </w:rPr>
                    <w:t>明</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CVE-2016-926</w:t>
                  </w:r>
                  <w:r>
                    <w:rPr>
                      <w:rStyle w:val="translated-span"/>
                      <w:sz w:val="16"/>
                      <w:szCs w:val="16"/>
                    </w:rPr>
                    <w:t>4</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我</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68"/>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利伯蒂</w:t>
                  </w:r>
                  <w:r>
                    <w:rPr>
                      <w:rStyle w:val="translated-span"/>
                      <w:sz w:val="16"/>
                      <w:szCs w:val="16"/>
                    </w:rPr>
                    <w:t>夫</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CVE-2016-927</w:t>
                  </w:r>
                  <w:r>
                    <w:rPr>
                      <w:rStyle w:val="translated-span"/>
                      <w:color w:val="FF0000"/>
                      <w:sz w:val="16"/>
                      <w:szCs w:val="16"/>
                    </w:rPr>
                    <w:t>3</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不确</w:t>
                  </w:r>
                  <w:r>
                    <w:rPr>
                      <w:rStyle w:val="translated-span"/>
                      <w:color w:val="FF0000"/>
                      <w:sz w:val="16"/>
                      <w:szCs w:val="16"/>
                    </w:rPr>
                    <w:t>定</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7</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CVE-2016-953</w:t>
                  </w:r>
                  <w:r>
                    <w:rPr>
                      <w:rStyle w:val="translated-span"/>
                      <w:sz w:val="16"/>
                      <w:szCs w:val="16"/>
                    </w:rPr>
                    <w:t>2</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克</w:t>
                  </w:r>
                  <w:r>
                    <w:rPr>
                      <w:rStyle w:val="translated-span"/>
                      <w:sz w:val="16"/>
                      <w:szCs w:val="16"/>
                    </w:rPr>
                    <w:t>隆</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CVE-2017-522</w:t>
                  </w:r>
                  <w:r>
                    <w:rPr>
                      <w:rStyle w:val="translated-span"/>
                      <w:sz w:val="16"/>
                      <w:szCs w:val="16"/>
                    </w:rPr>
                    <w:t>5</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阿</w:t>
                  </w:r>
                  <w:r>
                    <w:rPr>
                      <w:rStyle w:val="translated-span"/>
                      <w:sz w:val="16"/>
                      <w:szCs w:val="16"/>
                    </w:rPr>
                    <w:t>拉</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CVE-2016-1027</w:t>
                  </w:r>
                  <w:r>
                    <w:rPr>
                      <w:rStyle w:val="translated-span"/>
                      <w:sz w:val="16"/>
                      <w:szCs w:val="16"/>
                    </w:rPr>
                    <w:t>2</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阿</w:t>
                  </w:r>
                  <w:r>
                    <w:rPr>
                      <w:rStyle w:val="translated-span"/>
                      <w:sz w:val="16"/>
                      <w:szCs w:val="16"/>
                    </w:rPr>
                    <w:t>拉</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翻</w:t>
                  </w:r>
                  <w:r>
                    <w:rPr>
                      <w:rStyle w:val="translated-span"/>
                      <w:sz w:val="16"/>
                      <w:szCs w:val="16"/>
                    </w:rPr>
                    <w:t>译</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CVE-2016-1009</w:t>
                  </w:r>
                  <w:r>
                    <w:rPr>
                      <w:rStyle w:val="translated-span"/>
                      <w:sz w:val="16"/>
                      <w:szCs w:val="16"/>
                    </w:rPr>
                    <w:t>2</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我</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翻</w:t>
                  </w:r>
                  <w:r>
                    <w:rPr>
                      <w:rStyle w:val="translated-span"/>
                      <w:sz w:val="16"/>
                      <w:szCs w:val="16"/>
                    </w:rPr>
                    <w:t>译</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CVE-2016-510</w:t>
                  </w:r>
                  <w:r>
                    <w:rPr>
                      <w:rStyle w:val="translated-span"/>
                      <w:sz w:val="16"/>
                      <w:szCs w:val="16"/>
                    </w:rPr>
                    <w:t>2</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我</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92"/>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CVE-2006-2025</w:t>
                  </w:r>
                  <w:r>
                    <w:rPr>
                      <w:rStyle w:val="translated-span"/>
                      <w:sz w:val="16"/>
                      <w:szCs w:val="16"/>
                    </w:rPr>
                    <w:t>年</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83"/>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库存</w:t>
                  </w:r>
                  <w:r>
                    <w:rPr>
                      <w:rStyle w:val="translated-span"/>
                      <w:sz w:val="16"/>
                      <w:szCs w:val="16"/>
                    </w:rPr>
                    <w:t>档</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CVE-2016-584</w:t>
                  </w:r>
                  <w:r>
                    <w:rPr>
                      <w:rStyle w:val="translated-span"/>
                      <w:sz w:val="16"/>
                      <w:szCs w:val="16"/>
                    </w:rPr>
                    <w:t>4</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68"/>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碧</w:t>
                  </w:r>
                  <w:r>
                    <w:rPr>
                      <w:rStyle w:val="translated-span"/>
                      <w:sz w:val="16"/>
                      <w:szCs w:val="16"/>
                    </w:rPr>
                    <w:t>玉</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CVE-2016-938</w:t>
                  </w:r>
                  <w:r>
                    <w:rPr>
                      <w:rStyle w:val="translated-span"/>
                      <w:sz w:val="16"/>
                      <w:szCs w:val="16"/>
                    </w:rPr>
                    <w:t>7</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CVE-2016-955</w:t>
                  </w:r>
                  <w:r>
                    <w:rPr>
                      <w:rStyle w:val="translated-span"/>
                      <w:sz w:val="16"/>
                      <w:szCs w:val="16"/>
                    </w:rPr>
                    <w:t>7</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92"/>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CVE-2017-550</w:t>
                  </w:r>
                  <w:r>
                    <w:rPr>
                      <w:rStyle w:val="translated-span"/>
                      <w:color w:val="FF0000"/>
                      <w:sz w:val="16"/>
                      <w:szCs w:val="16"/>
                    </w:rPr>
                    <w:t>1</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失败</w:t>
                  </w:r>
                  <w:r>
                    <w:rPr>
                      <w:rStyle w:val="translated-span"/>
                      <w:color w:val="FF0000"/>
                      <w:sz w:val="16"/>
                      <w:szCs w:val="16"/>
                    </w:rPr>
                    <w:t>/</w:t>
                  </w:r>
                  <w:r>
                    <w:rPr>
                      <w:rStyle w:val="translated-span"/>
                      <w:color w:val="FF0000"/>
                      <w:sz w:val="16"/>
                      <w:szCs w:val="16"/>
                    </w:rPr>
                    <w:t>错误处</w:t>
                  </w:r>
                  <w:r>
                    <w:rPr>
                      <w:rStyle w:val="translated-span"/>
                      <w:color w:val="FF0000"/>
                      <w:sz w:val="16"/>
                      <w:szCs w:val="16"/>
                    </w:rPr>
                    <w:t>理</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7</w:t>
                  </w:r>
                </w:p>
              </w:tc>
            </w:tr>
            <w:tr w:rsidR="00000000">
              <w:trPr>
                <w:trHeight w:val="168"/>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ytnef</w:t>
                  </w:r>
                  <w:r>
                    <w:rPr>
                      <w:rStyle w:val="translated-span"/>
                      <w:sz w:val="16"/>
                      <w:szCs w:val="16"/>
                    </w:rPr>
                    <w:t>公</w:t>
                  </w:r>
                  <w:r>
                    <w:rPr>
                      <w:rStyle w:val="translated-span"/>
                      <w:sz w:val="16"/>
                      <w:szCs w:val="16"/>
                    </w:rPr>
                    <w:t>司</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CVE-2017-947</w:t>
                  </w:r>
                  <w:r>
                    <w:rPr>
                      <w:rStyle w:val="translated-span"/>
                      <w:sz w:val="16"/>
                      <w:szCs w:val="16"/>
                    </w:rPr>
                    <w:t>1</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克</w:t>
                  </w:r>
                  <w:r>
                    <w:rPr>
                      <w:rStyle w:val="translated-span"/>
                      <w:sz w:val="16"/>
                      <w:szCs w:val="16"/>
                    </w:rPr>
                    <w:t>隆</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CVE-2017-947</w:t>
                  </w:r>
                  <w:r>
                    <w:rPr>
                      <w:rStyle w:val="translated-span"/>
                      <w:sz w:val="16"/>
                      <w:szCs w:val="16"/>
                    </w:rPr>
                    <w:t>2</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克</w:t>
                  </w:r>
                  <w:r>
                    <w:rPr>
                      <w:rStyle w:val="translated-span"/>
                      <w:sz w:val="16"/>
                      <w:szCs w:val="16"/>
                    </w:rPr>
                    <w:t>隆</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92"/>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CVE-2017-947</w:t>
                  </w:r>
                  <w:r>
                    <w:rPr>
                      <w:rStyle w:val="translated-span"/>
                      <w:color w:val="FF0000"/>
                      <w:sz w:val="16"/>
                      <w:szCs w:val="16"/>
                    </w:rPr>
                    <w:t>4</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color w:val="FF0000"/>
                      <w:sz w:val="16"/>
                      <w:szCs w:val="16"/>
                    </w:rPr>
                    <w:t>失</w:t>
                  </w:r>
                  <w:r>
                    <w:rPr>
                      <w:rStyle w:val="translated-span"/>
                      <w:color w:val="FF0000"/>
                      <w:sz w:val="16"/>
                      <w:szCs w:val="16"/>
                    </w:rPr>
                    <w:t>败</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7</w:t>
                  </w:r>
                </w:p>
              </w:tc>
            </w:tr>
            <w:tr w:rsidR="00000000">
              <w:trPr>
                <w:trHeight w:val="168"/>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菲律宾比</w:t>
                  </w:r>
                  <w:r>
                    <w:rPr>
                      <w:rStyle w:val="translated-span"/>
                      <w:sz w:val="16"/>
                      <w:szCs w:val="16"/>
                    </w:rPr>
                    <w:t>索</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CVE-2011-193</w:t>
                  </w:r>
                  <w:r>
                    <w:rPr>
                      <w:rStyle w:val="translated-span"/>
                      <w:sz w:val="16"/>
                      <w:szCs w:val="16"/>
                    </w:rPr>
                    <w:t>8</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阿</w:t>
                  </w:r>
                  <w:r>
                    <w:rPr>
                      <w:rStyle w:val="translated-span"/>
                      <w:sz w:val="16"/>
                      <w:szCs w:val="16"/>
                    </w:rPr>
                    <w:t>拉</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翻</w:t>
                  </w:r>
                  <w:r>
                    <w:rPr>
                      <w:rStyle w:val="translated-span"/>
                      <w:sz w:val="16"/>
                      <w:szCs w:val="16"/>
                    </w:rPr>
                    <w:t>译</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CVE-2014-367</w:t>
                  </w:r>
                  <w:r>
                    <w:rPr>
                      <w:rStyle w:val="translated-span"/>
                      <w:sz w:val="16"/>
                      <w:szCs w:val="16"/>
                    </w:rPr>
                    <w:t>0</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阿</w:t>
                  </w:r>
                  <w:r>
                    <w:rPr>
                      <w:rStyle w:val="translated-span"/>
                      <w:sz w:val="16"/>
                      <w:szCs w:val="16"/>
                    </w:rPr>
                    <w:t>拉</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翻</w:t>
                  </w:r>
                  <w:r>
                    <w:rPr>
                      <w:rStyle w:val="translated-span"/>
                      <w:sz w:val="16"/>
                      <w:szCs w:val="16"/>
                    </w:rPr>
                    <w:t>译</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92"/>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CVE-2014-862</w:t>
                  </w:r>
                  <w:r>
                    <w:rPr>
                      <w:rStyle w:val="translated-span"/>
                      <w:sz w:val="16"/>
                      <w:szCs w:val="16"/>
                    </w:rPr>
                    <w:t>6</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克</w:t>
                  </w:r>
                  <w:r>
                    <w:rPr>
                      <w:rStyle w:val="translated-span"/>
                      <w:sz w:val="16"/>
                      <w:szCs w:val="16"/>
                    </w:rPr>
                    <w:t>隆</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68"/>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比努蒂尔</w:t>
                  </w:r>
                  <w:r>
                    <w:rPr>
                      <w:rStyle w:val="translated-span"/>
                      <w:sz w:val="16"/>
                      <w:szCs w:val="16"/>
                    </w:rPr>
                    <w:t>斯</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CVE-2017-1502</w:t>
                  </w:r>
                  <w:r>
                    <w:rPr>
                      <w:rStyle w:val="translated-span"/>
                      <w:sz w:val="16"/>
                      <w:szCs w:val="16"/>
                    </w:rPr>
                    <w:t>0</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阿</w:t>
                  </w:r>
                  <w:r>
                    <w:rPr>
                      <w:rStyle w:val="translated-span"/>
                      <w:sz w:val="16"/>
                      <w:szCs w:val="16"/>
                    </w:rPr>
                    <w:t>拉</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翻</w:t>
                  </w:r>
                  <w:r>
                    <w:rPr>
                      <w:rStyle w:val="translated-span"/>
                      <w:sz w:val="16"/>
                      <w:szCs w:val="16"/>
                    </w:rPr>
                    <w:t>译</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CVE-2017-974</w:t>
                  </w:r>
                  <w:r>
                    <w:rPr>
                      <w:rStyle w:val="translated-span"/>
                      <w:sz w:val="16"/>
                      <w:szCs w:val="16"/>
                    </w:rPr>
                    <w:t>7</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克</w:t>
                  </w:r>
                  <w:r>
                    <w:rPr>
                      <w:rStyle w:val="translated-span"/>
                      <w:sz w:val="16"/>
                      <w:szCs w:val="16"/>
                    </w:rPr>
                    <w:t>隆</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翻</w:t>
                  </w:r>
                  <w:r>
                    <w:rPr>
                      <w:rStyle w:val="translated-span"/>
                      <w:sz w:val="16"/>
                      <w:szCs w:val="16"/>
                    </w:rPr>
                    <w:t>译</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CVE-2017-1279</w:t>
                  </w:r>
                  <w:r>
                    <w:rPr>
                      <w:rStyle w:val="translated-span"/>
                      <w:sz w:val="16"/>
                      <w:szCs w:val="16"/>
                    </w:rPr>
                    <w:t>9</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我</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CVE-2017-696</w:t>
                  </w:r>
                  <w:r>
                    <w:rPr>
                      <w:rStyle w:val="translated-span"/>
                      <w:color w:val="FF0000"/>
                      <w:sz w:val="16"/>
                      <w:szCs w:val="16"/>
                    </w:rPr>
                    <w:t>5</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我</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color w:val="FF0000"/>
                      <w:sz w:val="16"/>
                      <w:szCs w:val="16"/>
                    </w:rPr>
                    <w:t>失</w:t>
                  </w:r>
                  <w:r>
                    <w:rPr>
                      <w:rStyle w:val="translated-span"/>
                      <w:color w:val="FF0000"/>
                      <w:sz w:val="16"/>
                      <w:szCs w:val="16"/>
                    </w:rPr>
                    <w:t>败</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7</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CVE-2017-975</w:t>
                  </w:r>
                  <w:r>
                    <w:rPr>
                      <w:rStyle w:val="translated-span"/>
                      <w:sz w:val="16"/>
                      <w:szCs w:val="16"/>
                    </w:rPr>
                    <w:t>2</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我</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翻</w:t>
                  </w:r>
                  <w:r>
                    <w:rPr>
                      <w:rStyle w:val="translated-span"/>
                      <w:sz w:val="16"/>
                      <w:szCs w:val="16"/>
                    </w:rPr>
                    <w:t>译</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92"/>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CVE-2017-1474</w:t>
                  </w:r>
                  <w:r>
                    <w:rPr>
                      <w:rStyle w:val="translated-span"/>
                      <w:color w:val="FF0000"/>
                      <w:sz w:val="16"/>
                      <w:szCs w:val="16"/>
                    </w:rPr>
                    <w:t>5</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color w:val="FF0000"/>
                      <w:sz w:val="16"/>
                      <w:szCs w:val="16"/>
                    </w:rPr>
                    <w:t>失</w:t>
                  </w:r>
                  <w:r>
                    <w:rPr>
                      <w:rStyle w:val="translated-span"/>
                      <w:color w:val="FF0000"/>
                      <w:sz w:val="16"/>
                      <w:szCs w:val="16"/>
                    </w:rPr>
                    <w:t>败</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7</w:t>
                  </w:r>
                </w:p>
              </w:tc>
            </w:tr>
            <w:tr w:rsidR="00000000">
              <w:trPr>
                <w:trHeight w:val="168"/>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自动追</w:t>
                  </w:r>
                  <w:r>
                    <w:rPr>
                      <w:rStyle w:val="translated-span"/>
                      <w:sz w:val="16"/>
                      <w:szCs w:val="16"/>
                    </w:rPr>
                    <w:t>踪</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CVE-2017-915</w:t>
                  </w:r>
                  <w:r>
                    <w:rPr>
                      <w:rStyle w:val="translated-span"/>
                      <w:color w:val="FF0000"/>
                      <w:sz w:val="16"/>
                      <w:szCs w:val="16"/>
                    </w:rPr>
                    <w:t>1</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不确</w:t>
                  </w:r>
                  <w:r>
                    <w:rPr>
                      <w:rStyle w:val="translated-span"/>
                      <w:color w:val="FF0000"/>
                      <w:sz w:val="16"/>
                      <w:szCs w:val="16"/>
                    </w:rPr>
                    <w:t>定</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7</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CVE-2017-915</w:t>
                  </w:r>
                  <w:r>
                    <w:rPr>
                      <w:rStyle w:val="translated-span"/>
                      <w:color w:val="FF0000"/>
                      <w:sz w:val="16"/>
                      <w:szCs w:val="16"/>
                    </w:rPr>
                    <w:t>3</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不确</w:t>
                  </w:r>
                  <w:r>
                    <w:rPr>
                      <w:rStyle w:val="translated-span"/>
                      <w:color w:val="FF0000"/>
                      <w:sz w:val="16"/>
                      <w:szCs w:val="16"/>
                    </w:rPr>
                    <w:t>定</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7</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CVE-2017-915</w:t>
                  </w:r>
                  <w:r>
                    <w:rPr>
                      <w:rStyle w:val="translated-span"/>
                      <w:sz w:val="16"/>
                      <w:szCs w:val="16"/>
                    </w:rPr>
                    <w:t>6</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阿</w:t>
                  </w:r>
                  <w:r>
                    <w:rPr>
                      <w:rStyle w:val="translated-span"/>
                      <w:sz w:val="16"/>
                      <w:szCs w:val="16"/>
                    </w:rPr>
                    <w:t>拉</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CVE-2017-915</w:t>
                  </w:r>
                  <w:r>
                    <w:rPr>
                      <w:rStyle w:val="translated-span"/>
                      <w:sz w:val="16"/>
                      <w:szCs w:val="16"/>
                    </w:rPr>
                    <w:t>7</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阿</w:t>
                  </w:r>
                  <w:r>
                    <w:rPr>
                      <w:rStyle w:val="translated-span"/>
                      <w:sz w:val="16"/>
                      <w:szCs w:val="16"/>
                    </w:rPr>
                    <w:t>拉</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CVE-2017-916</w:t>
                  </w:r>
                  <w:r>
                    <w:rPr>
                      <w:rStyle w:val="translated-span"/>
                      <w:color w:val="FF0000"/>
                      <w:sz w:val="16"/>
                      <w:szCs w:val="16"/>
                    </w:rPr>
                    <w:t>8</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color w:val="FF0000"/>
                      <w:sz w:val="16"/>
                      <w:szCs w:val="16"/>
                    </w:rPr>
                    <w:t>失</w:t>
                  </w:r>
                  <w:r>
                    <w:rPr>
                      <w:rStyle w:val="translated-span"/>
                      <w:color w:val="FF0000"/>
                      <w:sz w:val="16"/>
                      <w:szCs w:val="16"/>
                    </w:rPr>
                    <w:t>败</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7</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color w:val="FF0000"/>
                      <w:sz w:val="16"/>
                      <w:szCs w:val="16"/>
                    </w:rPr>
                    <w:t>CVE-2017-919</w:t>
                  </w:r>
                  <w:r>
                    <w:rPr>
                      <w:rStyle w:val="translated-span"/>
                      <w:color w:val="FF0000"/>
                      <w:sz w:val="16"/>
                      <w:szCs w:val="16"/>
                    </w:rPr>
                    <w:t>1</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B</w:t>
                  </w:r>
                  <w:r>
                    <w:rPr>
                      <w:rStyle w:val="translated-span"/>
                      <w:sz w:val="16"/>
                      <w:szCs w:val="16"/>
                    </w:rPr>
                    <w:t>类</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阿</w:t>
                  </w:r>
                  <w:r>
                    <w:rPr>
                      <w:rStyle w:val="translated-span"/>
                      <w:sz w:val="16"/>
                      <w:szCs w:val="16"/>
                    </w:rPr>
                    <w:t>拉</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color w:val="FF0000"/>
                      <w:sz w:val="16"/>
                      <w:szCs w:val="16"/>
                    </w:rPr>
                    <w:t>失</w:t>
                  </w:r>
                  <w:r>
                    <w:rPr>
                      <w:rStyle w:val="translated-span"/>
                      <w:color w:val="FF0000"/>
                      <w:sz w:val="16"/>
                      <w:szCs w:val="16"/>
                    </w:rPr>
                    <w:t>败</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7</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CVE-2017-916</w:t>
                  </w:r>
                  <w:r>
                    <w:rPr>
                      <w:rStyle w:val="translated-span"/>
                      <w:sz w:val="16"/>
                      <w:szCs w:val="16"/>
                    </w:rPr>
                    <w:t>1</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简</w:t>
                  </w:r>
                  <w:r>
                    <w:rPr>
                      <w:rStyle w:val="translated-span"/>
                      <w:sz w:val="16"/>
                      <w:szCs w:val="16"/>
                    </w:rPr>
                    <w:t>单</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CVE-2017-918</w:t>
                  </w:r>
                  <w:r>
                    <w:rPr>
                      <w:rStyle w:val="translated-span"/>
                      <w:sz w:val="16"/>
                      <w:szCs w:val="16"/>
                    </w:rPr>
                    <w:t>3</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CVE-2017-919</w:t>
                  </w:r>
                  <w:r>
                    <w:rPr>
                      <w:rStyle w:val="translated-span"/>
                      <w:sz w:val="16"/>
                      <w:szCs w:val="16"/>
                    </w:rPr>
                    <w:t>7</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CVE-2017-919</w:t>
                  </w:r>
                  <w:r>
                    <w:rPr>
                      <w:rStyle w:val="translated-span"/>
                      <w:sz w:val="16"/>
                      <w:szCs w:val="16"/>
                    </w:rPr>
                    <w:t>8</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76"/>
              </w:trPr>
              <w:tc>
                <w:tcPr>
                  <w:tcW w:w="860" w:type="dxa"/>
                  <w:tcBorders>
                    <w:top w:val="nil"/>
                    <w:left w:val="single" w:sz="8" w:space="0" w:color="000000"/>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CVE-2017-919</w:t>
                  </w:r>
                  <w:r>
                    <w:rPr>
                      <w:rStyle w:val="translated-span"/>
                      <w:sz w:val="16"/>
                      <w:szCs w:val="16"/>
                    </w:rPr>
                    <w:t>9</w:t>
                  </w:r>
                </w:p>
              </w:tc>
              <w:tc>
                <w:tcPr>
                  <w:tcW w:w="56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nil"/>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r w:rsidR="00000000">
              <w:trPr>
                <w:trHeight w:val="195"/>
              </w:trPr>
              <w:tc>
                <w:tcPr>
                  <w:tcW w:w="860" w:type="dxa"/>
                  <w:tcBorders>
                    <w:top w:val="nil"/>
                    <w:left w:val="single" w:sz="8" w:space="0" w:color="000000"/>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160" w:line="256" w:lineRule="auto"/>
                    <w:ind w:left="0" w:right="0" w:firstLine="0"/>
                    <w:jc w:val="left"/>
                  </w:pPr>
                  <w:r>
                    <w:t> </w:t>
                  </w:r>
                </w:p>
              </w:tc>
              <w:tc>
                <w:tcPr>
                  <w:tcW w:w="1361"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CVE-2017-920</w:t>
                  </w:r>
                  <w:r>
                    <w:rPr>
                      <w:rStyle w:val="translated-span"/>
                      <w:sz w:val="16"/>
                      <w:szCs w:val="16"/>
                    </w:rPr>
                    <w:t>0</w:t>
                  </w:r>
                </w:p>
              </w:tc>
              <w:tc>
                <w:tcPr>
                  <w:tcW w:w="56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0" w:firstLine="0"/>
                    <w:jc w:val="left"/>
                  </w:pPr>
                  <w:r>
                    <w:rPr>
                      <w:rStyle w:val="translated-span"/>
                      <w:sz w:val="16"/>
                      <w:szCs w:val="16"/>
                    </w:rPr>
                    <w:t>C</w:t>
                  </w:r>
                  <w:r>
                    <w:rPr>
                      <w:rStyle w:val="translated-span"/>
                      <w:sz w:val="16"/>
                      <w:szCs w:val="16"/>
                    </w:rPr>
                    <w:t>级</w:t>
                  </w:r>
                </w:p>
              </w:tc>
              <w:tc>
                <w:tcPr>
                  <w:tcW w:w="1109"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确定</w:t>
                  </w:r>
                  <w:r>
                    <w:rPr>
                      <w:rStyle w:val="translated-span"/>
                      <w:sz w:val="16"/>
                      <w:szCs w:val="16"/>
                    </w:rPr>
                    <w:t>的</w:t>
                  </w:r>
                </w:p>
              </w:tc>
              <w:tc>
                <w:tcPr>
                  <w:tcW w:w="1212"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w:t>
                  </w:r>
                </w:p>
              </w:tc>
              <w:tc>
                <w:tcPr>
                  <w:tcW w:w="160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琐碎</w:t>
                  </w:r>
                  <w:r>
                    <w:rPr>
                      <w:rStyle w:val="translated-span"/>
                      <w:sz w:val="16"/>
                      <w:szCs w:val="16"/>
                    </w:rPr>
                    <w:t>的</w:t>
                  </w:r>
                </w:p>
              </w:tc>
              <w:tc>
                <w:tcPr>
                  <w:tcW w:w="1064"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rStyle w:val="translated-span"/>
                      <w:sz w:val="16"/>
                      <w:szCs w:val="16"/>
                    </w:rPr>
                    <w:t>复</w:t>
                  </w:r>
                  <w:r>
                    <w:rPr>
                      <w:rStyle w:val="translated-span"/>
                      <w:sz w:val="16"/>
                      <w:szCs w:val="16"/>
                    </w:rPr>
                    <w:t>杂</w:t>
                  </w:r>
                </w:p>
              </w:tc>
              <w:tc>
                <w:tcPr>
                  <w:tcW w:w="856" w:type="dxa"/>
                  <w:tcBorders>
                    <w:top w:val="nil"/>
                    <w:left w:val="nil"/>
                    <w:bottom w:val="single" w:sz="8" w:space="0" w:color="000000"/>
                    <w:right w:val="single" w:sz="8" w:space="0" w:color="000000"/>
                  </w:tcBorders>
                  <w:tcMar>
                    <w:top w:w="0" w:type="dxa"/>
                    <w:left w:w="121" w:type="dxa"/>
                    <w:bottom w:w="0" w:type="dxa"/>
                    <w:right w:w="115" w:type="dxa"/>
                  </w:tcMar>
                  <w:hideMark/>
                </w:tcPr>
                <w:p w:rsidR="00000000" w:rsidRDefault="00CC6C65">
                  <w:pPr>
                    <w:framePr w:wrap="around" w:vAnchor="text" w:hAnchor="text"/>
                    <w:spacing w:after="0" w:line="256" w:lineRule="auto"/>
                    <w:ind w:left="0" w:right="6" w:firstLine="0"/>
                    <w:jc w:val="center"/>
                  </w:pPr>
                  <w:r>
                    <w:rPr>
                      <w:sz w:val="16"/>
                      <w:szCs w:val="16"/>
                    </w:rPr>
                    <w:t>3</w:t>
                  </w:r>
                </w:p>
              </w:tc>
            </w:tr>
          </w:tbl>
          <w:p w:rsidR="00000000" w:rsidRDefault="00CC6C65">
            <w:pPr>
              <w:spacing w:after="0" w:line="256" w:lineRule="auto"/>
              <w:ind w:left="2797" w:right="0" w:firstLine="0"/>
            </w:pPr>
            <w:r>
              <w:rPr>
                <w:rStyle w:val="translated-span"/>
              </w:rPr>
              <w:t>表</w:t>
            </w:r>
            <w:r>
              <w:rPr>
                <w:rStyle w:val="translated-span"/>
              </w:rPr>
              <w:t>III:Senx</w:t>
            </w:r>
            <w:r>
              <w:rPr>
                <w:rStyle w:val="translated-span"/>
              </w:rPr>
              <w:t>生成的补</w:t>
            </w:r>
            <w:r>
              <w:rPr>
                <w:rStyle w:val="translated-span"/>
              </w:rPr>
              <w:t>丁</w:t>
            </w:r>
          </w:p>
        </w:tc>
      </w:tr>
    </w:tbl>
    <w:p w:rsidR="00000000" w:rsidRDefault="00CC6C65">
      <w:pPr>
        <w:spacing w:after="94"/>
        <w:ind w:left="161" w:right="0"/>
      </w:pPr>
      <w:r>
        <w:rPr>
          <w:rStyle w:val="translated-span"/>
        </w:rPr>
        <w:t>因为缓冲区范围和访问范围都从</w:t>
      </w:r>
      <w:r>
        <w:rPr>
          <w:rStyle w:val="translated-span"/>
        </w:rPr>
        <w:t>inbuf</w:t>
      </w:r>
      <w:r>
        <w:rPr>
          <w:rStyle w:val="translated-span"/>
        </w:rPr>
        <w:t>开始，所以</w:t>
      </w:r>
      <w:r>
        <w:rPr>
          <w:rStyle w:val="translated-span"/>
        </w:rPr>
        <w:t>Senx</w:t>
      </w:r>
      <w:r>
        <w:rPr>
          <w:rStyle w:val="translated-span"/>
        </w:rPr>
        <w:t>将</w:t>
      </w:r>
      <w:r>
        <w:rPr>
          <w:rStyle w:val="translated-span"/>
        </w:rPr>
        <w:t>patch</w:t>
      </w:r>
      <w:r>
        <w:rPr>
          <w:rStyle w:val="translated-span"/>
        </w:rPr>
        <w:t>谓词合成为</w:t>
      </w:r>
      <w:r>
        <w:rPr>
          <w:rStyle w:val="translated-span"/>
        </w:rPr>
        <w:t>spp*imagewidth&gt;scanlinesizein</w:t>
      </w:r>
      <w:r>
        <w:rPr>
          <w:rStyle w:val="translated-span"/>
        </w:rPr>
        <w:t>。</w:t>
      </w:r>
      <w:r>
        <w:rPr>
          <w:rStyle w:val="translated-span"/>
        </w:rPr>
        <w:t>然后，</w:t>
      </w:r>
      <w:r>
        <w:rPr>
          <w:rStyle w:val="translated-span"/>
        </w:rPr>
        <w:t>Senx</w:t>
      </w:r>
      <w:r>
        <w:rPr>
          <w:rStyle w:val="translated-span"/>
        </w:rPr>
        <w:t>发现</w:t>
      </w:r>
      <w:r>
        <w:rPr>
          <w:rStyle w:val="translated-span"/>
        </w:rPr>
        <w:t>cpContig2SeparateByRow</w:t>
      </w:r>
      <w:r>
        <w:rPr>
          <w:rStyle w:val="translated-span"/>
        </w:rPr>
        <w:t>包含错误处理代码，该代码的标签为</w:t>
      </w:r>
      <w:r>
        <w:rPr>
          <w:rStyle w:val="translated-span"/>
        </w:rPr>
        <w:t>bad</w:t>
      </w:r>
      <w:r>
        <w:rPr>
          <w:rStyle w:val="translated-span"/>
        </w:rPr>
        <w:t>，并生成如下修补程序</w:t>
      </w:r>
      <w:r>
        <w:rPr>
          <w:rStyle w:val="translated-span"/>
        </w:rPr>
        <w:t>。</w:t>
      </w:r>
      <w:r>
        <w:rPr>
          <w:rStyle w:val="translated-span"/>
        </w:rPr>
        <w:t>由于缓冲区分配和溢出发生在同一个函数中，</w:t>
      </w:r>
      <w:r>
        <w:rPr>
          <w:rStyle w:val="translated-span"/>
        </w:rPr>
        <w:t>Senx</w:t>
      </w:r>
      <w:r>
        <w:rPr>
          <w:rStyle w:val="translated-span"/>
        </w:rPr>
        <w:t>将补丁放在缓冲区分配之前</w:t>
      </w:r>
      <w:r>
        <w:rPr>
          <w:rStyle w:val="translated-span"/>
        </w:rPr>
        <w:t>。</w:t>
      </w:r>
    </w:p>
    <w:p w:rsidR="00000000" w:rsidRDefault="00CC6C65">
      <w:pPr>
        <w:spacing w:after="12"/>
        <w:ind w:left="0" w:right="0" w:firstLine="0"/>
        <w:jc w:val="left"/>
      </w:pPr>
      <w:r>
        <w:rPr>
          <w:sz w:val="22"/>
          <w:szCs w:val="22"/>
        </w:rPr>
        <w:t>   </w:t>
      </w:r>
      <w:r>
        <w:rPr>
          <w:sz w:val="22"/>
          <w:szCs w:val="22"/>
        </w:rPr>
        <w:t> </w:t>
      </w:r>
      <w:r>
        <w:rPr>
          <w:sz w:val="22"/>
          <w:szCs w:val="22"/>
        </w:rPr>
        <w:t xml:space="preserve"> </w:t>
      </w:r>
      <w:r>
        <w:rPr>
          <w:rStyle w:val="translated-span"/>
          <w:sz w:val="16"/>
          <w:szCs w:val="16"/>
        </w:rPr>
        <w:t>i f</w:t>
      </w:r>
      <w:r>
        <w:rPr>
          <w:rStyle w:val="translated-span"/>
          <w:sz w:val="16"/>
          <w:szCs w:val="16"/>
        </w:rPr>
        <w:t>（</w:t>
      </w:r>
      <w:r>
        <w:rPr>
          <w:rStyle w:val="translated-span"/>
          <w:sz w:val="16"/>
          <w:szCs w:val="16"/>
        </w:rPr>
        <w:t>spp imagewidth&gt;s c a n l i n e s i z e i n</w:t>
      </w:r>
      <w:r>
        <w:rPr>
          <w:rStyle w:val="translated-span"/>
          <w:sz w:val="16"/>
          <w:szCs w:val="16"/>
        </w:rPr>
        <w:t>）</w:t>
      </w:r>
      <w:r>
        <w:rPr>
          <w:rStyle w:val="translated-span"/>
          <w:sz w:val="24"/>
          <w:szCs w:val="24"/>
          <w:vertAlign w:val="subscript"/>
        </w:rPr>
        <w:t>*</w:t>
      </w:r>
    </w:p>
    <w:p w:rsidR="00000000" w:rsidRDefault="00CC6C65">
      <w:pPr>
        <w:spacing w:after="188"/>
        <w:ind w:left="0" w:right="0" w:firstLine="0"/>
        <w:jc w:val="left"/>
      </w:pPr>
      <w:r>
        <w:rPr>
          <w:sz w:val="22"/>
          <w:szCs w:val="22"/>
        </w:rPr>
        <w:t>        </w:t>
      </w:r>
      <w:r>
        <w:rPr>
          <w:sz w:val="22"/>
          <w:szCs w:val="22"/>
        </w:rPr>
        <w:t xml:space="preserve"> </w:t>
      </w:r>
      <w:r>
        <w:rPr>
          <w:rStyle w:val="translated-span"/>
          <w:sz w:val="16"/>
          <w:szCs w:val="16"/>
        </w:rPr>
        <w:t>变坏了</w:t>
      </w:r>
      <w:r>
        <w:rPr>
          <w:rStyle w:val="translated-span"/>
          <w:sz w:val="16"/>
          <w:szCs w:val="16"/>
        </w:rPr>
        <w:t>；</w:t>
      </w:r>
    </w:p>
    <w:p w:rsidR="00000000" w:rsidRDefault="00CC6C65">
      <w:pPr>
        <w:spacing w:after="95"/>
        <w:ind w:left="161" w:right="0"/>
      </w:pPr>
      <w:r>
        <w:rPr>
          <w:rStyle w:val="translated-span"/>
        </w:rPr>
        <w:t>官方补丁调用相同的错误处理，并放置在与</w:t>
      </w:r>
      <w:r>
        <w:rPr>
          <w:rStyle w:val="translated-span"/>
        </w:rPr>
        <w:t>Senx</w:t>
      </w:r>
      <w:r>
        <w:rPr>
          <w:rStyle w:val="translated-span"/>
        </w:rPr>
        <w:t>补丁相同的位置</w:t>
      </w:r>
      <w:r>
        <w:rPr>
          <w:rStyle w:val="translated-span"/>
        </w:rPr>
        <w:t>。</w:t>
      </w:r>
      <w:r>
        <w:rPr>
          <w:rStyle w:val="translated-span"/>
        </w:rPr>
        <w:t>然而，官方补丁检查</w:t>
      </w:r>
      <w:r>
        <w:rPr>
          <w:rStyle w:val="translated-span"/>
        </w:rPr>
        <w:t>“</w:t>
      </w:r>
      <w:r>
        <w:rPr>
          <w:rStyle w:val="translated-span"/>
        </w:rPr>
        <w:t>（</w:t>
      </w:r>
      <w:r>
        <w:rPr>
          <w:rStyle w:val="translated-span"/>
        </w:rPr>
        <w:t>bps</w:t>
      </w:r>
      <w:r>
        <w:rPr>
          <w:rStyle w:val="translated-span"/>
        </w:rPr>
        <w:t>！</w:t>
      </w:r>
      <w:r>
        <w:rPr>
          <w:rStyle w:val="translated-span"/>
        </w:rPr>
        <w:t>= 8)”.</w:t>
      </w:r>
      <w:r>
        <w:rPr>
          <w:rStyle w:val="translated-span"/>
        </w:rPr>
        <w:t xml:space="preserve"> </w:t>
      </w:r>
      <w:r>
        <w:rPr>
          <w:rStyle w:val="translated-span"/>
        </w:rPr>
        <w:t>通过进一步的分析，我们发现这两个补丁是等价的，尽管人工生成的补丁依赖于</w:t>
      </w:r>
      <w:r>
        <w:rPr>
          <w:rStyle w:val="translated-span"/>
        </w:rPr>
        <w:t>libtiff</w:t>
      </w:r>
      <w:r>
        <w:rPr>
          <w:rStyle w:val="translated-span"/>
        </w:rPr>
        <w:t>格式的语义，而</w:t>
      </w:r>
      <w:r>
        <w:rPr>
          <w:rStyle w:val="translated-span"/>
        </w:rPr>
        <w:t>Senx</w:t>
      </w:r>
      <w:r>
        <w:rPr>
          <w:rStyle w:val="translated-span"/>
        </w:rPr>
        <w:t>的补丁直接检查循环不能超过分配的缓冲区的大小</w:t>
      </w:r>
      <w:r>
        <w:rPr>
          <w:rStyle w:val="translated-span"/>
        </w:rPr>
        <w:t>。</w:t>
      </w:r>
    </w:p>
    <w:p w:rsidR="00000000" w:rsidRDefault="00CC6C65">
      <w:pPr>
        <w:spacing w:after="47"/>
        <w:ind w:left="161" w:right="0" w:firstLine="0"/>
      </w:pPr>
      <w:r>
        <w:rPr>
          <w:rStyle w:val="translated-span"/>
        </w:rPr>
        <w:t>libarchive-CVE-2016-5844</w:t>
      </w:r>
      <w:r>
        <w:rPr>
          <w:rStyle w:val="translated-span"/>
        </w:rPr>
        <w:t>。</w:t>
      </w:r>
      <w:r>
        <w:rPr>
          <w:rStyle w:val="translated-span"/>
        </w:rPr>
        <w:t>libarchive</w:t>
      </w:r>
      <w:r>
        <w:rPr>
          <w:rStyle w:val="translated-span"/>
        </w:rPr>
        <w:t>中的</w:t>
      </w:r>
      <w:r>
        <w:rPr>
          <w:rStyle w:val="translated-span"/>
        </w:rPr>
        <w:t>ISO</w:t>
      </w:r>
      <w:r>
        <w:rPr>
          <w:rStyle w:val="translated-span"/>
        </w:rPr>
        <w:t>解析器中的此整数溢出可通过巧尽心思构建的</w:t>
      </w:r>
      <w:r>
        <w:rPr>
          <w:rStyle w:val="translated-span"/>
        </w:rPr>
        <w:t>ISO</w:t>
      </w:r>
      <w:r>
        <w:rPr>
          <w:rStyle w:val="translated-span"/>
        </w:rPr>
        <w:t>文件导致拒绝服务</w:t>
      </w:r>
      <w:r>
        <w:rPr>
          <w:rStyle w:val="translated-span"/>
        </w:rPr>
        <w:t>。</w:t>
      </w:r>
      <w:r>
        <w:rPr>
          <w:rStyle w:val="translated-span"/>
        </w:rPr>
        <w:t>当函数</w:t>
      </w:r>
      <w:r>
        <w:rPr>
          <w:rStyle w:val="translated-span"/>
        </w:rPr>
        <w:t>choose\u volume</w:t>
      </w:r>
      <w:r>
        <w:rPr>
          <w:rStyle w:val="translated-span"/>
        </w:rPr>
        <w:t>将块索引（</w:t>
      </w:r>
      <w:r>
        <w:rPr>
          <w:rStyle w:val="translated-span"/>
        </w:rPr>
        <w:t>32</w:t>
      </w:r>
      <w:r>
        <w:rPr>
          <w:rStyle w:val="translated-span"/>
        </w:rPr>
        <w:t>位整数）与常量相乘时，会发生溢出</w:t>
      </w:r>
      <w:r>
        <w:rPr>
          <w:rStyle w:val="translated-span"/>
        </w:rPr>
        <w:t>。</w:t>
      </w:r>
      <w:r>
        <w:rPr>
          <w:rStyle w:val="translated-span"/>
        </w:rPr>
        <w:t>这可能会超过由</w:t>
      </w:r>
      <w:r>
        <w:rPr>
          <w:rStyle w:val="translated-span"/>
        </w:rPr>
        <w:t>32</w:t>
      </w:r>
      <w:r>
        <w:rPr>
          <w:rStyle w:val="translated-span"/>
        </w:rPr>
        <w:t>位整数表示的最大值，并溢出为负数，然后用作文件偏移量</w:t>
      </w:r>
      <w:r>
        <w:rPr>
          <w:rStyle w:val="translated-span"/>
        </w:rPr>
        <w:t>。</w:t>
      </w:r>
    </w:p>
    <w:p w:rsidR="00000000" w:rsidRDefault="00CC6C65">
      <w:pPr>
        <w:spacing w:after="200"/>
        <w:ind w:left="0" w:right="170"/>
      </w:pPr>
      <w:r>
        <w:rPr>
          <w:rStyle w:val="translated-span"/>
        </w:rPr>
        <w:t>Senx</w:t>
      </w:r>
      <w:r>
        <w:rPr>
          <w:rStyle w:val="translated-span"/>
        </w:rPr>
        <w:t>在使用特制的</w:t>
      </w:r>
      <w:r>
        <w:rPr>
          <w:rStyle w:val="translated-span"/>
        </w:rPr>
        <w:t>ISO</w:t>
      </w:r>
      <w:r>
        <w:rPr>
          <w:rStyle w:val="translated-span"/>
        </w:rPr>
        <w:t>文件运行</w:t>
      </w:r>
      <w:r>
        <w:rPr>
          <w:rStyle w:val="translated-span"/>
        </w:rPr>
        <w:t>libarchive</w:t>
      </w:r>
      <w:r>
        <w:rPr>
          <w:rStyle w:val="translated-span"/>
        </w:rPr>
        <w:t>的</w:t>
      </w:r>
      <w:r>
        <w:rPr>
          <w:rStyle w:val="translated-span"/>
        </w:rPr>
        <w:t>ISO</w:t>
      </w:r>
      <w:r>
        <w:rPr>
          <w:rStyle w:val="translated-span"/>
        </w:rPr>
        <w:t>解析器时检测到整数溢出</w:t>
      </w:r>
      <w:r>
        <w:rPr>
          <w:rStyle w:val="translated-span"/>
        </w:rPr>
        <w:t>。</w:t>
      </w:r>
      <w:r>
        <w:rPr>
          <w:rStyle w:val="translated-span"/>
        </w:rPr>
        <w:t>它将溢出值的表达式生成为</w:t>
      </w:r>
      <w:r>
        <w:rPr>
          <w:rStyle w:val="translated-span"/>
        </w:rPr>
        <w:t>2048</w:t>
      </w:r>
      <w:r>
        <w:rPr>
          <w:rStyle w:val="translated-span"/>
        </w:rPr>
        <w:t>和</w:t>
      </w:r>
      <w:r>
        <w:rPr>
          <w:rStyle w:val="translated-span"/>
        </w:rPr>
        <w:t>vd</w:t>
      </w:r>
      <w:r>
        <w:rPr>
          <w:rStyle w:val="translated-span"/>
        </w:rPr>
        <w:t>→</w:t>
      </w:r>
      <w:r>
        <w:rPr>
          <w:rStyle w:val="translated-span"/>
        </w:rPr>
        <w:t>location</w:t>
      </w:r>
      <w:r>
        <w:rPr>
          <w:rStyle w:val="translated-span"/>
        </w:rPr>
        <w:t>的乘积</w:t>
      </w:r>
      <w:r>
        <w:rPr>
          <w:rStyle w:val="translated-span"/>
        </w:rPr>
        <w:t>。</w:t>
      </w:r>
      <w:r>
        <w:rPr>
          <w:rStyle w:val="translated-span"/>
        </w:rPr>
        <w:t>此外，</w:t>
      </w:r>
      <w:r>
        <w:rPr>
          <w:rStyle w:val="translated-span"/>
        </w:rPr>
        <w:t>Senx</w:t>
      </w:r>
      <w:r>
        <w:rPr>
          <w:rStyle w:val="translated-span"/>
        </w:rPr>
        <w:t>检测到溢出值被分配给</w:t>
      </w:r>
      <w:r>
        <w:rPr>
          <w:rStyle w:val="translated-span"/>
        </w:rPr>
        <w:t>64</w:t>
      </w:r>
      <w:r>
        <w:rPr>
          <w:rStyle w:val="translated-span"/>
        </w:rPr>
        <w:t>位变量</w:t>
      </w:r>
      <w:r>
        <w:rPr>
          <w:rStyle w:val="translated-span"/>
        </w:rPr>
        <w:t>skipsize</w:t>
      </w:r>
      <w:r>
        <w:rPr>
          <w:rStyle w:val="translated-span"/>
        </w:rPr>
        <w:t>，因此将其分类为可修复整数溢出</w:t>
      </w:r>
      <w:r>
        <w:rPr>
          <w:rStyle w:val="translated-span"/>
        </w:rPr>
        <w:t>。</w:t>
      </w:r>
      <w:r>
        <w:rPr>
          <w:rStyle w:val="translated-span"/>
        </w:rPr>
        <w:t>Senx</w:t>
      </w:r>
      <w:r>
        <w:rPr>
          <w:rStyle w:val="translated-span"/>
        </w:rPr>
        <w:t>通过在相乘之前将</w:t>
      </w:r>
      <w:r>
        <w:rPr>
          <w:rStyle w:val="translated-span"/>
        </w:rPr>
        <w:t>32</w:t>
      </w:r>
      <w:r>
        <w:rPr>
          <w:rStyle w:val="translated-span"/>
        </w:rPr>
        <w:t>位值强制转换为</w:t>
      </w:r>
      <w:r>
        <w:rPr>
          <w:rStyle w:val="translated-span"/>
        </w:rPr>
        <w:t>64</w:t>
      </w:r>
      <w:r>
        <w:rPr>
          <w:rStyle w:val="translated-span"/>
        </w:rPr>
        <w:t>位值来修补此漏洞</w:t>
      </w:r>
      <w:r>
        <w:rPr>
          <w:rStyle w:val="translated-span"/>
        </w:rPr>
        <w:t>：</w:t>
      </w:r>
    </w:p>
    <w:p w:rsidR="00000000" w:rsidRDefault="00CC6C65">
      <w:pPr>
        <w:spacing w:after="284"/>
        <w:ind w:left="170" w:right="435" w:hanging="6"/>
      </w:pPr>
      <w:r>
        <w:rPr>
          <w:rStyle w:val="translated-span"/>
          <w:rFonts w:ascii="Cambria" w:hAnsi="Cambria"/>
          <w:sz w:val="16"/>
          <w:szCs w:val="16"/>
        </w:rPr>
        <w:t>−</w:t>
      </w:r>
      <w:r>
        <w:rPr>
          <w:rStyle w:val="translated-span"/>
          <w:rFonts w:ascii="Cambria" w:hAnsi="Cambria"/>
          <w:sz w:val="16"/>
          <w:szCs w:val="16"/>
        </w:rPr>
        <w:t xml:space="preserve">s k i p s </w:t>
      </w:r>
      <w:r>
        <w:rPr>
          <w:rStyle w:val="translated-span"/>
          <w:rFonts w:ascii="Cambria" w:hAnsi="Cambria"/>
          <w:sz w:val="16"/>
          <w:szCs w:val="16"/>
        </w:rPr>
        <w:t>i z e=</w:t>
      </w:r>
      <w:r>
        <w:rPr>
          <w:rStyle w:val="translated-span"/>
          <w:rFonts w:ascii="Cambria" w:hAnsi="Cambria"/>
          <w:sz w:val="16"/>
          <w:szCs w:val="16"/>
        </w:rPr>
        <w:t>逻辑块大小</w:t>
      </w:r>
      <w:r>
        <w:rPr>
          <w:rStyle w:val="translated-span"/>
          <w:rFonts w:ascii="Cambria" w:hAnsi="Cambria"/>
          <w:sz w:val="16"/>
          <w:szCs w:val="16"/>
        </w:rPr>
        <w:t>vd</w:t>
      </w:r>
      <w:r>
        <w:rPr>
          <w:rStyle w:val="translated-span"/>
          <w:rFonts w:ascii="Cambria" w:hAnsi="Cambria"/>
          <w:sz w:val="16"/>
          <w:szCs w:val="16"/>
        </w:rPr>
        <w:t>−</w:t>
      </w:r>
      <w:r>
        <w:rPr>
          <w:rStyle w:val="translated-span"/>
          <w:rFonts w:ascii="Cambria" w:hAnsi="Cambria"/>
          <w:sz w:val="16"/>
          <w:szCs w:val="16"/>
        </w:rPr>
        <w:t>&gt;l o c a t i o n</w:t>
      </w:r>
      <w:r>
        <w:rPr>
          <w:rStyle w:val="translated-span"/>
          <w:rFonts w:ascii="Cambria" w:hAnsi="Cambria"/>
          <w:sz w:val="16"/>
          <w:szCs w:val="16"/>
        </w:rPr>
        <w:t>；</w:t>
      </w:r>
      <w:r>
        <w:rPr>
          <w:rStyle w:val="translated-span"/>
          <w:rFonts w:ascii="Cambria" w:hAnsi="Cambria"/>
          <w:sz w:val="16"/>
          <w:szCs w:val="16"/>
        </w:rPr>
        <w:t>+s k i p s i z e=2048</w:t>
      </w:r>
      <w:r>
        <w:rPr>
          <w:rStyle w:val="translated-span"/>
          <w:rFonts w:ascii="Cambria" w:hAnsi="Cambria"/>
          <w:sz w:val="16"/>
          <w:szCs w:val="16"/>
        </w:rPr>
        <w:t>（</w:t>
      </w:r>
      <w:r>
        <w:rPr>
          <w:rStyle w:val="translated-span"/>
          <w:rFonts w:ascii="Cambria" w:hAnsi="Cambria"/>
          <w:sz w:val="16"/>
          <w:szCs w:val="16"/>
        </w:rPr>
        <w:t>i n t 6 4</w:t>
      </w:r>
      <w:r>
        <w:rPr>
          <w:rStyle w:val="translated-span"/>
          <w:rFonts w:ascii="Cambria" w:hAnsi="Cambria"/>
          <w:sz w:val="16"/>
          <w:szCs w:val="16"/>
        </w:rPr>
        <w:t>−</w:t>
      </w:r>
      <w:r>
        <w:rPr>
          <w:rStyle w:val="translated-span"/>
          <w:rFonts w:ascii="Cambria" w:hAnsi="Cambria"/>
          <w:sz w:val="16"/>
          <w:szCs w:val="16"/>
        </w:rPr>
        <w:t>t</w:t>
      </w:r>
      <w:r>
        <w:rPr>
          <w:rStyle w:val="translated-span"/>
          <w:rFonts w:ascii="Cambria" w:hAnsi="Cambria"/>
          <w:sz w:val="16"/>
          <w:szCs w:val="16"/>
        </w:rPr>
        <w:t>）</w:t>
      </w:r>
      <w:r>
        <w:rPr>
          <w:rStyle w:val="translated-span"/>
          <w:rFonts w:ascii="Cambria" w:hAnsi="Cambria"/>
          <w:sz w:val="16"/>
          <w:szCs w:val="16"/>
        </w:rPr>
        <w:t>vd</w:t>
      </w:r>
      <w:r>
        <w:rPr>
          <w:rStyle w:val="translated-span"/>
          <w:rFonts w:ascii="Cambria" w:hAnsi="Cambria"/>
          <w:sz w:val="16"/>
          <w:szCs w:val="16"/>
        </w:rPr>
        <w:t>−</w:t>
      </w:r>
      <w:r>
        <w:rPr>
          <w:rStyle w:val="translated-span"/>
          <w:rFonts w:ascii="Cambria" w:hAnsi="Cambria"/>
          <w:sz w:val="16"/>
          <w:szCs w:val="16"/>
        </w:rPr>
        <w:t>&gt;l o c a t i o n</w:t>
      </w:r>
      <w:r>
        <w:rPr>
          <w:rStyle w:val="translated-span"/>
          <w:rFonts w:ascii="Cambria" w:hAnsi="Cambria"/>
          <w:sz w:val="16"/>
          <w:szCs w:val="16"/>
        </w:rPr>
        <w:t>；</w:t>
      </w:r>
      <w:r>
        <w:rPr>
          <w:rStyle w:val="translated-span"/>
          <w:sz w:val="24"/>
          <w:szCs w:val="24"/>
          <w:vertAlign w:val="subscript"/>
        </w:rPr>
        <w:t>*</w:t>
      </w:r>
      <w:r>
        <w:rPr>
          <w:rStyle w:val="translated-span"/>
          <w:sz w:val="24"/>
          <w:szCs w:val="24"/>
          <w:vertAlign w:val="subscript"/>
        </w:rPr>
        <w:t>*</w:t>
      </w:r>
    </w:p>
    <w:p w:rsidR="00000000" w:rsidRDefault="00CC6C65">
      <w:pPr>
        <w:ind w:left="0" w:right="170"/>
      </w:pPr>
      <w:r>
        <w:rPr>
          <w:rStyle w:val="translated-span"/>
        </w:rPr>
        <w:t>官方补丁与</w:t>
      </w:r>
      <w:r>
        <w:rPr>
          <w:rStyle w:val="translated-span"/>
        </w:rPr>
        <w:t>Senx</w:t>
      </w:r>
      <w:r>
        <w:rPr>
          <w:rStyle w:val="translated-span"/>
        </w:rPr>
        <w:t>生成的补丁基本相同</w:t>
      </w:r>
      <w:r>
        <w:rPr>
          <w:rStyle w:val="translated-span"/>
        </w:rPr>
        <w:t>。</w:t>
      </w:r>
      <w:r>
        <w:rPr>
          <w:rStyle w:val="translated-span"/>
        </w:rPr>
        <w:t>唯一的区别是，官方补丁使用的是常量逻辑块大小，而不是乘法中的等价值</w:t>
      </w:r>
      <w:r>
        <w:rPr>
          <w:rStyle w:val="translated-span"/>
        </w:rPr>
        <w:t>2048</w:t>
      </w:r>
      <w:r>
        <w:rPr>
          <w:rStyle w:val="translated-span"/>
        </w:rPr>
        <w:t>。</w:t>
      </w:r>
    </w:p>
    <w:p w:rsidR="00000000" w:rsidRDefault="00CC6C65">
      <w:pPr>
        <w:pStyle w:val="2"/>
        <w:ind w:left="150"/>
      </w:pPr>
      <w:r>
        <w:rPr>
          <w:rStyle w:val="translated-span"/>
        </w:rPr>
        <w:t>D.</w:t>
      </w:r>
      <w:r>
        <w:rPr>
          <w:rStyle w:val="translated-span"/>
        </w:rPr>
        <w:t>与其他工作的比</w:t>
      </w:r>
      <w:r>
        <w:rPr>
          <w:rStyle w:val="translated-span"/>
        </w:rPr>
        <w:t>较</w:t>
      </w:r>
    </w:p>
    <w:p w:rsidR="00000000" w:rsidRDefault="00CC6C65">
      <w:pPr>
        <w:ind w:left="161" w:right="0"/>
      </w:pPr>
      <w:r>
        <w:rPr>
          <w:rStyle w:val="translated-span"/>
        </w:rPr>
        <w:t>为了说明</w:t>
      </w:r>
      <w:r>
        <w:rPr>
          <w:rStyle w:val="translated-span"/>
        </w:rPr>
        <w:t>Senx</w:t>
      </w:r>
      <w:r>
        <w:rPr>
          <w:rStyle w:val="translated-span"/>
        </w:rPr>
        <w:t>能否解决现有</w:t>
      </w:r>
      <w:r>
        <w:rPr>
          <w:rStyle w:val="translated-span"/>
        </w:rPr>
        <w:t>APR</w:t>
      </w:r>
      <w:r>
        <w:rPr>
          <w:rStyle w:val="translated-span"/>
        </w:rPr>
        <w:t>工具的局限性，我们评估了</w:t>
      </w:r>
      <w:r>
        <w:rPr>
          <w:rStyle w:val="translated-span"/>
        </w:rPr>
        <w:t>Senx</w:t>
      </w:r>
      <w:r>
        <w:rPr>
          <w:rStyle w:val="translated-span"/>
        </w:rPr>
        <w:t>对</w:t>
      </w:r>
      <w:r>
        <w:rPr>
          <w:rStyle w:val="translated-span"/>
        </w:rPr>
        <w:t>SemFix[34]</w:t>
      </w:r>
      <w:r>
        <w:rPr>
          <w:rStyle w:val="translated-span"/>
        </w:rPr>
        <w:t>和</w:t>
      </w:r>
      <w:r>
        <w:rPr>
          <w:rStyle w:val="translated-span"/>
        </w:rPr>
        <w:t>Angelix[30]</w:t>
      </w:r>
      <w:r>
        <w:rPr>
          <w:rStyle w:val="translated-span"/>
        </w:rPr>
        <w:t>的有效性</w:t>
      </w:r>
      <w:r>
        <w:rPr>
          <w:rStyle w:val="translated-span"/>
        </w:rPr>
        <w:t>。</w:t>
      </w:r>
      <w:r>
        <w:rPr>
          <w:rStyle w:val="translated-span"/>
        </w:rPr>
        <w:t>因为</w:t>
      </w:r>
      <w:r>
        <w:rPr>
          <w:rStyle w:val="translated-span"/>
        </w:rPr>
        <w:t>SemFix</w:t>
      </w:r>
      <w:r>
        <w:rPr>
          <w:rStyle w:val="translated-span"/>
        </w:rPr>
        <w:t>和</w:t>
      </w:r>
      <w:r>
        <w:rPr>
          <w:rStyle w:val="translated-span"/>
        </w:rPr>
        <w:t>Angelix</w:t>
      </w:r>
      <w:r>
        <w:rPr>
          <w:rStyle w:val="translated-span"/>
        </w:rPr>
        <w:t>需要为每个应用程序和漏洞付出相当大的努力，所</w:t>
      </w:r>
      <w:r>
        <w:rPr>
          <w:rStyle w:val="translated-span"/>
        </w:rPr>
        <w:t>以我们只能对一个应用程序</w:t>
      </w:r>
      <w:r>
        <w:rPr>
          <w:rStyle w:val="translated-span"/>
        </w:rPr>
        <w:t>autotrace</w:t>
      </w:r>
      <w:r>
        <w:rPr>
          <w:rStyle w:val="translated-span"/>
        </w:rPr>
        <w:t>的两个漏洞进行比较</w:t>
      </w:r>
      <w:r>
        <w:rPr>
          <w:rStyle w:val="translated-span"/>
        </w:rPr>
        <w:t>。</w:t>
      </w:r>
      <w:r>
        <w:rPr>
          <w:rStyle w:val="translated-span"/>
        </w:rPr>
        <w:t>我们将所有四个内置测试输入用于</w:t>
      </w:r>
      <w:r>
        <w:rPr>
          <w:rStyle w:val="translated-span"/>
        </w:rPr>
        <w:t>autotrace</w:t>
      </w:r>
      <w:r>
        <w:rPr>
          <w:rStyle w:val="translated-span"/>
        </w:rPr>
        <w:t>，将</w:t>
      </w:r>
      <w:r>
        <w:rPr>
          <w:rStyle w:val="translated-span"/>
        </w:rPr>
        <w:t>50</w:t>
      </w:r>
      <w:r>
        <w:rPr>
          <w:rStyle w:val="translated-span"/>
        </w:rPr>
        <w:t>个随机生成的输入用于示例，并为每个漏洞使用一个易受攻击的触发输入</w:t>
      </w:r>
      <w:r>
        <w:rPr>
          <w:rStyle w:val="translated-span"/>
        </w:rPr>
        <w:t>。</w:t>
      </w:r>
    </w:p>
    <w:p w:rsidR="00000000" w:rsidRDefault="00CC6C65">
      <w:pPr>
        <w:spacing w:after="152"/>
        <w:ind w:left="161" w:right="0"/>
      </w:pPr>
      <w:r>
        <w:rPr>
          <w:rStyle w:val="translated-span"/>
        </w:rPr>
        <w:t>在这两种情况下，</w:t>
      </w:r>
      <w:r>
        <w:rPr>
          <w:rStyle w:val="translated-span"/>
        </w:rPr>
        <w:t>Semfix</w:t>
      </w:r>
      <w:r>
        <w:rPr>
          <w:rStyle w:val="translated-span"/>
        </w:rPr>
        <w:t>和</w:t>
      </w:r>
      <w:r>
        <w:rPr>
          <w:rStyle w:val="translated-span"/>
        </w:rPr>
        <w:t>Angelix</w:t>
      </w:r>
      <w:r>
        <w:rPr>
          <w:rStyle w:val="translated-span"/>
        </w:rPr>
        <w:t>都无法生成修补程序，这可能是因为它们无法定位要更改的现有程序构造以通过正测试输入和负测试输入，或者它们无法合成保护语句以防止触发漏洞</w:t>
      </w:r>
      <w:r>
        <w:rPr>
          <w:rStyle w:val="translated-span"/>
        </w:rPr>
        <w:t>。</w:t>
      </w:r>
      <w:r>
        <w:rPr>
          <w:rStyle w:val="translated-span"/>
        </w:rPr>
        <w:t>另一方面，</w:t>
      </w:r>
      <w:r>
        <w:rPr>
          <w:rStyle w:val="translated-span"/>
        </w:rPr>
        <w:t>Senx</w:t>
      </w:r>
      <w:r>
        <w:rPr>
          <w:rStyle w:val="translated-span"/>
        </w:rPr>
        <w:t>能够为这两个漏洞生成工作补丁</w:t>
      </w:r>
      <w:r>
        <w:rPr>
          <w:rStyle w:val="translated-span"/>
        </w:rPr>
        <w:t>。</w:t>
      </w:r>
    </w:p>
    <w:p w:rsidR="00000000" w:rsidRDefault="00CC6C65">
      <w:pPr>
        <w:pStyle w:val="2"/>
        <w:ind w:left="150"/>
      </w:pPr>
      <w:r>
        <w:rPr>
          <w:rStyle w:val="translated-span"/>
        </w:rPr>
        <w:t>E.</w:t>
      </w:r>
      <w:r>
        <w:rPr>
          <w:rStyle w:val="translated-span"/>
        </w:rPr>
        <w:t>适用</w:t>
      </w:r>
      <w:r>
        <w:rPr>
          <w:rStyle w:val="translated-span"/>
        </w:rPr>
        <w:t>性</w:t>
      </w:r>
    </w:p>
    <w:p w:rsidR="00000000" w:rsidRDefault="00CC6C65">
      <w:pPr>
        <w:spacing w:after="165"/>
        <w:ind w:left="161" w:right="0"/>
      </w:pPr>
      <w:r>
        <w:rPr>
          <w:rStyle w:val="translated-span"/>
        </w:rPr>
        <w:t>我们评估循环克隆、访问范围分析和表达式翻译在更大数据集上的适用性</w:t>
      </w:r>
      <w:r>
        <w:rPr>
          <w:rStyle w:val="translated-span"/>
        </w:rPr>
        <w:t>。</w:t>
      </w:r>
      <w:r>
        <w:rPr>
          <w:rStyle w:val="translated-span"/>
        </w:rPr>
        <w:t>为了生成这样的数据集</w:t>
      </w:r>
      <w:r>
        <w:rPr>
          <w:rStyle w:val="translated-span"/>
        </w:rPr>
        <w:t>，我们从</w:t>
      </w:r>
      <w:r>
        <w:rPr>
          <w:rStyle w:val="translated-span"/>
        </w:rPr>
        <w:t>GNU Coreutils</w:t>
      </w:r>
      <w:r>
        <w:rPr>
          <w:rStyle w:val="translated-span"/>
        </w:rPr>
        <w:t>中的</w:t>
      </w:r>
      <w:r>
        <w:rPr>
          <w:rStyle w:val="translated-span"/>
        </w:rPr>
        <w:t>11</w:t>
      </w:r>
      <w:r>
        <w:rPr>
          <w:rStyle w:val="translated-span"/>
        </w:rPr>
        <w:t>个程序中提取访问内存缓冲区的所有循环以及这些缓冲区的分配，而不管它们是否包含漏洞</w:t>
      </w:r>
      <w:r>
        <w:rPr>
          <w:rStyle w:val="translated-span"/>
        </w:rPr>
        <w:t>。</w:t>
      </w:r>
      <w:r>
        <w:rPr>
          <w:rStyle w:val="translated-span"/>
        </w:rPr>
        <w:t>然后我们将</w:t>
      </w:r>
      <w:r>
        <w:rPr>
          <w:rStyle w:val="translated-span"/>
        </w:rPr>
        <w:t>Senx</w:t>
      </w:r>
      <w:r>
        <w:rPr>
          <w:rStyle w:val="translated-span"/>
        </w:rPr>
        <w:t>的循环分析应用于所有的循环，发现循环克隆可以应用于</w:t>
      </w:r>
      <w:r>
        <w:rPr>
          <w:rStyle w:val="translated-span"/>
        </w:rPr>
        <w:t>88%</w:t>
      </w:r>
      <w:r>
        <w:rPr>
          <w:rStyle w:val="translated-span"/>
        </w:rPr>
        <w:t>的循环，访问范围分析可以应用于</w:t>
      </w:r>
      <w:r>
        <w:rPr>
          <w:rStyle w:val="translated-span"/>
        </w:rPr>
        <w:t>46%</w:t>
      </w:r>
      <w:r>
        <w:rPr>
          <w:rStyle w:val="translated-span"/>
        </w:rPr>
        <w:t>的循环</w:t>
      </w:r>
      <w:r>
        <w:rPr>
          <w:rStyle w:val="translated-span"/>
        </w:rPr>
        <w:t>。</w:t>
      </w:r>
      <w:r>
        <w:rPr>
          <w:rStyle w:val="translated-span"/>
        </w:rPr>
        <w:t>这与我们从漏洞得出的结果是一致的</w:t>
      </w:r>
      <w:r>
        <w:rPr>
          <w:rStyle w:val="translated-span"/>
        </w:rPr>
        <w:t>。</w:t>
      </w:r>
      <w:r>
        <w:rPr>
          <w:rStyle w:val="translated-span"/>
        </w:rPr>
        <w:t>为了篇幅，我们在附录中描述了这些实验的细节</w:t>
      </w:r>
      <w:r>
        <w:rPr>
          <w:rStyle w:val="translated-span"/>
        </w:rPr>
        <w:t>。</w:t>
      </w:r>
    </w:p>
    <w:p w:rsidR="00000000" w:rsidRDefault="00CC6C65">
      <w:pPr>
        <w:pStyle w:val="1"/>
        <w:ind w:left="165"/>
      </w:pPr>
      <w:r>
        <w:rPr>
          <w:rStyle w:val="translated-span"/>
          <w:sz w:val="20"/>
          <w:szCs w:val="20"/>
        </w:rPr>
        <w:t>八</w:t>
      </w:r>
      <w:r>
        <w:rPr>
          <w:rStyle w:val="translated-span"/>
          <w:sz w:val="20"/>
          <w:szCs w:val="20"/>
        </w:rPr>
        <w:t>。</w:t>
      </w:r>
      <w:r>
        <w:rPr>
          <w:rStyle w:val="translated-span"/>
          <w:sz w:val="20"/>
          <w:szCs w:val="20"/>
        </w:rPr>
        <w:t>相关工</w:t>
      </w:r>
      <w:r>
        <w:rPr>
          <w:rStyle w:val="translated-span"/>
          <w:sz w:val="20"/>
          <w:szCs w:val="20"/>
        </w:rPr>
        <w:t>作</w:t>
      </w:r>
    </w:p>
    <w:p w:rsidR="00000000" w:rsidRDefault="00CC6C65">
      <w:pPr>
        <w:pStyle w:val="2"/>
        <w:spacing w:after="147"/>
        <w:ind w:left="150"/>
      </w:pPr>
      <w:r>
        <w:rPr>
          <w:rStyle w:val="translated-span"/>
        </w:rPr>
        <w:t>A.</w:t>
      </w:r>
      <w:r>
        <w:rPr>
          <w:rStyle w:val="translated-span"/>
        </w:rPr>
        <w:t>自动生成补</w:t>
      </w:r>
      <w:r>
        <w:rPr>
          <w:rStyle w:val="translated-span"/>
        </w:rPr>
        <w:t>丁</w:t>
      </w:r>
    </w:p>
    <w:p w:rsidR="00000000" w:rsidRDefault="00CC6C65">
      <w:pPr>
        <w:ind w:left="161" w:right="0" w:firstLine="0"/>
      </w:pPr>
      <w:r>
        <w:rPr>
          <w:rStyle w:val="translated-span"/>
        </w:rPr>
        <w:t>利用修复模式</w:t>
      </w:r>
      <w:r>
        <w:rPr>
          <w:rStyle w:val="translated-span"/>
        </w:rPr>
        <w:t>。</w:t>
      </w:r>
      <w:r>
        <w:rPr>
          <w:rStyle w:val="translated-span"/>
        </w:rPr>
        <w:t>通过观察常见的人类开发者生成的补丁，</w:t>
      </w:r>
      <w:r>
        <w:rPr>
          <w:rStyle w:val="translated-span"/>
        </w:rPr>
        <w:t>PAR</w:t>
      </w:r>
      <w:r>
        <w:rPr>
          <w:rStyle w:val="translated-span"/>
        </w:rPr>
        <w:t>使用固定模式生成补丁，例如改变方法参数、添加空校验器、调用具有相同参数的另一个方法、以及添加数组绑定检</w:t>
      </w:r>
      <w:r>
        <w:rPr>
          <w:rStyle w:val="translated-span"/>
        </w:rPr>
        <w:t>查器</w:t>
      </w:r>
      <w:r>
        <w:rPr>
          <w:rStyle w:val="translated-span"/>
        </w:rPr>
        <w:t>[20 ]</w:t>
      </w:r>
      <w:r>
        <w:rPr>
          <w:rStyle w:val="translated-span"/>
        </w:rPr>
        <w:t>。</w:t>
      </w:r>
      <w:r>
        <w:rPr>
          <w:rStyle w:val="translated-span"/>
        </w:rPr>
        <w:t>SEX</w:t>
      </w:r>
      <w:r>
        <w:rPr>
          <w:rStyle w:val="translated-span"/>
        </w:rPr>
        <w:t>与</w:t>
      </w:r>
      <w:r>
        <w:rPr>
          <w:rStyle w:val="translated-span"/>
        </w:rPr>
        <w:t>PAR</w:t>
      </w:r>
      <w:r>
        <w:rPr>
          <w:rStyle w:val="translated-span"/>
        </w:rPr>
        <w:t>在两个方面不同</w:t>
      </w:r>
      <w:r>
        <w:rPr>
          <w:rStyle w:val="translated-span"/>
        </w:rPr>
        <w:t>。</w:t>
      </w:r>
      <w:r>
        <w:rPr>
          <w:rStyle w:val="translated-span"/>
        </w:rPr>
        <w:t>首先，</w:t>
      </w:r>
      <w:r>
        <w:rPr>
          <w:rStyle w:val="translated-span"/>
        </w:rPr>
        <w:t>PAR</w:t>
      </w:r>
      <w:r>
        <w:rPr>
          <w:rStyle w:val="translated-span"/>
        </w:rPr>
        <w:t>是无法生成补丁时，正确的变量或方法合成一个补丁是不可访问的故障函数或方法</w:t>
      </w:r>
      <w:r>
        <w:rPr>
          <w:rStyle w:val="translated-span"/>
        </w:rPr>
        <w:t>。</w:t>
      </w:r>
      <w:r>
        <w:rPr>
          <w:rStyle w:val="translated-span"/>
        </w:rPr>
        <w:t>第二，</w:t>
      </w:r>
      <w:r>
        <w:rPr>
          <w:rStyle w:val="translated-span"/>
        </w:rPr>
        <w:t>PAR</w:t>
      </w:r>
      <w:r>
        <w:rPr>
          <w:rStyle w:val="translated-span"/>
        </w:rPr>
        <w:t>使用尝试和错误的方法，不仅尝试在给定的</w:t>
      </w:r>
      <w:r>
        <w:rPr>
          <w:rStyle w:val="translated-span"/>
        </w:rPr>
        <w:t>bug</w:t>
      </w:r>
      <w:r>
        <w:rPr>
          <w:rStyle w:val="translated-span"/>
        </w:rPr>
        <w:t>上对每个固定模式进行尝试，而且尝试在故障函数或方法中可访问的变量或方法来合成补丁</w:t>
      </w:r>
      <w:r>
        <w:rPr>
          <w:rStyle w:val="translated-span"/>
        </w:rPr>
        <w:t>。</w:t>
      </w:r>
      <w:r>
        <w:rPr>
          <w:rStyle w:val="translated-span"/>
        </w:rPr>
        <w:t>相反，</w:t>
      </w:r>
      <w:r>
        <w:rPr>
          <w:rStyle w:val="translated-span"/>
        </w:rPr>
        <w:t>Senx</w:t>
      </w:r>
      <w:r>
        <w:rPr>
          <w:rStyle w:val="translated-span"/>
        </w:rPr>
        <w:t>采用了一种引导性的方法来识别给定</w:t>
      </w:r>
      <w:r>
        <w:rPr>
          <w:rStyle w:val="translated-span"/>
        </w:rPr>
        <w:t>bug</w:t>
      </w:r>
      <w:r>
        <w:rPr>
          <w:rStyle w:val="translated-span"/>
        </w:rPr>
        <w:t>的类型，并选择相应的补丁模型为</w:t>
      </w:r>
      <w:r>
        <w:rPr>
          <w:rStyle w:val="translated-span"/>
        </w:rPr>
        <w:t>bug</w:t>
      </w:r>
      <w:r>
        <w:rPr>
          <w:rStyle w:val="translated-span"/>
        </w:rPr>
        <w:t>生成补丁，并根据补丁模型提供的语义信息系统地找到正确的变量来合成补丁</w:t>
      </w:r>
      <w:r>
        <w:rPr>
          <w:rStyle w:val="translated-span"/>
        </w:rPr>
        <w:t>。</w:t>
      </w:r>
    </w:p>
    <w:p w:rsidR="00000000" w:rsidRDefault="00CC6C65">
      <w:pPr>
        <w:spacing w:after="101"/>
        <w:ind w:left="161" w:right="0"/>
      </w:pPr>
      <w:r>
        <w:rPr>
          <w:rStyle w:val="translated-span"/>
        </w:rPr>
        <w:t>LeakFix</w:t>
      </w:r>
      <w:r>
        <w:rPr>
          <w:rStyle w:val="translated-span"/>
        </w:rPr>
        <w:t>通过在正确的程序位置为泄漏的内存分配添加内存释放语句来修复内存泄漏错</w:t>
      </w:r>
      <w:r>
        <w:rPr>
          <w:rStyle w:val="translated-span"/>
        </w:rPr>
        <w:t>误</w:t>
      </w:r>
      <w:r>
        <w:rPr>
          <w:rStyle w:val="translated-span"/>
        </w:rPr>
        <w:t>[16]</w:t>
      </w:r>
      <w:r>
        <w:rPr>
          <w:rStyle w:val="translated-span"/>
        </w:rPr>
        <w:t>。</w:t>
      </w:r>
      <w:r>
        <w:rPr>
          <w:rStyle w:val="translated-span"/>
        </w:rPr>
        <w:t>通过将程序抽象为只包含与内存分配、释放和使用相关的程序语句的</w:t>
      </w:r>
      <w:r>
        <w:rPr>
          <w:rStyle w:val="translated-span"/>
        </w:rPr>
        <w:t>CFG</w:t>
      </w:r>
      <w:r>
        <w:rPr>
          <w:rStyle w:val="translated-span"/>
        </w:rPr>
        <w:t>，</w:t>
      </w:r>
      <w:r>
        <w:rPr>
          <w:rStyle w:val="translated-span"/>
        </w:rPr>
        <w:t>LeakFix</w:t>
      </w:r>
      <w:r>
        <w:rPr>
          <w:rStyle w:val="translated-span"/>
        </w:rPr>
        <w:t>将查找内存泄漏修复的问题转化为搜索</w:t>
      </w:r>
      <w:r>
        <w:rPr>
          <w:rStyle w:val="translated-span"/>
        </w:rPr>
        <w:t>CFG</w:t>
      </w:r>
      <w:r>
        <w:rPr>
          <w:rStyle w:val="translated-span"/>
        </w:rPr>
        <w:t>边缘，在该边缘可以添加内存释放语句来修复内存泄漏，而不会引入新的</w:t>
      </w:r>
      <w:r>
        <w:rPr>
          <w:rStyle w:val="translated-span"/>
        </w:rPr>
        <w:t>bug</w:t>
      </w:r>
      <w:r>
        <w:rPr>
          <w:rStyle w:val="translated-span"/>
        </w:rPr>
        <w:t>。</w:t>
      </w:r>
    </w:p>
    <w:p w:rsidR="00000000" w:rsidRDefault="00CC6C65">
      <w:pPr>
        <w:spacing w:after="101"/>
        <w:ind w:left="0" w:right="169" w:firstLine="0"/>
      </w:pPr>
      <w:r>
        <w:rPr>
          <w:rStyle w:val="translated-span"/>
        </w:rPr>
        <w:t>使用程序突变</w:t>
      </w:r>
      <w:r>
        <w:rPr>
          <w:rStyle w:val="translated-span"/>
        </w:rPr>
        <w:t>。</w:t>
      </w:r>
      <w:r>
        <w:rPr>
          <w:rStyle w:val="translated-span"/>
        </w:rPr>
        <w:t>GenProg</w:t>
      </w:r>
      <w:r>
        <w:rPr>
          <w:rStyle w:val="translated-span"/>
        </w:rPr>
        <w:t>是一项开创性的工作，它能诱导程序突变，即通过遗传编程生成补丁</w:t>
      </w:r>
      <w:r>
        <w:rPr>
          <w:rStyle w:val="translated-span"/>
        </w:rPr>
        <w:t>[55]</w:t>
      </w:r>
      <w:r>
        <w:rPr>
          <w:rStyle w:val="translated-span"/>
        </w:rPr>
        <w:t>。</w:t>
      </w:r>
      <w:r>
        <w:rPr>
          <w:rStyle w:val="translated-span"/>
        </w:rPr>
        <w:t>利用测试套件，它将重点放在为阴性测试用例而不是为阳性测试用例执行的程序代码上，并利用程序突变产生对程序的修改</w:t>
      </w:r>
      <w:r>
        <w:rPr>
          <w:rStyle w:val="translated-span"/>
        </w:rPr>
        <w:t>。</w:t>
      </w:r>
      <w:r>
        <w:rPr>
          <w:rStyle w:val="translated-span"/>
        </w:rPr>
        <w:t>作为对其程序变异算法的反馈，它考虑了修改后的程序通过的正测试用例和负测试用例的加权和</w:t>
      </w:r>
      <w:r>
        <w:rPr>
          <w:rStyle w:val="translated-span"/>
        </w:rPr>
        <w:t>。</w:t>
      </w:r>
      <w:r>
        <w:rPr>
          <w:rStyle w:val="translated-span"/>
        </w:rPr>
        <w:t>将程序突</w:t>
      </w:r>
      <w:r>
        <w:rPr>
          <w:rStyle w:val="translated-span"/>
        </w:rPr>
        <w:t>变的所有结果视为一个搜索空间，其继承者通过改变使用补丁而不是抽象语法树来表示修改和利用搜索空间并行性来提高可伸缩性</w:t>
      </w:r>
      <w:r>
        <w:rPr>
          <w:rStyle w:val="translated-span"/>
        </w:rPr>
        <w:t>[23]</w:t>
      </w:r>
      <w:r>
        <w:rPr>
          <w:rStyle w:val="translated-span"/>
        </w:rPr>
        <w:t>。</w:t>
      </w:r>
    </w:p>
    <w:p w:rsidR="00000000" w:rsidRDefault="00CC6C65">
      <w:pPr>
        <w:spacing w:after="101"/>
        <w:ind w:left="0" w:right="169" w:firstLine="0"/>
      </w:pPr>
      <w:r>
        <w:rPr>
          <w:rStyle w:val="translated-span"/>
        </w:rPr>
        <w:t>使用</w:t>
      </w:r>
      <w:r>
        <w:rPr>
          <w:rStyle w:val="translated-span"/>
        </w:rPr>
        <w:t>SMT</w:t>
      </w:r>
      <w:r>
        <w:rPr>
          <w:rStyle w:val="translated-span"/>
        </w:rPr>
        <w:t>解算器</w:t>
      </w:r>
      <w:r>
        <w:rPr>
          <w:rStyle w:val="translated-span"/>
        </w:rPr>
        <w:t>。</w:t>
      </w:r>
      <w:r>
        <w:rPr>
          <w:rStyle w:val="translated-span"/>
        </w:rPr>
        <w:t>SemFix[34]</w:t>
      </w:r>
      <w:r>
        <w:rPr>
          <w:rStyle w:val="translated-span"/>
        </w:rPr>
        <w:t>和</w:t>
      </w:r>
      <w:r>
        <w:rPr>
          <w:rStyle w:val="translated-span"/>
        </w:rPr>
        <w:t>Angelix[30]</w:t>
      </w:r>
      <w:r>
        <w:rPr>
          <w:rStyle w:val="translated-span"/>
        </w:rPr>
        <w:t>使用约束求解来找到所需的表达式，以替换程序中使用的不正确表达式</w:t>
      </w:r>
      <w:r>
        <w:rPr>
          <w:rStyle w:val="translated-span"/>
        </w:rPr>
        <w:t>。</w:t>
      </w:r>
      <w:r>
        <w:rPr>
          <w:rStyle w:val="translated-span"/>
        </w:rPr>
        <w:t>通过使用触发缺陷的输入和不触发缺陷的输入来象征性地执行目标程序，它们确定了目标程序必须满足的约束，以便正确处理这两种输入</w:t>
      </w:r>
      <w:r>
        <w:rPr>
          <w:rStyle w:val="translated-span"/>
        </w:rPr>
        <w:t>。</w:t>
      </w:r>
      <w:r>
        <w:rPr>
          <w:rStyle w:val="translated-span"/>
        </w:rPr>
        <w:t>然后，他们使用基于组件的程序合成（</w:t>
      </w:r>
      <w:r>
        <w:rPr>
          <w:rStyle w:val="translated-span"/>
        </w:rPr>
        <w:t>componentbased program synthesis</w:t>
      </w:r>
      <w:r>
        <w:rPr>
          <w:rStyle w:val="translated-span"/>
        </w:rPr>
        <w:t>）来合成一个补丁，该补丁将变量、常量和算</w:t>
      </w:r>
      <w:r>
        <w:rPr>
          <w:rStyle w:val="translated-span"/>
        </w:rPr>
        <w:t>术运算等组件结合起来，合成一个符号表达式，使目标程序满足所识别的约束</w:t>
      </w:r>
      <w:r>
        <w:rPr>
          <w:rStyle w:val="translated-span"/>
        </w:rPr>
        <w:t>。</w:t>
      </w:r>
    </w:p>
    <w:p w:rsidR="00000000" w:rsidRDefault="00CC6C65">
      <w:pPr>
        <w:spacing w:after="243"/>
        <w:ind w:left="0" w:right="169" w:firstLine="0"/>
      </w:pPr>
      <w:r>
        <w:rPr>
          <w:rStyle w:val="translated-span"/>
        </w:rPr>
        <w:t>从正确的代码中学习</w:t>
      </w:r>
      <w:r>
        <w:rPr>
          <w:rStyle w:val="translated-span"/>
        </w:rPr>
        <w:t>。</w:t>
      </w:r>
      <w:r>
        <w:rPr>
          <w:rStyle w:val="translated-span"/>
        </w:rPr>
        <w:t>Prophet</w:t>
      </w:r>
      <w:r>
        <w:rPr>
          <w:rStyle w:val="translated-span"/>
        </w:rPr>
        <w:t>从现有的正确补丁中学习</w:t>
      </w:r>
      <w:r>
        <w:rPr>
          <w:rStyle w:val="translated-span"/>
        </w:rPr>
        <w:t>[27]</w:t>
      </w:r>
      <w:r>
        <w:rPr>
          <w:rStyle w:val="translated-span"/>
        </w:rPr>
        <w:t>。</w:t>
      </w:r>
      <w:r>
        <w:rPr>
          <w:rStyle w:val="translated-span"/>
        </w:rPr>
        <w:t>它对从每个补丁的抽象树中提取的两个特征使用参数化对数线性概率模型：</w:t>
      </w:r>
      <w:r>
        <w:rPr>
          <w:rStyle w:val="translated-span"/>
        </w:rPr>
        <w:t>1</w:t>
      </w:r>
      <w:r>
        <w:rPr>
          <w:rStyle w:val="translated-span"/>
        </w:rPr>
        <w:t>）补丁修改原始程序的方式；</w:t>
      </w:r>
      <w:r>
        <w:rPr>
          <w:rStyle w:val="translated-span"/>
        </w:rPr>
        <w:t>2</w:t>
      </w:r>
      <w:r>
        <w:rPr>
          <w:rStyle w:val="translated-span"/>
        </w:rPr>
        <w:t>）补丁访问的值如何被原始程序和被补丁程序使用之间的关系</w:t>
      </w:r>
      <w:r>
        <w:rPr>
          <w:rStyle w:val="translated-span"/>
        </w:rPr>
        <w:t>。</w:t>
      </w:r>
      <w:r>
        <w:rPr>
          <w:rStyle w:val="translated-span"/>
        </w:rPr>
        <w:t>在概率模型中，它将为缺陷生成的候选补丁按其正确性概率进行排序</w:t>
      </w:r>
      <w:r>
        <w:rPr>
          <w:rStyle w:val="translated-span"/>
        </w:rPr>
        <w:t>。</w:t>
      </w:r>
      <w:r>
        <w:rPr>
          <w:rStyle w:val="translated-span"/>
        </w:rPr>
        <w:t>最后使用测试套件测试候选补丁的正确性</w:t>
      </w:r>
      <w:r>
        <w:rPr>
          <w:rStyle w:val="translated-span"/>
        </w:rPr>
        <w:t>。</w:t>
      </w:r>
      <w:r>
        <w:rPr>
          <w:rStyle w:val="translated-span"/>
        </w:rPr>
        <w:t>与其他生成和验证自动补丁生成技术一样，它的有效性取决于测试套件的质量</w:t>
      </w:r>
      <w:r>
        <w:rPr>
          <w:rStyle w:val="translated-span"/>
        </w:rPr>
        <w:t>。</w:t>
      </w:r>
    </w:p>
    <w:p w:rsidR="00000000" w:rsidRDefault="00CC6C65">
      <w:pPr>
        <w:pStyle w:val="2"/>
        <w:spacing w:after="185"/>
      </w:pPr>
      <w:r>
        <w:rPr>
          <w:rStyle w:val="translated-span"/>
        </w:rPr>
        <w:t>B.</w:t>
      </w:r>
      <w:r>
        <w:rPr>
          <w:rStyle w:val="translated-span"/>
        </w:rPr>
        <w:t>缓解安全漏</w:t>
      </w:r>
      <w:r>
        <w:rPr>
          <w:rStyle w:val="translated-span"/>
        </w:rPr>
        <w:t>洞</w:t>
      </w:r>
    </w:p>
    <w:p w:rsidR="00000000" w:rsidRDefault="00CC6C65">
      <w:pPr>
        <w:spacing w:after="32"/>
        <w:ind w:left="0" w:right="169" w:firstLine="0"/>
      </w:pPr>
      <w:r>
        <w:rPr>
          <w:rStyle w:val="translated-span"/>
        </w:rPr>
        <w:t>强化计划</w:t>
      </w:r>
      <w:r>
        <w:rPr>
          <w:rStyle w:val="translated-span"/>
        </w:rPr>
        <w:t>。</w:t>
      </w:r>
      <w:r>
        <w:rPr>
          <w:rStyle w:val="translated-span"/>
        </w:rPr>
        <w:t>防止漏洞被利用的一种方</w:t>
      </w:r>
      <w:r>
        <w:rPr>
          <w:rStyle w:val="translated-span"/>
        </w:rPr>
        <w:t>法是加强程序，使其对恶意输入更具鲁棒性</w:t>
      </w:r>
      <w:r>
        <w:rPr>
          <w:rStyle w:val="translated-span"/>
        </w:rPr>
        <w:t>。</w:t>
      </w:r>
      <w:r>
        <w:rPr>
          <w:rStyle w:val="translated-span"/>
        </w:rPr>
        <w:t>软件故障隔离（</w:t>
      </w:r>
      <w:r>
        <w:rPr>
          <w:rStyle w:val="translated-span"/>
        </w:rPr>
        <w:t>SFI</w:t>
      </w:r>
      <w:r>
        <w:rPr>
          <w:rStyle w:val="translated-span"/>
        </w:rPr>
        <w:t>）仪器在内存操作前进行检查，以确保它们不会损坏内存</w:t>
      </w:r>
      <w:r>
        <w:rPr>
          <w:rStyle w:val="translated-span"/>
        </w:rPr>
        <w:t>[18]</w:t>
      </w:r>
      <w:r>
        <w:rPr>
          <w:rStyle w:val="translated-span"/>
        </w:rPr>
        <w:t>、</w:t>
      </w:r>
      <w:r>
        <w:rPr>
          <w:rStyle w:val="translated-span"/>
        </w:rPr>
        <w:t>[31]</w:t>
      </w:r>
      <w:r>
        <w:rPr>
          <w:rStyle w:val="translated-span"/>
        </w:rPr>
        <w:t>、</w:t>
      </w:r>
      <w:r>
        <w:rPr>
          <w:rStyle w:val="translated-span"/>
        </w:rPr>
        <w:t>[52]</w:t>
      </w:r>
      <w:r>
        <w:rPr>
          <w:rStyle w:val="translated-span"/>
        </w:rPr>
        <w:t>、</w:t>
      </w:r>
      <w:r>
        <w:rPr>
          <w:rStyle w:val="translated-span"/>
        </w:rPr>
        <w:t>[57]</w:t>
      </w:r>
      <w:r>
        <w:rPr>
          <w:rStyle w:val="translated-span"/>
        </w:rPr>
        <w:t>。</w:t>
      </w:r>
      <w:r>
        <w:rPr>
          <w:rStyle w:val="translated-span"/>
        </w:rPr>
        <w:t>控制流完整性（</w:t>
      </w:r>
      <w:r>
        <w:rPr>
          <w:rStyle w:val="translated-span"/>
        </w:rPr>
        <w:t>CFI</w:t>
      </w:r>
      <w:r>
        <w:rPr>
          <w:rStyle w:val="translated-span"/>
        </w:rPr>
        <w:t>）学习程序的有效控制流传输，并验证控制流传输以防止执行攻击代码</w:t>
      </w:r>
      <w:r>
        <w:rPr>
          <w:rStyle w:val="translated-span"/>
        </w:rPr>
        <w:t>[13]</w:t>
      </w:r>
      <w:r>
        <w:rPr>
          <w:rStyle w:val="translated-span"/>
        </w:rPr>
        <w:t>、</w:t>
      </w:r>
      <w:r>
        <w:rPr>
          <w:rStyle w:val="translated-span"/>
        </w:rPr>
        <w:t>[51]</w:t>
      </w:r>
      <w:r>
        <w:rPr>
          <w:rStyle w:val="translated-span"/>
        </w:rPr>
        <w:t>、</w:t>
      </w:r>
      <w:r>
        <w:rPr>
          <w:rStyle w:val="translated-span"/>
        </w:rPr>
        <w:t>[58]</w:t>
      </w:r>
      <w:r>
        <w:rPr>
          <w:rStyle w:val="translated-span"/>
        </w:rPr>
        <w:t>。</w:t>
      </w:r>
      <w:r>
        <w:rPr>
          <w:rStyle w:val="translated-span"/>
        </w:rPr>
        <w:t>或者，一些技术修改关键内存区域的布局或权限，以检测或防止漏洞攻击</w:t>
      </w:r>
      <w:r>
        <w:rPr>
          <w:rStyle w:val="translated-span"/>
        </w:rPr>
        <w:t>[9]</w:t>
      </w:r>
      <w:r>
        <w:rPr>
          <w:rStyle w:val="translated-span"/>
        </w:rPr>
        <w:t>、</w:t>
      </w:r>
      <w:r>
        <w:rPr>
          <w:rStyle w:val="translated-span"/>
        </w:rPr>
        <w:t>[12]</w:t>
      </w:r>
      <w:r>
        <w:rPr>
          <w:rStyle w:val="translated-span"/>
        </w:rPr>
        <w:t>、</w:t>
      </w:r>
      <w:r>
        <w:rPr>
          <w:rStyle w:val="translated-span"/>
        </w:rPr>
        <w:t>[43]</w:t>
      </w:r>
      <w:r>
        <w:rPr>
          <w:rStyle w:val="translated-span"/>
        </w:rPr>
        <w:t>、</w:t>
      </w:r>
      <w:r>
        <w:rPr>
          <w:rStyle w:val="translated-span"/>
        </w:rPr>
        <w:t>[45]</w:t>
      </w:r>
      <w:r>
        <w:rPr>
          <w:rStyle w:val="translated-span"/>
        </w:rPr>
        <w:t>、</w:t>
      </w:r>
      <w:r>
        <w:rPr>
          <w:rStyle w:val="translated-span"/>
        </w:rPr>
        <w:t>[49]</w:t>
      </w:r>
      <w:r>
        <w:rPr>
          <w:rStyle w:val="translated-span"/>
        </w:rPr>
        <w:t>、</w:t>
      </w:r>
      <w:r>
        <w:rPr>
          <w:rStyle w:val="translated-span"/>
        </w:rPr>
        <w:t>[50]</w:t>
      </w:r>
      <w:r>
        <w:rPr>
          <w:rStyle w:val="translated-span"/>
        </w:rPr>
        <w:t>。</w:t>
      </w:r>
    </w:p>
    <w:p w:rsidR="00000000" w:rsidRDefault="00CC6C65">
      <w:pPr>
        <w:ind w:left="0" w:right="169"/>
      </w:pPr>
      <w:r>
        <w:rPr>
          <w:rStyle w:val="translated-span"/>
        </w:rPr>
        <w:t>相比之下，</w:t>
      </w:r>
      <w:r>
        <w:rPr>
          <w:rStyle w:val="translated-span"/>
        </w:rPr>
        <w:t>Talos</w:t>
      </w:r>
      <w:r>
        <w:rPr>
          <w:rStyle w:val="translated-span"/>
        </w:rPr>
        <w:t>引入了快速响应安全解决方案（</w:t>
      </w:r>
      <w:r>
        <w:rPr>
          <w:rStyle w:val="translated-span"/>
        </w:rPr>
        <w:t>SWRR</w:t>
      </w:r>
      <w:r>
        <w:rPr>
          <w:rStyle w:val="translated-span"/>
        </w:rPr>
        <w:t>）的概念，它引导程序执行远离错误处理代码的漏洞，并将</w:t>
      </w:r>
      <w:r>
        <w:rPr>
          <w:rStyle w:val="translated-span"/>
        </w:rPr>
        <w:t>SWRR</w:t>
      </w:r>
      <w:r>
        <w:rPr>
          <w:rStyle w:val="translated-span"/>
        </w:rPr>
        <w:t>插入程序以</w:t>
      </w:r>
      <w:r>
        <w:rPr>
          <w:rStyle w:val="translated-span"/>
        </w:rPr>
        <w:t>防止恶意输入触发漏洞</w:t>
      </w:r>
      <w:r>
        <w:rPr>
          <w:rStyle w:val="translated-span"/>
        </w:rPr>
        <w:t>[19]</w:t>
      </w:r>
      <w:r>
        <w:rPr>
          <w:rStyle w:val="translated-span"/>
        </w:rPr>
        <w:t>。</w:t>
      </w:r>
    </w:p>
    <w:p w:rsidR="00000000" w:rsidRDefault="00CC6C65">
      <w:pPr>
        <w:spacing w:after="92"/>
        <w:ind w:left="161" w:right="0"/>
      </w:pPr>
      <w:r>
        <w:rPr>
          <w:rStyle w:val="translated-span"/>
        </w:rPr>
        <w:t>虽然这些技术以额外的运行时开销或程序功能损失为代价来防止漏洞被利用，但</w:t>
      </w:r>
      <w:r>
        <w:rPr>
          <w:rStyle w:val="translated-span"/>
        </w:rPr>
        <w:t>Senx</w:t>
      </w:r>
      <w:r>
        <w:rPr>
          <w:rStyle w:val="translated-span"/>
        </w:rPr>
        <w:t>生成修补程序来修复漏洞，而不会产生这样的成本</w:t>
      </w:r>
      <w:r>
        <w:rPr>
          <w:rStyle w:val="translated-span"/>
        </w:rPr>
        <w:t>。</w:t>
      </w:r>
    </w:p>
    <w:p w:rsidR="00000000" w:rsidRDefault="00CC6C65">
      <w:pPr>
        <w:ind w:left="161" w:right="0" w:firstLine="0"/>
      </w:pPr>
      <w:r>
        <w:rPr>
          <w:rStyle w:val="translated-span"/>
        </w:rPr>
        <w:t>过滤输入</w:t>
      </w:r>
      <w:r>
        <w:rPr>
          <w:rStyle w:val="translated-span"/>
        </w:rPr>
        <w:t>。</w:t>
      </w:r>
      <w:r>
        <w:rPr>
          <w:rStyle w:val="translated-span"/>
        </w:rPr>
        <w:t>一些技术检测并简单过滤恶意输入</w:t>
      </w:r>
      <w:r>
        <w:rPr>
          <w:rStyle w:val="translated-span"/>
        </w:rPr>
        <w:t>[4]</w:t>
      </w:r>
      <w:r>
        <w:rPr>
          <w:rStyle w:val="translated-span"/>
        </w:rPr>
        <w:t>、</w:t>
      </w:r>
      <w:r>
        <w:rPr>
          <w:rStyle w:val="translated-span"/>
        </w:rPr>
        <w:t>[11]</w:t>
      </w:r>
      <w:r>
        <w:rPr>
          <w:rStyle w:val="translated-span"/>
        </w:rPr>
        <w:t>、</w:t>
      </w:r>
      <w:r>
        <w:rPr>
          <w:rStyle w:val="translated-span"/>
        </w:rPr>
        <w:t>[28]</w:t>
      </w:r>
      <w:r>
        <w:rPr>
          <w:rStyle w:val="translated-span"/>
        </w:rPr>
        <w:t>、</w:t>
      </w:r>
      <w:r>
        <w:rPr>
          <w:rStyle w:val="translated-span"/>
        </w:rPr>
        <w:t>[47]</w:t>
      </w:r>
      <w:r>
        <w:rPr>
          <w:rStyle w:val="translated-span"/>
        </w:rPr>
        <w:t>、</w:t>
      </w:r>
      <w:r>
        <w:rPr>
          <w:rStyle w:val="translated-span"/>
        </w:rPr>
        <w:t>[53]</w:t>
      </w:r>
      <w:r>
        <w:rPr>
          <w:rStyle w:val="translated-span"/>
        </w:rPr>
        <w:t>。</w:t>
      </w:r>
      <w:r>
        <w:rPr>
          <w:rStyle w:val="translated-span"/>
        </w:rPr>
        <w:t>其中，</w:t>
      </w:r>
      <w:r>
        <w:rPr>
          <w:rStyle w:val="translated-span"/>
        </w:rPr>
        <w:t>Bouncer</w:t>
      </w:r>
      <w:r>
        <w:rPr>
          <w:rStyle w:val="translated-span"/>
        </w:rPr>
        <w:t>结合静态分析和符号分析来推断攻击漏洞的约束，并生成一个输入过滤器来删除这些恶意输入</w:t>
      </w:r>
      <w:r>
        <w:rPr>
          <w:rStyle w:val="translated-span"/>
        </w:rPr>
        <w:t>[11]</w:t>
      </w:r>
      <w:r>
        <w:rPr>
          <w:rStyle w:val="translated-span"/>
        </w:rPr>
        <w:t>。</w:t>
      </w:r>
      <w:r>
        <w:rPr>
          <w:rStyle w:val="translated-span"/>
        </w:rPr>
        <w:t>Shields</w:t>
      </w:r>
      <w:r>
        <w:rPr>
          <w:rStyle w:val="translated-span"/>
        </w:rPr>
        <w:t>将漏洞建模为协议状态机，并在此基础上构建网络过滤器</w:t>
      </w:r>
      <w:r>
        <w:rPr>
          <w:rStyle w:val="translated-span"/>
        </w:rPr>
        <w:t>[53]</w:t>
      </w:r>
      <w:r>
        <w:rPr>
          <w:rStyle w:val="translated-span"/>
        </w:rPr>
        <w:t>。</w:t>
      </w:r>
    </w:p>
    <w:p w:rsidR="00000000" w:rsidRDefault="00CC6C65">
      <w:pPr>
        <w:spacing w:after="92"/>
        <w:ind w:left="161" w:right="0"/>
      </w:pPr>
      <w:r>
        <w:rPr>
          <w:rStyle w:val="translated-span"/>
        </w:rPr>
        <w:t>虽然这些技术中的大多数是通过恶意输入的语义或语法来识别恶意输入，但其中一些技术</w:t>
      </w:r>
      <w:r>
        <w:rPr>
          <w:rStyle w:val="translated-span"/>
        </w:rPr>
        <w:t>侧重于漏洞的语义</w:t>
      </w:r>
      <w:r>
        <w:rPr>
          <w:rStyle w:val="translated-span"/>
        </w:rPr>
        <w:t>[4]</w:t>
      </w:r>
      <w:r>
        <w:rPr>
          <w:rStyle w:val="translated-span"/>
        </w:rPr>
        <w:t>，</w:t>
      </w:r>
      <w:r>
        <w:rPr>
          <w:rStyle w:val="translated-span"/>
        </w:rPr>
        <w:t>[28]</w:t>
      </w:r>
      <w:r>
        <w:rPr>
          <w:rStyle w:val="translated-span"/>
        </w:rPr>
        <w:t>。</w:t>
      </w:r>
      <w:r>
        <w:rPr>
          <w:rStyle w:val="translated-span"/>
        </w:rPr>
        <w:t>与这些技术类似，</w:t>
      </w:r>
      <w:r>
        <w:rPr>
          <w:rStyle w:val="translated-span"/>
        </w:rPr>
        <w:t>Senx</w:t>
      </w:r>
      <w:r>
        <w:rPr>
          <w:rStyle w:val="translated-span"/>
        </w:rPr>
        <w:t>还使用漏洞的语义来合成补丁</w:t>
      </w:r>
      <w:r>
        <w:rPr>
          <w:rStyle w:val="translated-span"/>
        </w:rPr>
        <w:t>。</w:t>
      </w:r>
      <w:r>
        <w:rPr>
          <w:rStyle w:val="translated-span"/>
        </w:rPr>
        <w:t>但是，</w:t>
      </w:r>
      <w:r>
        <w:rPr>
          <w:rStyle w:val="translated-span"/>
        </w:rPr>
        <w:t>Senx</w:t>
      </w:r>
      <w:r>
        <w:rPr>
          <w:rStyle w:val="translated-span"/>
        </w:rPr>
        <w:t>有一个不同的目标，即生成修补程序来修复漏洞</w:t>
      </w:r>
      <w:r>
        <w:rPr>
          <w:rStyle w:val="translated-span"/>
        </w:rPr>
        <w:t>。</w:t>
      </w:r>
    </w:p>
    <w:p w:rsidR="00000000" w:rsidRDefault="00CC6C65">
      <w:pPr>
        <w:ind w:left="161" w:right="0" w:firstLine="0"/>
      </w:pPr>
      <w:r>
        <w:rPr>
          <w:rStyle w:val="translated-span"/>
        </w:rPr>
        <w:t>整流输入</w:t>
      </w:r>
      <w:r>
        <w:rPr>
          <w:rStyle w:val="translated-span"/>
        </w:rPr>
        <w:t>。</w:t>
      </w:r>
      <w:r>
        <w:rPr>
          <w:rStyle w:val="translated-span"/>
        </w:rPr>
        <w:t>除了过滤输入，一些技术还可以纠正恶意输入，以防止它们触发漏洞</w:t>
      </w:r>
      <w:r>
        <w:rPr>
          <w:rStyle w:val="translated-span"/>
        </w:rPr>
        <w:t>。</w:t>
      </w:r>
      <w:r>
        <w:rPr>
          <w:rStyle w:val="translated-span"/>
        </w:rPr>
        <w:t>通过污点分析，</w:t>
      </w:r>
      <w:r>
        <w:rPr>
          <w:rStyle w:val="translated-span"/>
        </w:rPr>
        <w:t>SOAP</w:t>
      </w:r>
      <w:r>
        <w:rPr>
          <w:rStyle w:val="translated-span"/>
        </w:rPr>
        <w:t>通过观察良性输入的程序执行来学习对输入的约束</w:t>
      </w:r>
      <w:r>
        <w:rPr>
          <w:rStyle w:val="translated-span"/>
        </w:rPr>
        <w:t>。</w:t>
      </w:r>
      <w:r>
        <w:rPr>
          <w:rStyle w:val="translated-span"/>
        </w:rPr>
        <w:t>它从学习到的约束中识别出违反约束的输入，并尝试更改输入以使其满足约束</w:t>
      </w:r>
      <w:r>
        <w:rPr>
          <w:rStyle w:val="translated-span"/>
        </w:rPr>
        <w:t>。</w:t>
      </w:r>
      <w:r>
        <w:rPr>
          <w:rStyle w:val="translated-span"/>
        </w:rPr>
        <w:t>这样做，不仅使输入无害，而且允许正确处理校正输入中的所需数据</w:t>
      </w:r>
      <w:r>
        <w:rPr>
          <w:rStyle w:val="translated-span"/>
        </w:rPr>
        <w:t>[25]</w:t>
      </w:r>
      <w:r>
        <w:rPr>
          <w:rStyle w:val="translated-span"/>
        </w:rPr>
        <w:t>。</w:t>
      </w:r>
    </w:p>
    <w:p w:rsidR="00000000" w:rsidRDefault="00CC6C65">
      <w:pPr>
        <w:spacing w:after="183"/>
        <w:ind w:left="161" w:right="0"/>
      </w:pPr>
      <w:r>
        <w:rPr>
          <w:rStyle w:val="translated-span"/>
        </w:rPr>
        <w:t>根据观察，嵌入在输入中的攻击代码通常容易受到任何轻微更改的影响，</w:t>
      </w:r>
      <w:r>
        <w:rPr>
          <w:rStyle w:val="translated-span"/>
        </w:rPr>
        <w:t>A2C</w:t>
      </w:r>
      <w:r>
        <w:rPr>
          <w:rStyle w:val="translated-span"/>
        </w:rPr>
        <w:t>使用一次性字典</w:t>
      </w:r>
      <w:r>
        <w:rPr>
          <w:rStyle w:val="translated-span"/>
        </w:rPr>
        <w:t>对输入进行编码，并且仅当程序执行超出可能存在漏洞的路径时才对其进行解码，以禁用嵌入的攻击代码</w:t>
      </w:r>
      <w:r>
        <w:rPr>
          <w:rStyle w:val="translated-span"/>
        </w:rPr>
        <w:t>[21]</w:t>
      </w:r>
      <w:r>
        <w:rPr>
          <w:rStyle w:val="translated-span"/>
        </w:rPr>
        <w:t>。</w:t>
      </w:r>
    </w:p>
    <w:p w:rsidR="00000000" w:rsidRDefault="00CC6C65">
      <w:pPr>
        <w:pStyle w:val="1"/>
        <w:ind w:left="165" w:right="12"/>
      </w:pPr>
      <w:r>
        <w:rPr>
          <w:rStyle w:val="translated-span"/>
          <w:sz w:val="20"/>
          <w:szCs w:val="20"/>
        </w:rPr>
        <w:t>九、</w:t>
      </w:r>
      <w:r>
        <w:rPr>
          <w:rStyle w:val="translated-span"/>
          <w:sz w:val="20"/>
          <w:szCs w:val="20"/>
        </w:rPr>
        <w:t xml:space="preserve"> </w:t>
      </w:r>
      <w:r>
        <w:rPr>
          <w:rStyle w:val="translated-span"/>
          <w:sz w:val="20"/>
          <w:szCs w:val="20"/>
        </w:rPr>
        <w:t>结</w:t>
      </w:r>
      <w:r>
        <w:rPr>
          <w:rStyle w:val="translated-span"/>
          <w:sz w:val="20"/>
          <w:szCs w:val="20"/>
        </w:rPr>
        <w:t>论</w:t>
      </w:r>
    </w:p>
    <w:p w:rsidR="00000000" w:rsidRDefault="00CC6C65">
      <w:pPr>
        <w:spacing w:after="190"/>
        <w:ind w:left="161" w:right="0"/>
      </w:pPr>
      <w:r>
        <w:rPr>
          <w:rStyle w:val="translated-span"/>
        </w:rPr>
        <w:t>本文介绍了</w:t>
      </w:r>
      <w:r>
        <w:rPr>
          <w:rStyle w:val="translated-span"/>
        </w:rPr>
        <w:t>Senx</w:t>
      </w:r>
      <w:r>
        <w:rPr>
          <w:rStyle w:val="translated-span"/>
        </w:rPr>
        <w:t>系统的设计和实现，该系统利用人类指定的安全属性来生成缓冲区溢出、错误转换和整数溢出漏洞的修补程序</w:t>
      </w:r>
      <w:r>
        <w:rPr>
          <w:rStyle w:val="translated-span"/>
        </w:rPr>
        <w:t>。</w:t>
      </w:r>
      <w:r>
        <w:rPr>
          <w:rStyle w:val="translated-span"/>
        </w:rPr>
        <w:t>Senx</w:t>
      </w:r>
      <w:r>
        <w:rPr>
          <w:rStyle w:val="translated-span"/>
        </w:rPr>
        <w:t>使用了本文介绍的三种新的程序分析技术：循环克隆、访问范围分析和表达式翻译</w:t>
      </w:r>
      <w:r>
        <w:rPr>
          <w:rStyle w:val="translated-span"/>
        </w:rPr>
        <w:t>。</w:t>
      </w:r>
      <w:r>
        <w:rPr>
          <w:rStyle w:val="translated-span"/>
        </w:rPr>
        <w:t>此外，</w:t>
      </w:r>
      <w:r>
        <w:rPr>
          <w:rStyle w:val="translated-span"/>
        </w:rPr>
        <w:t>SENX</w:t>
      </w:r>
      <w:r>
        <w:rPr>
          <w:rStyle w:val="translated-span"/>
        </w:rPr>
        <w:t>使用一个表达式表示，便于将从符号执行中提取的表达式翻译成</w:t>
      </w:r>
      <w:r>
        <w:rPr>
          <w:rStyle w:val="translated-span"/>
        </w:rPr>
        <w:t>C/C++</w:t>
      </w:r>
      <w:r>
        <w:rPr>
          <w:rStyle w:val="translated-span"/>
        </w:rPr>
        <w:t>源代码</w:t>
      </w:r>
      <w:r>
        <w:rPr>
          <w:rStyle w:val="translated-span"/>
        </w:rPr>
        <w:t>。</w:t>
      </w:r>
      <w:r>
        <w:rPr>
          <w:rStyle w:val="translated-span"/>
        </w:rPr>
        <w:t>通过这些技术，</w:t>
      </w:r>
      <w:r>
        <w:rPr>
          <w:rStyle w:val="translated-span"/>
        </w:rPr>
        <w:t>Senx</w:t>
      </w:r>
      <w:r>
        <w:rPr>
          <w:rStyle w:val="translated-span"/>
        </w:rPr>
        <w:t>可以为</w:t>
      </w:r>
      <w:r>
        <w:rPr>
          <w:rStyle w:val="translated-span"/>
        </w:rPr>
        <w:t>42</w:t>
      </w:r>
      <w:r>
        <w:rPr>
          <w:rStyle w:val="translated-span"/>
        </w:rPr>
        <w:t>个真实世界漏洞中的</w:t>
      </w:r>
      <w:r>
        <w:rPr>
          <w:rStyle w:val="translated-span"/>
        </w:rPr>
        <w:t>76%</w:t>
      </w:r>
      <w:r>
        <w:rPr>
          <w:rStyle w:val="translated-span"/>
        </w:rPr>
        <w:t>正确生成补丁</w:t>
      </w:r>
      <w:r>
        <w:rPr>
          <w:rStyle w:val="translated-span"/>
        </w:rPr>
        <w:t>。</w:t>
      </w:r>
      <w:r>
        <w:rPr>
          <w:rStyle w:val="translated-span"/>
        </w:rPr>
        <w:t>Senx</w:t>
      </w:r>
      <w:r>
        <w:rPr>
          <w:rStyle w:val="translated-span"/>
        </w:rPr>
        <w:t>的主要限制是循环克隆的别名分析精</w:t>
      </w:r>
      <w:r>
        <w:rPr>
          <w:rStyle w:val="translated-span"/>
        </w:rPr>
        <w:t>度有限，并且无法收敛表达式以在程序中找到所有必需变量都在范围内的位置</w:t>
      </w:r>
      <w:r>
        <w:rPr>
          <w:rStyle w:val="translated-span"/>
        </w:rPr>
        <w:t>。</w:t>
      </w:r>
    </w:p>
    <w:p w:rsidR="00000000" w:rsidRDefault="00CC6C65">
      <w:pPr>
        <w:pStyle w:val="1"/>
        <w:ind w:left="165" w:right="12"/>
      </w:pPr>
      <w:r>
        <w:rPr>
          <w:rStyle w:val="translated-span"/>
          <w:sz w:val="20"/>
          <w:szCs w:val="20"/>
        </w:rPr>
        <w:t>确</w:t>
      </w:r>
      <w:r>
        <w:rPr>
          <w:rStyle w:val="translated-span"/>
          <w:sz w:val="20"/>
          <w:szCs w:val="20"/>
        </w:rPr>
        <w:t>认</w:t>
      </w:r>
    </w:p>
    <w:p w:rsidR="00000000" w:rsidRDefault="00CC6C65">
      <w:pPr>
        <w:ind w:left="161" w:right="0"/>
      </w:pPr>
      <w:r>
        <w:rPr>
          <w:rStyle w:val="translated-span"/>
        </w:rPr>
        <w:t>这项研究部分得到了</w:t>
      </w:r>
      <w:r>
        <w:rPr>
          <w:rStyle w:val="translated-span"/>
        </w:rPr>
        <w:t>NSERC</w:t>
      </w:r>
      <w:r>
        <w:rPr>
          <w:rStyle w:val="translated-span"/>
        </w:rPr>
        <w:t>发现基金（</w:t>
      </w:r>
      <w:r>
        <w:rPr>
          <w:rStyle w:val="translated-span"/>
        </w:rPr>
        <w:t>RGPIN 2018-05931</w:t>
      </w:r>
      <w:r>
        <w:rPr>
          <w:rStyle w:val="translated-span"/>
        </w:rPr>
        <w:t>）和加拿大研究主席（</w:t>
      </w:r>
      <w:r>
        <w:rPr>
          <w:rStyle w:val="translated-span"/>
        </w:rPr>
        <w:t>950-228402</w:t>
      </w:r>
      <w:r>
        <w:rPr>
          <w:rStyle w:val="translated-span"/>
        </w:rPr>
        <w:t>）的支持</w:t>
      </w:r>
      <w:r>
        <w:rPr>
          <w:rStyle w:val="translated-span"/>
        </w:rPr>
        <w:t>。</w:t>
      </w:r>
    </w:p>
    <w:p w:rsidR="00000000" w:rsidRDefault="00CC6C65">
      <w:pPr>
        <w:pStyle w:val="1"/>
        <w:spacing w:after="88"/>
        <w:ind w:left="165" w:right="335"/>
      </w:pPr>
      <w:r>
        <w:rPr>
          <w:rStyle w:val="translated-span"/>
          <w:sz w:val="20"/>
          <w:szCs w:val="20"/>
        </w:rPr>
        <w:t>参考文</w:t>
      </w:r>
      <w:r>
        <w:rPr>
          <w:rStyle w:val="translated-span"/>
          <w:sz w:val="20"/>
          <w:szCs w:val="20"/>
        </w:rPr>
        <w:t>献</w:t>
      </w:r>
    </w:p>
    <w:p w:rsidR="00000000" w:rsidRDefault="00CC6C65">
      <w:pPr>
        <w:spacing w:after="12"/>
        <w:ind w:left="362" w:right="166" w:hanging="284"/>
      </w:pPr>
      <w:r>
        <w:rPr>
          <w:rStyle w:val="translated-span"/>
          <w:sz w:val="16"/>
          <w:szCs w:val="16"/>
        </w:rPr>
        <w:t xml:space="preserve">[1] </w:t>
      </w:r>
      <w:r>
        <w:rPr>
          <w:rStyle w:val="translated-span"/>
          <w:sz w:val="16"/>
          <w:szCs w:val="16"/>
        </w:rPr>
        <w:t>吉纳克不是中科院</w:t>
      </w:r>
      <w:r>
        <w:rPr>
          <w:rStyle w:val="translated-span"/>
          <w:sz w:val="16"/>
          <w:szCs w:val="16"/>
        </w:rPr>
        <w:t>。</w:t>
      </w:r>
      <w:r>
        <w:rPr>
          <w:rStyle w:val="translated-span"/>
          <w:sz w:val="16"/>
          <w:szCs w:val="16"/>
        </w:rPr>
        <w:t>http://www.ginac.de</w:t>
      </w:r>
      <w:r>
        <w:rPr>
          <w:rStyle w:val="translated-span"/>
          <w:sz w:val="16"/>
          <w:szCs w:val="16"/>
        </w:rPr>
        <w:t>/</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362" w:right="166" w:hanging="284"/>
      </w:pPr>
      <w:r>
        <w:rPr>
          <w:rStyle w:val="translated-span"/>
          <w:sz w:val="16"/>
          <w:szCs w:val="16"/>
        </w:rPr>
        <w:t>[2]</w:t>
      </w:r>
      <w:r>
        <w:rPr>
          <w:rStyle w:val="translated-span"/>
          <w:sz w:val="16"/>
          <w:szCs w:val="16"/>
        </w:rPr>
        <w:t xml:space="preserve"> </w:t>
      </w:r>
      <w:r>
        <w:rPr>
          <w:rStyle w:val="translated-span"/>
          <w:sz w:val="16"/>
          <w:szCs w:val="16"/>
        </w:rPr>
        <w:t>http://blogs.gentoo.org/ag</w:t>
      </w:r>
      <w:r>
        <w:rPr>
          <w:rStyle w:val="translated-span"/>
          <w:sz w:val="16"/>
          <w:szCs w:val="16"/>
        </w:rPr>
        <w:t>o</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362" w:right="166" w:hanging="284"/>
      </w:pPr>
      <w:r>
        <w:rPr>
          <w:rStyle w:val="translated-span"/>
          <w:sz w:val="16"/>
          <w:szCs w:val="16"/>
        </w:rPr>
        <w:t>[3]</w:t>
      </w:r>
      <w:r>
        <w:rPr>
          <w:rStyle w:val="translated-span"/>
          <w:sz w:val="16"/>
          <w:szCs w:val="16"/>
        </w:rPr>
        <w:t xml:space="preserve"> </w:t>
      </w:r>
      <w:r>
        <w:rPr>
          <w:rStyle w:val="translated-span"/>
          <w:sz w:val="16"/>
          <w:szCs w:val="16"/>
        </w:rPr>
        <w:t>http://github.com/asarubbo/po</w:t>
      </w:r>
      <w:r>
        <w:rPr>
          <w:rStyle w:val="translated-span"/>
          <w:sz w:val="16"/>
          <w:szCs w:val="16"/>
        </w:rPr>
        <w:t>c</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362" w:right="166" w:hanging="284"/>
      </w:pPr>
      <w:r>
        <w:rPr>
          <w:rStyle w:val="translated-span"/>
          <w:sz w:val="16"/>
          <w:szCs w:val="16"/>
        </w:rPr>
        <w:t>[4] BRUMLEY</w:t>
      </w:r>
      <w:r>
        <w:rPr>
          <w:rStyle w:val="translated-span"/>
          <w:sz w:val="16"/>
          <w:szCs w:val="16"/>
        </w:rPr>
        <w:t>，</w:t>
      </w:r>
      <w:r>
        <w:rPr>
          <w:rStyle w:val="translated-span"/>
          <w:sz w:val="16"/>
          <w:szCs w:val="16"/>
        </w:rPr>
        <w:t>D.</w:t>
      </w:r>
      <w:r>
        <w:rPr>
          <w:rStyle w:val="translated-span"/>
          <w:sz w:val="16"/>
          <w:szCs w:val="16"/>
        </w:rPr>
        <w:t>，</w:t>
      </w:r>
      <w:r>
        <w:rPr>
          <w:rStyle w:val="translated-span"/>
          <w:sz w:val="16"/>
          <w:szCs w:val="16"/>
        </w:rPr>
        <w:t>NEWSOME</w:t>
      </w:r>
      <w:r>
        <w:rPr>
          <w:rStyle w:val="translated-span"/>
          <w:sz w:val="16"/>
          <w:szCs w:val="16"/>
        </w:rPr>
        <w:t>，</w:t>
      </w:r>
      <w:r>
        <w:rPr>
          <w:rStyle w:val="translated-span"/>
          <w:sz w:val="16"/>
          <w:szCs w:val="16"/>
        </w:rPr>
        <w:t>J.</w:t>
      </w:r>
      <w:r>
        <w:rPr>
          <w:rStyle w:val="translated-span"/>
          <w:sz w:val="16"/>
          <w:szCs w:val="16"/>
        </w:rPr>
        <w:t>，</w:t>
      </w:r>
      <w:r>
        <w:rPr>
          <w:rStyle w:val="translated-span"/>
          <w:sz w:val="16"/>
          <w:szCs w:val="16"/>
        </w:rPr>
        <w:t>SONG</w:t>
      </w:r>
      <w:r>
        <w:rPr>
          <w:rStyle w:val="translated-span"/>
          <w:sz w:val="16"/>
          <w:szCs w:val="16"/>
        </w:rPr>
        <w:t>，</w:t>
      </w:r>
      <w:r>
        <w:rPr>
          <w:rStyle w:val="translated-span"/>
          <w:sz w:val="16"/>
          <w:szCs w:val="16"/>
        </w:rPr>
        <w:t>D.</w:t>
      </w:r>
      <w:r>
        <w:rPr>
          <w:rStyle w:val="translated-span"/>
          <w:sz w:val="16"/>
          <w:szCs w:val="16"/>
        </w:rPr>
        <w:t>，</w:t>
      </w:r>
      <w:r>
        <w:rPr>
          <w:rStyle w:val="translated-span"/>
          <w:sz w:val="16"/>
          <w:szCs w:val="16"/>
        </w:rPr>
        <w:t>WANG</w:t>
      </w:r>
      <w:r>
        <w:rPr>
          <w:rStyle w:val="translated-span"/>
          <w:sz w:val="16"/>
          <w:szCs w:val="16"/>
        </w:rPr>
        <w:t>，</w:t>
      </w:r>
      <w:r>
        <w:rPr>
          <w:rStyle w:val="translated-span"/>
          <w:sz w:val="16"/>
          <w:szCs w:val="16"/>
        </w:rPr>
        <w:t>H.</w:t>
      </w:r>
      <w:r>
        <w:rPr>
          <w:rStyle w:val="translated-span"/>
          <w:sz w:val="16"/>
          <w:szCs w:val="16"/>
        </w:rPr>
        <w:t>，和</w:t>
      </w:r>
      <w:r>
        <w:rPr>
          <w:rStyle w:val="translated-span"/>
          <w:sz w:val="16"/>
          <w:szCs w:val="16"/>
        </w:rPr>
        <w:t>JHA</w:t>
      </w:r>
      <w:r>
        <w:rPr>
          <w:rStyle w:val="translated-span"/>
          <w:sz w:val="16"/>
          <w:szCs w:val="16"/>
        </w:rPr>
        <w:t>，</w:t>
      </w:r>
      <w:r>
        <w:rPr>
          <w:rStyle w:val="translated-span"/>
          <w:sz w:val="16"/>
          <w:szCs w:val="16"/>
        </w:rPr>
        <w:t>S</w:t>
      </w:r>
      <w:r>
        <w:rPr>
          <w:rStyle w:val="translated-span"/>
          <w:sz w:val="16"/>
          <w:szCs w:val="16"/>
        </w:rPr>
        <w:t>。</w:t>
      </w:r>
    </w:p>
    <w:p w:rsidR="00000000" w:rsidRDefault="00CC6C65">
      <w:pPr>
        <w:spacing w:after="12"/>
        <w:ind w:left="0" w:right="0" w:firstLine="0"/>
        <w:jc w:val="left"/>
      </w:pPr>
      <w:r>
        <w:rPr>
          <w:sz w:val="22"/>
          <w:szCs w:val="22"/>
        </w:rPr>
        <w:t>       </w:t>
      </w:r>
      <w:r>
        <w:rPr>
          <w:sz w:val="22"/>
          <w:szCs w:val="22"/>
        </w:rPr>
        <w:t xml:space="preserve"> </w:t>
      </w:r>
      <w:r>
        <w:rPr>
          <w:rStyle w:val="translated-span"/>
          <w:sz w:val="16"/>
          <w:szCs w:val="16"/>
        </w:rPr>
        <w:t>自动生成基于漏洞的特征码</w:t>
      </w:r>
      <w:r>
        <w:rPr>
          <w:rStyle w:val="translated-span"/>
          <w:sz w:val="16"/>
          <w:szCs w:val="16"/>
        </w:rPr>
        <w:t>。</w:t>
      </w:r>
      <w:r>
        <w:rPr>
          <w:rStyle w:val="translated-span"/>
          <w:sz w:val="16"/>
          <w:szCs w:val="16"/>
        </w:rPr>
        <w:t>在</w:t>
      </w:r>
    </w:p>
    <w:p w:rsidR="00000000" w:rsidRDefault="00CC6C65">
      <w:pPr>
        <w:spacing w:after="12"/>
        <w:ind w:left="364" w:right="166" w:hanging="6"/>
      </w:pPr>
      <w:r>
        <w:rPr>
          <w:rStyle w:val="translated-span"/>
          <w:i/>
          <w:iCs/>
          <w:sz w:val="16"/>
          <w:szCs w:val="16"/>
        </w:rPr>
        <w:t>2006</w:t>
      </w:r>
      <w:r>
        <w:rPr>
          <w:rStyle w:val="translated-span"/>
          <w:i/>
          <w:iCs/>
          <w:sz w:val="16"/>
          <w:szCs w:val="16"/>
        </w:rPr>
        <w:t>年</w:t>
      </w:r>
      <w:r>
        <w:rPr>
          <w:rStyle w:val="translated-span"/>
          <w:i/>
          <w:iCs/>
          <w:sz w:val="16"/>
          <w:szCs w:val="16"/>
        </w:rPr>
        <w:t>IEEE</w:t>
      </w:r>
      <w:r>
        <w:rPr>
          <w:rStyle w:val="translated-span"/>
          <w:i/>
          <w:iCs/>
          <w:sz w:val="16"/>
          <w:szCs w:val="16"/>
        </w:rPr>
        <w:t>安全与隐私研讨会论文</w:t>
      </w:r>
      <w:r>
        <w:rPr>
          <w:rStyle w:val="translated-span"/>
          <w:i/>
          <w:iCs/>
          <w:sz w:val="16"/>
          <w:szCs w:val="16"/>
        </w:rPr>
        <w:t>集</w:t>
      </w:r>
      <w:r>
        <w:rPr>
          <w:rStyle w:val="translated-span"/>
          <w:sz w:val="16"/>
          <w:szCs w:val="16"/>
        </w:rPr>
        <w:t>（华盛顿特区，美国，</w:t>
      </w:r>
      <w:r>
        <w:rPr>
          <w:rStyle w:val="translated-span"/>
          <w:sz w:val="16"/>
          <w:szCs w:val="16"/>
        </w:rPr>
        <w:t>2006</w:t>
      </w:r>
      <w:r>
        <w:rPr>
          <w:rStyle w:val="translated-span"/>
          <w:sz w:val="16"/>
          <w:szCs w:val="16"/>
        </w:rPr>
        <w:t>），</w:t>
      </w:r>
      <w:r>
        <w:rPr>
          <w:rStyle w:val="translated-span"/>
          <w:sz w:val="16"/>
          <w:szCs w:val="16"/>
        </w:rPr>
        <w:t>SP&amp;apos;06</w:t>
      </w:r>
      <w:r>
        <w:rPr>
          <w:rStyle w:val="translated-span"/>
          <w:sz w:val="16"/>
          <w:szCs w:val="16"/>
        </w:rPr>
        <w:t>，</w:t>
      </w:r>
      <w:r>
        <w:rPr>
          <w:rStyle w:val="translated-span"/>
          <w:sz w:val="16"/>
          <w:szCs w:val="16"/>
        </w:rPr>
        <w:t>IEEE</w:t>
      </w:r>
      <w:r>
        <w:rPr>
          <w:rStyle w:val="translated-span"/>
          <w:sz w:val="16"/>
          <w:szCs w:val="16"/>
        </w:rPr>
        <w:t>计算机学会，第</w:t>
      </w:r>
      <w:r>
        <w:rPr>
          <w:rStyle w:val="translated-span"/>
          <w:sz w:val="16"/>
          <w:szCs w:val="16"/>
        </w:rPr>
        <w:t>2</w:t>
      </w:r>
      <w:r>
        <w:rPr>
          <w:rStyle w:val="translated-span"/>
          <w:sz w:val="16"/>
          <w:szCs w:val="16"/>
        </w:rPr>
        <w:t>-</w:t>
      </w:r>
    </w:p>
    <w:p w:rsidR="00000000" w:rsidRDefault="00CC6C65">
      <w:pPr>
        <w:spacing w:after="12"/>
        <w:ind w:left="364" w:right="166" w:hanging="6"/>
      </w:pPr>
      <w:r>
        <w:rPr>
          <w:sz w:val="16"/>
          <w:szCs w:val="16"/>
        </w:rPr>
        <w:t>16.</w:t>
      </w:r>
    </w:p>
    <w:p w:rsidR="00000000" w:rsidRDefault="00CC6C65">
      <w:pPr>
        <w:spacing w:after="12"/>
        <w:ind w:left="362" w:right="166" w:hanging="284"/>
      </w:pPr>
      <w:r>
        <w:rPr>
          <w:rStyle w:val="translated-span"/>
          <w:sz w:val="16"/>
          <w:szCs w:val="16"/>
        </w:rPr>
        <w:t>[5]</w:t>
      </w:r>
      <w:r>
        <w:rPr>
          <w:rStyle w:val="translated-span"/>
          <w:sz w:val="16"/>
          <w:szCs w:val="16"/>
        </w:rPr>
        <w:t xml:space="preserve"> </w:t>
      </w:r>
      <w:r>
        <w:rPr>
          <w:rStyle w:val="translated-span"/>
          <w:sz w:val="16"/>
          <w:szCs w:val="16"/>
        </w:rPr>
        <w:t>http://lists.gnu.org/archive/html/bug-coreutils</w:t>
      </w:r>
      <w:r>
        <w:rPr>
          <w:rStyle w:val="translated-span"/>
          <w:sz w:val="16"/>
          <w:szCs w:val="16"/>
        </w:rPr>
        <w:t>/</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w:t>
      </w:r>
      <w:r>
        <w:rPr>
          <w:rStyle w:val="translated-span"/>
          <w:sz w:val="16"/>
          <w:szCs w:val="16"/>
        </w:rPr>
        <w:t>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362" w:right="166" w:hanging="284"/>
      </w:pPr>
      <w:r>
        <w:rPr>
          <w:rStyle w:val="translated-span"/>
          <w:sz w:val="16"/>
          <w:szCs w:val="16"/>
        </w:rPr>
        <w:t>[6]</w:t>
      </w:r>
      <w:r>
        <w:rPr>
          <w:rStyle w:val="translated-span"/>
          <w:sz w:val="16"/>
          <w:szCs w:val="16"/>
        </w:rPr>
        <w:t xml:space="preserve"> </w:t>
      </w:r>
      <w:r>
        <w:rPr>
          <w:rStyle w:val="translated-span"/>
          <w:sz w:val="16"/>
          <w:szCs w:val="16"/>
        </w:rPr>
        <w:t>http://bugzilla.maptools.org</w:t>
      </w:r>
      <w:r>
        <w:rPr>
          <w:rStyle w:val="translated-span"/>
          <w:sz w:val="16"/>
          <w:szCs w:val="16"/>
        </w:rPr>
        <w:t>/</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362" w:right="166" w:hanging="284"/>
      </w:pPr>
      <w:r>
        <w:rPr>
          <w:rStyle w:val="translated-span"/>
          <w:sz w:val="16"/>
          <w:szCs w:val="16"/>
        </w:rPr>
        <w:t>[7] CADAR</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DUNBAR</w:t>
      </w:r>
      <w:r>
        <w:rPr>
          <w:rStyle w:val="translated-span"/>
          <w:sz w:val="16"/>
          <w:szCs w:val="16"/>
        </w:rPr>
        <w:t>，</w:t>
      </w:r>
      <w:r>
        <w:rPr>
          <w:rStyle w:val="translated-span"/>
          <w:sz w:val="16"/>
          <w:szCs w:val="16"/>
        </w:rPr>
        <w:t>D.</w:t>
      </w:r>
      <w:r>
        <w:rPr>
          <w:rStyle w:val="translated-span"/>
          <w:sz w:val="16"/>
          <w:szCs w:val="16"/>
        </w:rPr>
        <w:t>和</w:t>
      </w:r>
      <w:r>
        <w:rPr>
          <w:rStyle w:val="translated-span"/>
          <w:sz w:val="16"/>
          <w:szCs w:val="16"/>
        </w:rPr>
        <w:t>ENGLER</w:t>
      </w:r>
      <w:r>
        <w:rPr>
          <w:rStyle w:val="translated-span"/>
          <w:sz w:val="16"/>
          <w:szCs w:val="16"/>
        </w:rPr>
        <w:t>，</w:t>
      </w:r>
      <w:r>
        <w:rPr>
          <w:rStyle w:val="translated-span"/>
          <w:sz w:val="16"/>
          <w:szCs w:val="16"/>
        </w:rPr>
        <w:t>D.Klee</w:t>
      </w:r>
      <w:r>
        <w:rPr>
          <w:rStyle w:val="translated-span"/>
          <w:sz w:val="16"/>
          <w:szCs w:val="16"/>
        </w:rPr>
        <w:t>：复杂系统程序的高覆盖率测试的自动生成</w:t>
      </w:r>
      <w:r>
        <w:rPr>
          <w:rStyle w:val="translated-span"/>
          <w:sz w:val="16"/>
          <w:szCs w:val="16"/>
        </w:rPr>
        <w:t>。</w:t>
      </w:r>
      <w:r>
        <w:rPr>
          <w:rStyle w:val="translated-span"/>
          <w:sz w:val="16"/>
          <w:szCs w:val="16"/>
        </w:rPr>
        <w:t>第八届</w:t>
      </w:r>
      <w:r>
        <w:rPr>
          <w:rStyle w:val="translated-span"/>
          <w:sz w:val="16"/>
          <w:szCs w:val="16"/>
        </w:rPr>
        <w:t>USENIX</w:t>
      </w:r>
      <w:r>
        <w:rPr>
          <w:rStyle w:val="translated-span"/>
          <w:sz w:val="16"/>
          <w:szCs w:val="16"/>
        </w:rPr>
        <w:t>操作系统设计与实现会议论文集（美国加州伯克利，</w:t>
      </w:r>
      <w:r>
        <w:rPr>
          <w:rStyle w:val="translated-span"/>
          <w:sz w:val="16"/>
          <w:szCs w:val="16"/>
        </w:rPr>
        <w:t>2008</w:t>
      </w:r>
      <w:r>
        <w:rPr>
          <w:rStyle w:val="translated-span"/>
          <w:sz w:val="16"/>
          <w:szCs w:val="16"/>
        </w:rPr>
        <w:t>），</w:t>
      </w:r>
      <w:r>
        <w:rPr>
          <w:rStyle w:val="translated-span"/>
          <w:sz w:val="16"/>
          <w:szCs w:val="16"/>
        </w:rPr>
        <w:t>OSDI&amp;apos;08</w:t>
      </w:r>
      <w:r>
        <w:rPr>
          <w:rStyle w:val="translated-span"/>
          <w:sz w:val="16"/>
          <w:szCs w:val="16"/>
        </w:rPr>
        <w:t>，</w:t>
      </w:r>
      <w:r>
        <w:rPr>
          <w:rStyle w:val="translated-span"/>
          <w:sz w:val="16"/>
          <w:szCs w:val="16"/>
        </w:rPr>
        <w:t>USENIX</w:t>
      </w:r>
      <w:r>
        <w:rPr>
          <w:rStyle w:val="translated-span"/>
          <w:sz w:val="16"/>
          <w:szCs w:val="16"/>
        </w:rPr>
        <w:t>协会，第</w:t>
      </w:r>
      <w:r>
        <w:rPr>
          <w:rStyle w:val="translated-span"/>
          <w:sz w:val="16"/>
          <w:szCs w:val="16"/>
        </w:rPr>
        <w:t>209-224</w:t>
      </w:r>
      <w:r>
        <w:rPr>
          <w:rStyle w:val="translated-span"/>
          <w:sz w:val="16"/>
          <w:szCs w:val="16"/>
        </w:rPr>
        <w:t>页</w:t>
      </w:r>
      <w:r>
        <w:rPr>
          <w:rStyle w:val="translated-span"/>
          <w:sz w:val="16"/>
          <w:szCs w:val="16"/>
        </w:rPr>
        <w:t>。</w:t>
      </w:r>
    </w:p>
    <w:p w:rsidR="00000000" w:rsidRDefault="00CC6C65">
      <w:pPr>
        <w:spacing w:after="12"/>
        <w:ind w:left="362" w:right="166" w:hanging="284"/>
      </w:pPr>
      <w:r>
        <w:rPr>
          <w:rStyle w:val="translated-span"/>
          <w:sz w:val="16"/>
          <w:szCs w:val="16"/>
        </w:rPr>
        <w:t>[8]</w:t>
      </w:r>
      <w:r>
        <w:rPr>
          <w:rStyle w:val="translated-span"/>
          <w:sz w:val="16"/>
          <w:szCs w:val="16"/>
        </w:rPr>
        <w:t xml:space="preserve"> </w:t>
      </w:r>
      <w:r>
        <w:rPr>
          <w:rStyle w:val="translated-span"/>
          <w:sz w:val="16"/>
          <w:szCs w:val="16"/>
        </w:rPr>
        <w:t>http://llvm.org/docs/Passes.html#</w:t>
      </w:r>
      <w:r>
        <w:rPr>
          <w:rStyle w:val="translated-span"/>
          <w:sz w:val="16"/>
          <w:szCs w:val="16"/>
        </w:rPr>
        <w:t>循</w:t>
      </w:r>
      <w:r>
        <w:rPr>
          <w:rStyle w:val="translated-span"/>
          <w:sz w:val="16"/>
          <w:szCs w:val="16"/>
        </w:rPr>
        <w:t>环</w:t>
      </w:r>
      <w:r>
        <w:rPr>
          <w:rStyle w:val="translated-span"/>
          <w:sz w:val="16"/>
          <w:szCs w:val="16"/>
        </w:rPr>
        <w:t>-simplify canonicalize natu</w:t>
      </w:r>
      <w:r>
        <w:rPr>
          <w:rStyle w:val="translated-span"/>
          <w:sz w:val="16"/>
          <w:szCs w:val="16"/>
        </w:rPr>
        <w:t>ralloops</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362" w:right="166" w:hanging="284"/>
      </w:pPr>
      <w:r>
        <w:rPr>
          <w:rStyle w:val="translated-span"/>
          <w:sz w:val="16"/>
          <w:szCs w:val="16"/>
        </w:rPr>
        <w:t>[9] CHEN</w:t>
      </w:r>
      <w:r>
        <w:rPr>
          <w:rStyle w:val="translated-span"/>
          <w:sz w:val="16"/>
          <w:szCs w:val="16"/>
        </w:rPr>
        <w:t>，</w:t>
      </w:r>
      <w:r>
        <w:rPr>
          <w:rStyle w:val="translated-span"/>
          <w:sz w:val="16"/>
          <w:szCs w:val="16"/>
        </w:rPr>
        <w:t>P.</w:t>
      </w:r>
      <w:r>
        <w:rPr>
          <w:rStyle w:val="translated-span"/>
          <w:sz w:val="16"/>
          <w:szCs w:val="16"/>
        </w:rPr>
        <w:t>，</w:t>
      </w:r>
      <w:r>
        <w:rPr>
          <w:rStyle w:val="translated-span"/>
          <w:sz w:val="16"/>
          <w:szCs w:val="16"/>
        </w:rPr>
        <w:t>XU</w:t>
      </w:r>
      <w:r>
        <w:rPr>
          <w:rStyle w:val="translated-span"/>
          <w:sz w:val="16"/>
          <w:szCs w:val="16"/>
        </w:rPr>
        <w:t>，</w:t>
      </w:r>
      <w:r>
        <w:rPr>
          <w:rStyle w:val="translated-span"/>
          <w:sz w:val="16"/>
          <w:szCs w:val="16"/>
        </w:rPr>
        <w:t>J.</w:t>
      </w:r>
      <w:r>
        <w:rPr>
          <w:rStyle w:val="translated-span"/>
          <w:sz w:val="16"/>
          <w:szCs w:val="16"/>
        </w:rPr>
        <w:t>，</w:t>
      </w:r>
      <w:r>
        <w:rPr>
          <w:rStyle w:val="translated-span"/>
          <w:sz w:val="16"/>
          <w:szCs w:val="16"/>
        </w:rPr>
        <w:t>HU</w:t>
      </w:r>
      <w:r>
        <w:rPr>
          <w:rStyle w:val="translated-span"/>
          <w:sz w:val="16"/>
          <w:szCs w:val="16"/>
        </w:rPr>
        <w:t>，</w:t>
      </w:r>
      <w:r>
        <w:rPr>
          <w:rStyle w:val="translated-span"/>
          <w:sz w:val="16"/>
          <w:szCs w:val="16"/>
        </w:rPr>
        <w:t>Z.</w:t>
      </w:r>
      <w:r>
        <w:rPr>
          <w:rStyle w:val="translated-span"/>
          <w:sz w:val="16"/>
          <w:szCs w:val="16"/>
        </w:rPr>
        <w:t>，</w:t>
      </w:r>
      <w:r>
        <w:rPr>
          <w:rStyle w:val="translated-span"/>
          <w:sz w:val="16"/>
          <w:szCs w:val="16"/>
        </w:rPr>
        <w:t>XING</w:t>
      </w:r>
      <w:r>
        <w:rPr>
          <w:rStyle w:val="translated-span"/>
          <w:sz w:val="16"/>
          <w:szCs w:val="16"/>
        </w:rPr>
        <w:t>，</w:t>
      </w:r>
      <w:r>
        <w:rPr>
          <w:rStyle w:val="translated-span"/>
          <w:sz w:val="16"/>
          <w:szCs w:val="16"/>
        </w:rPr>
        <w:t>X.</w:t>
      </w:r>
      <w:r>
        <w:rPr>
          <w:rStyle w:val="translated-span"/>
          <w:sz w:val="16"/>
          <w:szCs w:val="16"/>
        </w:rPr>
        <w:t>，</w:t>
      </w:r>
      <w:r>
        <w:rPr>
          <w:rStyle w:val="translated-span"/>
          <w:sz w:val="16"/>
          <w:szCs w:val="16"/>
        </w:rPr>
        <w:t>ZHU</w:t>
      </w:r>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MAO</w:t>
      </w:r>
      <w:r>
        <w:rPr>
          <w:rStyle w:val="translated-span"/>
          <w:sz w:val="16"/>
          <w:szCs w:val="16"/>
        </w:rPr>
        <w:t>，</w:t>
      </w:r>
      <w:r>
        <w:rPr>
          <w:rStyle w:val="translated-span"/>
          <w:sz w:val="16"/>
          <w:szCs w:val="16"/>
        </w:rPr>
        <w:t>B.</w:t>
      </w:r>
      <w:r>
        <w:rPr>
          <w:rStyle w:val="translated-span"/>
          <w:sz w:val="16"/>
          <w:szCs w:val="16"/>
        </w:rPr>
        <w:t>，和</w:t>
      </w:r>
      <w:r>
        <w:rPr>
          <w:rStyle w:val="translated-span"/>
          <w:sz w:val="16"/>
          <w:szCs w:val="16"/>
        </w:rPr>
        <w:t>LIU</w:t>
      </w:r>
      <w:r>
        <w:rPr>
          <w:rStyle w:val="translated-span"/>
          <w:sz w:val="16"/>
          <w:szCs w:val="16"/>
        </w:rPr>
        <w:t>，</w:t>
      </w:r>
      <w:r>
        <w:rPr>
          <w:rStyle w:val="translated-span"/>
          <w:sz w:val="16"/>
          <w:szCs w:val="16"/>
        </w:rPr>
        <w:t>P.</w:t>
      </w:r>
      <w:r>
        <w:rPr>
          <w:rStyle w:val="translated-span"/>
          <w:sz w:val="16"/>
          <w:szCs w:val="16"/>
        </w:rPr>
        <w:t>你看到的不是你得到的</w:t>
      </w:r>
      <w:r>
        <w:rPr>
          <w:rStyle w:val="translated-span"/>
          <w:sz w:val="16"/>
          <w:szCs w:val="16"/>
        </w:rPr>
        <w:t>！</w:t>
      </w:r>
      <w:r>
        <w:rPr>
          <w:rStyle w:val="translated-span"/>
          <w:sz w:val="16"/>
          <w:szCs w:val="16"/>
        </w:rPr>
        <w:t>用变色龙阻止及时的</w:t>
      </w:r>
      <w:r>
        <w:rPr>
          <w:rStyle w:val="translated-span"/>
          <w:sz w:val="16"/>
          <w:szCs w:val="16"/>
        </w:rPr>
        <w:t>rop</w:t>
      </w:r>
      <w:r>
        <w:rPr>
          <w:rStyle w:val="translated-span"/>
          <w:sz w:val="16"/>
          <w:szCs w:val="16"/>
        </w:rPr>
        <w:t>。</w:t>
      </w:r>
      <w:r>
        <w:rPr>
          <w:rStyle w:val="translated-span"/>
          <w:sz w:val="16"/>
          <w:szCs w:val="16"/>
        </w:rPr>
        <w:t>2017</w:t>
      </w:r>
      <w:r>
        <w:rPr>
          <w:rStyle w:val="translated-span"/>
          <w:sz w:val="16"/>
          <w:szCs w:val="16"/>
        </w:rPr>
        <w:t>年第</w:t>
      </w:r>
      <w:r>
        <w:rPr>
          <w:rStyle w:val="translated-span"/>
          <w:sz w:val="16"/>
          <w:szCs w:val="16"/>
        </w:rPr>
        <w:t>47</w:t>
      </w:r>
      <w:r>
        <w:rPr>
          <w:rStyle w:val="translated-span"/>
          <w:sz w:val="16"/>
          <w:szCs w:val="16"/>
        </w:rPr>
        <w:t>届</w:t>
      </w:r>
      <w:r>
        <w:rPr>
          <w:rStyle w:val="translated-span"/>
          <w:sz w:val="16"/>
          <w:szCs w:val="16"/>
        </w:rPr>
        <w:t>IEEE/IFIP</w:t>
      </w:r>
      <w:r>
        <w:rPr>
          <w:rStyle w:val="translated-span"/>
          <w:sz w:val="16"/>
          <w:szCs w:val="16"/>
        </w:rPr>
        <w:t>可靠系统和网络国际会议（</w:t>
      </w:r>
      <w:r>
        <w:rPr>
          <w:rStyle w:val="translated-span"/>
          <w:sz w:val="16"/>
          <w:szCs w:val="16"/>
        </w:rPr>
        <w:t>DSN</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6</w:t>
      </w:r>
      <w:r>
        <w:rPr>
          <w:rStyle w:val="translated-span"/>
          <w:sz w:val="16"/>
          <w:szCs w:val="16"/>
        </w:rPr>
        <w:t>月），第</w:t>
      </w:r>
      <w:r>
        <w:rPr>
          <w:rStyle w:val="translated-span"/>
          <w:sz w:val="16"/>
          <w:szCs w:val="16"/>
        </w:rPr>
        <w:t>451-462</w:t>
      </w:r>
      <w:r>
        <w:rPr>
          <w:rStyle w:val="translated-span"/>
          <w:sz w:val="16"/>
          <w:szCs w:val="16"/>
        </w:rPr>
        <w:t>页</w:t>
      </w:r>
      <w:r>
        <w:rPr>
          <w:rStyle w:val="translated-span"/>
          <w:sz w:val="16"/>
          <w:szCs w:val="16"/>
        </w:rPr>
        <w:t>。</w:t>
      </w:r>
      <w:r>
        <w:rPr>
          <w:rStyle w:val="translated-span"/>
          <w:sz w:val="16"/>
          <w:szCs w:val="16"/>
        </w:rPr>
        <w:t>[10]</w:t>
      </w:r>
      <w:r>
        <w:rPr>
          <w:rStyle w:val="translated-span"/>
          <w:sz w:val="16"/>
          <w:szCs w:val="16"/>
        </w:rPr>
        <w:t xml:space="preserve"> </w:t>
      </w:r>
      <w:r>
        <w:rPr>
          <w:rStyle w:val="translated-span"/>
          <w:sz w:val="16"/>
          <w:szCs w:val="16"/>
        </w:rPr>
        <w:t>http://cve.mitre.or</w:t>
      </w:r>
      <w:r>
        <w:rPr>
          <w:rStyle w:val="translated-span"/>
          <w:sz w:val="16"/>
          <w:szCs w:val="16"/>
        </w:rPr>
        <w:t>g</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362" w:right="166" w:hanging="362"/>
      </w:pPr>
      <w:r>
        <w:rPr>
          <w:rStyle w:val="translated-span"/>
          <w:sz w:val="16"/>
          <w:szCs w:val="16"/>
        </w:rPr>
        <w:t>[11] COSTA</w:t>
      </w:r>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CASTRO</w:t>
      </w:r>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ZHOU</w:t>
      </w:r>
      <w:r>
        <w:rPr>
          <w:rStyle w:val="translated-span"/>
          <w:sz w:val="16"/>
          <w:szCs w:val="16"/>
        </w:rPr>
        <w:t>，</w:t>
      </w:r>
      <w:r>
        <w:rPr>
          <w:rStyle w:val="translated-span"/>
          <w:sz w:val="16"/>
          <w:szCs w:val="16"/>
        </w:rPr>
        <w:t>L.</w:t>
      </w:r>
      <w:r>
        <w:rPr>
          <w:rStyle w:val="translated-span"/>
          <w:sz w:val="16"/>
          <w:szCs w:val="16"/>
        </w:rPr>
        <w:t>，</w:t>
      </w:r>
      <w:r>
        <w:rPr>
          <w:rStyle w:val="translated-span"/>
          <w:sz w:val="16"/>
          <w:szCs w:val="16"/>
        </w:rPr>
        <w:t>ZHANG</w:t>
      </w:r>
      <w:r>
        <w:rPr>
          <w:rStyle w:val="translated-span"/>
          <w:sz w:val="16"/>
          <w:szCs w:val="16"/>
        </w:rPr>
        <w:t>，</w:t>
      </w:r>
      <w:r>
        <w:rPr>
          <w:rStyle w:val="translated-span"/>
          <w:sz w:val="16"/>
          <w:szCs w:val="16"/>
        </w:rPr>
        <w:t>L.</w:t>
      </w:r>
      <w:r>
        <w:rPr>
          <w:rStyle w:val="translated-span"/>
          <w:sz w:val="16"/>
          <w:szCs w:val="16"/>
        </w:rPr>
        <w:t>，和</w:t>
      </w:r>
      <w:r>
        <w:rPr>
          <w:rStyle w:val="translated-span"/>
          <w:sz w:val="16"/>
          <w:szCs w:val="16"/>
        </w:rPr>
        <w:t>PEINADO</w:t>
      </w:r>
      <w:r>
        <w:rPr>
          <w:rStyle w:val="translated-span"/>
          <w:sz w:val="16"/>
          <w:szCs w:val="16"/>
        </w:rPr>
        <w:t>，</w:t>
      </w:r>
      <w:r>
        <w:rPr>
          <w:rStyle w:val="translated-span"/>
          <w:sz w:val="16"/>
          <w:szCs w:val="16"/>
        </w:rPr>
        <w:t>M.Bouncer:</w:t>
      </w:r>
      <w:r>
        <w:rPr>
          <w:rStyle w:val="translated-span"/>
          <w:sz w:val="16"/>
          <w:szCs w:val="16"/>
        </w:rPr>
        <w:t>通过阻止错误输入来保护软件</w:t>
      </w:r>
      <w:r>
        <w:rPr>
          <w:rStyle w:val="translated-span"/>
          <w:sz w:val="16"/>
          <w:szCs w:val="16"/>
        </w:rPr>
        <w:t>。</w:t>
      </w:r>
      <w:r>
        <w:rPr>
          <w:rStyle w:val="translated-span"/>
          <w:sz w:val="16"/>
          <w:szCs w:val="16"/>
        </w:rPr>
        <w:t>第二十一届</w:t>
      </w:r>
      <w:r>
        <w:rPr>
          <w:rStyle w:val="translated-span"/>
          <w:sz w:val="16"/>
          <w:szCs w:val="16"/>
        </w:rPr>
        <w:t>ACM-SIGOPS</w:t>
      </w:r>
      <w:r>
        <w:rPr>
          <w:rStyle w:val="translated-span"/>
          <w:sz w:val="16"/>
          <w:szCs w:val="16"/>
        </w:rPr>
        <w:t>操作系统原理研讨会论文集（美国纽约，</w:t>
      </w:r>
      <w:r>
        <w:rPr>
          <w:rStyle w:val="translated-span"/>
          <w:sz w:val="16"/>
          <w:szCs w:val="16"/>
        </w:rPr>
        <w:t>2007</w:t>
      </w:r>
      <w:r>
        <w:rPr>
          <w:rStyle w:val="translated-span"/>
          <w:sz w:val="16"/>
          <w:szCs w:val="16"/>
        </w:rPr>
        <w:t>），</w:t>
      </w:r>
      <w:r>
        <w:rPr>
          <w:rStyle w:val="translated-span"/>
          <w:sz w:val="16"/>
          <w:szCs w:val="16"/>
        </w:rPr>
        <w:t>SOSP&amp;apos;07</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117-130</w:t>
      </w:r>
      <w:r>
        <w:rPr>
          <w:rStyle w:val="translated-span"/>
          <w:sz w:val="16"/>
          <w:szCs w:val="16"/>
        </w:rPr>
        <w:t>页</w:t>
      </w:r>
      <w:r>
        <w:rPr>
          <w:rStyle w:val="translated-span"/>
          <w:sz w:val="16"/>
          <w:szCs w:val="16"/>
        </w:rPr>
        <w:t>。</w:t>
      </w:r>
    </w:p>
    <w:p w:rsidR="00000000" w:rsidRDefault="00CC6C65">
      <w:pPr>
        <w:spacing w:after="20"/>
        <w:ind w:left="362" w:right="166" w:hanging="362"/>
      </w:pPr>
      <w:r>
        <w:rPr>
          <w:rStyle w:val="translated-span"/>
          <w:sz w:val="16"/>
          <w:szCs w:val="16"/>
        </w:rPr>
        <w:t>[12] COWAN</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PU</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MAIER</w:t>
      </w:r>
      <w:r>
        <w:rPr>
          <w:rStyle w:val="translated-span"/>
          <w:sz w:val="16"/>
          <w:szCs w:val="16"/>
        </w:rPr>
        <w:t>，</w:t>
      </w:r>
      <w:r>
        <w:rPr>
          <w:rStyle w:val="translated-span"/>
          <w:sz w:val="16"/>
          <w:szCs w:val="16"/>
        </w:rPr>
        <w:t>D.</w:t>
      </w:r>
      <w:r>
        <w:rPr>
          <w:rStyle w:val="translated-span"/>
          <w:sz w:val="16"/>
          <w:szCs w:val="16"/>
        </w:rPr>
        <w:t>，</w:t>
      </w:r>
      <w:r>
        <w:rPr>
          <w:rStyle w:val="translated-span"/>
          <w:sz w:val="16"/>
          <w:szCs w:val="16"/>
        </w:rPr>
        <w:t>WALPOLE</w:t>
      </w:r>
      <w:r>
        <w:rPr>
          <w:rStyle w:val="translated-span"/>
          <w:sz w:val="16"/>
          <w:szCs w:val="16"/>
        </w:rPr>
        <w:t>，</w:t>
      </w:r>
      <w:r>
        <w:rPr>
          <w:rStyle w:val="translated-span"/>
          <w:sz w:val="16"/>
          <w:szCs w:val="16"/>
        </w:rPr>
        <w:t>J.</w:t>
      </w:r>
      <w:r>
        <w:rPr>
          <w:rStyle w:val="translated-span"/>
          <w:sz w:val="16"/>
          <w:szCs w:val="16"/>
        </w:rPr>
        <w:t>，</w:t>
      </w:r>
      <w:r>
        <w:rPr>
          <w:rStyle w:val="translated-span"/>
          <w:sz w:val="16"/>
          <w:szCs w:val="16"/>
        </w:rPr>
        <w:t>BAKKE</w:t>
      </w:r>
      <w:r>
        <w:rPr>
          <w:rStyle w:val="translated-span"/>
          <w:sz w:val="16"/>
          <w:szCs w:val="16"/>
        </w:rPr>
        <w:t>，</w:t>
      </w:r>
      <w:r>
        <w:rPr>
          <w:rStyle w:val="translated-span"/>
          <w:sz w:val="16"/>
          <w:szCs w:val="16"/>
        </w:rPr>
        <w:t>P.</w:t>
      </w:r>
      <w:r>
        <w:rPr>
          <w:rStyle w:val="translated-span"/>
          <w:sz w:val="16"/>
          <w:szCs w:val="16"/>
        </w:rPr>
        <w:t>，</w:t>
      </w:r>
      <w:r>
        <w:rPr>
          <w:rStyle w:val="translated-span"/>
          <w:sz w:val="16"/>
          <w:szCs w:val="16"/>
        </w:rPr>
        <w:t>BEATTIE</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GRIER</w:t>
      </w: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WAGLE</w:t>
      </w:r>
      <w:r>
        <w:rPr>
          <w:rStyle w:val="translated-span"/>
          <w:sz w:val="16"/>
          <w:szCs w:val="16"/>
        </w:rPr>
        <w:t>，</w:t>
      </w:r>
      <w:r>
        <w:rPr>
          <w:rStyle w:val="translated-span"/>
          <w:sz w:val="16"/>
          <w:szCs w:val="16"/>
        </w:rPr>
        <w:t>P.</w:t>
      </w:r>
      <w:r>
        <w:rPr>
          <w:rStyle w:val="translated-span"/>
          <w:sz w:val="16"/>
          <w:szCs w:val="16"/>
        </w:rPr>
        <w:t>，</w:t>
      </w:r>
      <w:r>
        <w:rPr>
          <w:rStyle w:val="translated-span"/>
          <w:sz w:val="16"/>
          <w:szCs w:val="16"/>
        </w:rPr>
        <w:t>ZHANG</w:t>
      </w:r>
      <w:r>
        <w:rPr>
          <w:rStyle w:val="translated-span"/>
          <w:sz w:val="16"/>
          <w:szCs w:val="16"/>
        </w:rPr>
        <w:t>，</w:t>
      </w:r>
      <w:r>
        <w:rPr>
          <w:rStyle w:val="translated-span"/>
          <w:sz w:val="16"/>
          <w:szCs w:val="16"/>
        </w:rPr>
        <w:t>Q.</w:t>
      </w:r>
      <w:r>
        <w:rPr>
          <w:rStyle w:val="translated-span"/>
          <w:sz w:val="16"/>
          <w:szCs w:val="16"/>
        </w:rPr>
        <w:t>，和</w:t>
      </w:r>
      <w:r>
        <w:rPr>
          <w:rStyle w:val="translated-span"/>
          <w:sz w:val="16"/>
          <w:szCs w:val="16"/>
        </w:rPr>
        <w:t>HINTON</w:t>
      </w:r>
      <w:r>
        <w:rPr>
          <w:rStyle w:val="translated-span"/>
          <w:sz w:val="16"/>
          <w:szCs w:val="16"/>
        </w:rPr>
        <w:t>，</w:t>
      </w:r>
      <w:r>
        <w:rPr>
          <w:rStyle w:val="translated-span"/>
          <w:sz w:val="16"/>
          <w:szCs w:val="16"/>
        </w:rPr>
        <w:t>H.StackGuard:</w:t>
      </w:r>
      <w:r>
        <w:rPr>
          <w:rStyle w:val="translated-span"/>
          <w:sz w:val="16"/>
          <w:szCs w:val="16"/>
        </w:rPr>
        <w:t>缓冲区溢出攻击的自动自适应检测和预防</w:t>
      </w:r>
      <w:r>
        <w:rPr>
          <w:rStyle w:val="translated-span"/>
          <w:sz w:val="16"/>
          <w:szCs w:val="16"/>
        </w:rPr>
        <w:t>。</w:t>
      </w:r>
      <w:r>
        <w:rPr>
          <w:rStyle w:val="translated-span"/>
          <w:sz w:val="16"/>
          <w:szCs w:val="16"/>
        </w:rPr>
        <w:t>进行中</w:t>
      </w:r>
      <w:r>
        <w:rPr>
          <w:rStyle w:val="translated-span"/>
          <w:sz w:val="16"/>
          <w:szCs w:val="16"/>
        </w:rPr>
        <w:t>。</w:t>
      </w:r>
      <w:r>
        <w:rPr>
          <w:rStyle w:val="translated-span"/>
          <w:sz w:val="16"/>
          <w:szCs w:val="16"/>
        </w:rPr>
        <w:t>第七届</w:t>
      </w:r>
      <w:r>
        <w:rPr>
          <w:rStyle w:val="translated-span"/>
          <w:sz w:val="16"/>
          <w:szCs w:val="16"/>
        </w:rPr>
        <w:t>USENIX</w:t>
      </w:r>
      <w:r>
        <w:rPr>
          <w:rStyle w:val="translated-span"/>
          <w:sz w:val="16"/>
          <w:szCs w:val="16"/>
        </w:rPr>
        <w:t>安全研讨会（</w:t>
      </w:r>
      <w:r>
        <w:rPr>
          <w:rStyle w:val="translated-span"/>
          <w:sz w:val="16"/>
          <w:szCs w:val="16"/>
        </w:rPr>
        <w:t>1998</w:t>
      </w:r>
      <w:r>
        <w:rPr>
          <w:rStyle w:val="translated-span"/>
          <w:sz w:val="16"/>
          <w:szCs w:val="16"/>
        </w:rPr>
        <w:t>年</w:t>
      </w:r>
      <w:r>
        <w:rPr>
          <w:rStyle w:val="translated-span"/>
          <w:sz w:val="16"/>
          <w:szCs w:val="16"/>
        </w:rPr>
        <w:t>1</w:t>
      </w:r>
      <w:r>
        <w:rPr>
          <w:rStyle w:val="translated-span"/>
          <w:sz w:val="16"/>
          <w:szCs w:val="16"/>
        </w:rPr>
        <w:t>月），第</w:t>
      </w:r>
      <w:r>
        <w:rPr>
          <w:rStyle w:val="translated-span"/>
          <w:sz w:val="16"/>
          <w:szCs w:val="16"/>
        </w:rPr>
        <w:t>63-78</w:t>
      </w:r>
      <w:r>
        <w:rPr>
          <w:rStyle w:val="translated-span"/>
          <w:sz w:val="16"/>
          <w:szCs w:val="16"/>
        </w:rPr>
        <w:t>页</w:t>
      </w:r>
      <w:r>
        <w:rPr>
          <w:rStyle w:val="translated-span"/>
          <w:sz w:val="16"/>
          <w:szCs w:val="16"/>
        </w:rPr>
        <w:t>。</w:t>
      </w:r>
    </w:p>
    <w:p w:rsidR="00000000" w:rsidRDefault="00CC6C65">
      <w:pPr>
        <w:spacing w:after="12"/>
        <w:ind w:left="362" w:right="166" w:hanging="362"/>
      </w:pPr>
      <w:r>
        <w:rPr>
          <w:rStyle w:val="translated-span"/>
          <w:sz w:val="16"/>
          <w:szCs w:val="16"/>
        </w:rPr>
        <w:t>[13] CRISWELL</w:t>
      </w:r>
      <w:r>
        <w:rPr>
          <w:rStyle w:val="translated-span"/>
          <w:sz w:val="16"/>
          <w:szCs w:val="16"/>
        </w:rPr>
        <w:t>，</w:t>
      </w:r>
      <w:r>
        <w:rPr>
          <w:rStyle w:val="translated-span"/>
          <w:sz w:val="16"/>
          <w:szCs w:val="16"/>
        </w:rPr>
        <w:t>J.</w:t>
      </w:r>
      <w:r>
        <w:rPr>
          <w:rStyle w:val="translated-span"/>
          <w:sz w:val="16"/>
          <w:szCs w:val="16"/>
        </w:rPr>
        <w:t>，</w:t>
      </w:r>
      <w:r>
        <w:rPr>
          <w:rStyle w:val="translated-span"/>
          <w:sz w:val="16"/>
          <w:szCs w:val="16"/>
        </w:rPr>
        <w:t>dautenhan</w:t>
      </w:r>
      <w:r>
        <w:rPr>
          <w:rStyle w:val="translated-span"/>
          <w:sz w:val="16"/>
          <w:szCs w:val="16"/>
        </w:rPr>
        <w:t>，</w:t>
      </w:r>
      <w:r>
        <w:rPr>
          <w:rStyle w:val="translated-span"/>
          <w:sz w:val="16"/>
          <w:szCs w:val="16"/>
        </w:rPr>
        <w:t>N.</w:t>
      </w:r>
      <w:r>
        <w:rPr>
          <w:rStyle w:val="translated-span"/>
          <w:sz w:val="16"/>
          <w:szCs w:val="16"/>
        </w:rPr>
        <w:t>，和</w:t>
      </w:r>
      <w:r>
        <w:rPr>
          <w:rStyle w:val="translated-span"/>
          <w:sz w:val="16"/>
          <w:szCs w:val="16"/>
        </w:rPr>
        <w:t>ADVE</w:t>
      </w:r>
      <w:r>
        <w:rPr>
          <w:rStyle w:val="translated-span"/>
          <w:sz w:val="16"/>
          <w:szCs w:val="16"/>
        </w:rPr>
        <w:t>，</w:t>
      </w:r>
      <w:r>
        <w:rPr>
          <w:rStyle w:val="translated-span"/>
          <w:sz w:val="16"/>
          <w:szCs w:val="16"/>
        </w:rPr>
        <w:t>V.KCoFI</w:t>
      </w:r>
      <w:r>
        <w:rPr>
          <w:rStyle w:val="translated-span"/>
          <w:sz w:val="16"/>
          <w:szCs w:val="16"/>
        </w:rPr>
        <w:t>：商品操作系统内核的完全控制流完整性</w:t>
      </w:r>
      <w:r>
        <w:rPr>
          <w:rStyle w:val="translated-span"/>
          <w:sz w:val="16"/>
          <w:szCs w:val="16"/>
        </w:rPr>
        <w:t>。</w:t>
      </w:r>
      <w:r>
        <w:rPr>
          <w:rStyle w:val="translated-span"/>
          <w:sz w:val="16"/>
          <w:szCs w:val="16"/>
        </w:rPr>
        <w:t>在</w:t>
      </w:r>
    </w:p>
    <w:p w:rsidR="00000000" w:rsidRDefault="00CC6C65">
      <w:pPr>
        <w:spacing w:after="12"/>
        <w:ind w:left="364" w:right="166" w:hanging="6"/>
      </w:pPr>
      <w:r>
        <w:rPr>
          <w:rStyle w:val="translated-span"/>
          <w:i/>
          <w:iCs/>
          <w:sz w:val="16"/>
          <w:szCs w:val="16"/>
        </w:rPr>
        <w:t>2014</w:t>
      </w:r>
      <w:r>
        <w:rPr>
          <w:rStyle w:val="translated-span"/>
          <w:i/>
          <w:iCs/>
          <w:sz w:val="16"/>
          <w:szCs w:val="16"/>
        </w:rPr>
        <w:t>年</w:t>
      </w:r>
      <w:r>
        <w:rPr>
          <w:rStyle w:val="translated-span"/>
          <w:i/>
          <w:iCs/>
          <w:sz w:val="16"/>
          <w:szCs w:val="16"/>
        </w:rPr>
        <w:t>IEEE</w:t>
      </w:r>
      <w:r>
        <w:rPr>
          <w:rStyle w:val="translated-span"/>
          <w:i/>
          <w:iCs/>
          <w:sz w:val="16"/>
          <w:szCs w:val="16"/>
        </w:rPr>
        <w:t>安全与隐私研讨会论文</w:t>
      </w:r>
      <w:r>
        <w:rPr>
          <w:rStyle w:val="translated-span"/>
          <w:i/>
          <w:iCs/>
          <w:sz w:val="16"/>
          <w:szCs w:val="16"/>
        </w:rPr>
        <w:t>集</w:t>
      </w:r>
      <w:r>
        <w:rPr>
          <w:rStyle w:val="translated-span"/>
          <w:sz w:val="16"/>
          <w:szCs w:val="16"/>
        </w:rPr>
        <w:t>（华盛顿特区，美国，</w:t>
      </w:r>
      <w:r>
        <w:rPr>
          <w:rStyle w:val="translated-span"/>
          <w:sz w:val="16"/>
          <w:szCs w:val="16"/>
        </w:rPr>
        <w:t>2014</w:t>
      </w:r>
      <w:r>
        <w:rPr>
          <w:rStyle w:val="translated-span"/>
          <w:sz w:val="16"/>
          <w:szCs w:val="16"/>
        </w:rPr>
        <w:t>），</w:t>
      </w:r>
      <w:r>
        <w:rPr>
          <w:rStyle w:val="translated-span"/>
          <w:sz w:val="16"/>
          <w:szCs w:val="16"/>
        </w:rPr>
        <w:t>SP&amp;apos;14</w:t>
      </w:r>
      <w:r>
        <w:rPr>
          <w:rStyle w:val="translated-span"/>
          <w:sz w:val="16"/>
          <w:szCs w:val="16"/>
        </w:rPr>
        <w:t>，</w:t>
      </w:r>
      <w:r>
        <w:rPr>
          <w:rStyle w:val="translated-span"/>
          <w:sz w:val="16"/>
          <w:szCs w:val="16"/>
        </w:rPr>
        <w:t>IEEE</w:t>
      </w:r>
      <w:r>
        <w:rPr>
          <w:rStyle w:val="translated-span"/>
          <w:sz w:val="16"/>
          <w:szCs w:val="16"/>
        </w:rPr>
        <w:t>计算机学会，第</w:t>
      </w:r>
      <w:r>
        <w:rPr>
          <w:rStyle w:val="translated-span"/>
          <w:sz w:val="16"/>
          <w:szCs w:val="16"/>
        </w:rPr>
        <w:t>292-307</w:t>
      </w:r>
      <w:r>
        <w:rPr>
          <w:rStyle w:val="translated-span"/>
          <w:sz w:val="16"/>
          <w:szCs w:val="16"/>
        </w:rPr>
        <w:t>页</w:t>
      </w:r>
      <w:r>
        <w:rPr>
          <w:rStyle w:val="translated-span"/>
          <w:sz w:val="16"/>
          <w:szCs w:val="16"/>
        </w:rPr>
        <w:t>。</w:t>
      </w:r>
    </w:p>
    <w:p w:rsidR="00000000" w:rsidRDefault="00CC6C65">
      <w:pPr>
        <w:spacing w:after="12"/>
        <w:ind w:left="362" w:right="166" w:hanging="362"/>
      </w:pPr>
      <w:r>
        <w:rPr>
          <w:rStyle w:val="translated-span"/>
          <w:sz w:val="16"/>
          <w:szCs w:val="16"/>
        </w:rPr>
        <w:t xml:space="preserve">[14] </w:t>
      </w:r>
      <w:r>
        <w:rPr>
          <w:rStyle w:val="translated-span"/>
          <w:sz w:val="16"/>
          <w:szCs w:val="16"/>
        </w:rPr>
        <w:t>基于数据流的循环边界检测</w:t>
      </w:r>
      <w:r>
        <w:rPr>
          <w:rStyle w:val="translated-span"/>
          <w:sz w:val="16"/>
          <w:szCs w:val="16"/>
        </w:rPr>
        <w:t>。</w:t>
      </w:r>
      <w:r>
        <w:rPr>
          <w:rStyle w:val="translated-span"/>
          <w:sz w:val="16"/>
          <w:szCs w:val="16"/>
        </w:rPr>
        <w:t>最坏情况执行时间研讨会（</w:t>
      </w:r>
      <w:r>
        <w:rPr>
          <w:rStyle w:val="translated-span"/>
          <w:sz w:val="16"/>
          <w:szCs w:val="16"/>
        </w:rPr>
        <w:t>2007</w:t>
      </w:r>
      <w:r>
        <w:rPr>
          <w:rStyle w:val="translated-span"/>
          <w:sz w:val="16"/>
          <w:szCs w:val="16"/>
        </w:rPr>
        <w:t>年）</w:t>
      </w:r>
      <w:r>
        <w:rPr>
          <w:rStyle w:val="translated-span"/>
          <w:sz w:val="16"/>
          <w:szCs w:val="16"/>
        </w:rPr>
        <w:t>。</w:t>
      </w:r>
      <w:r>
        <w:rPr>
          <w:rStyle w:val="translated-span"/>
          <w:sz w:val="16"/>
          <w:szCs w:val="16"/>
        </w:rPr>
        <w:t>[15]</w:t>
      </w:r>
      <w:r>
        <w:rPr>
          <w:rStyle w:val="translated-span"/>
          <w:sz w:val="16"/>
          <w:szCs w:val="16"/>
        </w:rPr>
        <w:t xml:space="preserve"> </w:t>
      </w:r>
      <w:r>
        <w:rPr>
          <w:rStyle w:val="translated-span"/>
          <w:sz w:val="16"/>
          <w:szCs w:val="16"/>
        </w:rPr>
        <w:t>http://www.cvedeails.co</w:t>
      </w:r>
      <w:r>
        <w:rPr>
          <w:rStyle w:val="translated-span"/>
          <w:sz w:val="16"/>
          <w:szCs w:val="16"/>
        </w:rPr>
        <w:t>m</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506" w:right="0" w:hanging="362"/>
      </w:pPr>
      <w:r>
        <w:rPr>
          <w:rStyle w:val="translated-span"/>
          <w:sz w:val="16"/>
          <w:szCs w:val="16"/>
        </w:rPr>
        <w:t>[16] GAO</w:t>
      </w:r>
      <w:r>
        <w:rPr>
          <w:rStyle w:val="translated-span"/>
          <w:sz w:val="16"/>
          <w:szCs w:val="16"/>
        </w:rPr>
        <w:t>，</w:t>
      </w:r>
      <w:r>
        <w:rPr>
          <w:rStyle w:val="translated-span"/>
          <w:sz w:val="16"/>
          <w:szCs w:val="16"/>
        </w:rPr>
        <w:t>Q.</w:t>
      </w:r>
      <w:r>
        <w:rPr>
          <w:rStyle w:val="translated-span"/>
          <w:sz w:val="16"/>
          <w:szCs w:val="16"/>
        </w:rPr>
        <w:t>，</w:t>
      </w:r>
      <w:r>
        <w:rPr>
          <w:rStyle w:val="translated-span"/>
          <w:sz w:val="16"/>
          <w:szCs w:val="16"/>
        </w:rPr>
        <w:t>XIONG</w:t>
      </w:r>
      <w:r>
        <w:rPr>
          <w:rStyle w:val="translated-span"/>
          <w:sz w:val="16"/>
          <w:szCs w:val="16"/>
        </w:rPr>
        <w:t>，</w:t>
      </w:r>
      <w:r>
        <w:rPr>
          <w:rStyle w:val="translated-span"/>
          <w:sz w:val="16"/>
          <w:szCs w:val="16"/>
        </w:rPr>
        <w:t>Y.</w:t>
      </w:r>
      <w:r>
        <w:rPr>
          <w:rStyle w:val="translated-span"/>
          <w:sz w:val="16"/>
          <w:szCs w:val="16"/>
        </w:rPr>
        <w:t>，</w:t>
      </w:r>
      <w:r>
        <w:rPr>
          <w:rStyle w:val="translated-span"/>
          <w:sz w:val="16"/>
          <w:szCs w:val="16"/>
        </w:rPr>
        <w:t>MI</w:t>
      </w:r>
      <w:r>
        <w:rPr>
          <w:rStyle w:val="translated-span"/>
          <w:sz w:val="16"/>
          <w:szCs w:val="16"/>
        </w:rPr>
        <w:t>，</w:t>
      </w:r>
      <w:r>
        <w:rPr>
          <w:rStyle w:val="translated-span"/>
          <w:sz w:val="16"/>
          <w:szCs w:val="16"/>
        </w:rPr>
        <w:t>Y.</w:t>
      </w:r>
      <w:r>
        <w:rPr>
          <w:rStyle w:val="translated-span"/>
          <w:sz w:val="16"/>
          <w:szCs w:val="16"/>
        </w:rPr>
        <w:t>，</w:t>
      </w:r>
      <w:r>
        <w:rPr>
          <w:rStyle w:val="translated-span"/>
          <w:sz w:val="16"/>
          <w:szCs w:val="16"/>
        </w:rPr>
        <w:t>ZHANG</w:t>
      </w:r>
      <w:r>
        <w:rPr>
          <w:rStyle w:val="translated-span"/>
          <w:sz w:val="16"/>
          <w:szCs w:val="16"/>
        </w:rPr>
        <w:t>，</w:t>
      </w:r>
      <w:r>
        <w:rPr>
          <w:rStyle w:val="translated-span"/>
          <w:sz w:val="16"/>
          <w:szCs w:val="16"/>
        </w:rPr>
        <w:t>L.</w:t>
      </w:r>
      <w:r>
        <w:rPr>
          <w:rStyle w:val="translated-span"/>
          <w:sz w:val="16"/>
          <w:szCs w:val="16"/>
        </w:rPr>
        <w:t>，</w:t>
      </w:r>
      <w:r>
        <w:rPr>
          <w:rStyle w:val="translated-span"/>
          <w:sz w:val="16"/>
          <w:szCs w:val="16"/>
        </w:rPr>
        <w:t>YANG</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ZHOU</w:t>
      </w:r>
      <w:r>
        <w:rPr>
          <w:rStyle w:val="translated-span"/>
          <w:sz w:val="16"/>
          <w:szCs w:val="16"/>
        </w:rPr>
        <w:t>，</w:t>
      </w:r>
      <w:r>
        <w:rPr>
          <w:rStyle w:val="translated-span"/>
          <w:sz w:val="16"/>
          <w:szCs w:val="16"/>
        </w:rPr>
        <w:t>Z.</w:t>
      </w:r>
      <w:r>
        <w:rPr>
          <w:rStyle w:val="translated-span"/>
          <w:sz w:val="16"/>
          <w:szCs w:val="16"/>
        </w:rPr>
        <w:t>，</w:t>
      </w:r>
      <w:r>
        <w:rPr>
          <w:rStyle w:val="translated-span"/>
          <w:sz w:val="16"/>
          <w:szCs w:val="16"/>
        </w:rPr>
        <w:t>XIE</w:t>
      </w:r>
      <w:r>
        <w:rPr>
          <w:rStyle w:val="translated-span"/>
          <w:sz w:val="16"/>
          <w:szCs w:val="16"/>
        </w:rPr>
        <w:t>，</w:t>
      </w:r>
      <w:r>
        <w:rPr>
          <w:rStyle w:val="translated-span"/>
          <w:sz w:val="16"/>
          <w:szCs w:val="16"/>
        </w:rPr>
        <w:t>B.</w:t>
      </w:r>
      <w:r>
        <w:rPr>
          <w:rStyle w:val="translated-span"/>
          <w:sz w:val="16"/>
          <w:szCs w:val="16"/>
        </w:rPr>
        <w:t>，和</w:t>
      </w:r>
      <w:r>
        <w:rPr>
          <w:rStyle w:val="translated-span"/>
          <w:sz w:val="16"/>
          <w:szCs w:val="16"/>
        </w:rPr>
        <w:t>MEI</w:t>
      </w:r>
      <w:r>
        <w:rPr>
          <w:rStyle w:val="translated-span"/>
          <w:sz w:val="16"/>
          <w:szCs w:val="16"/>
        </w:rPr>
        <w:t>，</w:t>
      </w:r>
      <w:r>
        <w:rPr>
          <w:rStyle w:val="translated-span"/>
          <w:sz w:val="16"/>
          <w:szCs w:val="16"/>
        </w:rPr>
        <w:t>H.c</w:t>
      </w:r>
      <w:r>
        <w:rPr>
          <w:rStyle w:val="translated-span"/>
          <w:sz w:val="16"/>
          <w:szCs w:val="16"/>
        </w:rPr>
        <w:t>程序的安全内存泄漏修复</w:t>
      </w:r>
      <w:r>
        <w:rPr>
          <w:rStyle w:val="translated-span"/>
          <w:sz w:val="16"/>
          <w:szCs w:val="16"/>
        </w:rPr>
        <w:t>。</w:t>
      </w:r>
      <w:r>
        <w:rPr>
          <w:rStyle w:val="translated-span"/>
          <w:sz w:val="16"/>
          <w:szCs w:val="16"/>
        </w:rPr>
        <w:t>第</w:t>
      </w:r>
      <w:r>
        <w:rPr>
          <w:rStyle w:val="translated-span"/>
          <w:sz w:val="16"/>
          <w:szCs w:val="16"/>
        </w:rPr>
        <w:t>37</w:t>
      </w:r>
      <w:r>
        <w:rPr>
          <w:rStyle w:val="translated-span"/>
          <w:sz w:val="16"/>
          <w:szCs w:val="16"/>
        </w:rPr>
        <w:t>届国际软件工程会议论文集第</w:t>
      </w:r>
      <w:r>
        <w:rPr>
          <w:rStyle w:val="translated-span"/>
          <w:sz w:val="16"/>
          <w:szCs w:val="16"/>
        </w:rPr>
        <w:t>1</w:t>
      </w:r>
      <w:r>
        <w:rPr>
          <w:rStyle w:val="translated-span"/>
          <w:sz w:val="16"/>
          <w:szCs w:val="16"/>
        </w:rPr>
        <w:t>卷（皮斯卡塔韦，新泽西州，美国，</w:t>
      </w:r>
      <w:r>
        <w:rPr>
          <w:rStyle w:val="translated-span"/>
          <w:sz w:val="16"/>
          <w:szCs w:val="16"/>
        </w:rPr>
        <w:t>2015</w:t>
      </w:r>
      <w:r>
        <w:rPr>
          <w:rStyle w:val="translated-span"/>
          <w:sz w:val="16"/>
          <w:szCs w:val="16"/>
        </w:rPr>
        <w:t>），</w:t>
      </w:r>
      <w:r>
        <w:rPr>
          <w:rStyle w:val="translated-span"/>
          <w:sz w:val="16"/>
          <w:szCs w:val="16"/>
        </w:rPr>
        <w:t>ICSE’15</w:t>
      </w:r>
      <w:r>
        <w:rPr>
          <w:rStyle w:val="translated-span"/>
          <w:sz w:val="16"/>
          <w:szCs w:val="16"/>
        </w:rPr>
        <w:t>，</w:t>
      </w:r>
      <w:r>
        <w:rPr>
          <w:rStyle w:val="translated-span"/>
          <w:sz w:val="16"/>
          <w:szCs w:val="16"/>
        </w:rPr>
        <w:t>IEEE</w:t>
      </w:r>
      <w:r>
        <w:rPr>
          <w:rStyle w:val="translated-span"/>
          <w:sz w:val="16"/>
          <w:szCs w:val="16"/>
        </w:rPr>
        <w:t>出版社，第</w:t>
      </w:r>
      <w:r>
        <w:rPr>
          <w:rStyle w:val="translated-span"/>
          <w:sz w:val="16"/>
          <w:szCs w:val="16"/>
        </w:rPr>
        <w:t>459-470</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[17] GOPAN</w:t>
      </w:r>
      <w:r>
        <w:rPr>
          <w:rStyle w:val="translated-span"/>
          <w:sz w:val="16"/>
          <w:szCs w:val="16"/>
        </w:rPr>
        <w:t>，</w:t>
      </w:r>
      <w:r>
        <w:rPr>
          <w:rStyle w:val="translated-span"/>
          <w:sz w:val="16"/>
          <w:szCs w:val="16"/>
        </w:rPr>
        <w:t>D.</w:t>
      </w:r>
      <w:r>
        <w:rPr>
          <w:rStyle w:val="translated-span"/>
          <w:sz w:val="16"/>
          <w:szCs w:val="16"/>
        </w:rPr>
        <w:t>和</w:t>
      </w:r>
      <w:r>
        <w:rPr>
          <w:rStyle w:val="translated-span"/>
          <w:sz w:val="16"/>
          <w:szCs w:val="16"/>
        </w:rPr>
        <w:t>REPS</w:t>
      </w:r>
      <w:r>
        <w:rPr>
          <w:rStyle w:val="translated-span"/>
          <w:sz w:val="16"/>
          <w:szCs w:val="16"/>
        </w:rPr>
        <w:t>，</w:t>
      </w:r>
      <w:r>
        <w:rPr>
          <w:rStyle w:val="translated-span"/>
          <w:sz w:val="16"/>
          <w:szCs w:val="16"/>
        </w:rPr>
        <w:t>T.</w:t>
      </w:r>
      <w:r>
        <w:rPr>
          <w:rStyle w:val="translated-span"/>
          <w:sz w:val="16"/>
          <w:szCs w:val="16"/>
        </w:rPr>
        <w:t>《低层次图书馆分析和总结》</w:t>
      </w:r>
      <w:r>
        <w:rPr>
          <w:rStyle w:val="translated-span"/>
          <w:sz w:val="16"/>
          <w:szCs w:val="16"/>
        </w:rPr>
        <w:t>。</w:t>
      </w:r>
      <w:r>
        <w:rPr>
          <w:rStyle w:val="translated-span"/>
          <w:sz w:val="16"/>
          <w:szCs w:val="16"/>
        </w:rPr>
        <w:t>计算机辅助验证（柏林，海德堡，</w:t>
      </w:r>
      <w:r>
        <w:rPr>
          <w:rStyle w:val="translated-span"/>
          <w:sz w:val="16"/>
          <w:szCs w:val="16"/>
        </w:rPr>
        <w:t>2007</w:t>
      </w:r>
      <w:r>
        <w:rPr>
          <w:rStyle w:val="translated-span"/>
          <w:sz w:val="16"/>
          <w:szCs w:val="16"/>
        </w:rPr>
        <w:t>），</w:t>
      </w:r>
      <w:r>
        <w:rPr>
          <w:rStyle w:val="translated-span"/>
          <w:sz w:val="16"/>
          <w:szCs w:val="16"/>
        </w:rPr>
        <w:t>W.Damm</w:t>
      </w:r>
      <w:r>
        <w:rPr>
          <w:rStyle w:val="translated-span"/>
          <w:sz w:val="16"/>
          <w:szCs w:val="16"/>
        </w:rPr>
        <w:t>和</w:t>
      </w:r>
      <w:r>
        <w:rPr>
          <w:rStyle w:val="translated-span"/>
          <w:sz w:val="16"/>
          <w:szCs w:val="16"/>
        </w:rPr>
        <w:t>H.Hermanns</w:t>
      </w:r>
      <w:r>
        <w:rPr>
          <w:rStyle w:val="translated-span"/>
          <w:sz w:val="16"/>
          <w:szCs w:val="16"/>
        </w:rPr>
        <w:t>编辑，施普林格</w:t>
      </w:r>
      <w:r>
        <w:rPr>
          <w:rStyle w:val="translated-span"/>
          <w:sz w:val="16"/>
          <w:szCs w:val="16"/>
        </w:rPr>
        <w:t>-</w:t>
      </w:r>
      <w:r>
        <w:rPr>
          <w:rStyle w:val="translated-span"/>
          <w:sz w:val="16"/>
          <w:szCs w:val="16"/>
        </w:rPr>
        <w:t>柏林</w:t>
      </w:r>
      <w:r>
        <w:rPr>
          <w:rStyle w:val="translated-span"/>
          <w:sz w:val="16"/>
          <w:szCs w:val="16"/>
        </w:rPr>
        <w:t>-</w:t>
      </w:r>
      <w:r>
        <w:rPr>
          <w:rStyle w:val="translated-span"/>
          <w:sz w:val="16"/>
          <w:szCs w:val="16"/>
        </w:rPr>
        <w:t>海德堡，</w:t>
      </w:r>
      <w:r>
        <w:rPr>
          <w:rStyle w:val="translated-span"/>
          <w:sz w:val="16"/>
          <w:szCs w:val="16"/>
        </w:rPr>
        <w:t>68</w:t>
      </w:r>
      <w:r>
        <w:rPr>
          <w:rStyle w:val="translated-span"/>
          <w:sz w:val="16"/>
          <w:szCs w:val="16"/>
        </w:rPr>
        <w:t>-</w:t>
      </w:r>
    </w:p>
    <w:p w:rsidR="00000000" w:rsidRDefault="00CC6C65">
      <w:pPr>
        <w:spacing w:after="12"/>
        <w:ind w:left="364" w:right="166" w:hanging="6"/>
      </w:pPr>
      <w:r>
        <w:rPr>
          <w:sz w:val="16"/>
          <w:szCs w:val="16"/>
        </w:rPr>
        <w:t>81.</w:t>
      </w:r>
    </w:p>
    <w:p w:rsidR="00000000" w:rsidRDefault="00CC6C65">
      <w:pPr>
        <w:spacing w:after="12"/>
        <w:ind w:left="506" w:right="0" w:hanging="362"/>
      </w:pPr>
      <w:r>
        <w:rPr>
          <w:rStyle w:val="translated-span"/>
          <w:sz w:val="16"/>
          <w:szCs w:val="16"/>
        </w:rPr>
        <w:t>[18] HUANG</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HUANG</w:t>
      </w:r>
      <w:r>
        <w:rPr>
          <w:rStyle w:val="translated-span"/>
          <w:sz w:val="16"/>
          <w:szCs w:val="16"/>
        </w:rPr>
        <w:t>，</w:t>
      </w:r>
      <w:r>
        <w:rPr>
          <w:rStyle w:val="translated-span"/>
          <w:sz w:val="16"/>
          <w:szCs w:val="16"/>
        </w:rPr>
        <w:t>Z.</w:t>
      </w:r>
      <w:r>
        <w:rPr>
          <w:rStyle w:val="translated-span"/>
          <w:sz w:val="16"/>
          <w:szCs w:val="16"/>
        </w:rPr>
        <w:t>，</w:t>
      </w:r>
      <w:r>
        <w:rPr>
          <w:rStyle w:val="translated-span"/>
          <w:sz w:val="16"/>
          <w:szCs w:val="16"/>
        </w:rPr>
        <w:t>MIYANI</w:t>
      </w:r>
      <w:r>
        <w:rPr>
          <w:rStyle w:val="translated-span"/>
          <w:sz w:val="16"/>
          <w:szCs w:val="16"/>
        </w:rPr>
        <w:t>，</w:t>
      </w:r>
      <w:r>
        <w:rPr>
          <w:rStyle w:val="translated-span"/>
          <w:sz w:val="16"/>
          <w:szCs w:val="16"/>
        </w:rPr>
        <w:t>D.</w:t>
      </w:r>
      <w:r>
        <w:rPr>
          <w:rStyle w:val="translated-span"/>
          <w:sz w:val="16"/>
          <w:szCs w:val="16"/>
        </w:rPr>
        <w:t>，和</w:t>
      </w:r>
      <w:r>
        <w:rPr>
          <w:rStyle w:val="translated-span"/>
          <w:sz w:val="16"/>
          <w:szCs w:val="16"/>
        </w:rPr>
        <w:t>LIE</w:t>
      </w:r>
      <w:r>
        <w:rPr>
          <w:rStyle w:val="translated-span"/>
          <w:sz w:val="16"/>
          <w:szCs w:val="16"/>
        </w:rPr>
        <w:t>，</w:t>
      </w:r>
      <w:r>
        <w:rPr>
          <w:rStyle w:val="translated-span"/>
          <w:sz w:val="16"/>
          <w:szCs w:val="16"/>
        </w:rPr>
        <w:t>D.Lmp</w:t>
      </w:r>
      <w:r>
        <w:rPr>
          <w:rStyle w:val="translated-span"/>
          <w:sz w:val="16"/>
          <w:szCs w:val="16"/>
        </w:rPr>
        <w:t>：硬件辅助的轻量</w:t>
      </w:r>
      <w:r>
        <w:rPr>
          <w:rStyle w:val="translated-span"/>
          <w:sz w:val="16"/>
          <w:szCs w:val="16"/>
        </w:rPr>
        <w:t>级内存保护</w:t>
      </w:r>
      <w:r>
        <w:rPr>
          <w:rStyle w:val="translated-span"/>
          <w:sz w:val="16"/>
          <w:szCs w:val="16"/>
        </w:rPr>
        <w:t>。</w:t>
      </w:r>
      <w:r>
        <w:rPr>
          <w:rStyle w:val="translated-span"/>
          <w:sz w:val="16"/>
          <w:szCs w:val="16"/>
        </w:rPr>
        <w:t>第</w:t>
      </w:r>
      <w:r>
        <w:rPr>
          <w:rStyle w:val="translated-span"/>
          <w:sz w:val="16"/>
          <w:szCs w:val="16"/>
        </w:rPr>
        <w:t>32</w:t>
      </w:r>
      <w:r>
        <w:rPr>
          <w:rStyle w:val="translated-span"/>
          <w:sz w:val="16"/>
          <w:szCs w:val="16"/>
        </w:rPr>
        <w:t>届计算机安全应用年会论文集（美国纽约州纽约市，</w:t>
      </w:r>
      <w:r>
        <w:rPr>
          <w:rStyle w:val="translated-span"/>
          <w:sz w:val="16"/>
          <w:szCs w:val="16"/>
        </w:rPr>
        <w:t>2016</w:t>
      </w:r>
      <w:r>
        <w:rPr>
          <w:rStyle w:val="translated-span"/>
          <w:sz w:val="16"/>
          <w:szCs w:val="16"/>
        </w:rPr>
        <w:t>年），</w:t>
      </w:r>
      <w:r>
        <w:rPr>
          <w:rStyle w:val="translated-span"/>
          <w:sz w:val="16"/>
          <w:szCs w:val="16"/>
        </w:rPr>
        <w:t>ACSAC&amp;apos;16</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460-470</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[19] HUANG</w:t>
      </w:r>
      <w:r>
        <w:rPr>
          <w:rStyle w:val="translated-span"/>
          <w:sz w:val="16"/>
          <w:szCs w:val="16"/>
        </w:rPr>
        <w:t>，</w:t>
      </w:r>
      <w:r>
        <w:rPr>
          <w:rStyle w:val="translated-span"/>
          <w:sz w:val="16"/>
          <w:szCs w:val="16"/>
        </w:rPr>
        <w:t>Z.</w:t>
      </w:r>
      <w:r>
        <w:rPr>
          <w:rStyle w:val="translated-span"/>
          <w:sz w:val="16"/>
          <w:szCs w:val="16"/>
        </w:rPr>
        <w:t>，</w:t>
      </w:r>
      <w:r>
        <w:rPr>
          <w:rStyle w:val="translated-span"/>
          <w:sz w:val="16"/>
          <w:szCs w:val="16"/>
        </w:rPr>
        <w:t>D&amp;apos;ANGELO</w:t>
      </w:r>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MIYANI</w:t>
      </w:r>
      <w:r>
        <w:rPr>
          <w:rStyle w:val="translated-span"/>
          <w:sz w:val="16"/>
          <w:szCs w:val="16"/>
        </w:rPr>
        <w:t>，</w:t>
      </w:r>
      <w:r>
        <w:rPr>
          <w:rStyle w:val="translated-span"/>
          <w:sz w:val="16"/>
          <w:szCs w:val="16"/>
        </w:rPr>
        <w:t>D.</w:t>
      </w:r>
      <w:r>
        <w:rPr>
          <w:rStyle w:val="translated-span"/>
          <w:sz w:val="16"/>
          <w:szCs w:val="16"/>
        </w:rPr>
        <w:t>，和</w:t>
      </w:r>
      <w:r>
        <w:rPr>
          <w:rStyle w:val="translated-span"/>
          <w:sz w:val="16"/>
          <w:szCs w:val="16"/>
        </w:rPr>
        <w:t>LIE</w:t>
      </w:r>
      <w:r>
        <w:rPr>
          <w:rStyle w:val="translated-span"/>
          <w:sz w:val="16"/>
          <w:szCs w:val="16"/>
        </w:rPr>
        <w:t>，</w:t>
      </w:r>
      <w:r>
        <w:rPr>
          <w:rStyle w:val="translated-span"/>
          <w:sz w:val="16"/>
          <w:szCs w:val="16"/>
        </w:rPr>
        <w:t>D.Talos:</w:t>
      </w:r>
      <w:r>
        <w:rPr>
          <w:rStyle w:val="translated-span"/>
          <w:sz w:val="16"/>
          <w:szCs w:val="16"/>
        </w:rPr>
        <w:t>用安全解决方案中和漏洞以实现快速响应</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IEEE</w:t>
      </w:r>
      <w:r>
        <w:rPr>
          <w:rStyle w:val="translated-span"/>
          <w:sz w:val="16"/>
          <w:szCs w:val="16"/>
        </w:rPr>
        <w:t>安全与隐私研讨会（</w:t>
      </w:r>
      <w:r>
        <w:rPr>
          <w:rStyle w:val="translated-span"/>
          <w:sz w:val="16"/>
          <w:szCs w:val="16"/>
        </w:rPr>
        <w:t>SP</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5</w:t>
      </w:r>
      <w:r>
        <w:rPr>
          <w:rStyle w:val="translated-span"/>
          <w:sz w:val="16"/>
          <w:szCs w:val="16"/>
        </w:rPr>
        <w:t>月），第</w:t>
      </w:r>
      <w:r>
        <w:rPr>
          <w:rStyle w:val="translated-span"/>
          <w:sz w:val="16"/>
          <w:szCs w:val="16"/>
        </w:rPr>
        <w:t>618-635</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[20] KIM</w:t>
      </w:r>
      <w:r>
        <w:rPr>
          <w:rStyle w:val="translated-span"/>
          <w:sz w:val="16"/>
          <w:szCs w:val="16"/>
        </w:rPr>
        <w:t>，</w:t>
      </w:r>
      <w:r>
        <w:rPr>
          <w:rStyle w:val="translated-span"/>
          <w:sz w:val="16"/>
          <w:szCs w:val="16"/>
        </w:rPr>
        <w:t>D.</w:t>
      </w:r>
      <w:r>
        <w:rPr>
          <w:rStyle w:val="translated-span"/>
          <w:sz w:val="16"/>
          <w:szCs w:val="16"/>
        </w:rPr>
        <w:t>，</w:t>
      </w:r>
      <w:r>
        <w:rPr>
          <w:rStyle w:val="translated-span"/>
          <w:sz w:val="16"/>
          <w:szCs w:val="16"/>
        </w:rPr>
        <w:t>NAM</w:t>
      </w:r>
      <w:r>
        <w:rPr>
          <w:rStyle w:val="translated-span"/>
          <w:sz w:val="16"/>
          <w:szCs w:val="16"/>
        </w:rPr>
        <w:t>，</w:t>
      </w:r>
      <w:r>
        <w:rPr>
          <w:rStyle w:val="translated-span"/>
          <w:sz w:val="16"/>
          <w:szCs w:val="16"/>
        </w:rPr>
        <w:t>J.</w:t>
      </w:r>
      <w:r>
        <w:rPr>
          <w:rStyle w:val="translated-span"/>
          <w:sz w:val="16"/>
          <w:szCs w:val="16"/>
        </w:rPr>
        <w:t>，</w:t>
      </w:r>
      <w:r>
        <w:rPr>
          <w:rStyle w:val="translated-span"/>
          <w:sz w:val="16"/>
          <w:szCs w:val="16"/>
        </w:rPr>
        <w:t>SONG</w:t>
      </w:r>
      <w:r>
        <w:rPr>
          <w:rStyle w:val="translated-span"/>
          <w:sz w:val="16"/>
          <w:szCs w:val="16"/>
        </w:rPr>
        <w:t>，</w:t>
      </w:r>
      <w:r>
        <w:rPr>
          <w:rStyle w:val="translated-span"/>
          <w:sz w:val="16"/>
          <w:szCs w:val="16"/>
        </w:rPr>
        <w:t>J.</w:t>
      </w:r>
      <w:r>
        <w:rPr>
          <w:rStyle w:val="translated-span"/>
          <w:sz w:val="16"/>
          <w:szCs w:val="16"/>
        </w:rPr>
        <w:t>，和</w:t>
      </w:r>
      <w:r>
        <w:rPr>
          <w:rStyle w:val="translated-span"/>
          <w:sz w:val="16"/>
          <w:szCs w:val="16"/>
        </w:rPr>
        <w:t>KIM</w:t>
      </w:r>
      <w:r>
        <w:rPr>
          <w:rStyle w:val="translated-span"/>
          <w:sz w:val="16"/>
          <w:szCs w:val="16"/>
        </w:rPr>
        <w:t>，</w:t>
      </w:r>
      <w:r>
        <w:rPr>
          <w:rStyle w:val="translated-span"/>
          <w:sz w:val="16"/>
          <w:szCs w:val="16"/>
        </w:rPr>
        <w:t>S.</w:t>
      </w:r>
      <w:r>
        <w:rPr>
          <w:rStyle w:val="translated-span"/>
          <w:sz w:val="16"/>
          <w:szCs w:val="16"/>
        </w:rPr>
        <w:t>自动补丁生成从人类编写的补丁中学习</w:t>
      </w:r>
      <w:r>
        <w:rPr>
          <w:rStyle w:val="translated-span"/>
          <w:sz w:val="16"/>
          <w:szCs w:val="16"/>
        </w:rPr>
        <w:t>。</w:t>
      </w:r>
      <w:r>
        <w:rPr>
          <w:rStyle w:val="translated-span"/>
          <w:sz w:val="16"/>
          <w:szCs w:val="16"/>
        </w:rPr>
        <w:t>《</w:t>
      </w:r>
      <w:r>
        <w:rPr>
          <w:rStyle w:val="translated-span"/>
          <w:sz w:val="16"/>
          <w:szCs w:val="16"/>
        </w:rPr>
        <w:t>2013</w:t>
      </w:r>
      <w:r>
        <w:rPr>
          <w:rStyle w:val="translated-span"/>
          <w:sz w:val="16"/>
          <w:szCs w:val="16"/>
        </w:rPr>
        <w:t>年软件工程国际会议论文集》（</w:t>
      </w:r>
      <w:r>
        <w:rPr>
          <w:rStyle w:val="translated-span"/>
          <w:sz w:val="16"/>
          <w:szCs w:val="16"/>
        </w:rPr>
        <w:t>Pi</w:t>
      </w:r>
      <w:r>
        <w:rPr>
          <w:rStyle w:val="translated-span"/>
          <w:sz w:val="16"/>
          <w:szCs w:val="16"/>
        </w:rPr>
        <w:t>scataway</w:t>
      </w:r>
      <w:r>
        <w:rPr>
          <w:rStyle w:val="translated-span"/>
          <w:sz w:val="16"/>
          <w:szCs w:val="16"/>
        </w:rPr>
        <w:t>，</w:t>
      </w:r>
      <w:r>
        <w:rPr>
          <w:rStyle w:val="translated-span"/>
          <w:sz w:val="16"/>
          <w:szCs w:val="16"/>
        </w:rPr>
        <w:t>NJ</w:t>
      </w:r>
      <w:r>
        <w:rPr>
          <w:rStyle w:val="translated-span"/>
          <w:sz w:val="16"/>
          <w:szCs w:val="16"/>
        </w:rPr>
        <w:t>，</w:t>
      </w:r>
      <w:r>
        <w:rPr>
          <w:rStyle w:val="translated-span"/>
          <w:sz w:val="16"/>
          <w:szCs w:val="16"/>
        </w:rPr>
        <w:t>USA</w:t>
      </w:r>
      <w:r>
        <w:rPr>
          <w:rStyle w:val="translated-span"/>
          <w:sz w:val="16"/>
          <w:szCs w:val="16"/>
        </w:rPr>
        <w:t>，</w:t>
      </w:r>
      <w:r>
        <w:rPr>
          <w:rStyle w:val="translated-span"/>
          <w:sz w:val="16"/>
          <w:szCs w:val="16"/>
        </w:rPr>
        <w:t>2013</w:t>
      </w:r>
      <w:r>
        <w:rPr>
          <w:rStyle w:val="translated-span"/>
          <w:sz w:val="16"/>
          <w:szCs w:val="16"/>
        </w:rPr>
        <w:t>），</w:t>
      </w:r>
      <w:r>
        <w:rPr>
          <w:rStyle w:val="translated-span"/>
          <w:sz w:val="16"/>
          <w:szCs w:val="16"/>
        </w:rPr>
        <w:t>ICSE’13</w:t>
      </w:r>
      <w:r>
        <w:rPr>
          <w:rStyle w:val="translated-span"/>
          <w:sz w:val="16"/>
          <w:szCs w:val="16"/>
        </w:rPr>
        <w:t>，</w:t>
      </w:r>
      <w:r>
        <w:rPr>
          <w:rStyle w:val="translated-span"/>
          <w:sz w:val="16"/>
          <w:szCs w:val="16"/>
        </w:rPr>
        <w:t>IEEE</w:t>
      </w:r>
      <w:r>
        <w:rPr>
          <w:rStyle w:val="translated-span"/>
          <w:sz w:val="16"/>
          <w:szCs w:val="16"/>
        </w:rPr>
        <w:t>出版社，第</w:t>
      </w:r>
      <w:r>
        <w:rPr>
          <w:rStyle w:val="translated-span"/>
          <w:sz w:val="16"/>
          <w:szCs w:val="16"/>
        </w:rPr>
        <w:t>802–811</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[21]KWON</w:t>
      </w:r>
      <w:r>
        <w:rPr>
          <w:rStyle w:val="translated-span"/>
          <w:sz w:val="16"/>
          <w:szCs w:val="16"/>
        </w:rPr>
        <w:t>，</w:t>
      </w:r>
      <w:r>
        <w:rPr>
          <w:rStyle w:val="translated-span"/>
          <w:sz w:val="16"/>
          <w:szCs w:val="16"/>
        </w:rPr>
        <w:t>Y.</w:t>
      </w:r>
      <w:r>
        <w:rPr>
          <w:rStyle w:val="translated-span"/>
          <w:sz w:val="16"/>
          <w:szCs w:val="16"/>
        </w:rPr>
        <w:t>，</w:t>
      </w:r>
      <w:r>
        <w:rPr>
          <w:rStyle w:val="translated-span"/>
          <w:sz w:val="16"/>
          <w:szCs w:val="16"/>
        </w:rPr>
        <w:t>SALTAFORMAGGIO</w:t>
      </w: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KIM</w:t>
      </w:r>
      <w:r>
        <w:rPr>
          <w:rStyle w:val="translated-span"/>
          <w:sz w:val="16"/>
          <w:szCs w:val="16"/>
        </w:rPr>
        <w:t>，</w:t>
      </w:r>
      <w:r>
        <w:rPr>
          <w:rStyle w:val="translated-span"/>
          <w:sz w:val="16"/>
          <w:szCs w:val="16"/>
        </w:rPr>
        <w:t>I.L.</w:t>
      </w:r>
      <w:r>
        <w:rPr>
          <w:rStyle w:val="translated-span"/>
          <w:sz w:val="16"/>
          <w:szCs w:val="16"/>
        </w:rPr>
        <w:t>，</w:t>
      </w:r>
      <w:r>
        <w:rPr>
          <w:rStyle w:val="translated-span"/>
          <w:sz w:val="16"/>
          <w:szCs w:val="16"/>
        </w:rPr>
        <w:t>LEE</w:t>
      </w:r>
      <w:r>
        <w:rPr>
          <w:rStyle w:val="translated-span"/>
          <w:sz w:val="16"/>
          <w:szCs w:val="16"/>
        </w:rPr>
        <w:t>，</w:t>
      </w:r>
      <w:r>
        <w:rPr>
          <w:rStyle w:val="translated-span"/>
          <w:sz w:val="16"/>
          <w:szCs w:val="16"/>
        </w:rPr>
        <w:t>K.H.</w:t>
      </w:r>
      <w:r>
        <w:rPr>
          <w:rStyle w:val="translated-span"/>
          <w:sz w:val="16"/>
          <w:szCs w:val="16"/>
        </w:rPr>
        <w:t>，</w:t>
      </w:r>
      <w:r>
        <w:rPr>
          <w:rStyle w:val="translated-span"/>
          <w:sz w:val="16"/>
          <w:szCs w:val="16"/>
        </w:rPr>
        <w:t>ZHANG</w:t>
      </w:r>
      <w:r>
        <w:rPr>
          <w:rStyle w:val="translated-span"/>
          <w:sz w:val="16"/>
          <w:szCs w:val="16"/>
        </w:rPr>
        <w:t>，</w:t>
      </w:r>
      <w:r>
        <w:rPr>
          <w:rStyle w:val="translated-span"/>
          <w:sz w:val="16"/>
          <w:szCs w:val="16"/>
        </w:rPr>
        <w:t>X.</w:t>
      </w:r>
      <w:r>
        <w:rPr>
          <w:rStyle w:val="translated-span"/>
          <w:sz w:val="16"/>
          <w:szCs w:val="16"/>
        </w:rPr>
        <w:t>，和</w:t>
      </w:r>
      <w:r>
        <w:rPr>
          <w:rStyle w:val="translated-span"/>
          <w:sz w:val="16"/>
          <w:szCs w:val="16"/>
        </w:rPr>
        <w:t>XU</w:t>
      </w:r>
      <w:r>
        <w:rPr>
          <w:rStyle w:val="translated-span"/>
          <w:sz w:val="16"/>
          <w:szCs w:val="16"/>
        </w:rPr>
        <w:t>，</w:t>
      </w:r>
      <w:r>
        <w:rPr>
          <w:rStyle w:val="translated-span"/>
          <w:sz w:val="16"/>
          <w:szCs w:val="16"/>
        </w:rPr>
        <w:t>D.A2c:</w:t>
      </w:r>
      <w:r>
        <w:rPr>
          <w:rStyle w:val="translated-span"/>
          <w:sz w:val="16"/>
          <w:szCs w:val="16"/>
        </w:rPr>
        <w:t>通过输入扰动的自毁漏洞执行</w:t>
      </w:r>
      <w:r>
        <w:rPr>
          <w:rStyle w:val="translated-span"/>
          <w:sz w:val="16"/>
          <w:szCs w:val="16"/>
        </w:rPr>
        <w:t>。</w:t>
      </w:r>
      <w:r>
        <w:rPr>
          <w:rStyle w:val="translated-span"/>
          <w:sz w:val="16"/>
          <w:szCs w:val="16"/>
        </w:rPr>
        <w:t>在</w:t>
      </w:r>
      <w:r>
        <w:rPr>
          <w:rStyle w:val="translated-span"/>
          <w:sz w:val="16"/>
          <w:szCs w:val="16"/>
        </w:rPr>
        <w:t>NDSS&amp;apos;17</w:t>
      </w:r>
      <w:r>
        <w:rPr>
          <w:rStyle w:val="translated-span"/>
          <w:sz w:val="16"/>
          <w:szCs w:val="16"/>
        </w:rPr>
        <w:t>（</w:t>
      </w:r>
      <w:r>
        <w:rPr>
          <w:rStyle w:val="translated-span"/>
          <w:sz w:val="16"/>
          <w:szCs w:val="16"/>
        </w:rPr>
        <w:t>2017</w:t>
      </w:r>
      <w:r>
        <w:rPr>
          <w:rStyle w:val="translated-span"/>
          <w:sz w:val="16"/>
          <w:szCs w:val="16"/>
        </w:rPr>
        <w:t>）的会议记录中，互联网协会</w:t>
      </w:r>
      <w:r>
        <w:rPr>
          <w:rStyle w:val="translated-span"/>
          <w:sz w:val="16"/>
          <w:szCs w:val="16"/>
        </w:rPr>
        <w:t>。</w:t>
      </w:r>
    </w:p>
    <w:p w:rsidR="00000000" w:rsidRDefault="00CC6C65">
      <w:pPr>
        <w:spacing w:after="12"/>
        <w:ind w:left="506" w:right="0" w:hanging="362"/>
      </w:pPr>
      <w:r>
        <w:rPr>
          <w:rStyle w:val="translated-span"/>
          <w:sz w:val="16"/>
          <w:szCs w:val="16"/>
        </w:rPr>
        <w:t>[22]LATTNER</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LENHARTH</w:t>
      </w:r>
      <w:r>
        <w:rPr>
          <w:rStyle w:val="translated-span"/>
          <w:sz w:val="16"/>
          <w:szCs w:val="16"/>
        </w:rPr>
        <w:t>，</w:t>
      </w:r>
      <w:r>
        <w:rPr>
          <w:rStyle w:val="translated-span"/>
          <w:sz w:val="16"/>
          <w:szCs w:val="16"/>
        </w:rPr>
        <w:t>A.</w:t>
      </w:r>
      <w:r>
        <w:rPr>
          <w:rStyle w:val="translated-span"/>
          <w:sz w:val="16"/>
          <w:szCs w:val="16"/>
        </w:rPr>
        <w:t>，和</w:t>
      </w:r>
      <w:r>
        <w:rPr>
          <w:rStyle w:val="translated-span"/>
          <w:sz w:val="16"/>
          <w:szCs w:val="16"/>
        </w:rPr>
        <w:t>ADVE</w:t>
      </w:r>
      <w:r>
        <w:rPr>
          <w:rStyle w:val="translated-span"/>
          <w:sz w:val="16"/>
          <w:szCs w:val="16"/>
        </w:rPr>
        <w:t>，</w:t>
      </w:r>
      <w:r>
        <w:rPr>
          <w:rStyle w:val="translated-span"/>
          <w:sz w:val="16"/>
          <w:szCs w:val="16"/>
        </w:rPr>
        <w:t>V.</w:t>
      </w:r>
      <w:r>
        <w:rPr>
          <w:rStyle w:val="translated-span"/>
          <w:sz w:val="16"/>
          <w:szCs w:val="16"/>
        </w:rPr>
        <w:t>使堆克隆分析的上下文敏感点在现实世界中实用</w:t>
      </w:r>
      <w:r>
        <w:rPr>
          <w:rStyle w:val="translated-span"/>
          <w:sz w:val="16"/>
          <w:szCs w:val="16"/>
        </w:rPr>
        <w:t>。</w:t>
      </w:r>
      <w:r>
        <w:rPr>
          <w:rStyle w:val="translated-span"/>
          <w:sz w:val="16"/>
          <w:szCs w:val="16"/>
        </w:rPr>
        <w:t>第</w:t>
      </w:r>
      <w:r>
        <w:rPr>
          <w:rStyle w:val="translated-span"/>
          <w:sz w:val="16"/>
          <w:szCs w:val="16"/>
        </w:rPr>
        <w:t>28</w:t>
      </w:r>
      <w:r>
        <w:rPr>
          <w:rStyle w:val="translated-span"/>
          <w:sz w:val="16"/>
          <w:szCs w:val="16"/>
        </w:rPr>
        <w:t>届</w:t>
      </w:r>
      <w:r>
        <w:rPr>
          <w:rStyle w:val="translated-span"/>
          <w:sz w:val="16"/>
          <w:szCs w:val="16"/>
        </w:rPr>
        <w:t>ACM SIGPLAN</w:t>
      </w:r>
      <w:r>
        <w:rPr>
          <w:rStyle w:val="translated-span"/>
          <w:sz w:val="16"/>
          <w:szCs w:val="16"/>
        </w:rPr>
        <w:t>编程语言设计与实现会议论文集（美国纽约，</w:t>
      </w:r>
      <w:r>
        <w:rPr>
          <w:rStyle w:val="translated-span"/>
          <w:sz w:val="16"/>
          <w:szCs w:val="16"/>
        </w:rPr>
        <w:t>2</w:t>
      </w:r>
      <w:r>
        <w:rPr>
          <w:rStyle w:val="translated-span"/>
          <w:sz w:val="16"/>
          <w:szCs w:val="16"/>
        </w:rPr>
        <w:t>007</w:t>
      </w:r>
      <w:r>
        <w:rPr>
          <w:rStyle w:val="translated-span"/>
          <w:sz w:val="16"/>
          <w:szCs w:val="16"/>
        </w:rPr>
        <w:t>），</w:t>
      </w:r>
      <w:r>
        <w:rPr>
          <w:rStyle w:val="translated-span"/>
          <w:sz w:val="16"/>
          <w:szCs w:val="16"/>
        </w:rPr>
        <w:t>PLDI&amp;apos;07</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278-289</w:t>
      </w:r>
      <w:r>
        <w:rPr>
          <w:rStyle w:val="translated-span"/>
          <w:sz w:val="16"/>
          <w:szCs w:val="16"/>
        </w:rPr>
        <w:t>页</w:t>
      </w:r>
      <w:r>
        <w:rPr>
          <w:rStyle w:val="translated-span"/>
          <w:sz w:val="16"/>
          <w:szCs w:val="16"/>
        </w:rPr>
        <w:t>。</w:t>
      </w:r>
    </w:p>
    <w:p w:rsidR="00000000" w:rsidRDefault="00CC6C65">
      <w:pPr>
        <w:spacing w:after="20"/>
        <w:ind w:left="506" w:right="0" w:hanging="362"/>
      </w:pPr>
      <w:r>
        <w:rPr>
          <w:rStyle w:val="translated-span"/>
          <w:sz w:val="16"/>
          <w:szCs w:val="16"/>
        </w:rPr>
        <w:t>[23]LE GOUES</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DEWEY-VOGT</w:t>
      </w:r>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FORREST</w:t>
      </w:r>
      <w:r>
        <w:rPr>
          <w:rStyle w:val="translated-span"/>
          <w:sz w:val="16"/>
          <w:szCs w:val="16"/>
        </w:rPr>
        <w:t>，</w:t>
      </w:r>
      <w:r>
        <w:rPr>
          <w:rStyle w:val="translated-span"/>
          <w:sz w:val="16"/>
          <w:szCs w:val="16"/>
        </w:rPr>
        <w:t>S.</w:t>
      </w:r>
      <w:r>
        <w:rPr>
          <w:rStyle w:val="translated-span"/>
          <w:sz w:val="16"/>
          <w:szCs w:val="16"/>
        </w:rPr>
        <w:t>，和</w:t>
      </w:r>
      <w:r>
        <w:rPr>
          <w:rStyle w:val="translated-span"/>
          <w:sz w:val="16"/>
          <w:szCs w:val="16"/>
        </w:rPr>
        <w:t>WEIMER</w:t>
      </w:r>
      <w:r>
        <w:rPr>
          <w:rStyle w:val="translated-span"/>
          <w:sz w:val="16"/>
          <w:szCs w:val="16"/>
        </w:rPr>
        <w:t>，</w:t>
      </w:r>
      <w:r>
        <w:rPr>
          <w:rStyle w:val="translated-span"/>
          <w:sz w:val="16"/>
          <w:szCs w:val="16"/>
        </w:rPr>
        <w:t>W.</w:t>
      </w:r>
      <w:r>
        <w:rPr>
          <w:rStyle w:val="translated-span"/>
          <w:sz w:val="16"/>
          <w:szCs w:val="16"/>
        </w:rPr>
        <w:t>《自动化程序修复的系统研究：修复</w:t>
      </w:r>
      <w:r>
        <w:rPr>
          <w:rStyle w:val="translated-span"/>
          <w:sz w:val="16"/>
          <w:szCs w:val="16"/>
        </w:rPr>
        <w:t>105</w:t>
      </w:r>
      <w:r>
        <w:rPr>
          <w:rStyle w:val="translated-span"/>
          <w:sz w:val="16"/>
          <w:szCs w:val="16"/>
        </w:rPr>
        <w:t>个错误中的</w:t>
      </w:r>
      <w:r>
        <w:rPr>
          <w:rStyle w:val="translated-span"/>
          <w:sz w:val="16"/>
          <w:szCs w:val="16"/>
        </w:rPr>
        <w:t>55</w:t>
      </w:r>
      <w:r>
        <w:rPr>
          <w:rStyle w:val="translated-span"/>
          <w:sz w:val="16"/>
          <w:szCs w:val="16"/>
        </w:rPr>
        <w:t>个，每个</w:t>
      </w:r>
      <w:r>
        <w:rPr>
          <w:rStyle w:val="translated-span"/>
          <w:sz w:val="16"/>
          <w:szCs w:val="16"/>
        </w:rPr>
        <w:t>8</w:t>
      </w:r>
      <w:r>
        <w:rPr>
          <w:rStyle w:val="translated-span"/>
          <w:sz w:val="16"/>
          <w:szCs w:val="16"/>
        </w:rPr>
        <w:t>美元》</w:t>
      </w:r>
      <w:r>
        <w:rPr>
          <w:rStyle w:val="translated-span"/>
          <w:sz w:val="16"/>
          <w:szCs w:val="16"/>
        </w:rPr>
        <w:t>。</w:t>
      </w:r>
      <w:r>
        <w:rPr>
          <w:rStyle w:val="translated-span"/>
          <w:sz w:val="16"/>
          <w:szCs w:val="16"/>
        </w:rPr>
        <w:t>2012</w:t>
      </w:r>
      <w:r>
        <w:rPr>
          <w:rStyle w:val="translated-span"/>
          <w:sz w:val="16"/>
          <w:szCs w:val="16"/>
        </w:rPr>
        <w:t>年国际软件工程会议论文集（</w:t>
      </w:r>
      <w:r>
        <w:rPr>
          <w:rStyle w:val="translated-span"/>
          <w:sz w:val="16"/>
          <w:szCs w:val="16"/>
        </w:rPr>
        <w:t>2012</w:t>
      </w:r>
      <w:r>
        <w:rPr>
          <w:rStyle w:val="translated-span"/>
          <w:sz w:val="16"/>
          <w:szCs w:val="16"/>
        </w:rPr>
        <w:t>年</w:t>
      </w:r>
      <w:r>
        <w:rPr>
          <w:rStyle w:val="translated-span"/>
          <w:sz w:val="16"/>
          <w:szCs w:val="16"/>
        </w:rPr>
        <w:t>6</w:t>
      </w:r>
      <w:r>
        <w:rPr>
          <w:rStyle w:val="translated-span"/>
          <w:sz w:val="16"/>
          <w:szCs w:val="16"/>
        </w:rPr>
        <w:t>月），第</w:t>
      </w:r>
      <w:r>
        <w:rPr>
          <w:rStyle w:val="translated-span"/>
          <w:sz w:val="16"/>
          <w:szCs w:val="16"/>
        </w:rPr>
        <w:t>3-13</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[24]LIN</w:t>
      </w:r>
      <w:r>
        <w:rPr>
          <w:rStyle w:val="translated-span"/>
          <w:sz w:val="16"/>
          <w:szCs w:val="16"/>
        </w:rPr>
        <w:t>，</w:t>
      </w:r>
      <w:r>
        <w:rPr>
          <w:rStyle w:val="translated-span"/>
          <w:sz w:val="16"/>
          <w:szCs w:val="16"/>
        </w:rPr>
        <w:t>Z.</w:t>
      </w:r>
      <w:r>
        <w:rPr>
          <w:rStyle w:val="translated-span"/>
          <w:sz w:val="16"/>
          <w:szCs w:val="16"/>
        </w:rPr>
        <w:t>，</w:t>
      </w:r>
      <w:r>
        <w:rPr>
          <w:rStyle w:val="translated-span"/>
          <w:sz w:val="16"/>
          <w:szCs w:val="16"/>
        </w:rPr>
        <w:t>JIANG</w:t>
      </w:r>
      <w:r>
        <w:rPr>
          <w:rStyle w:val="translated-span"/>
          <w:sz w:val="16"/>
          <w:szCs w:val="16"/>
        </w:rPr>
        <w:t>，</w:t>
      </w:r>
      <w:r>
        <w:rPr>
          <w:rStyle w:val="translated-span"/>
          <w:sz w:val="16"/>
          <w:szCs w:val="16"/>
        </w:rPr>
        <w:t>X.</w:t>
      </w:r>
      <w:r>
        <w:rPr>
          <w:rStyle w:val="translated-span"/>
          <w:sz w:val="16"/>
          <w:szCs w:val="16"/>
        </w:rPr>
        <w:t>，</w:t>
      </w:r>
      <w:r>
        <w:rPr>
          <w:rStyle w:val="translated-span"/>
          <w:sz w:val="16"/>
          <w:szCs w:val="16"/>
        </w:rPr>
        <w:t>XU</w:t>
      </w:r>
      <w:r>
        <w:rPr>
          <w:rStyle w:val="translated-span"/>
          <w:sz w:val="16"/>
          <w:szCs w:val="16"/>
        </w:rPr>
        <w:t>，</w:t>
      </w:r>
      <w:r>
        <w:rPr>
          <w:rStyle w:val="translated-span"/>
          <w:sz w:val="16"/>
          <w:szCs w:val="16"/>
        </w:rPr>
        <w:t>D.</w:t>
      </w:r>
      <w:r>
        <w:rPr>
          <w:rStyle w:val="translated-span"/>
          <w:sz w:val="16"/>
          <w:szCs w:val="16"/>
        </w:rPr>
        <w:t>，</w:t>
      </w:r>
      <w:r>
        <w:rPr>
          <w:rStyle w:val="translated-span"/>
          <w:sz w:val="16"/>
          <w:szCs w:val="16"/>
        </w:rPr>
        <w:t>MAO</w:t>
      </w:r>
      <w:r>
        <w:rPr>
          <w:rStyle w:val="translated-span"/>
          <w:sz w:val="16"/>
          <w:szCs w:val="16"/>
        </w:rPr>
        <w:t>，</w:t>
      </w:r>
      <w:r>
        <w:rPr>
          <w:rStyle w:val="translated-span"/>
          <w:sz w:val="16"/>
          <w:szCs w:val="16"/>
        </w:rPr>
        <w:t>B.</w:t>
      </w:r>
      <w:r>
        <w:rPr>
          <w:rStyle w:val="translated-span"/>
          <w:sz w:val="16"/>
          <w:szCs w:val="16"/>
        </w:rPr>
        <w:t>，和</w:t>
      </w:r>
      <w:r>
        <w:rPr>
          <w:rStyle w:val="translated-span"/>
          <w:sz w:val="16"/>
          <w:szCs w:val="16"/>
        </w:rPr>
        <w:t>XIE</w:t>
      </w:r>
      <w:r>
        <w:rPr>
          <w:rStyle w:val="translated-span"/>
          <w:sz w:val="16"/>
          <w:szCs w:val="16"/>
        </w:rPr>
        <w:t>，</w:t>
      </w:r>
      <w:r>
        <w:rPr>
          <w:rStyle w:val="translated-span"/>
          <w:sz w:val="16"/>
          <w:szCs w:val="16"/>
        </w:rPr>
        <w:t>L.AutoPaG</w:t>
      </w:r>
      <w:r>
        <w:rPr>
          <w:rStyle w:val="translated-span"/>
          <w:sz w:val="16"/>
          <w:szCs w:val="16"/>
        </w:rPr>
        <w:t>：使用源代码根本原因识别和修复实现软件补丁自动生成</w:t>
      </w:r>
      <w:r>
        <w:rPr>
          <w:rStyle w:val="translated-span"/>
          <w:sz w:val="16"/>
          <w:szCs w:val="16"/>
        </w:rPr>
        <w:t>。</w:t>
      </w:r>
      <w:r>
        <w:rPr>
          <w:rStyle w:val="translated-span"/>
          <w:sz w:val="16"/>
          <w:szCs w:val="16"/>
        </w:rPr>
        <w:t>第二届</w:t>
      </w:r>
      <w:r>
        <w:rPr>
          <w:rStyle w:val="translated-span"/>
          <w:sz w:val="16"/>
          <w:szCs w:val="16"/>
        </w:rPr>
        <w:t>ACM</w:t>
      </w:r>
      <w:r>
        <w:rPr>
          <w:rStyle w:val="translated-span"/>
          <w:sz w:val="16"/>
          <w:szCs w:val="16"/>
        </w:rPr>
        <w:t>信息、计算机和通信安全研讨会论文集（美国纽约，</w:t>
      </w:r>
      <w:r>
        <w:rPr>
          <w:rStyle w:val="translated-span"/>
          <w:sz w:val="16"/>
          <w:szCs w:val="16"/>
        </w:rPr>
        <w:t>2</w:t>
      </w:r>
      <w:r>
        <w:rPr>
          <w:rStyle w:val="translated-span"/>
          <w:sz w:val="16"/>
          <w:szCs w:val="16"/>
        </w:rPr>
        <w:t>007</w:t>
      </w:r>
      <w:r>
        <w:rPr>
          <w:rStyle w:val="translated-span"/>
          <w:sz w:val="16"/>
          <w:szCs w:val="16"/>
        </w:rPr>
        <w:t>年），</w:t>
      </w:r>
      <w:r>
        <w:rPr>
          <w:rStyle w:val="translated-span"/>
          <w:sz w:val="16"/>
          <w:szCs w:val="16"/>
        </w:rPr>
        <w:t>ASIACCS&amp;apos;07</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329-340</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[25]LONG</w:t>
      </w:r>
      <w:r>
        <w:rPr>
          <w:rStyle w:val="translated-span"/>
          <w:sz w:val="16"/>
          <w:szCs w:val="16"/>
        </w:rPr>
        <w:t>，</w:t>
      </w:r>
      <w:r>
        <w:rPr>
          <w:rStyle w:val="translated-span"/>
          <w:sz w:val="16"/>
          <w:szCs w:val="16"/>
        </w:rPr>
        <w:t>F.</w:t>
      </w:r>
      <w:r>
        <w:rPr>
          <w:rStyle w:val="translated-span"/>
          <w:sz w:val="16"/>
          <w:szCs w:val="16"/>
        </w:rPr>
        <w:t>，</w:t>
      </w:r>
      <w:r>
        <w:rPr>
          <w:rStyle w:val="translated-span"/>
          <w:sz w:val="16"/>
          <w:szCs w:val="16"/>
        </w:rPr>
        <w:t>GANESH</w:t>
      </w:r>
      <w:r>
        <w:rPr>
          <w:rStyle w:val="translated-span"/>
          <w:sz w:val="16"/>
          <w:szCs w:val="16"/>
        </w:rPr>
        <w:t>，</w:t>
      </w:r>
      <w:r>
        <w:rPr>
          <w:rStyle w:val="translated-span"/>
          <w:sz w:val="16"/>
          <w:szCs w:val="16"/>
        </w:rPr>
        <w:t>V.</w:t>
      </w:r>
      <w:r>
        <w:rPr>
          <w:rStyle w:val="translated-span"/>
          <w:sz w:val="16"/>
          <w:szCs w:val="16"/>
        </w:rPr>
        <w:t>，</w:t>
      </w:r>
      <w:r>
        <w:rPr>
          <w:rStyle w:val="translated-span"/>
          <w:sz w:val="16"/>
          <w:szCs w:val="16"/>
        </w:rPr>
        <w:t>CARBIN</w:t>
      </w:r>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SIDIROGLOU</w:t>
      </w:r>
      <w:r>
        <w:rPr>
          <w:rStyle w:val="translated-span"/>
          <w:sz w:val="16"/>
          <w:szCs w:val="16"/>
        </w:rPr>
        <w:t>，</w:t>
      </w:r>
      <w:r>
        <w:rPr>
          <w:rStyle w:val="translated-span"/>
          <w:sz w:val="16"/>
          <w:szCs w:val="16"/>
        </w:rPr>
        <w:t>S.</w:t>
      </w:r>
      <w:r>
        <w:rPr>
          <w:rStyle w:val="translated-span"/>
          <w:sz w:val="16"/>
          <w:szCs w:val="16"/>
        </w:rPr>
        <w:t>，和</w:t>
      </w:r>
      <w:r>
        <w:rPr>
          <w:rStyle w:val="translated-span"/>
          <w:sz w:val="16"/>
          <w:szCs w:val="16"/>
        </w:rPr>
        <w:t>RINARD</w:t>
      </w:r>
      <w:r>
        <w:rPr>
          <w:rStyle w:val="translated-span"/>
          <w:sz w:val="16"/>
          <w:szCs w:val="16"/>
        </w:rPr>
        <w:t>，</w:t>
      </w:r>
      <w:r>
        <w:rPr>
          <w:rStyle w:val="translated-span"/>
          <w:sz w:val="16"/>
          <w:szCs w:val="16"/>
        </w:rPr>
        <w:t>M.</w:t>
      </w:r>
      <w:r>
        <w:rPr>
          <w:rStyle w:val="translated-span"/>
          <w:sz w:val="16"/>
          <w:szCs w:val="16"/>
        </w:rPr>
        <w:t>自动输入校正</w:t>
      </w:r>
      <w:r>
        <w:rPr>
          <w:rStyle w:val="translated-span"/>
          <w:sz w:val="16"/>
          <w:szCs w:val="16"/>
        </w:rPr>
        <w:t>。</w:t>
      </w:r>
      <w:r>
        <w:rPr>
          <w:rStyle w:val="translated-span"/>
          <w:sz w:val="16"/>
          <w:szCs w:val="16"/>
        </w:rPr>
        <w:t>第</w:t>
      </w:r>
      <w:r>
        <w:rPr>
          <w:rStyle w:val="translated-span"/>
          <w:sz w:val="16"/>
          <w:szCs w:val="16"/>
        </w:rPr>
        <w:t>34</w:t>
      </w:r>
      <w:r>
        <w:rPr>
          <w:rStyle w:val="translated-span"/>
          <w:sz w:val="16"/>
          <w:szCs w:val="16"/>
        </w:rPr>
        <w:t>届软件工程国际会议论文集（</w:t>
      </w:r>
      <w:r>
        <w:rPr>
          <w:rStyle w:val="translated-span"/>
          <w:sz w:val="16"/>
          <w:szCs w:val="16"/>
        </w:rPr>
        <w:t>Piscataway</w:t>
      </w:r>
      <w:r>
        <w:rPr>
          <w:rStyle w:val="translated-span"/>
          <w:sz w:val="16"/>
          <w:szCs w:val="16"/>
        </w:rPr>
        <w:t>，</w:t>
      </w:r>
      <w:r>
        <w:rPr>
          <w:rStyle w:val="translated-span"/>
          <w:sz w:val="16"/>
          <w:szCs w:val="16"/>
        </w:rPr>
        <w:t>NJ</w:t>
      </w:r>
      <w:r>
        <w:rPr>
          <w:rStyle w:val="translated-span"/>
          <w:sz w:val="16"/>
          <w:szCs w:val="16"/>
        </w:rPr>
        <w:t>，</w:t>
      </w:r>
      <w:r>
        <w:rPr>
          <w:rStyle w:val="translated-span"/>
          <w:sz w:val="16"/>
          <w:szCs w:val="16"/>
        </w:rPr>
        <w:t>USA</w:t>
      </w:r>
      <w:r>
        <w:rPr>
          <w:rStyle w:val="translated-span"/>
          <w:sz w:val="16"/>
          <w:szCs w:val="16"/>
        </w:rPr>
        <w:t>，</w:t>
      </w:r>
      <w:r>
        <w:rPr>
          <w:rStyle w:val="translated-span"/>
          <w:sz w:val="16"/>
          <w:szCs w:val="16"/>
        </w:rPr>
        <w:t>2012</w:t>
      </w:r>
      <w:r>
        <w:rPr>
          <w:rStyle w:val="translated-span"/>
          <w:sz w:val="16"/>
          <w:szCs w:val="16"/>
        </w:rPr>
        <w:t>），</w:t>
      </w:r>
      <w:r>
        <w:rPr>
          <w:rStyle w:val="translated-span"/>
          <w:sz w:val="16"/>
          <w:szCs w:val="16"/>
        </w:rPr>
        <w:t>ICSE&amp;apos;12</w:t>
      </w:r>
      <w:r>
        <w:rPr>
          <w:rStyle w:val="translated-span"/>
          <w:sz w:val="16"/>
          <w:szCs w:val="16"/>
        </w:rPr>
        <w:t>，</w:t>
      </w:r>
      <w:r>
        <w:rPr>
          <w:rStyle w:val="translated-span"/>
          <w:sz w:val="16"/>
          <w:szCs w:val="16"/>
        </w:rPr>
        <w:t>IEEE</w:t>
      </w:r>
      <w:r>
        <w:rPr>
          <w:rStyle w:val="translated-span"/>
          <w:sz w:val="16"/>
          <w:szCs w:val="16"/>
        </w:rPr>
        <w:t>出版社，第</w:t>
      </w:r>
      <w:r>
        <w:rPr>
          <w:rStyle w:val="translated-span"/>
          <w:sz w:val="16"/>
          <w:szCs w:val="16"/>
        </w:rPr>
        <w:t>80-90</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[26]LONG</w:t>
      </w:r>
      <w:r>
        <w:rPr>
          <w:rStyle w:val="translated-span"/>
          <w:sz w:val="16"/>
          <w:szCs w:val="16"/>
        </w:rPr>
        <w:t>，</w:t>
      </w:r>
      <w:r>
        <w:rPr>
          <w:rStyle w:val="translated-span"/>
          <w:sz w:val="16"/>
          <w:szCs w:val="16"/>
        </w:rPr>
        <w:t>F.</w:t>
      </w:r>
      <w:r>
        <w:rPr>
          <w:rStyle w:val="translated-span"/>
          <w:sz w:val="16"/>
          <w:szCs w:val="16"/>
        </w:rPr>
        <w:t>和</w:t>
      </w:r>
      <w:r>
        <w:rPr>
          <w:rStyle w:val="translated-span"/>
          <w:sz w:val="16"/>
          <w:szCs w:val="16"/>
        </w:rPr>
        <w:t>RINARD</w:t>
      </w:r>
      <w:r>
        <w:rPr>
          <w:rStyle w:val="translated-span"/>
          <w:sz w:val="16"/>
          <w:szCs w:val="16"/>
        </w:rPr>
        <w:t>，</w:t>
      </w:r>
      <w:r>
        <w:rPr>
          <w:rStyle w:val="translated-span"/>
          <w:sz w:val="16"/>
          <w:szCs w:val="16"/>
        </w:rPr>
        <w:t>M.</w:t>
      </w:r>
      <w:r>
        <w:rPr>
          <w:rStyle w:val="translated-span"/>
          <w:sz w:val="16"/>
          <w:szCs w:val="16"/>
        </w:rPr>
        <w:t>《条件综合阶段程序修复》</w:t>
      </w:r>
      <w:r>
        <w:rPr>
          <w:rStyle w:val="translated-span"/>
          <w:sz w:val="16"/>
          <w:szCs w:val="16"/>
        </w:rPr>
        <w:t>。</w:t>
      </w:r>
      <w:r>
        <w:rPr>
          <w:rStyle w:val="translated-span"/>
          <w:sz w:val="16"/>
          <w:szCs w:val="16"/>
        </w:rPr>
        <w:t>在</w:t>
      </w:r>
      <w:r>
        <w:rPr>
          <w:rStyle w:val="translated-span"/>
          <w:sz w:val="16"/>
          <w:szCs w:val="16"/>
        </w:rPr>
        <w:t>2015</w:t>
      </w:r>
      <w:r>
        <w:rPr>
          <w:rStyle w:val="translated-span"/>
          <w:sz w:val="16"/>
          <w:szCs w:val="16"/>
        </w:rPr>
        <w:t>年第</w:t>
      </w:r>
      <w:r>
        <w:rPr>
          <w:rStyle w:val="translated-span"/>
          <w:sz w:val="16"/>
          <w:szCs w:val="16"/>
        </w:rPr>
        <w:t>10</w:t>
      </w:r>
      <w:r>
        <w:rPr>
          <w:rStyle w:val="translated-span"/>
          <w:sz w:val="16"/>
          <w:szCs w:val="16"/>
        </w:rPr>
        <w:t>届软件工程基础联席会议纪要（纽约，纽约，美国，</w:t>
      </w:r>
      <w:r>
        <w:rPr>
          <w:rStyle w:val="translated-span"/>
          <w:sz w:val="16"/>
          <w:szCs w:val="16"/>
        </w:rPr>
        <w:t>2015</w:t>
      </w:r>
      <w:r>
        <w:rPr>
          <w:rStyle w:val="translated-span"/>
          <w:sz w:val="16"/>
          <w:szCs w:val="16"/>
        </w:rPr>
        <w:t>）中，</w:t>
      </w:r>
      <w:r>
        <w:rPr>
          <w:rStyle w:val="translated-span"/>
          <w:sz w:val="16"/>
          <w:szCs w:val="16"/>
        </w:rPr>
        <w:t>ESEC/FSE 2015</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166-178</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[27]LONG</w:t>
      </w:r>
      <w:r>
        <w:rPr>
          <w:rStyle w:val="translated-span"/>
          <w:sz w:val="16"/>
          <w:szCs w:val="16"/>
        </w:rPr>
        <w:t>，</w:t>
      </w:r>
      <w:r>
        <w:rPr>
          <w:rStyle w:val="translated-span"/>
          <w:sz w:val="16"/>
          <w:szCs w:val="16"/>
        </w:rPr>
        <w:t>F.</w:t>
      </w:r>
      <w:r>
        <w:rPr>
          <w:rStyle w:val="translated-span"/>
          <w:sz w:val="16"/>
          <w:szCs w:val="16"/>
        </w:rPr>
        <w:t>和</w:t>
      </w:r>
      <w:r>
        <w:rPr>
          <w:rStyle w:val="translated-span"/>
          <w:sz w:val="16"/>
          <w:szCs w:val="16"/>
        </w:rPr>
        <w:t>RINARD</w:t>
      </w:r>
      <w:r>
        <w:rPr>
          <w:rStyle w:val="translated-span"/>
          <w:sz w:val="16"/>
          <w:szCs w:val="16"/>
        </w:rPr>
        <w:t>，</w:t>
      </w:r>
      <w:r>
        <w:rPr>
          <w:rStyle w:val="translated-span"/>
          <w:sz w:val="16"/>
          <w:szCs w:val="16"/>
        </w:rPr>
        <w:t>M.</w:t>
      </w:r>
      <w:r>
        <w:rPr>
          <w:rStyle w:val="translated-span"/>
          <w:sz w:val="16"/>
          <w:szCs w:val="16"/>
        </w:rPr>
        <w:t>通过学习正确的代码自动生成补丁</w:t>
      </w:r>
      <w:r>
        <w:rPr>
          <w:rStyle w:val="translated-span"/>
          <w:sz w:val="16"/>
          <w:szCs w:val="16"/>
        </w:rPr>
        <w:t>。</w:t>
      </w:r>
      <w:r>
        <w:rPr>
          <w:rStyle w:val="translated-span"/>
          <w:sz w:val="16"/>
          <w:szCs w:val="16"/>
        </w:rPr>
        <w:t>第</w:t>
      </w:r>
      <w:r>
        <w:rPr>
          <w:rStyle w:val="translated-span"/>
          <w:sz w:val="16"/>
          <w:szCs w:val="16"/>
        </w:rPr>
        <w:t>43</w:t>
      </w:r>
      <w:r>
        <w:rPr>
          <w:rStyle w:val="translated-span"/>
          <w:sz w:val="16"/>
          <w:szCs w:val="16"/>
        </w:rPr>
        <w:t>届</w:t>
      </w:r>
      <w:r>
        <w:rPr>
          <w:rStyle w:val="translated-span"/>
          <w:sz w:val="16"/>
          <w:szCs w:val="16"/>
        </w:rPr>
        <w:t>ACM SIGPLANSIGACT</w:t>
      </w:r>
      <w:r>
        <w:rPr>
          <w:rStyle w:val="translated-span"/>
          <w:sz w:val="16"/>
          <w:szCs w:val="16"/>
        </w:rPr>
        <w:t>编程语言原理研讨会论文集（纽约，纽约，美国，</w:t>
      </w:r>
      <w:r>
        <w:rPr>
          <w:rStyle w:val="translated-span"/>
          <w:sz w:val="16"/>
          <w:szCs w:val="16"/>
        </w:rPr>
        <w:t>2016</w:t>
      </w:r>
      <w:r>
        <w:rPr>
          <w:rStyle w:val="translated-span"/>
          <w:sz w:val="16"/>
          <w:szCs w:val="16"/>
        </w:rPr>
        <w:t>），第</w:t>
      </w:r>
      <w:r>
        <w:rPr>
          <w:rStyle w:val="translated-span"/>
          <w:sz w:val="16"/>
          <w:szCs w:val="16"/>
        </w:rPr>
        <w:t>16</w:t>
      </w:r>
      <w:r>
        <w:rPr>
          <w:rStyle w:val="translated-span"/>
          <w:sz w:val="16"/>
          <w:szCs w:val="16"/>
        </w:rPr>
        <w:t>期，</w:t>
      </w:r>
      <w:r>
        <w:rPr>
          <w:rStyle w:val="translated-span"/>
          <w:sz w:val="16"/>
          <w:szCs w:val="16"/>
        </w:rPr>
        <w:t>ACM</w:t>
      </w:r>
      <w:r>
        <w:rPr>
          <w:rStyle w:val="translated-span"/>
          <w:sz w:val="16"/>
          <w:szCs w:val="16"/>
        </w:rPr>
        <w:t>，第</w:t>
      </w:r>
      <w:r>
        <w:rPr>
          <w:rStyle w:val="translated-span"/>
          <w:sz w:val="16"/>
          <w:szCs w:val="16"/>
        </w:rPr>
        <w:t>298-312</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[28]LONG</w:t>
      </w:r>
      <w:r>
        <w:rPr>
          <w:rStyle w:val="translated-span"/>
          <w:sz w:val="16"/>
          <w:szCs w:val="16"/>
        </w:rPr>
        <w:t>，</w:t>
      </w:r>
      <w:r>
        <w:rPr>
          <w:rStyle w:val="translated-span"/>
          <w:sz w:val="16"/>
          <w:szCs w:val="16"/>
        </w:rPr>
        <w:t>F.</w:t>
      </w:r>
      <w:r>
        <w:rPr>
          <w:rStyle w:val="translated-span"/>
          <w:sz w:val="16"/>
          <w:szCs w:val="16"/>
        </w:rPr>
        <w:t>，</w:t>
      </w:r>
      <w:r>
        <w:rPr>
          <w:rStyle w:val="translated-span"/>
          <w:sz w:val="16"/>
          <w:szCs w:val="16"/>
        </w:rPr>
        <w:t>SIDIROGLOU-DOUSKOS</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KIM</w:t>
      </w:r>
      <w:r>
        <w:rPr>
          <w:rStyle w:val="translated-span"/>
          <w:sz w:val="16"/>
          <w:szCs w:val="16"/>
        </w:rPr>
        <w:t>，</w:t>
      </w:r>
      <w:r>
        <w:rPr>
          <w:rStyle w:val="translated-span"/>
          <w:sz w:val="16"/>
          <w:szCs w:val="16"/>
        </w:rPr>
        <w:t>D.</w:t>
      </w:r>
      <w:r>
        <w:rPr>
          <w:rStyle w:val="translated-span"/>
          <w:sz w:val="16"/>
          <w:szCs w:val="16"/>
        </w:rPr>
        <w:t>，和</w:t>
      </w:r>
      <w:r>
        <w:rPr>
          <w:rStyle w:val="translated-span"/>
          <w:sz w:val="16"/>
          <w:szCs w:val="16"/>
        </w:rPr>
        <w:t>RINARD</w:t>
      </w:r>
      <w:r>
        <w:rPr>
          <w:rStyle w:val="translated-span"/>
          <w:sz w:val="16"/>
          <w:szCs w:val="16"/>
        </w:rPr>
        <w:t>，</w:t>
      </w:r>
      <w:r>
        <w:rPr>
          <w:rStyle w:val="translated-span"/>
          <w:sz w:val="16"/>
          <w:szCs w:val="16"/>
        </w:rPr>
        <w:t>M</w:t>
      </w:r>
      <w:r>
        <w:rPr>
          <w:rStyle w:val="translated-span"/>
          <w:sz w:val="16"/>
          <w:szCs w:val="16"/>
        </w:rPr>
        <w:t>。</w:t>
      </w:r>
    </w:p>
    <w:p w:rsidR="00000000" w:rsidRDefault="00CC6C65">
      <w:pPr>
        <w:spacing w:after="12"/>
        <w:ind w:left="508" w:right="0" w:hanging="6"/>
      </w:pPr>
      <w:r>
        <w:rPr>
          <w:rStyle w:val="translated-span"/>
          <w:sz w:val="16"/>
          <w:szCs w:val="16"/>
        </w:rPr>
        <w:t>整数溢出错误的声音输入滤波器生成</w:t>
      </w:r>
      <w:r>
        <w:rPr>
          <w:rStyle w:val="translated-span"/>
          <w:sz w:val="16"/>
          <w:szCs w:val="16"/>
        </w:rPr>
        <w:t>。</w:t>
      </w:r>
      <w:r>
        <w:rPr>
          <w:rStyle w:val="translated-span"/>
          <w:sz w:val="16"/>
          <w:szCs w:val="16"/>
        </w:rPr>
        <w:t>第</w:t>
      </w:r>
      <w:r>
        <w:rPr>
          <w:rStyle w:val="translated-span"/>
          <w:sz w:val="16"/>
          <w:szCs w:val="16"/>
        </w:rPr>
        <w:t>41</w:t>
      </w:r>
      <w:r>
        <w:rPr>
          <w:rStyle w:val="translated-span"/>
          <w:sz w:val="16"/>
          <w:szCs w:val="16"/>
        </w:rPr>
        <w:t>届</w:t>
      </w:r>
      <w:r>
        <w:rPr>
          <w:rStyle w:val="translated-span"/>
          <w:sz w:val="16"/>
          <w:szCs w:val="16"/>
        </w:rPr>
        <w:t>ACM SIGPLAN-SIGACT</w:t>
      </w:r>
      <w:r>
        <w:rPr>
          <w:rStyle w:val="translated-span"/>
          <w:sz w:val="16"/>
          <w:szCs w:val="16"/>
        </w:rPr>
        <w:t>编程语言原理研讨会论文集（纽约，纽约，美国，</w:t>
      </w:r>
      <w:r>
        <w:rPr>
          <w:rStyle w:val="translated-span"/>
          <w:sz w:val="16"/>
          <w:szCs w:val="16"/>
        </w:rPr>
        <w:t>2014</w:t>
      </w:r>
      <w:r>
        <w:rPr>
          <w:rStyle w:val="translated-span"/>
          <w:sz w:val="16"/>
          <w:szCs w:val="16"/>
        </w:rPr>
        <w:t>），</w:t>
      </w:r>
      <w:r>
        <w:rPr>
          <w:rStyle w:val="translated-span"/>
          <w:sz w:val="16"/>
          <w:szCs w:val="16"/>
        </w:rPr>
        <w:t>POPL&amp;apos;14</w:t>
      </w:r>
      <w:r>
        <w:rPr>
          <w:rStyle w:val="translated-span"/>
          <w:sz w:val="16"/>
          <w:szCs w:val="16"/>
        </w:rPr>
        <w:t>，</w:t>
      </w:r>
      <w:r>
        <w:rPr>
          <w:rStyle w:val="translated-span"/>
          <w:sz w:val="16"/>
          <w:szCs w:val="16"/>
        </w:rPr>
        <w:t>AC</w:t>
      </w:r>
      <w:r>
        <w:rPr>
          <w:rStyle w:val="translated-span"/>
          <w:sz w:val="16"/>
          <w:szCs w:val="16"/>
        </w:rPr>
        <w:t>M</w:t>
      </w:r>
      <w:r>
        <w:rPr>
          <w:rStyle w:val="translated-span"/>
          <w:sz w:val="16"/>
          <w:szCs w:val="16"/>
        </w:rPr>
        <w:t>，第</w:t>
      </w:r>
      <w:r>
        <w:rPr>
          <w:rStyle w:val="translated-span"/>
          <w:sz w:val="16"/>
          <w:szCs w:val="16"/>
        </w:rPr>
        <w:t>439-452</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[29]MECHTAEV</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YI</w:t>
      </w:r>
      <w:r>
        <w:rPr>
          <w:rStyle w:val="translated-span"/>
          <w:sz w:val="16"/>
          <w:szCs w:val="16"/>
        </w:rPr>
        <w:t>，</w:t>
      </w:r>
      <w:r>
        <w:rPr>
          <w:rStyle w:val="translated-span"/>
          <w:sz w:val="16"/>
          <w:szCs w:val="16"/>
        </w:rPr>
        <w:t>J.</w:t>
      </w:r>
      <w:r>
        <w:rPr>
          <w:rStyle w:val="translated-span"/>
          <w:sz w:val="16"/>
          <w:szCs w:val="16"/>
        </w:rPr>
        <w:t>和</w:t>
      </w:r>
      <w:r>
        <w:rPr>
          <w:rStyle w:val="translated-span"/>
          <w:sz w:val="16"/>
          <w:szCs w:val="16"/>
        </w:rPr>
        <w:t>ROYCHOUDHURY</w:t>
      </w:r>
      <w:r>
        <w:rPr>
          <w:rStyle w:val="translated-span"/>
          <w:sz w:val="16"/>
          <w:szCs w:val="16"/>
        </w:rPr>
        <w:t>，</w:t>
      </w:r>
      <w:r>
        <w:rPr>
          <w:rStyle w:val="translated-span"/>
          <w:sz w:val="16"/>
          <w:szCs w:val="16"/>
        </w:rPr>
        <w:t>A.Directfix:</w:t>
      </w:r>
      <w:r>
        <w:rPr>
          <w:rStyle w:val="translated-span"/>
          <w:sz w:val="16"/>
          <w:szCs w:val="16"/>
        </w:rPr>
        <w:t>寻找简单的程序修复</w:t>
      </w:r>
      <w:r>
        <w:rPr>
          <w:rStyle w:val="translated-span"/>
          <w:sz w:val="16"/>
          <w:szCs w:val="16"/>
        </w:rPr>
        <w:t>。</w:t>
      </w:r>
      <w:r>
        <w:rPr>
          <w:rStyle w:val="translated-span"/>
          <w:sz w:val="16"/>
          <w:szCs w:val="16"/>
        </w:rPr>
        <w:t>第</w:t>
      </w:r>
      <w:r>
        <w:rPr>
          <w:rStyle w:val="translated-span"/>
          <w:sz w:val="16"/>
          <w:szCs w:val="16"/>
        </w:rPr>
        <w:t>37</w:t>
      </w:r>
      <w:r>
        <w:rPr>
          <w:rStyle w:val="translated-span"/>
          <w:sz w:val="16"/>
          <w:szCs w:val="16"/>
        </w:rPr>
        <w:t>届软件工程国际会议论文集</w:t>
      </w:r>
      <w:r>
        <w:rPr>
          <w:rStyle w:val="translated-span"/>
          <w:sz w:val="16"/>
          <w:szCs w:val="16"/>
        </w:rPr>
        <w:t>-</w:t>
      </w:r>
      <w:r>
        <w:rPr>
          <w:rStyle w:val="translated-span"/>
          <w:sz w:val="16"/>
          <w:szCs w:val="16"/>
        </w:rPr>
        <w:t>第</w:t>
      </w:r>
      <w:r>
        <w:rPr>
          <w:rStyle w:val="translated-span"/>
          <w:sz w:val="16"/>
          <w:szCs w:val="16"/>
        </w:rPr>
        <w:t>1</w:t>
      </w:r>
      <w:r>
        <w:rPr>
          <w:rStyle w:val="translated-span"/>
          <w:sz w:val="16"/>
          <w:szCs w:val="16"/>
        </w:rPr>
        <w:t>卷（皮斯卡塔韦，新泽西州，美国，</w:t>
      </w:r>
      <w:r>
        <w:rPr>
          <w:rStyle w:val="translated-span"/>
          <w:sz w:val="16"/>
          <w:szCs w:val="16"/>
        </w:rPr>
        <w:t>2015</w:t>
      </w:r>
      <w:r>
        <w:rPr>
          <w:rStyle w:val="translated-span"/>
          <w:sz w:val="16"/>
          <w:szCs w:val="16"/>
        </w:rPr>
        <w:t>），</w:t>
      </w:r>
      <w:r>
        <w:rPr>
          <w:rStyle w:val="translated-span"/>
          <w:sz w:val="16"/>
          <w:szCs w:val="16"/>
        </w:rPr>
        <w:t>ICSE’15</w:t>
      </w:r>
      <w:r>
        <w:rPr>
          <w:rStyle w:val="translated-span"/>
          <w:sz w:val="16"/>
          <w:szCs w:val="16"/>
        </w:rPr>
        <w:t>，</w:t>
      </w:r>
      <w:r>
        <w:rPr>
          <w:rStyle w:val="translated-span"/>
          <w:sz w:val="16"/>
          <w:szCs w:val="16"/>
        </w:rPr>
        <w:t>IEEE</w:t>
      </w:r>
      <w:r>
        <w:rPr>
          <w:rStyle w:val="translated-span"/>
          <w:sz w:val="16"/>
          <w:szCs w:val="16"/>
        </w:rPr>
        <w:t>出版社，第</w:t>
      </w:r>
      <w:r>
        <w:rPr>
          <w:rStyle w:val="translated-span"/>
          <w:sz w:val="16"/>
          <w:szCs w:val="16"/>
        </w:rPr>
        <w:t>448-458</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[30]MECHTAEV</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YI</w:t>
      </w:r>
      <w:r>
        <w:rPr>
          <w:rStyle w:val="translated-span"/>
          <w:sz w:val="16"/>
          <w:szCs w:val="16"/>
        </w:rPr>
        <w:t>，</w:t>
      </w:r>
      <w:r>
        <w:rPr>
          <w:rStyle w:val="translated-span"/>
          <w:sz w:val="16"/>
          <w:szCs w:val="16"/>
        </w:rPr>
        <w:t>J.</w:t>
      </w:r>
      <w:r>
        <w:rPr>
          <w:rStyle w:val="translated-span"/>
          <w:sz w:val="16"/>
          <w:szCs w:val="16"/>
        </w:rPr>
        <w:t>，和</w:t>
      </w:r>
      <w:r>
        <w:rPr>
          <w:rStyle w:val="translated-span"/>
          <w:sz w:val="16"/>
          <w:szCs w:val="16"/>
        </w:rPr>
        <w:t>ROYCHOUDHURY</w:t>
      </w:r>
      <w:r>
        <w:rPr>
          <w:rStyle w:val="translated-span"/>
          <w:sz w:val="16"/>
          <w:szCs w:val="16"/>
        </w:rPr>
        <w:t>，</w:t>
      </w:r>
      <w:r>
        <w:rPr>
          <w:rStyle w:val="translated-span"/>
          <w:sz w:val="16"/>
          <w:szCs w:val="16"/>
        </w:rPr>
        <w:t>A.Angelix:</w:t>
      </w:r>
      <w:r>
        <w:rPr>
          <w:rStyle w:val="translated-span"/>
          <w:sz w:val="16"/>
          <w:szCs w:val="16"/>
        </w:rPr>
        <w:t>通过符号分析的可伸缩多行程序补丁合成</w:t>
      </w:r>
      <w:r>
        <w:rPr>
          <w:rStyle w:val="translated-span"/>
          <w:sz w:val="16"/>
          <w:szCs w:val="16"/>
        </w:rPr>
        <w:t>。</w:t>
      </w:r>
      <w:r>
        <w:rPr>
          <w:rStyle w:val="translated-span"/>
          <w:sz w:val="16"/>
          <w:szCs w:val="16"/>
        </w:rPr>
        <w:t>第</w:t>
      </w:r>
      <w:r>
        <w:rPr>
          <w:rStyle w:val="translated-span"/>
          <w:sz w:val="16"/>
          <w:szCs w:val="16"/>
        </w:rPr>
        <w:t>38</w:t>
      </w:r>
      <w:r>
        <w:rPr>
          <w:rStyle w:val="translated-span"/>
          <w:sz w:val="16"/>
          <w:szCs w:val="16"/>
        </w:rPr>
        <w:t>届软件工程国际会议论文集（美国纽约州纽约市，</w:t>
      </w:r>
      <w:r>
        <w:rPr>
          <w:rStyle w:val="translated-span"/>
          <w:sz w:val="16"/>
          <w:szCs w:val="16"/>
        </w:rPr>
        <w:t>2016</w:t>
      </w:r>
      <w:r>
        <w:rPr>
          <w:rStyle w:val="translated-span"/>
          <w:sz w:val="16"/>
          <w:szCs w:val="16"/>
        </w:rPr>
        <w:t>），</w:t>
      </w:r>
      <w:r>
        <w:rPr>
          <w:rStyle w:val="translated-span"/>
          <w:sz w:val="16"/>
          <w:szCs w:val="16"/>
        </w:rPr>
        <w:t>ICSE’16</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691-701</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[31]MORRISETT</w:t>
      </w:r>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TAN</w:t>
      </w:r>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TASSAROTTI</w:t>
      </w:r>
      <w:r>
        <w:rPr>
          <w:rStyle w:val="translated-span"/>
          <w:sz w:val="16"/>
          <w:szCs w:val="16"/>
        </w:rPr>
        <w:t>，</w:t>
      </w:r>
      <w:r>
        <w:rPr>
          <w:rStyle w:val="translated-span"/>
          <w:sz w:val="16"/>
          <w:szCs w:val="16"/>
        </w:rPr>
        <w:t>J.</w:t>
      </w:r>
      <w:r>
        <w:rPr>
          <w:rStyle w:val="translated-span"/>
          <w:sz w:val="16"/>
          <w:szCs w:val="16"/>
        </w:rPr>
        <w:t>、</w:t>
      </w:r>
      <w:r>
        <w:rPr>
          <w:rStyle w:val="translated-span"/>
          <w:sz w:val="16"/>
          <w:szCs w:val="16"/>
        </w:rPr>
        <w:t>TRISTAN</w:t>
      </w:r>
      <w:r>
        <w:rPr>
          <w:rStyle w:val="translated-span"/>
          <w:sz w:val="16"/>
          <w:szCs w:val="16"/>
        </w:rPr>
        <w:t>，</w:t>
      </w:r>
      <w:r>
        <w:rPr>
          <w:rStyle w:val="translated-span"/>
          <w:sz w:val="16"/>
          <w:szCs w:val="16"/>
        </w:rPr>
        <w:t>J.-B.</w:t>
      </w:r>
      <w:r>
        <w:rPr>
          <w:rStyle w:val="translated-span"/>
          <w:sz w:val="16"/>
          <w:szCs w:val="16"/>
        </w:rPr>
        <w:t>和</w:t>
      </w:r>
      <w:r>
        <w:rPr>
          <w:rStyle w:val="translated-span"/>
          <w:sz w:val="16"/>
          <w:szCs w:val="16"/>
        </w:rPr>
        <w:t>GAN</w:t>
      </w:r>
      <w:r>
        <w:rPr>
          <w:rStyle w:val="translated-span"/>
          <w:sz w:val="16"/>
          <w:szCs w:val="16"/>
        </w:rPr>
        <w:t>，</w:t>
      </w:r>
      <w:r>
        <w:rPr>
          <w:rStyle w:val="translated-span"/>
          <w:sz w:val="16"/>
          <w:szCs w:val="16"/>
        </w:rPr>
        <w:t>E.RockSalt:x86</w:t>
      </w:r>
      <w:r>
        <w:rPr>
          <w:rStyle w:val="translated-span"/>
          <w:sz w:val="16"/>
          <w:szCs w:val="16"/>
        </w:rPr>
        <w:t>更好、更快、更强的</w:t>
      </w:r>
      <w:r>
        <w:rPr>
          <w:rStyle w:val="translated-span"/>
          <w:sz w:val="16"/>
          <w:szCs w:val="16"/>
        </w:rPr>
        <w:t>SFI</w:t>
      </w:r>
      <w:r>
        <w:rPr>
          <w:rStyle w:val="translated-span"/>
          <w:sz w:val="16"/>
          <w:szCs w:val="16"/>
        </w:rPr>
        <w:t>。</w:t>
      </w:r>
      <w:r>
        <w:rPr>
          <w:rStyle w:val="translated-span"/>
          <w:sz w:val="16"/>
          <w:szCs w:val="16"/>
        </w:rPr>
        <w:t>在</w:t>
      </w:r>
    </w:p>
    <w:p w:rsidR="00000000" w:rsidRDefault="00CC6C65">
      <w:pPr>
        <w:spacing w:after="6" w:line="252" w:lineRule="auto"/>
        <w:ind w:left="512" w:right="0" w:hanging="10"/>
      </w:pPr>
      <w:r>
        <w:rPr>
          <w:rStyle w:val="translated-span"/>
          <w:i/>
          <w:iCs/>
          <w:sz w:val="16"/>
          <w:szCs w:val="16"/>
        </w:rPr>
        <w:t>2012</w:t>
      </w:r>
      <w:r>
        <w:rPr>
          <w:rStyle w:val="translated-span"/>
          <w:i/>
          <w:iCs/>
          <w:sz w:val="16"/>
          <w:szCs w:val="16"/>
        </w:rPr>
        <w:t>年</w:t>
      </w:r>
      <w:r>
        <w:rPr>
          <w:rStyle w:val="translated-span"/>
          <w:i/>
          <w:iCs/>
          <w:sz w:val="16"/>
          <w:szCs w:val="16"/>
        </w:rPr>
        <w:t>ACM SIGPLAN</w:t>
      </w:r>
      <w:r>
        <w:rPr>
          <w:rStyle w:val="translated-span"/>
          <w:i/>
          <w:iCs/>
          <w:sz w:val="16"/>
          <w:szCs w:val="16"/>
        </w:rPr>
        <w:t>编程语言设计与实现会议论文集（</w:t>
      </w:r>
      <w:r>
        <w:rPr>
          <w:rStyle w:val="translated-span"/>
          <w:i/>
          <w:iCs/>
          <w:sz w:val="16"/>
          <w:szCs w:val="16"/>
        </w:rPr>
        <w:t>PLDI</w:t>
      </w:r>
      <w:r>
        <w:rPr>
          <w:rStyle w:val="translated-span"/>
          <w:i/>
          <w:iCs/>
          <w:sz w:val="16"/>
          <w:szCs w:val="16"/>
        </w:rPr>
        <w:t>）</w:t>
      </w:r>
      <w:r>
        <w:rPr>
          <w:rStyle w:val="translated-span"/>
          <w:sz w:val="16"/>
          <w:szCs w:val="16"/>
        </w:rPr>
        <w:t>（美国纽约州纽约市，</w:t>
      </w:r>
      <w:r>
        <w:rPr>
          <w:rStyle w:val="translated-span"/>
          <w:sz w:val="16"/>
          <w:szCs w:val="16"/>
        </w:rPr>
        <w:t>2012</w:t>
      </w:r>
      <w:r>
        <w:rPr>
          <w:rStyle w:val="translated-span"/>
          <w:sz w:val="16"/>
          <w:szCs w:val="16"/>
        </w:rPr>
        <w:t>年），</w:t>
      </w:r>
      <w:r>
        <w:rPr>
          <w:rStyle w:val="translated-span"/>
          <w:sz w:val="16"/>
          <w:szCs w:val="16"/>
        </w:rPr>
        <w:t>PLDI&amp;apos;12</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395-404</w:t>
      </w:r>
      <w:r>
        <w:rPr>
          <w:rStyle w:val="translated-span"/>
          <w:sz w:val="16"/>
          <w:szCs w:val="16"/>
        </w:rPr>
        <w:t>页</w:t>
      </w:r>
      <w:r>
        <w:rPr>
          <w:rStyle w:val="translated-span"/>
          <w:sz w:val="16"/>
          <w:szCs w:val="16"/>
        </w:rPr>
        <w:t>。</w:t>
      </w:r>
    </w:p>
    <w:p w:rsidR="00000000" w:rsidRDefault="00CC6C65">
      <w:pPr>
        <w:spacing w:after="12"/>
        <w:ind w:left="506" w:right="0" w:hanging="362"/>
      </w:pPr>
      <w:r>
        <w:rPr>
          <w:rStyle w:val="translated-span"/>
          <w:sz w:val="16"/>
          <w:szCs w:val="16"/>
        </w:rPr>
        <w:t>[32]NAGARAKATTE</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ZHAO</w:t>
      </w:r>
      <w:r>
        <w:rPr>
          <w:rStyle w:val="translated-span"/>
          <w:sz w:val="16"/>
          <w:szCs w:val="16"/>
        </w:rPr>
        <w:t>，</w:t>
      </w:r>
      <w:r>
        <w:rPr>
          <w:rStyle w:val="translated-span"/>
          <w:sz w:val="16"/>
          <w:szCs w:val="16"/>
        </w:rPr>
        <w:t>J.</w:t>
      </w:r>
      <w:r>
        <w:rPr>
          <w:rStyle w:val="translated-span"/>
          <w:sz w:val="16"/>
          <w:szCs w:val="16"/>
        </w:rPr>
        <w:t>，</w:t>
      </w:r>
      <w:r>
        <w:rPr>
          <w:rStyle w:val="translated-span"/>
          <w:sz w:val="16"/>
          <w:szCs w:val="16"/>
        </w:rPr>
        <w:t>MARTIN</w:t>
      </w:r>
      <w:r>
        <w:rPr>
          <w:rStyle w:val="translated-span"/>
          <w:sz w:val="16"/>
          <w:szCs w:val="16"/>
        </w:rPr>
        <w:t>，</w:t>
      </w:r>
      <w:r>
        <w:rPr>
          <w:rStyle w:val="translated-span"/>
          <w:sz w:val="16"/>
          <w:szCs w:val="16"/>
        </w:rPr>
        <w:t>M.M.K.</w:t>
      </w:r>
      <w:r>
        <w:rPr>
          <w:rStyle w:val="translated-span"/>
          <w:sz w:val="16"/>
          <w:szCs w:val="16"/>
        </w:rPr>
        <w:t>和</w:t>
      </w:r>
      <w:r>
        <w:rPr>
          <w:rStyle w:val="translated-span"/>
          <w:sz w:val="16"/>
          <w:szCs w:val="16"/>
        </w:rPr>
        <w:t>ZDANCEWIC</w:t>
      </w:r>
      <w:r>
        <w:rPr>
          <w:rStyle w:val="translated-span"/>
          <w:sz w:val="16"/>
          <w:szCs w:val="16"/>
        </w:rPr>
        <w:t>，</w:t>
      </w:r>
      <w:r>
        <w:rPr>
          <w:rStyle w:val="translated-span"/>
          <w:sz w:val="16"/>
          <w:szCs w:val="16"/>
        </w:rPr>
        <w:t>S.Softbound:C</w:t>
      </w:r>
      <w:r>
        <w:rPr>
          <w:rStyle w:val="translated-span"/>
          <w:sz w:val="16"/>
          <w:szCs w:val="16"/>
        </w:rPr>
        <w:t>的高度兼容和完整的空间内存安全。</w:t>
      </w:r>
      <w:r>
        <w:rPr>
          <w:rStyle w:val="translated-span"/>
          <w:sz w:val="16"/>
          <w:szCs w:val="16"/>
        </w:rPr>
        <w:t>ACM SIGPLAN</w:t>
      </w:r>
      <w:r>
        <w:rPr>
          <w:rStyle w:val="translated-span"/>
          <w:sz w:val="16"/>
          <w:szCs w:val="16"/>
        </w:rPr>
        <w:t>编程语言设计和实现会议（</w:t>
      </w:r>
      <w:r>
        <w:rPr>
          <w:rStyle w:val="translated-span"/>
          <w:sz w:val="16"/>
          <w:szCs w:val="16"/>
        </w:rPr>
        <w:t>PLDI</w:t>
      </w:r>
      <w:r>
        <w:rPr>
          <w:rStyle w:val="translated-span"/>
          <w:sz w:val="16"/>
          <w:szCs w:val="16"/>
        </w:rPr>
        <w:t>）（</w:t>
      </w:r>
      <w:r>
        <w:rPr>
          <w:rStyle w:val="translated-span"/>
          <w:sz w:val="16"/>
          <w:szCs w:val="16"/>
        </w:rPr>
        <w:t>2009</w:t>
      </w:r>
      <w:r>
        <w:rPr>
          <w:rStyle w:val="translated-span"/>
          <w:sz w:val="16"/>
          <w:szCs w:val="16"/>
        </w:rPr>
        <w:t>），第</w:t>
      </w:r>
      <w:r>
        <w:rPr>
          <w:rStyle w:val="translated-span"/>
          <w:sz w:val="16"/>
          <w:szCs w:val="16"/>
        </w:rPr>
        <w:t>245-258</w:t>
      </w:r>
      <w:r>
        <w:rPr>
          <w:rStyle w:val="translated-span"/>
          <w:sz w:val="16"/>
          <w:szCs w:val="16"/>
        </w:rPr>
        <w:t>页</w:t>
      </w:r>
      <w:r>
        <w:rPr>
          <w:rStyle w:val="translated-span"/>
          <w:sz w:val="16"/>
          <w:szCs w:val="16"/>
        </w:rPr>
        <w:t>。</w:t>
      </w:r>
      <w:r>
        <w:rPr>
          <w:rStyle w:val="translated-span"/>
          <w:sz w:val="16"/>
          <w:szCs w:val="16"/>
        </w:rPr>
        <w:t>[33]</w:t>
      </w:r>
      <w:r>
        <w:rPr>
          <w:rStyle w:val="translated-span"/>
          <w:sz w:val="16"/>
          <w:szCs w:val="16"/>
        </w:rPr>
        <w:t xml:space="preserve"> </w:t>
      </w:r>
      <w:r>
        <w:rPr>
          <w:rStyle w:val="translated-span"/>
          <w:sz w:val="16"/>
          <w:szCs w:val="16"/>
        </w:rPr>
        <w:t>http://nvd.nist.go</w:t>
      </w:r>
      <w:r>
        <w:rPr>
          <w:rStyle w:val="translated-span"/>
          <w:sz w:val="16"/>
          <w:szCs w:val="16"/>
        </w:rPr>
        <w:t>v</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506" w:right="166" w:hanging="362"/>
      </w:pPr>
      <w:r>
        <w:rPr>
          <w:rStyle w:val="translated-span"/>
          <w:sz w:val="16"/>
          <w:szCs w:val="16"/>
        </w:rPr>
        <w:t>[34]NGUYEN</w:t>
      </w:r>
      <w:r>
        <w:rPr>
          <w:rStyle w:val="translated-span"/>
          <w:sz w:val="16"/>
          <w:szCs w:val="16"/>
        </w:rPr>
        <w:t>，</w:t>
      </w:r>
      <w:r>
        <w:rPr>
          <w:rStyle w:val="translated-span"/>
          <w:sz w:val="16"/>
          <w:szCs w:val="16"/>
        </w:rPr>
        <w:t>H.D.T.</w:t>
      </w:r>
      <w:r>
        <w:rPr>
          <w:rStyle w:val="translated-span"/>
          <w:sz w:val="16"/>
          <w:szCs w:val="16"/>
        </w:rPr>
        <w:t>，</w:t>
      </w:r>
      <w:r>
        <w:rPr>
          <w:rStyle w:val="translated-span"/>
          <w:sz w:val="16"/>
          <w:szCs w:val="16"/>
        </w:rPr>
        <w:t>QI</w:t>
      </w:r>
      <w:r>
        <w:rPr>
          <w:rStyle w:val="translated-span"/>
          <w:sz w:val="16"/>
          <w:szCs w:val="16"/>
        </w:rPr>
        <w:t>，</w:t>
      </w:r>
      <w:r>
        <w:rPr>
          <w:rStyle w:val="translated-span"/>
          <w:sz w:val="16"/>
          <w:szCs w:val="16"/>
        </w:rPr>
        <w:t>D.</w:t>
      </w:r>
      <w:r>
        <w:rPr>
          <w:rStyle w:val="translated-span"/>
          <w:sz w:val="16"/>
          <w:szCs w:val="16"/>
        </w:rPr>
        <w:t>，</w:t>
      </w:r>
      <w:r>
        <w:rPr>
          <w:rStyle w:val="translated-span"/>
          <w:sz w:val="16"/>
          <w:szCs w:val="16"/>
        </w:rPr>
        <w:t>ROYCHOUDHURY</w:t>
      </w:r>
      <w:r>
        <w:rPr>
          <w:rStyle w:val="translated-span"/>
          <w:sz w:val="16"/>
          <w:szCs w:val="16"/>
        </w:rPr>
        <w:t>，</w:t>
      </w:r>
      <w:r>
        <w:rPr>
          <w:rStyle w:val="translated-span"/>
          <w:sz w:val="16"/>
          <w:szCs w:val="16"/>
        </w:rPr>
        <w:t>A.</w:t>
      </w:r>
      <w:r>
        <w:rPr>
          <w:rStyle w:val="translated-span"/>
          <w:sz w:val="16"/>
          <w:szCs w:val="16"/>
        </w:rPr>
        <w:t>，和</w:t>
      </w:r>
      <w:r>
        <w:rPr>
          <w:rStyle w:val="translated-span"/>
          <w:sz w:val="16"/>
          <w:szCs w:val="16"/>
        </w:rPr>
        <w:t>CHANDRA</w:t>
      </w:r>
      <w:r>
        <w:rPr>
          <w:rStyle w:val="translated-span"/>
          <w:sz w:val="16"/>
          <w:szCs w:val="16"/>
        </w:rPr>
        <w:t>，</w:t>
      </w:r>
      <w:r>
        <w:rPr>
          <w:rStyle w:val="translated-span"/>
          <w:sz w:val="16"/>
          <w:szCs w:val="16"/>
        </w:rPr>
        <w:t>S.Semfix:</w:t>
      </w:r>
      <w:r>
        <w:rPr>
          <w:rStyle w:val="translated-span"/>
          <w:sz w:val="16"/>
          <w:szCs w:val="16"/>
        </w:rPr>
        <w:t>通过语义分析的程序修复</w:t>
      </w:r>
      <w:r>
        <w:rPr>
          <w:rStyle w:val="translated-span"/>
          <w:sz w:val="16"/>
          <w:szCs w:val="16"/>
        </w:rPr>
        <w:t>。</w:t>
      </w:r>
      <w:r>
        <w:rPr>
          <w:rStyle w:val="translated-span"/>
          <w:sz w:val="16"/>
          <w:szCs w:val="16"/>
        </w:rPr>
        <w:t>《</w:t>
      </w:r>
      <w:r>
        <w:rPr>
          <w:rStyle w:val="translated-span"/>
          <w:sz w:val="16"/>
          <w:szCs w:val="16"/>
        </w:rPr>
        <w:t>2013</w:t>
      </w:r>
      <w:r>
        <w:rPr>
          <w:rStyle w:val="translated-span"/>
          <w:sz w:val="16"/>
          <w:szCs w:val="16"/>
        </w:rPr>
        <w:t>年软件工程国际会议论文集》（</w:t>
      </w:r>
      <w:r>
        <w:rPr>
          <w:rStyle w:val="translated-span"/>
          <w:sz w:val="16"/>
          <w:szCs w:val="16"/>
        </w:rPr>
        <w:t>Piscataway</w:t>
      </w:r>
      <w:r>
        <w:rPr>
          <w:rStyle w:val="translated-span"/>
          <w:sz w:val="16"/>
          <w:szCs w:val="16"/>
        </w:rPr>
        <w:t>，</w:t>
      </w:r>
      <w:r>
        <w:rPr>
          <w:rStyle w:val="translated-span"/>
          <w:sz w:val="16"/>
          <w:szCs w:val="16"/>
        </w:rPr>
        <w:t>NJ</w:t>
      </w:r>
      <w:r>
        <w:rPr>
          <w:rStyle w:val="translated-span"/>
          <w:sz w:val="16"/>
          <w:szCs w:val="16"/>
        </w:rPr>
        <w:t>，</w:t>
      </w:r>
      <w:r>
        <w:rPr>
          <w:rStyle w:val="translated-span"/>
          <w:sz w:val="16"/>
          <w:szCs w:val="16"/>
        </w:rPr>
        <w:t>USA</w:t>
      </w:r>
      <w:r>
        <w:rPr>
          <w:rStyle w:val="translated-span"/>
          <w:sz w:val="16"/>
          <w:szCs w:val="16"/>
        </w:rPr>
        <w:t>，</w:t>
      </w:r>
      <w:r>
        <w:rPr>
          <w:rStyle w:val="translated-span"/>
          <w:sz w:val="16"/>
          <w:szCs w:val="16"/>
        </w:rPr>
        <w:t>2013</w:t>
      </w:r>
      <w:r>
        <w:rPr>
          <w:rStyle w:val="translated-span"/>
          <w:sz w:val="16"/>
          <w:szCs w:val="16"/>
        </w:rPr>
        <w:t>），</w:t>
      </w:r>
      <w:r>
        <w:rPr>
          <w:rStyle w:val="translated-span"/>
          <w:sz w:val="16"/>
          <w:szCs w:val="16"/>
        </w:rPr>
        <w:t>ICSE’13</w:t>
      </w:r>
      <w:r>
        <w:rPr>
          <w:rStyle w:val="translated-span"/>
          <w:sz w:val="16"/>
          <w:szCs w:val="16"/>
        </w:rPr>
        <w:t>，</w:t>
      </w:r>
      <w:r>
        <w:rPr>
          <w:rStyle w:val="translated-span"/>
          <w:sz w:val="16"/>
          <w:szCs w:val="16"/>
        </w:rPr>
        <w:t>IEEE</w:t>
      </w:r>
      <w:r>
        <w:rPr>
          <w:rStyle w:val="translated-span"/>
          <w:sz w:val="16"/>
          <w:szCs w:val="16"/>
        </w:rPr>
        <w:t>出版社，第</w:t>
      </w:r>
      <w:r>
        <w:rPr>
          <w:rStyle w:val="translated-span"/>
          <w:sz w:val="16"/>
          <w:szCs w:val="16"/>
        </w:rPr>
        <w:t>772-781</w:t>
      </w:r>
      <w:r>
        <w:rPr>
          <w:rStyle w:val="translated-span"/>
          <w:sz w:val="16"/>
          <w:szCs w:val="16"/>
        </w:rPr>
        <w:t>页</w:t>
      </w:r>
      <w:r>
        <w:rPr>
          <w:rStyle w:val="translated-span"/>
          <w:sz w:val="16"/>
          <w:szCs w:val="16"/>
        </w:rPr>
        <w:t>。</w:t>
      </w:r>
    </w:p>
    <w:p w:rsidR="00000000" w:rsidRDefault="00CC6C65">
      <w:pPr>
        <w:spacing w:after="12"/>
        <w:ind w:left="506" w:right="166" w:hanging="362"/>
      </w:pPr>
      <w:r>
        <w:rPr>
          <w:rStyle w:val="translated-span"/>
          <w:sz w:val="16"/>
          <w:szCs w:val="16"/>
        </w:rPr>
        <w:t>[35]</w:t>
      </w:r>
      <w:r>
        <w:rPr>
          <w:rStyle w:val="translated-span"/>
          <w:sz w:val="16"/>
          <w:szCs w:val="16"/>
        </w:rPr>
        <w:t xml:space="preserve"> </w:t>
      </w:r>
      <w:r>
        <w:rPr>
          <w:rStyle w:val="translated-span"/>
          <w:sz w:val="16"/>
          <w:szCs w:val="16"/>
        </w:rPr>
        <w:t>http://www.exploit-d</w:t>
      </w:r>
      <w:r>
        <w:rPr>
          <w:rStyle w:val="translated-span"/>
          <w:sz w:val="16"/>
          <w:szCs w:val="16"/>
        </w:rPr>
        <w:t>b.co</w:t>
      </w:r>
      <w:r>
        <w:rPr>
          <w:rStyle w:val="translated-span"/>
          <w:sz w:val="16"/>
          <w:szCs w:val="16"/>
        </w:rPr>
        <w:t>m</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506" w:right="166" w:hanging="362"/>
      </w:pPr>
      <w:r>
        <w:rPr>
          <w:rStyle w:val="translated-span"/>
          <w:sz w:val="16"/>
          <w:szCs w:val="16"/>
        </w:rPr>
        <w:t>[36]PERKINS</w:t>
      </w:r>
      <w:r>
        <w:rPr>
          <w:rStyle w:val="translated-span"/>
          <w:sz w:val="16"/>
          <w:szCs w:val="16"/>
        </w:rPr>
        <w:t>，</w:t>
      </w:r>
      <w:r>
        <w:rPr>
          <w:rStyle w:val="translated-span"/>
          <w:sz w:val="16"/>
          <w:szCs w:val="16"/>
        </w:rPr>
        <w:t>J.H.</w:t>
      </w:r>
      <w:r>
        <w:rPr>
          <w:rStyle w:val="translated-span"/>
          <w:sz w:val="16"/>
          <w:szCs w:val="16"/>
        </w:rPr>
        <w:t>，</w:t>
      </w:r>
      <w:r>
        <w:rPr>
          <w:rStyle w:val="translated-span"/>
          <w:sz w:val="16"/>
          <w:szCs w:val="16"/>
        </w:rPr>
        <w:t>KIM</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LARSEN</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AMARASINGHE</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BACHRACH</w:t>
      </w:r>
      <w:r>
        <w:rPr>
          <w:rStyle w:val="translated-span"/>
          <w:sz w:val="16"/>
          <w:szCs w:val="16"/>
        </w:rPr>
        <w:t>，</w:t>
      </w:r>
      <w:r>
        <w:rPr>
          <w:rStyle w:val="translated-span"/>
          <w:sz w:val="16"/>
          <w:szCs w:val="16"/>
        </w:rPr>
        <w:t>J.</w:t>
      </w:r>
      <w:r>
        <w:rPr>
          <w:rStyle w:val="translated-span"/>
          <w:sz w:val="16"/>
          <w:szCs w:val="16"/>
        </w:rPr>
        <w:t>，</w:t>
      </w:r>
      <w:r>
        <w:rPr>
          <w:rStyle w:val="translated-span"/>
          <w:sz w:val="16"/>
          <w:szCs w:val="16"/>
        </w:rPr>
        <w:t>CARBIN</w:t>
      </w:r>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PACHECO</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SHERWOOD</w:t>
      </w:r>
      <w:r>
        <w:rPr>
          <w:rStyle w:val="translated-span"/>
          <w:sz w:val="16"/>
          <w:szCs w:val="16"/>
        </w:rPr>
        <w:t>，</w:t>
      </w:r>
      <w:r>
        <w:rPr>
          <w:rStyle w:val="translated-span"/>
          <w:sz w:val="16"/>
          <w:szCs w:val="16"/>
        </w:rPr>
        <w:t>F.</w:t>
      </w:r>
      <w:r>
        <w:rPr>
          <w:rStyle w:val="translated-span"/>
          <w:sz w:val="16"/>
          <w:szCs w:val="16"/>
        </w:rPr>
        <w:t>，</w:t>
      </w:r>
      <w:r>
        <w:rPr>
          <w:rStyle w:val="translated-span"/>
          <w:sz w:val="16"/>
          <w:szCs w:val="16"/>
        </w:rPr>
        <w:t>SIDIROGLOU</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SULLIVAN</w:t>
      </w:r>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WONG</w:t>
      </w:r>
      <w:r>
        <w:rPr>
          <w:rStyle w:val="translated-span"/>
          <w:sz w:val="16"/>
          <w:szCs w:val="16"/>
        </w:rPr>
        <w:t>，</w:t>
      </w:r>
      <w:r>
        <w:rPr>
          <w:rStyle w:val="translated-span"/>
          <w:sz w:val="16"/>
          <w:szCs w:val="16"/>
        </w:rPr>
        <w:t>W.-F.</w:t>
      </w:r>
      <w:r>
        <w:rPr>
          <w:rStyle w:val="translated-span"/>
          <w:sz w:val="16"/>
          <w:szCs w:val="16"/>
        </w:rPr>
        <w:t>，</w:t>
      </w:r>
      <w:r>
        <w:rPr>
          <w:rStyle w:val="translated-span"/>
          <w:sz w:val="16"/>
          <w:szCs w:val="16"/>
        </w:rPr>
        <w:t>ZIBIN</w:t>
      </w:r>
      <w:r>
        <w:rPr>
          <w:rStyle w:val="translated-span"/>
          <w:sz w:val="16"/>
          <w:szCs w:val="16"/>
        </w:rPr>
        <w:t>，</w:t>
      </w:r>
      <w:r>
        <w:rPr>
          <w:rStyle w:val="translated-span"/>
          <w:sz w:val="16"/>
          <w:szCs w:val="16"/>
        </w:rPr>
        <w:t>Y.</w:t>
      </w:r>
      <w:r>
        <w:rPr>
          <w:rStyle w:val="translated-span"/>
          <w:sz w:val="16"/>
          <w:szCs w:val="16"/>
        </w:rPr>
        <w:t>，</w:t>
      </w:r>
      <w:r>
        <w:rPr>
          <w:rStyle w:val="translated-span"/>
          <w:sz w:val="16"/>
          <w:szCs w:val="16"/>
        </w:rPr>
        <w:t>ERNST</w:t>
      </w:r>
      <w:r>
        <w:rPr>
          <w:rStyle w:val="translated-span"/>
          <w:sz w:val="16"/>
          <w:szCs w:val="16"/>
        </w:rPr>
        <w:t>，</w:t>
      </w:r>
    </w:p>
    <w:p w:rsidR="00000000" w:rsidRDefault="00CC6C65">
      <w:pPr>
        <w:spacing w:after="12"/>
        <w:ind w:left="508" w:right="0" w:hanging="6"/>
      </w:pPr>
      <w:r>
        <w:rPr>
          <w:rStyle w:val="translated-span"/>
          <w:sz w:val="16"/>
          <w:szCs w:val="16"/>
        </w:rPr>
        <w:t>M.D.</w:t>
      </w:r>
      <w:r>
        <w:rPr>
          <w:rStyle w:val="translated-span"/>
          <w:sz w:val="16"/>
          <w:szCs w:val="16"/>
        </w:rPr>
        <w:t>和</w:t>
      </w:r>
      <w:r>
        <w:rPr>
          <w:rStyle w:val="translated-span"/>
          <w:sz w:val="16"/>
          <w:szCs w:val="16"/>
        </w:rPr>
        <w:t>RINARD</w:t>
      </w:r>
      <w:r>
        <w:rPr>
          <w:rStyle w:val="translated-span"/>
          <w:sz w:val="16"/>
          <w:szCs w:val="16"/>
        </w:rPr>
        <w:t>，</w:t>
      </w:r>
      <w:r>
        <w:rPr>
          <w:rStyle w:val="translated-span"/>
          <w:sz w:val="16"/>
          <w:szCs w:val="16"/>
        </w:rPr>
        <w:t>M.</w:t>
      </w:r>
      <w:r>
        <w:rPr>
          <w:rStyle w:val="translated-span"/>
          <w:sz w:val="16"/>
          <w:szCs w:val="16"/>
        </w:rPr>
        <w:t>自动修补部署软件中的错误</w:t>
      </w:r>
      <w:r>
        <w:rPr>
          <w:rStyle w:val="translated-span"/>
          <w:sz w:val="16"/>
          <w:szCs w:val="16"/>
        </w:rPr>
        <w:t>。</w:t>
      </w:r>
      <w:r>
        <w:rPr>
          <w:rStyle w:val="translated-span"/>
          <w:sz w:val="16"/>
          <w:szCs w:val="16"/>
        </w:rPr>
        <w:t>ACM SIGOPS</w:t>
      </w:r>
      <w:r>
        <w:rPr>
          <w:rStyle w:val="translated-span"/>
          <w:sz w:val="16"/>
          <w:szCs w:val="16"/>
        </w:rPr>
        <w:t>第</w:t>
      </w:r>
      <w:r>
        <w:rPr>
          <w:rStyle w:val="translated-span"/>
          <w:sz w:val="16"/>
          <w:szCs w:val="16"/>
        </w:rPr>
        <w:t>22</w:t>
      </w:r>
      <w:r>
        <w:rPr>
          <w:rStyle w:val="translated-span"/>
          <w:sz w:val="16"/>
          <w:szCs w:val="16"/>
        </w:rPr>
        <w:t>届操作系统原理研讨会论文集（</w:t>
      </w:r>
      <w:r>
        <w:rPr>
          <w:rStyle w:val="translated-span"/>
          <w:sz w:val="16"/>
          <w:szCs w:val="16"/>
        </w:rPr>
        <w:t>2009</w:t>
      </w:r>
      <w:r>
        <w:rPr>
          <w:rStyle w:val="translated-span"/>
          <w:sz w:val="16"/>
          <w:szCs w:val="16"/>
        </w:rPr>
        <w:t>年，美国纽约州纽约市），</w:t>
      </w:r>
      <w:r>
        <w:rPr>
          <w:rStyle w:val="translated-span"/>
          <w:sz w:val="16"/>
          <w:szCs w:val="16"/>
        </w:rPr>
        <w:t>SOSP&amp;apos;09</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87-102</w:t>
      </w:r>
      <w:r>
        <w:rPr>
          <w:rStyle w:val="translated-span"/>
          <w:sz w:val="16"/>
          <w:szCs w:val="16"/>
        </w:rPr>
        <w:t>页</w:t>
      </w:r>
      <w:r>
        <w:rPr>
          <w:rStyle w:val="translated-span"/>
          <w:sz w:val="16"/>
          <w:szCs w:val="16"/>
        </w:rPr>
        <w:t>。</w:t>
      </w:r>
    </w:p>
    <w:p w:rsidR="00000000" w:rsidRDefault="00CC6C65">
      <w:pPr>
        <w:spacing w:after="12"/>
        <w:ind w:left="506" w:right="166" w:hanging="362"/>
      </w:pPr>
      <w:r>
        <w:rPr>
          <w:rStyle w:val="translated-span"/>
          <w:sz w:val="16"/>
          <w:szCs w:val="16"/>
        </w:rPr>
        <w:t>[37]</w:t>
      </w:r>
      <w:r>
        <w:rPr>
          <w:rStyle w:val="translated-span"/>
          <w:sz w:val="16"/>
          <w:szCs w:val="16"/>
        </w:rPr>
        <w:t xml:space="preserve"> </w:t>
      </w:r>
      <w:r>
        <w:rPr>
          <w:rStyle w:val="translated-span"/>
          <w:sz w:val="16"/>
          <w:szCs w:val="16"/>
        </w:rPr>
        <w:t>http://bugs.php.ne</w:t>
      </w:r>
      <w:r>
        <w:rPr>
          <w:rStyle w:val="translated-span"/>
          <w:sz w:val="16"/>
          <w:szCs w:val="16"/>
        </w:rPr>
        <w:t>t</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506" w:right="166" w:hanging="362"/>
      </w:pPr>
      <w:r>
        <w:rPr>
          <w:rStyle w:val="translated-span"/>
          <w:sz w:val="16"/>
          <w:szCs w:val="16"/>
        </w:rPr>
        <w:t>[38]</w:t>
      </w:r>
      <w:r>
        <w:rPr>
          <w:rStyle w:val="translated-span"/>
          <w:sz w:val="16"/>
          <w:szCs w:val="16"/>
        </w:rPr>
        <w:t xml:space="preserve"> </w:t>
      </w:r>
      <w:r>
        <w:rPr>
          <w:rStyle w:val="translated-span"/>
          <w:sz w:val="16"/>
          <w:szCs w:val="16"/>
        </w:rPr>
        <w:t>http://www.php-security.org/MOPB/MOPB-41-2007.htm</w:t>
      </w:r>
      <w:r>
        <w:rPr>
          <w:rStyle w:val="translated-span"/>
          <w:sz w:val="16"/>
          <w:szCs w:val="16"/>
        </w:rPr>
        <w:t>l</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506" w:right="166" w:hanging="362"/>
      </w:pPr>
      <w:r>
        <w:rPr>
          <w:rStyle w:val="translated-span"/>
          <w:sz w:val="16"/>
          <w:szCs w:val="16"/>
        </w:rPr>
        <w:t>[39]</w:t>
      </w:r>
      <w:r>
        <w:rPr>
          <w:rStyle w:val="translated-span"/>
          <w:sz w:val="16"/>
          <w:szCs w:val="16"/>
        </w:rPr>
        <w:t>戚，</w:t>
      </w:r>
      <w:r>
        <w:rPr>
          <w:rStyle w:val="translated-span"/>
          <w:sz w:val="16"/>
          <w:szCs w:val="16"/>
        </w:rPr>
        <w:t>Y.</w:t>
      </w:r>
      <w:r>
        <w:rPr>
          <w:rStyle w:val="translated-span"/>
          <w:sz w:val="16"/>
          <w:szCs w:val="16"/>
        </w:rPr>
        <w:t>，毛，</w:t>
      </w:r>
      <w:r>
        <w:rPr>
          <w:rStyle w:val="translated-span"/>
          <w:sz w:val="16"/>
          <w:szCs w:val="16"/>
        </w:rPr>
        <w:t>X.</w:t>
      </w:r>
      <w:r>
        <w:rPr>
          <w:rStyle w:val="translated-span"/>
          <w:sz w:val="16"/>
          <w:szCs w:val="16"/>
        </w:rPr>
        <w:t>，雷，</w:t>
      </w:r>
      <w:r>
        <w:rPr>
          <w:rStyle w:val="translated-span"/>
          <w:sz w:val="16"/>
          <w:szCs w:val="16"/>
        </w:rPr>
        <w:t>Y.</w:t>
      </w:r>
      <w:r>
        <w:rPr>
          <w:rStyle w:val="translated-span"/>
          <w:sz w:val="16"/>
          <w:szCs w:val="16"/>
        </w:rPr>
        <w:t>，戴，</w:t>
      </w:r>
      <w:r>
        <w:rPr>
          <w:rStyle w:val="translated-span"/>
          <w:sz w:val="16"/>
          <w:szCs w:val="16"/>
        </w:rPr>
        <w:t>Z.</w:t>
      </w:r>
      <w:r>
        <w:rPr>
          <w:rStyle w:val="translated-span"/>
          <w:sz w:val="16"/>
          <w:szCs w:val="16"/>
        </w:rPr>
        <w:t>，和王，</w:t>
      </w:r>
      <w:r>
        <w:rPr>
          <w:rStyle w:val="translated-span"/>
          <w:sz w:val="16"/>
          <w:szCs w:val="16"/>
        </w:rPr>
        <w:t>C.</w:t>
      </w:r>
      <w:r>
        <w:rPr>
          <w:rStyle w:val="translated-span"/>
          <w:sz w:val="16"/>
          <w:szCs w:val="16"/>
        </w:rPr>
        <w:t>自动程序修复随机搜索的强度</w:t>
      </w:r>
      <w:r>
        <w:rPr>
          <w:rStyle w:val="translated-span"/>
          <w:sz w:val="16"/>
          <w:szCs w:val="16"/>
        </w:rPr>
        <w:t>。</w:t>
      </w:r>
      <w:r>
        <w:rPr>
          <w:rStyle w:val="translated-span"/>
          <w:sz w:val="16"/>
          <w:szCs w:val="16"/>
        </w:rPr>
        <w:t>第</w:t>
      </w:r>
      <w:r>
        <w:rPr>
          <w:rStyle w:val="translated-span"/>
          <w:sz w:val="16"/>
          <w:szCs w:val="16"/>
        </w:rPr>
        <w:t>36</w:t>
      </w:r>
      <w:r>
        <w:rPr>
          <w:rStyle w:val="translated-span"/>
          <w:sz w:val="16"/>
          <w:szCs w:val="16"/>
        </w:rPr>
        <w:t>届软件工程国际会议论文集（美国纽约，</w:t>
      </w:r>
      <w:r>
        <w:rPr>
          <w:rStyle w:val="translated-span"/>
          <w:sz w:val="16"/>
          <w:szCs w:val="16"/>
        </w:rPr>
        <w:t>2014</w:t>
      </w:r>
      <w:r>
        <w:rPr>
          <w:rStyle w:val="translated-span"/>
          <w:sz w:val="16"/>
          <w:szCs w:val="16"/>
        </w:rPr>
        <w:t>），</w:t>
      </w:r>
      <w:r>
        <w:rPr>
          <w:rStyle w:val="translated-span"/>
          <w:sz w:val="16"/>
          <w:szCs w:val="16"/>
        </w:rPr>
        <w:t>ICSE 2014</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254-265</w:t>
      </w:r>
      <w:r>
        <w:rPr>
          <w:rStyle w:val="translated-span"/>
          <w:sz w:val="16"/>
          <w:szCs w:val="16"/>
        </w:rPr>
        <w:t>页</w:t>
      </w:r>
      <w:r>
        <w:rPr>
          <w:rStyle w:val="translated-span"/>
          <w:sz w:val="16"/>
          <w:szCs w:val="16"/>
        </w:rPr>
        <w:t>。</w:t>
      </w:r>
    </w:p>
    <w:p w:rsidR="00000000" w:rsidRDefault="00CC6C65">
      <w:pPr>
        <w:spacing w:after="12"/>
        <w:ind w:left="506" w:right="166" w:hanging="362"/>
      </w:pPr>
      <w:r>
        <w:rPr>
          <w:rStyle w:val="translated-span"/>
          <w:sz w:val="16"/>
          <w:szCs w:val="16"/>
        </w:rPr>
        <w:t>[40]QI</w:t>
      </w:r>
      <w:r>
        <w:rPr>
          <w:rStyle w:val="translated-span"/>
          <w:sz w:val="16"/>
          <w:szCs w:val="16"/>
        </w:rPr>
        <w:t>，</w:t>
      </w:r>
      <w:r>
        <w:rPr>
          <w:rStyle w:val="translated-span"/>
          <w:sz w:val="16"/>
          <w:szCs w:val="16"/>
        </w:rPr>
        <w:t>Z.</w:t>
      </w:r>
      <w:r>
        <w:rPr>
          <w:rStyle w:val="translated-span"/>
          <w:sz w:val="16"/>
          <w:szCs w:val="16"/>
        </w:rPr>
        <w:t>，</w:t>
      </w:r>
      <w:r>
        <w:rPr>
          <w:rStyle w:val="translated-span"/>
          <w:sz w:val="16"/>
          <w:szCs w:val="16"/>
        </w:rPr>
        <w:t>LONG</w:t>
      </w:r>
      <w:r>
        <w:rPr>
          <w:rStyle w:val="translated-span"/>
          <w:sz w:val="16"/>
          <w:szCs w:val="16"/>
        </w:rPr>
        <w:t>，</w:t>
      </w:r>
      <w:r>
        <w:rPr>
          <w:rStyle w:val="translated-span"/>
          <w:sz w:val="16"/>
          <w:szCs w:val="16"/>
        </w:rPr>
        <w:t>F.</w:t>
      </w:r>
      <w:r>
        <w:rPr>
          <w:rStyle w:val="translated-span"/>
          <w:sz w:val="16"/>
          <w:szCs w:val="16"/>
        </w:rPr>
        <w:t>，</w:t>
      </w:r>
      <w:r>
        <w:rPr>
          <w:rStyle w:val="translated-span"/>
          <w:sz w:val="16"/>
          <w:szCs w:val="16"/>
        </w:rPr>
        <w:t>ACHOUR</w:t>
      </w:r>
      <w:r>
        <w:rPr>
          <w:rStyle w:val="translated-span"/>
          <w:sz w:val="16"/>
          <w:szCs w:val="16"/>
        </w:rPr>
        <w:t>，</w:t>
      </w:r>
      <w:r>
        <w:rPr>
          <w:rStyle w:val="translated-span"/>
          <w:sz w:val="16"/>
          <w:szCs w:val="16"/>
        </w:rPr>
        <w:t>S.</w:t>
      </w:r>
      <w:r>
        <w:rPr>
          <w:rStyle w:val="translated-span"/>
          <w:sz w:val="16"/>
          <w:szCs w:val="16"/>
        </w:rPr>
        <w:t>，和</w:t>
      </w:r>
      <w:r>
        <w:rPr>
          <w:rStyle w:val="translated-span"/>
          <w:sz w:val="16"/>
          <w:szCs w:val="16"/>
        </w:rPr>
        <w:t>RINARD</w:t>
      </w:r>
      <w:r>
        <w:rPr>
          <w:rStyle w:val="translated-span"/>
          <w:sz w:val="16"/>
          <w:szCs w:val="16"/>
        </w:rPr>
        <w:t>，</w:t>
      </w:r>
      <w:r>
        <w:rPr>
          <w:rStyle w:val="translated-span"/>
          <w:sz w:val="16"/>
          <w:szCs w:val="16"/>
        </w:rPr>
        <w:t>M.</w:t>
      </w:r>
      <w:r>
        <w:rPr>
          <w:rStyle w:val="translated-span"/>
          <w:sz w:val="16"/>
          <w:szCs w:val="16"/>
        </w:rPr>
        <w:t>生成和验证补丁生成系统的补丁合理性和正确性分析</w:t>
      </w:r>
      <w:r>
        <w:rPr>
          <w:rStyle w:val="translated-span"/>
          <w:sz w:val="16"/>
          <w:szCs w:val="16"/>
        </w:rPr>
        <w:t>。</w:t>
      </w:r>
      <w:r>
        <w:rPr>
          <w:rStyle w:val="translated-span"/>
          <w:sz w:val="16"/>
          <w:szCs w:val="16"/>
        </w:rPr>
        <w:t>2015</w:t>
      </w:r>
      <w:r>
        <w:rPr>
          <w:rStyle w:val="translated-span"/>
          <w:sz w:val="16"/>
          <w:szCs w:val="16"/>
        </w:rPr>
        <w:t>年软件测试与分析国际研讨会论文集（美国纽约州纽约市，</w:t>
      </w:r>
      <w:r>
        <w:rPr>
          <w:rStyle w:val="translated-span"/>
          <w:sz w:val="16"/>
          <w:szCs w:val="16"/>
        </w:rPr>
        <w:t>2015</w:t>
      </w:r>
      <w:r>
        <w:rPr>
          <w:rStyle w:val="translated-span"/>
          <w:sz w:val="16"/>
          <w:szCs w:val="16"/>
        </w:rPr>
        <w:t>年），</w:t>
      </w:r>
      <w:r>
        <w:rPr>
          <w:rStyle w:val="translated-span"/>
          <w:sz w:val="16"/>
          <w:szCs w:val="16"/>
        </w:rPr>
        <w:t>ISSTA 2015</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24-36</w:t>
      </w:r>
      <w:r>
        <w:rPr>
          <w:rStyle w:val="translated-span"/>
          <w:sz w:val="16"/>
          <w:szCs w:val="16"/>
        </w:rPr>
        <w:t>页</w:t>
      </w:r>
      <w:r>
        <w:rPr>
          <w:rStyle w:val="translated-span"/>
          <w:sz w:val="16"/>
          <w:szCs w:val="16"/>
        </w:rPr>
        <w:t>。</w:t>
      </w:r>
    </w:p>
    <w:p w:rsidR="00000000" w:rsidRDefault="00CC6C65">
      <w:pPr>
        <w:spacing w:after="12"/>
        <w:ind w:left="506" w:right="166" w:hanging="362"/>
      </w:pPr>
      <w:r>
        <w:rPr>
          <w:rStyle w:val="translated-span"/>
          <w:sz w:val="16"/>
          <w:szCs w:val="16"/>
        </w:rPr>
        <w:t>[41]</w:t>
      </w:r>
      <w:r>
        <w:rPr>
          <w:rStyle w:val="translated-span"/>
          <w:sz w:val="16"/>
          <w:szCs w:val="16"/>
        </w:rPr>
        <w:t xml:space="preserve"> </w:t>
      </w:r>
      <w:r>
        <w:rPr>
          <w:rStyle w:val="translated-span"/>
          <w:sz w:val="16"/>
          <w:szCs w:val="16"/>
        </w:rPr>
        <w:t>http://bugzilla.redhat.co</w:t>
      </w:r>
      <w:r>
        <w:rPr>
          <w:rStyle w:val="translated-span"/>
          <w:sz w:val="16"/>
          <w:szCs w:val="16"/>
        </w:rPr>
        <w:t>m</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506" w:right="166" w:hanging="362"/>
      </w:pPr>
      <w:r>
        <w:rPr>
          <w:rStyle w:val="translated-span"/>
          <w:sz w:val="16"/>
          <w:szCs w:val="16"/>
        </w:rPr>
        <w:t>[42]</w:t>
      </w:r>
      <w:r>
        <w:rPr>
          <w:rStyle w:val="translated-span"/>
          <w:sz w:val="16"/>
          <w:szCs w:val="16"/>
        </w:rPr>
        <w:t xml:space="preserve"> </w:t>
      </w:r>
      <w:r>
        <w:rPr>
          <w:rStyle w:val="translated-span"/>
          <w:sz w:val="16"/>
          <w:szCs w:val="16"/>
        </w:rPr>
        <w:t>http://www.openwall.com/lists/oss-security/2012/05/03/</w:t>
      </w:r>
      <w:r>
        <w:rPr>
          <w:rStyle w:val="translated-span"/>
          <w:sz w:val="16"/>
          <w:szCs w:val="16"/>
        </w:rPr>
        <w:t>4</w:t>
      </w:r>
      <w:r>
        <w:rPr>
          <w:rStyle w:val="translated-span"/>
          <w:sz w:val="16"/>
          <w:szCs w:val="16"/>
        </w:rPr>
        <w:t>, 2018</w:t>
      </w:r>
      <w:r>
        <w:rPr>
          <w:rStyle w:val="translated-span"/>
          <w:sz w:val="16"/>
          <w:szCs w:val="16"/>
        </w:rPr>
        <w:t>.</w:t>
      </w:r>
    </w:p>
    <w:p w:rsidR="00000000" w:rsidRDefault="00CC6C65">
      <w:pPr>
        <w:spacing w:after="12"/>
        <w:ind w:left="506" w:right="166" w:hanging="362"/>
      </w:pPr>
      <w:r>
        <w:rPr>
          <w:rStyle w:val="translated-span"/>
          <w:sz w:val="16"/>
          <w:szCs w:val="16"/>
        </w:rPr>
        <w:t>[43]SHACHAM</w:t>
      </w:r>
      <w:r>
        <w:rPr>
          <w:rStyle w:val="translated-span"/>
          <w:sz w:val="16"/>
          <w:szCs w:val="16"/>
        </w:rPr>
        <w:t>，</w:t>
      </w:r>
      <w:r>
        <w:rPr>
          <w:rStyle w:val="translated-span"/>
          <w:sz w:val="16"/>
          <w:szCs w:val="16"/>
        </w:rPr>
        <w:t>H.</w:t>
      </w:r>
      <w:r>
        <w:rPr>
          <w:rStyle w:val="translated-span"/>
          <w:sz w:val="16"/>
          <w:szCs w:val="16"/>
        </w:rPr>
        <w:t>，</w:t>
      </w:r>
      <w:r>
        <w:rPr>
          <w:rStyle w:val="translated-span"/>
          <w:sz w:val="16"/>
          <w:szCs w:val="16"/>
        </w:rPr>
        <w:t>PAGE</w:t>
      </w:r>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PFAFF</w:t>
      </w: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w:t>
      </w:r>
      <w:r>
        <w:rPr>
          <w:rStyle w:val="translated-span"/>
          <w:sz w:val="16"/>
          <w:szCs w:val="16"/>
        </w:rPr>
        <w:t>GOH</w:t>
      </w:r>
      <w:r>
        <w:rPr>
          <w:rStyle w:val="translated-span"/>
          <w:sz w:val="16"/>
          <w:szCs w:val="16"/>
        </w:rPr>
        <w:t>，</w:t>
      </w:r>
      <w:r>
        <w:rPr>
          <w:rStyle w:val="translated-span"/>
          <w:sz w:val="16"/>
          <w:szCs w:val="16"/>
        </w:rPr>
        <w:t>E.-J.</w:t>
      </w:r>
      <w:r>
        <w:rPr>
          <w:rStyle w:val="translated-span"/>
          <w:sz w:val="16"/>
          <w:szCs w:val="16"/>
        </w:rPr>
        <w:t>，</w:t>
      </w:r>
      <w:r>
        <w:rPr>
          <w:rStyle w:val="translated-span"/>
          <w:sz w:val="16"/>
          <w:szCs w:val="16"/>
        </w:rPr>
        <w:t>MODADUGU</w:t>
      </w:r>
      <w:r>
        <w:rPr>
          <w:rStyle w:val="translated-span"/>
          <w:sz w:val="16"/>
          <w:szCs w:val="16"/>
        </w:rPr>
        <w:t>，</w:t>
      </w:r>
      <w:r>
        <w:rPr>
          <w:rStyle w:val="translated-span"/>
          <w:sz w:val="16"/>
          <w:szCs w:val="16"/>
        </w:rPr>
        <w:t>N.</w:t>
      </w:r>
      <w:r>
        <w:rPr>
          <w:rStyle w:val="translated-span"/>
          <w:sz w:val="16"/>
          <w:szCs w:val="16"/>
        </w:rPr>
        <w:t>，和</w:t>
      </w:r>
      <w:r>
        <w:rPr>
          <w:rStyle w:val="translated-span"/>
          <w:sz w:val="16"/>
          <w:szCs w:val="16"/>
        </w:rPr>
        <w:t>BONEH</w:t>
      </w:r>
      <w:r>
        <w:rPr>
          <w:rStyle w:val="translated-span"/>
          <w:sz w:val="16"/>
          <w:szCs w:val="16"/>
        </w:rPr>
        <w:t>，</w:t>
      </w:r>
      <w:r>
        <w:rPr>
          <w:rStyle w:val="translated-span"/>
          <w:sz w:val="16"/>
          <w:szCs w:val="16"/>
        </w:rPr>
        <w:t>D.</w:t>
      </w:r>
      <w:r>
        <w:rPr>
          <w:rStyle w:val="translated-span"/>
          <w:sz w:val="16"/>
          <w:szCs w:val="16"/>
        </w:rPr>
        <w:t>地址空间随机化的有效性</w:t>
      </w:r>
      <w:r>
        <w:rPr>
          <w:rStyle w:val="translated-span"/>
          <w:sz w:val="16"/>
          <w:szCs w:val="16"/>
        </w:rPr>
        <w:t>。</w:t>
      </w:r>
      <w:r>
        <w:rPr>
          <w:rStyle w:val="translated-span"/>
          <w:sz w:val="16"/>
          <w:szCs w:val="16"/>
        </w:rPr>
        <w:t>第</w:t>
      </w:r>
      <w:r>
        <w:rPr>
          <w:rStyle w:val="translated-span"/>
          <w:sz w:val="16"/>
          <w:szCs w:val="16"/>
        </w:rPr>
        <w:t>11</w:t>
      </w:r>
      <w:r>
        <w:rPr>
          <w:rStyle w:val="translated-span"/>
          <w:sz w:val="16"/>
          <w:szCs w:val="16"/>
        </w:rPr>
        <w:t>届</w:t>
      </w:r>
      <w:r>
        <w:rPr>
          <w:rStyle w:val="translated-span"/>
          <w:sz w:val="16"/>
          <w:szCs w:val="16"/>
        </w:rPr>
        <w:t>ACM</w:t>
      </w:r>
      <w:r>
        <w:rPr>
          <w:rStyle w:val="translated-span"/>
          <w:sz w:val="16"/>
          <w:szCs w:val="16"/>
        </w:rPr>
        <w:t>计算机与通信安全会议论文集（</w:t>
      </w:r>
      <w:r>
        <w:rPr>
          <w:rStyle w:val="translated-span"/>
          <w:sz w:val="16"/>
          <w:szCs w:val="16"/>
        </w:rPr>
        <w:t>2004</w:t>
      </w:r>
      <w:r>
        <w:rPr>
          <w:rStyle w:val="translated-span"/>
          <w:sz w:val="16"/>
          <w:szCs w:val="16"/>
        </w:rPr>
        <w:t>年</w:t>
      </w:r>
      <w:r>
        <w:rPr>
          <w:rStyle w:val="translated-span"/>
          <w:sz w:val="16"/>
          <w:szCs w:val="16"/>
        </w:rPr>
        <w:t>10</w:t>
      </w:r>
      <w:r>
        <w:rPr>
          <w:rStyle w:val="translated-span"/>
          <w:sz w:val="16"/>
          <w:szCs w:val="16"/>
        </w:rPr>
        <w:t>月），第</w:t>
      </w:r>
      <w:r>
        <w:rPr>
          <w:rStyle w:val="translated-span"/>
          <w:sz w:val="16"/>
          <w:szCs w:val="16"/>
        </w:rPr>
        <w:t>298-307</w:t>
      </w:r>
      <w:r>
        <w:rPr>
          <w:rStyle w:val="translated-span"/>
          <w:sz w:val="16"/>
          <w:szCs w:val="16"/>
        </w:rPr>
        <w:t>页</w:t>
      </w:r>
      <w:r>
        <w:rPr>
          <w:rStyle w:val="translated-span"/>
          <w:sz w:val="16"/>
          <w:szCs w:val="16"/>
        </w:rPr>
        <w:t>。</w:t>
      </w:r>
    </w:p>
    <w:p w:rsidR="00000000" w:rsidRDefault="00CC6C65">
      <w:pPr>
        <w:spacing w:after="12"/>
        <w:ind w:left="506" w:right="166" w:hanging="362"/>
      </w:pPr>
      <w:r>
        <w:rPr>
          <w:rStyle w:val="translated-span"/>
          <w:sz w:val="16"/>
          <w:szCs w:val="16"/>
        </w:rPr>
        <w:t>[44]</w:t>
      </w:r>
      <w:r>
        <w:rPr>
          <w:rStyle w:val="translated-span"/>
          <w:sz w:val="16"/>
          <w:szCs w:val="16"/>
        </w:rPr>
        <w:t xml:space="preserve"> </w:t>
      </w:r>
      <w:r>
        <w:rPr>
          <w:rStyle w:val="translated-span"/>
          <w:sz w:val="16"/>
          <w:szCs w:val="16"/>
        </w:rPr>
        <w:t>http://www.mail-archive.com/sqlite-users@mailinglists.sqlite.org</w:t>
      </w:r>
      <w:r>
        <w:rPr>
          <w:rStyle w:val="translated-span"/>
          <w:sz w:val="16"/>
          <w:szCs w:val="16"/>
        </w:rPr>
        <w:t>/</w:t>
      </w:r>
      <w:r>
        <w:rPr>
          <w:rStyle w:val="translated-span"/>
          <w:sz w:val="16"/>
          <w:szCs w:val="16"/>
        </w:rPr>
        <w:t>, 2018</w:t>
      </w:r>
      <w:r>
        <w:rPr>
          <w:rStyle w:val="translated-span"/>
          <w:sz w:val="16"/>
          <w:szCs w:val="16"/>
        </w:rPr>
        <w:t>.</w:t>
      </w:r>
    </w:p>
    <w:p w:rsidR="00000000" w:rsidRDefault="00CC6C65">
      <w:pPr>
        <w:spacing w:after="12"/>
        <w:ind w:left="506" w:right="166" w:hanging="362"/>
      </w:pPr>
      <w:r>
        <w:rPr>
          <w:rStyle w:val="translated-span"/>
          <w:sz w:val="16"/>
          <w:szCs w:val="16"/>
        </w:rPr>
        <w:t>[45]</w:t>
      </w:r>
      <w:r>
        <w:rPr>
          <w:rStyle w:val="translated-span"/>
          <w:sz w:val="16"/>
          <w:szCs w:val="16"/>
        </w:rPr>
        <w:t xml:space="preserve"> </w:t>
      </w:r>
      <w:r>
        <w:rPr>
          <w:rStyle w:val="translated-span"/>
          <w:sz w:val="16"/>
          <w:szCs w:val="16"/>
        </w:rPr>
        <w:t>http://www.angelfire.com/sk/stackshiel</w:t>
      </w:r>
      <w:r>
        <w:rPr>
          <w:rStyle w:val="translated-span"/>
          <w:sz w:val="16"/>
          <w:szCs w:val="16"/>
        </w:rPr>
        <w:t>d</w:t>
      </w:r>
      <w:r>
        <w:rPr>
          <w:rStyle w:val="translated-span"/>
          <w:sz w:val="16"/>
          <w:szCs w:val="16"/>
        </w:rPr>
        <w:t>, 2018</w:t>
      </w:r>
      <w:r>
        <w:rPr>
          <w:rStyle w:val="translated-span"/>
          <w:sz w:val="16"/>
          <w:szCs w:val="16"/>
        </w:rPr>
        <w:t>.</w:t>
      </w:r>
    </w:p>
    <w:p w:rsidR="00000000" w:rsidRDefault="00CC6C65">
      <w:pPr>
        <w:spacing w:after="12"/>
        <w:ind w:left="506" w:right="166" w:hanging="362"/>
      </w:pPr>
      <w:r>
        <w:rPr>
          <w:rStyle w:val="translated-span"/>
          <w:sz w:val="16"/>
          <w:szCs w:val="16"/>
        </w:rPr>
        <w:t>[46]</w:t>
      </w:r>
      <w:r>
        <w:rPr>
          <w:rStyle w:val="translated-span"/>
          <w:sz w:val="16"/>
          <w:szCs w:val="16"/>
        </w:rPr>
        <w:t xml:space="preserve"> </w:t>
      </w:r>
      <w:r>
        <w:rPr>
          <w:rStyle w:val="translated-span"/>
          <w:sz w:val="16"/>
          <w:szCs w:val="16"/>
        </w:rPr>
        <w:t>http://github.com/jirislaby/LLVMSl</w:t>
      </w:r>
      <w:r>
        <w:rPr>
          <w:rStyle w:val="translated-span"/>
          <w:sz w:val="16"/>
          <w:szCs w:val="16"/>
        </w:rPr>
        <w:t>ice</w:t>
      </w:r>
      <w:r>
        <w:rPr>
          <w:rStyle w:val="translated-span"/>
          <w:sz w:val="16"/>
          <w:szCs w:val="16"/>
        </w:rPr>
        <w:t>r</w:t>
      </w:r>
      <w:r>
        <w:rPr>
          <w:rStyle w:val="translated-span"/>
          <w:sz w:val="16"/>
          <w:szCs w:val="16"/>
        </w:rPr>
        <w:t>, 2018</w:t>
      </w:r>
      <w:r>
        <w:rPr>
          <w:rStyle w:val="translated-span"/>
          <w:sz w:val="16"/>
          <w:szCs w:val="16"/>
        </w:rPr>
        <w:t>.</w:t>
      </w:r>
    </w:p>
    <w:p w:rsidR="00000000" w:rsidRDefault="00CC6C65">
      <w:pPr>
        <w:spacing w:after="6" w:line="252" w:lineRule="auto"/>
        <w:ind w:left="506" w:right="166" w:hanging="362"/>
      </w:pPr>
      <w:r>
        <w:rPr>
          <w:rStyle w:val="translated-span"/>
          <w:sz w:val="16"/>
          <w:szCs w:val="16"/>
        </w:rPr>
        <w:t>[47]SÜSSKRAUT</w:t>
      </w:r>
      <w:r>
        <w:rPr>
          <w:rStyle w:val="translated-span"/>
          <w:sz w:val="16"/>
          <w:szCs w:val="16"/>
        </w:rPr>
        <w:t>，</w:t>
      </w:r>
      <w:r>
        <w:rPr>
          <w:rStyle w:val="translated-span"/>
          <w:sz w:val="16"/>
          <w:szCs w:val="16"/>
        </w:rPr>
        <w:t>M.</w:t>
      </w:r>
      <w:r>
        <w:rPr>
          <w:rStyle w:val="translated-span"/>
          <w:sz w:val="16"/>
          <w:szCs w:val="16"/>
        </w:rPr>
        <w:t>和</w:t>
      </w:r>
      <w:r>
        <w:rPr>
          <w:rStyle w:val="translated-span"/>
          <w:sz w:val="16"/>
          <w:szCs w:val="16"/>
        </w:rPr>
        <w:t>FETZER</w:t>
      </w:r>
      <w:r>
        <w:rPr>
          <w:rStyle w:val="translated-span"/>
          <w:sz w:val="16"/>
          <w:szCs w:val="16"/>
        </w:rPr>
        <w:t>，</w:t>
      </w:r>
      <w:r>
        <w:rPr>
          <w:rStyle w:val="translated-span"/>
          <w:sz w:val="16"/>
          <w:szCs w:val="16"/>
        </w:rPr>
        <w:t>C.</w:t>
      </w:r>
      <w:r>
        <w:rPr>
          <w:rStyle w:val="translated-span"/>
          <w:sz w:val="16"/>
          <w:szCs w:val="16"/>
        </w:rPr>
        <w:t>《商用现货软件库的健壮性和安全强化》</w:t>
      </w:r>
      <w:r>
        <w:rPr>
          <w:rStyle w:val="translated-span"/>
          <w:sz w:val="16"/>
          <w:szCs w:val="16"/>
        </w:rPr>
        <w:t>。</w:t>
      </w:r>
      <w:r>
        <w:rPr>
          <w:rStyle w:val="translated-span"/>
          <w:sz w:val="16"/>
          <w:szCs w:val="16"/>
        </w:rPr>
        <w:t>在第</w:t>
      </w:r>
      <w:r>
        <w:rPr>
          <w:rStyle w:val="translated-span"/>
          <w:sz w:val="16"/>
          <w:szCs w:val="16"/>
        </w:rPr>
        <w:t>37</w:t>
      </w:r>
      <w:r>
        <w:rPr>
          <w:rStyle w:val="translated-span"/>
          <w:sz w:val="16"/>
          <w:szCs w:val="16"/>
        </w:rPr>
        <w:t>届</w:t>
      </w:r>
      <w:r>
        <w:rPr>
          <w:rStyle w:val="translated-span"/>
          <w:sz w:val="16"/>
          <w:szCs w:val="16"/>
        </w:rPr>
        <w:t>IEEE/IFIP</w:t>
      </w:r>
      <w:r>
        <w:rPr>
          <w:rStyle w:val="translated-span"/>
          <w:sz w:val="16"/>
          <w:szCs w:val="16"/>
        </w:rPr>
        <w:t>可靠系统和网络国际会议上，</w:t>
      </w:r>
      <w:r>
        <w:rPr>
          <w:rStyle w:val="translated-span"/>
          <w:sz w:val="16"/>
          <w:szCs w:val="16"/>
        </w:rPr>
        <w:t>DSN 2007</w:t>
      </w:r>
      <w:r>
        <w:rPr>
          <w:rStyle w:val="translated-span"/>
          <w:sz w:val="16"/>
          <w:szCs w:val="16"/>
        </w:rPr>
        <w:t>，</w:t>
      </w:r>
      <w:r>
        <w:rPr>
          <w:rStyle w:val="translated-span"/>
          <w:sz w:val="16"/>
          <w:szCs w:val="16"/>
        </w:rPr>
        <w:t>2007</w:t>
      </w:r>
      <w:r>
        <w:rPr>
          <w:rStyle w:val="translated-span"/>
          <w:sz w:val="16"/>
          <w:szCs w:val="16"/>
        </w:rPr>
        <w:t>年</w:t>
      </w:r>
      <w:r>
        <w:rPr>
          <w:rStyle w:val="translated-span"/>
          <w:sz w:val="16"/>
          <w:szCs w:val="16"/>
        </w:rPr>
        <w:t>6</w:t>
      </w:r>
      <w:r>
        <w:rPr>
          <w:rStyle w:val="translated-span"/>
          <w:sz w:val="16"/>
          <w:szCs w:val="16"/>
        </w:rPr>
        <w:t>月</w:t>
      </w:r>
      <w:r>
        <w:rPr>
          <w:rStyle w:val="translated-span"/>
          <w:sz w:val="16"/>
          <w:szCs w:val="16"/>
        </w:rPr>
        <w:t>25-28</w:t>
      </w:r>
      <w:r>
        <w:rPr>
          <w:rStyle w:val="translated-span"/>
          <w:sz w:val="16"/>
          <w:szCs w:val="16"/>
        </w:rPr>
        <w:t>日，英国爱丁堡，会议记录（</w:t>
      </w:r>
      <w:r>
        <w:rPr>
          <w:rStyle w:val="translated-span"/>
          <w:sz w:val="16"/>
          <w:szCs w:val="16"/>
        </w:rPr>
        <w:t>2007</w:t>
      </w:r>
      <w:r>
        <w:rPr>
          <w:rStyle w:val="translated-span"/>
          <w:sz w:val="16"/>
          <w:szCs w:val="16"/>
        </w:rPr>
        <w:t>），第</w:t>
      </w:r>
      <w:r>
        <w:rPr>
          <w:rStyle w:val="translated-span"/>
          <w:sz w:val="16"/>
          <w:szCs w:val="16"/>
        </w:rPr>
        <w:t>61-71</w:t>
      </w:r>
      <w:r>
        <w:rPr>
          <w:rStyle w:val="translated-span"/>
          <w:sz w:val="16"/>
          <w:szCs w:val="16"/>
        </w:rPr>
        <w:t>页</w:t>
      </w:r>
      <w:r>
        <w:rPr>
          <w:rStyle w:val="translated-span"/>
          <w:sz w:val="16"/>
          <w:szCs w:val="16"/>
        </w:rPr>
        <w:t>。</w:t>
      </w:r>
      <w:r>
        <w:rPr>
          <w:rStyle w:val="translated-span"/>
          <w:sz w:val="16"/>
          <w:szCs w:val="16"/>
        </w:rPr>
        <w:t>[48]</w:t>
      </w:r>
      <w:r>
        <w:rPr>
          <w:rStyle w:val="translated-span"/>
          <w:sz w:val="16"/>
          <w:szCs w:val="16"/>
        </w:rPr>
        <w:t xml:space="preserve"> </w:t>
      </w:r>
      <w:r>
        <w:rPr>
          <w:rStyle w:val="translated-span"/>
          <w:sz w:val="16"/>
          <w:szCs w:val="16"/>
        </w:rPr>
        <w:t>http://llvm.org</w:t>
      </w:r>
      <w:r>
        <w:rPr>
          <w:rStyle w:val="translated-span"/>
          <w:sz w:val="16"/>
          <w:szCs w:val="16"/>
        </w:rPr>
        <w:t>/</w:t>
      </w:r>
      <w:r>
        <w:rPr>
          <w:rStyle w:val="translated-span"/>
          <w:sz w:val="16"/>
          <w:szCs w:val="16"/>
        </w:rPr>
        <w:t>, 2018</w:t>
      </w:r>
      <w:r>
        <w:rPr>
          <w:rStyle w:val="translated-span"/>
          <w:sz w:val="16"/>
          <w:szCs w:val="16"/>
        </w:rPr>
        <w:t>.</w:t>
      </w:r>
    </w:p>
    <w:p w:rsidR="00000000" w:rsidRDefault="00CC6C65">
      <w:pPr>
        <w:spacing w:after="10" w:line="256" w:lineRule="auto"/>
        <w:ind w:left="362" w:right="166" w:hanging="362"/>
      </w:pPr>
      <w:r>
        <w:rPr>
          <w:rStyle w:val="translated-span"/>
          <w:sz w:val="16"/>
          <w:szCs w:val="16"/>
        </w:rPr>
        <w:t>[49]</w:t>
      </w:r>
      <w:r>
        <w:rPr>
          <w:rStyle w:val="translated-span"/>
          <w:sz w:val="16"/>
          <w:szCs w:val="16"/>
        </w:rPr>
        <w:t xml:space="preserve"> </w:t>
      </w:r>
      <w:r>
        <w:rPr>
          <w:rStyle w:val="translated-span"/>
          <w:sz w:val="16"/>
          <w:szCs w:val="16"/>
        </w:rPr>
        <w:t>http://pax.grsecurity.net</w:t>
      </w:r>
      <w:r>
        <w:rPr>
          <w:rStyle w:val="translated-span"/>
          <w:sz w:val="16"/>
          <w:szCs w:val="16"/>
        </w:rPr>
        <w:t>/</w:t>
      </w:r>
      <w:r>
        <w:rPr>
          <w:rStyle w:val="translated-span"/>
          <w:sz w:val="16"/>
          <w:szCs w:val="16"/>
        </w:rPr>
        <w:t>, 2018</w:t>
      </w:r>
      <w:r>
        <w:rPr>
          <w:rStyle w:val="translated-span"/>
          <w:sz w:val="16"/>
          <w:szCs w:val="16"/>
        </w:rPr>
        <w:t>.</w:t>
      </w:r>
    </w:p>
    <w:p w:rsidR="00000000" w:rsidRDefault="00CC6C65">
      <w:pPr>
        <w:spacing w:after="12"/>
        <w:ind w:left="362" w:right="166" w:hanging="362"/>
      </w:pPr>
      <w:r>
        <w:rPr>
          <w:rStyle w:val="translated-span"/>
          <w:sz w:val="16"/>
          <w:szCs w:val="16"/>
        </w:rPr>
        <w:t>[50]TIAN</w:t>
      </w:r>
      <w:r>
        <w:rPr>
          <w:rStyle w:val="translated-span"/>
          <w:sz w:val="16"/>
          <w:szCs w:val="16"/>
        </w:rPr>
        <w:t>，</w:t>
      </w:r>
      <w:r>
        <w:rPr>
          <w:rStyle w:val="translated-span"/>
          <w:sz w:val="16"/>
          <w:szCs w:val="16"/>
        </w:rPr>
        <w:t>D.</w:t>
      </w:r>
      <w:r>
        <w:rPr>
          <w:rStyle w:val="translated-span"/>
          <w:sz w:val="16"/>
          <w:szCs w:val="16"/>
        </w:rPr>
        <w:t>，</w:t>
      </w:r>
      <w:r>
        <w:rPr>
          <w:rStyle w:val="translated-span"/>
          <w:sz w:val="16"/>
          <w:szCs w:val="16"/>
        </w:rPr>
        <w:t>ZENG</w:t>
      </w:r>
      <w:r>
        <w:rPr>
          <w:rStyle w:val="translated-span"/>
          <w:sz w:val="16"/>
          <w:szCs w:val="16"/>
        </w:rPr>
        <w:t>，</w:t>
      </w:r>
      <w:r>
        <w:rPr>
          <w:rStyle w:val="translated-span"/>
          <w:sz w:val="16"/>
          <w:szCs w:val="16"/>
        </w:rPr>
        <w:t>Q.</w:t>
      </w:r>
      <w:r>
        <w:rPr>
          <w:rStyle w:val="translated-span"/>
          <w:sz w:val="16"/>
          <w:szCs w:val="16"/>
        </w:rPr>
        <w:t>，</w:t>
      </w:r>
      <w:r>
        <w:rPr>
          <w:rStyle w:val="translated-span"/>
          <w:sz w:val="16"/>
          <w:szCs w:val="16"/>
        </w:rPr>
        <w:t>WU</w:t>
      </w:r>
      <w:r>
        <w:rPr>
          <w:rStyle w:val="translated-span"/>
          <w:sz w:val="16"/>
          <w:szCs w:val="16"/>
        </w:rPr>
        <w:t>，</w:t>
      </w:r>
      <w:r>
        <w:rPr>
          <w:rStyle w:val="translated-span"/>
          <w:sz w:val="16"/>
          <w:szCs w:val="16"/>
        </w:rPr>
        <w:t>D.</w:t>
      </w:r>
      <w:r>
        <w:rPr>
          <w:rStyle w:val="translated-span"/>
          <w:sz w:val="16"/>
          <w:szCs w:val="16"/>
        </w:rPr>
        <w:t>，</w:t>
      </w:r>
      <w:r>
        <w:rPr>
          <w:rStyle w:val="translated-span"/>
          <w:sz w:val="16"/>
          <w:szCs w:val="16"/>
        </w:rPr>
        <w:t>LIU</w:t>
      </w:r>
      <w:r>
        <w:rPr>
          <w:rStyle w:val="translated-span"/>
          <w:sz w:val="16"/>
          <w:szCs w:val="16"/>
        </w:rPr>
        <w:t>，</w:t>
      </w:r>
      <w:r>
        <w:rPr>
          <w:rStyle w:val="translated-span"/>
          <w:sz w:val="16"/>
          <w:szCs w:val="16"/>
        </w:rPr>
        <w:t>P.</w:t>
      </w:r>
      <w:r>
        <w:rPr>
          <w:rStyle w:val="translated-span"/>
          <w:sz w:val="16"/>
          <w:szCs w:val="16"/>
        </w:rPr>
        <w:t>，和</w:t>
      </w:r>
      <w:r>
        <w:rPr>
          <w:rStyle w:val="translated-span"/>
          <w:sz w:val="16"/>
          <w:szCs w:val="16"/>
        </w:rPr>
        <w:t>HU</w:t>
      </w:r>
      <w:r>
        <w:rPr>
          <w:rStyle w:val="translated-span"/>
          <w:sz w:val="16"/>
          <w:szCs w:val="16"/>
        </w:rPr>
        <w:t>，</w:t>
      </w:r>
      <w:r>
        <w:rPr>
          <w:rStyle w:val="translated-span"/>
          <w:sz w:val="16"/>
          <w:szCs w:val="16"/>
        </w:rPr>
        <w:t>C.Kruiser:</w:t>
      </w:r>
      <w:r>
        <w:rPr>
          <w:rStyle w:val="translated-span"/>
          <w:sz w:val="16"/>
          <w:szCs w:val="16"/>
        </w:rPr>
        <w:t>半同步非阻塞并发内核堆缓冲区溢出监视</w:t>
      </w:r>
      <w:r>
        <w:rPr>
          <w:rStyle w:val="translated-span"/>
          <w:sz w:val="16"/>
          <w:szCs w:val="16"/>
        </w:rPr>
        <w:t>。</w:t>
      </w:r>
      <w:r>
        <w:rPr>
          <w:rStyle w:val="translated-span"/>
          <w:sz w:val="16"/>
          <w:szCs w:val="16"/>
        </w:rPr>
        <w:t>在第</w:t>
      </w:r>
      <w:r>
        <w:rPr>
          <w:rStyle w:val="translated-span"/>
          <w:sz w:val="16"/>
          <w:szCs w:val="16"/>
        </w:rPr>
        <w:t>19</w:t>
      </w:r>
      <w:r>
        <w:rPr>
          <w:rStyle w:val="translated-span"/>
          <w:sz w:val="16"/>
          <w:szCs w:val="16"/>
        </w:rPr>
        <w:t>届年度网络和分布式系统安全研讨会上，</w:t>
      </w:r>
      <w:r>
        <w:rPr>
          <w:rStyle w:val="translated-span"/>
          <w:sz w:val="16"/>
          <w:szCs w:val="16"/>
        </w:rPr>
        <w:t>NDSS 2012</w:t>
      </w:r>
      <w:r>
        <w:rPr>
          <w:rStyle w:val="translated-span"/>
          <w:sz w:val="16"/>
          <w:szCs w:val="16"/>
        </w:rPr>
        <w:t>，圣地亚哥，加利福尼亚，美国，</w:t>
      </w:r>
      <w:r>
        <w:rPr>
          <w:rStyle w:val="translated-span"/>
          <w:sz w:val="16"/>
          <w:szCs w:val="16"/>
        </w:rPr>
        <w:t>2012</w:t>
      </w:r>
      <w:r>
        <w:rPr>
          <w:rStyle w:val="translated-span"/>
          <w:sz w:val="16"/>
          <w:szCs w:val="16"/>
        </w:rPr>
        <w:t>年</w:t>
      </w:r>
      <w:r>
        <w:rPr>
          <w:rStyle w:val="translated-span"/>
          <w:sz w:val="16"/>
          <w:szCs w:val="16"/>
        </w:rPr>
        <w:t>2</w:t>
      </w:r>
      <w:r>
        <w:rPr>
          <w:rStyle w:val="translated-span"/>
          <w:sz w:val="16"/>
          <w:szCs w:val="16"/>
        </w:rPr>
        <w:t>月</w:t>
      </w:r>
      <w:r>
        <w:rPr>
          <w:rStyle w:val="translated-span"/>
          <w:sz w:val="16"/>
          <w:szCs w:val="16"/>
        </w:rPr>
        <w:t>5-8</w:t>
      </w:r>
      <w:r>
        <w:rPr>
          <w:rStyle w:val="translated-span"/>
          <w:sz w:val="16"/>
          <w:szCs w:val="16"/>
        </w:rPr>
        <w:t>日（</w:t>
      </w:r>
      <w:r>
        <w:rPr>
          <w:rStyle w:val="translated-span"/>
          <w:sz w:val="16"/>
          <w:szCs w:val="16"/>
        </w:rPr>
        <w:t>2012</w:t>
      </w:r>
      <w:r>
        <w:rPr>
          <w:rStyle w:val="translated-span"/>
          <w:sz w:val="16"/>
          <w:szCs w:val="16"/>
        </w:rPr>
        <w:t>年）</w:t>
      </w:r>
      <w:r>
        <w:rPr>
          <w:rStyle w:val="translated-span"/>
          <w:sz w:val="16"/>
          <w:szCs w:val="16"/>
        </w:rPr>
        <w:t>。</w:t>
      </w:r>
    </w:p>
    <w:p w:rsidR="00000000" w:rsidRDefault="00CC6C65">
      <w:pPr>
        <w:spacing w:after="12"/>
        <w:ind w:left="362" w:right="166" w:hanging="362"/>
      </w:pPr>
      <w:r>
        <w:rPr>
          <w:rStyle w:val="translated-span"/>
          <w:sz w:val="16"/>
          <w:szCs w:val="16"/>
        </w:rPr>
        <w:t>[51]TICE</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ROEDER</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COLLINGBOURNE</w:t>
      </w:r>
      <w:r>
        <w:rPr>
          <w:rStyle w:val="translated-span"/>
          <w:sz w:val="16"/>
          <w:szCs w:val="16"/>
        </w:rPr>
        <w:t>，</w:t>
      </w:r>
      <w:r>
        <w:rPr>
          <w:rStyle w:val="translated-span"/>
          <w:sz w:val="16"/>
          <w:szCs w:val="16"/>
        </w:rPr>
        <w:t>P.</w:t>
      </w:r>
      <w:r>
        <w:rPr>
          <w:rStyle w:val="translated-span"/>
          <w:sz w:val="16"/>
          <w:szCs w:val="16"/>
        </w:rPr>
        <w:t>、</w:t>
      </w:r>
      <w:r>
        <w:rPr>
          <w:rStyle w:val="translated-span"/>
          <w:sz w:val="16"/>
          <w:szCs w:val="16"/>
        </w:rPr>
        <w:t>CHECKOWAY</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ERLINGSSON</w:t>
      </w:r>
      <w:r>
        <w:rPr>
          <w:rStyle w:val="translated-span"/>
          <w:sz w:val="16"/>
          <w:szCs w:val="16"/>
        </w:rPr>
        <w:t>，</w:t>
      </w:r>
      <w:r>
        <w:rPr>
          <w:rStyle w:val="translated-span"/>
          <w:sz w:val="16"/>
          <w:szCs w:val="16"/>
        </w:rPr>
        <w:t>Ú.</w:t>
      </w:r>
      <w:r>
        <w:rPr>
          <w:rStyle w:val="translated-span"/>
          <w:sz w:val="16"/>
          <w:szCs w:val="16"/>
        </w:rPr>
        <w:t>、</w:t>
      </w:r>
      <w:r>
        <w:rPr>
          <w:rStyle w:val="translated-span"/>
          <w:sz w:val="16"/>
          <w:szCs w:val="16"/>
        </w:rPr>
        <w:t>LOZANO</w:t>
      </w:r>
      <w:r>
        <w:rPr>
          <w:rStyle w:val="translated-span"/>
          <w:sz w:val="16"/>
          <w:szCs w:val="16"/>
        </w:rPr>
        <w:t>，</w:t>
      </w:r>
      <w:r>
        <w:rPr>
          <w:rStyle w:val="translated-span"/>
          <w:sz w:val="16"/>
          <w:szCs w:val="16"/>
        </w:rPr>
        <w:t>L.</w:t>
      </w:r>
      <w:r>
        <w:rPr>
          <w:rStyle w:val="translated-span"/>
          <w:sz w:val="16"/>
          <w:szCs w:val="16"/>
        </w:rPr>
        <w:t>和</w:t>
      </w:r>
      <w:r>
        <w:rPr>
          <w:rStyle w:val="translated-span"/>
          <w:sz w:val="16"/>
          <w:szCs w:val="16"/>
        </w:rPr>
        <w:t>PIKE</w:t>
      </w:r>
      <w:r>
        <w:rPr>
          <w:rStyle w:val="translated-span"/>
          <w:sz w:val="16"/>
          <w:szCs w:val="16"/>
        </w:rPr>
        <w:t>，</w:t>
      </w:r>
      <w:r>
        <w:rPr>
          <w:rStyle w:val="translated-span"/>
          <w:sz w:val="16"/>
          <w:szCs w:val="16"/>
        </w:rPr>
        <w:t>G.</w:t>
      </w:r>
      <w:r>
        <w:rPr>
          <w:rStyle w:val="translated-span"/>
          <w:sz w:val="16"/>
          <w:szCs w:val="16"/>
        </w:rPr>
        <w:t>在</w:t>
      </w:r>
      <w:r>
        <w:rPr>
          <w:rStyle w:val="translated-span"/>
          <w:sz w:val="16"/>
          <w:szCs w:val="16"/>
        </w:rPr>
        <w:t>GCC</w:t>
      </w:r>
      <w:r>
        <w:rPr>
          <w:rStyle w:val="translated-span"/>
          <w:sz w:val="16"/>
          <w:szCs w:val="16"/>
        </w:rPr>
        <w:t>和</w:t>
      </w:r>
      <w:r>
        <w:rPr>
          <w:rStyle w:val="translated-span"/>
          <w:sz w:val="16"/>
          <w:szCs w:val="16"/>
        </w:rPr>
        <w:t>LLVM</w:t>
      </w:r>
      <w:r>
        <w:rPr>
          <w:rStyle w:val="translated-span"/>
          <w:sz w:val="16"/>
          <w:szCs w:val="16"/>
        </w:rPr>
        <w:t>中加强前缘控制流完整性</w:t>
      </w:r>
      <w:r>
        <w:rPr>
          <w:rStyle w:val="translated-span"/>
          <w:sz w:val="16"/>
          <w:szCs w:val="16"/>
        </w:rPr>
        <w:t>。</w:t>
      </w:r>
      <w:r>
        <w:rPr>
          <w:rStyle w:val="translated-span"/>
          <w:sz w:val="16"/>
          <w:szCs w:val="16"/>
        </w:rPr>
        <w:t>第</w:t>
      </w:r>
      <w:r>
        <w:rPr>
          <w:rStyle w:val="translated-span"/>
          <w:sz w:val="16"/>
          <w:szCs w:val="16"/>
        </w:rPr>
        <w:t>23</w:t>
      </w:r>
      <w:r>
        <w:rPr>
          <w:rStyle w:val="translated-span"/>
          <w:sz w:val="16"/>
          <w:szCs w:val="16"/>
        </w:rPr>
        <w:t>届</w:t>
      </w:r>
      <w:r>
        <w:rPr>
          <w:rStyle w:val="translated-span"/>
          <w:sz w:val="16"/>
          <w:szCs w:val="16"/>
        </w:rPr>
        <w:t>USENIX</w:t>
      </w:r>
      <w:r>
        <w:rPr>
          <w:rStyle w:val="translated-span"/>
          <w:sz w:val="16"/>
          <w:szCs w:val="16"/>
        </w:rPr>
        <w:t>安全研讨会（</w:t>
      </w:r>
      <w:r>
        <w:rPr>
          <w:rStyle w:val="translated-span"/>
          <w:sz w:val="16"/>
          <w:szCs w:val="16"/>
        </w:rPr>
        <w:t>USENIX</w:t>
      </w:r>
      <w:r>
        <w:rPr>
          <w:rStyle w:val="translated-span"/>
          <w:sz w:val="16"/>
          <w:szCs w:val="16"/>
        </w:rPr>
        <w:t>安全</w:t>
      </w:r>
      <w:r>
        <w:rPr>
          <w:rStyle w:val="translated-span"/>
          <w:sz w:val="16"/>
          <w:szCs w:val="16"/>
        </w:rPr>
        <w:t>14</w:t>
      </w:r>
      <w:r>
        <w:rPr>
          <w:rStyle w:val="translated-span"/>
          <w:sz w:val="16"/>
          <w:szCs w:val="16"/>
        </w:rPr>
        <w:t>）（加利福尼亚州圣地亚哥，</w:t>
      </w:r>
      <w:r>
        <w:rPr>
          <w:rStyle w:val="translated-span"/>
          <w:sz w:val="16"/>
          <w:szCs w:val="16"/>
        </w:rPr>
        <w:t>2014</w:t>
      </w:r>
      <w:r>
        <w:rPr>
          <w:rStyle w:val="translated-span"/>
          <w:sz w:val="16"/>
          <w:szCs w:val="16"/>
        </w:rPr>
        <w:t>年</w:t>
      </w:r>
      <w:r>
        <w:rPr>
          <w:rStyle w:val="translated-span"/>
          <w:sz w:val="16"/>
          <w:szCs w:val="16"/>
        </w:rPr>
        <w:t>8</w:t>
      </w:r>
      <w:r>
        <w:rPr>
          <w:rStyle w:val="translated-span"/>
          <w:sz w:val="16"/>
          <w:szCs w:val="16"/>
        </w:rPr>
        <w:t>月），</w:t>
      </w:r>
      <w:r>
        <w:rPr>
          <w:rStyle w:val="translated-span"/>
          <w:sz w:val="16"/>
          <w:szCs w:val="16"/>
        </w:rPr>
        <w:t>USENIX</w:t>
      </w:r>
      <w:r>
        <w:rPr>
          <w:rStyle w:val="translated-span"/>
          <w:sz w:val="16"/>
          <w:szCs w:val="16"/>
        </w:rPr>
        <w:t>协会，</w:t>
      </w:r>
      <w:r>
        <w:rPr>
          <w:rStyle w:val="translated-span"/>
          <w:sz w:val="16"/>
          <w:szCs w:val="16"/>
        </w:rPr>
        <w:t>第</w:t>
      </w:r>
      <w:r>
        <w:rPr>
          <w:rStyle w:val="translated-span"/>
          <w:sz w:val="16"/>
          <w:szCs w:val="16"/>
        </w:rPr>
        <w:t>941-955</w:t>
      </w:r>
      <w:r>
        <w:rPr>
          <w:rStyle w:val="translated-span"/>
          <w:sz w:val="16"/>
          <w:szCs w:val="16"/>
        </w:rPr>
        <w:t>页</w:t>
      </w:r>
      <w:r>
        <w:rPr>
          <w:rStyle w:val="translated-span"/>
          <w:sz w:val="16"/>
          <w:szCs w:val="16"/>
        </w:rPr>
        <w:t>。</w:t>
      </w:r>
    </w:p>
    <w:p w:rsidR="00000000" w:rsidRDefault="00CC6C65">
      <w:pPr>
        <w:spacing w:after="12"/>
        <w:ind w:left="362" w:right="166" w:hanging="362"/>
      </w:pPr>
      <w:r>
        <w:rPr>
          <w:rStyle w:val="translated-span"/>
          <w:sz w:val="16"/>
          <w:szCs w:val="16"/>
        </w:rPr>
        <w:t>[52]WAHBE</w:t>
      </w:r>
      <w:r>
        <w:rPr>
          <w:rStyle w:val="translated-span"/>
          <w:sz w:val="16"/>
          <w:szCs w:val="16"/>
        </w:rPr>
        <w:t>，</w:t>
      </w:r>
      <w:r>
        <w:rPr>
          <w:rStyle w:val="translated-span"/>
          <w:sz w:val="16"/>
          <w:szCs w:val="16"/>
        </w:rPr>
        <w:t>R.</w:t>
      </w:r>
      <w:r>
        <w:rPr>
          <w:rStyle w:val="translated-span"/>
          <w:sz w:val="16"/>
          <w:szCs w:val="16"/>
        </w:rPr>
        <w:t>，</w:t>
      </w:r>
      <w:r>
        <w:rPr>
          <w:rStyle w:val="translated-span"/>
          <w:sz w:val="16"/>
          <w:szCs w:val="16"/>
        </w:rPr>
        <w:t>LUCCO</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ANDERSON</w:t>
      </w:r>
      <w:r>
        <w:rPr>
          <w:rStyle w:val="translated-span"/>
          <w:sz w:val="16"/>
          <w:szCs w:val="16"/>
        </w:rPr>
        <w:t>，</w:t>
      </w:r>
      <w:r>
        <w:rPr>
          <w:rStyle w:val="translated-span"/>
          <w:sz w:val="16"/>
          <w:szCs w:val="16"/>
        </w:rPr>
        <w:t>T.E.</w:t>
      </w:r>
      <w:r>
        <w:rPr>
          <w:rStyle w:val="translated-span"/>
          <w:sz w:val="16"/>
          <w:szCs w:val="16"/>
        </w:rPr>
        <w:t>，和</w:t>
      </w:r>
      <w:r>
        <w:rPr>
          <w:rStyle w:val="translated-span"/>
          <w:sz w:val="16"/>
          <w:szCs w:val="16"/>
        </w:rPr>
        <w:t>GRAHAM</w:t>
      </w:r>
      <w:r>
        <w:rPr>
          <w:rStyle w:val="translated-span"/>
          <w:sz w:val="16"/>
          <w:szCs w:val="16"/>
        </w:rPr>
        <w:t>，</w:t>
      </w:r>
      <w:r>
        <w:rPr>
          <w:rStyle w:val="translated-span"/>
          <w:sz w:val="16"/>
          <w:szCs w:val="16"/>
        </w:rPr>
        <w:t>S.L.</w:t>
      </w:r>
      <w:r>
        <w:rPr>
          <w:rStyle w:val="translated-span"/>
          <w:sz w:val="16"/>
          <w:szCs w:val="16"/>
        </w:rPr>
        <w:t>高效的基于软件的故障隔离</w:t>
      </w:r>
      <w:r>
        <w:rPr>
          <w:rStyle w:val="translated-span"/>
          <w:sz w:val="16"/>
          <w:szCs w:val="16"/>
        </w:rPr>
        <w:t>。</w:t>
      </w:r>
      <w:r>
        <w:rPr>
          <w:rStyle w:val="translated-span"/>
          <w:sz w:val="16"/>
          <w:szCs w:val="16"/>
        </w:rPr>
        <w:t>ACM SIGOPS</w:t>
      </w:r>
      <w:r>
        <w:rPr>
          <w:rStyle w:val="translated-span"/>
          <w:sz w:val="16"/>
          <w:szCs w:val="16"/>
        </w:rPr>
        <w:t>操作系统评论（</w:t>
      </w:r>
      <w:r>
        <w:rPr>
          <w:rStyle w:val="translated-span"/>
          <w:sz w:val="16"/>
          <w:szCs w:val="16"/>
        </w:rPr>
        <w:t>1994</w:t>
      </w:r>
      <w:r>
        <w:rPr>
          <w:rStyle w:val="translated-span"/>
          <w:sz w:val="16"/>
          <w:szCs w:val="16"/>
        </w:rPr>
        <w:t>），第</w:t>
      </w:r>
      <w:r>
        <w:rPr>
          <w:rStyle w:val="translated-span"/>
          <w:sz w:val="16"/>
          <w:szCs w:val="16"/>
        </w:rPr>
        <w:t>27</w:t>
      </w:r>
      <w:r>
        <w:rPr>
          <w:rStyle w:val="translated-span"/>
          <w:sz w:val="16"/>
          <w:szCs w:val="16"/>
        </w:rPr>
        <w:t>卷，第</w:t>
      </w:r>
      <w:r>
        <w:rPr>
          <w:rStyle w:val="translated-span"/>
          <w:sz w:val="16"/>
          <w:szCs w:val="16"/>
        </w:rPr>
        <w:t>203-216</w:t>
      </w:r>
      <w:r>
        <w:rPr>
          <w:rStyle w:val="translated-span"/>
          <w:sz w:val="16"/>
          <w:szCs w:val="16"/>
        </w:rPr>
        <w:t>页</w:t>
      </w:r>
      <w:r>
        <w:rPr>
          <w:rStyle w:val="translated-span"/>
          <w:sz w:val="16"/>
          <w:szCs w:val="16"/>
        </w:rPr>
        <w:t>。</w:t>
      </w:r>
    </w:p>
    <w:p w:rsidR="00000000" w:rsidRDefault="00CC6C65">
      <w:pPr>
        <w:spacing w:after="12"/>
        <w:ind w:left="362" w:right="166" w:hanging="362"/>
      </w:pPr>
      <w:r>
        <w:rPr>
          <w:rStyle w:val="translated-span"/>
          <w:sz w:val="16"/>
          <w:szCs w:val="16"/>
        </w:rPr>
        <w:t>[53]WANG</w:t>
      </w:r>
      <w:r>
        <w:rPr>
          <w:rStyle w:val="translated-span"/>
          <w:sz w:val="16"/>
          <w:szCs w:val="16"/>
        </w:rPr>
        <w:t>，</w:t>
      </w:r>
      <w:r>
        <w:rPr>
          <w:rStyle w:val="translated-span"/>
          <w:sz w:val="16"/>
          <w:szCs w:val="16"/>
        </w:rPr>
        <w:t>H.J.</w:t>
      </w:r>
      <w:r>
        <w:rPr>
          <w:rStyle w:val="translated-span"/>
          <w:sz w:val="16"/>
          <w:szCs w:val="16"/>
        </w:rPr>
        <w:t>，</w:t>
      </w:r>
      <w:r>
        <w:rPr>
          <w:rStyle w:val="translated-span"/>
          <w:sz w:val="16"/>
          <w:szCs w:val="16"/>
        </w:rPr>
        <w:t>GUO</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SIMON</w:t>
      </w:r>
      <w:r>
        <w:rPr>
          <w:rStyle w:val="translated-span"/>
          <w:sz w:val="16"/>
          <w:szCs w:val="16"/>
        </w:rPr>
        <w:t>，</w:t>
      </w:r>
      <w:r>
        <w:rPr>
          <w:rStyle w:val="translated-span"/>
          <w:sz w:val="16"/>
          <w:szCs w:val="16"/>
        </w:rPr>
        <w:t>D.R.</w:t>
      </w:r>
      <w:r>
        <w:rPr>
          <w:rStyle w:val="translated-span"/>
          <w:sz w:val="16"/>
          <w:szCs w:val="16"/>
        </w:rPr>
        <w:t>，和</w:t>
      </w:r>
      <w:r>
        <w:rPr>
          <w:rStyle w:val="translated-span"/>
          <w:sz w:val="16"/>
          <w:szCs w:val="16"/>
        </w:rPr>
        <w:t>ZUGENMAIER</w:t>
      </w:r>
      <w:r>
        <w:rPr>
          <w:rStyle w:val="translated-span"/>
          <w:sz w:val="16"/>
          <w:szCs w:val="16"/>
        </w:rPr>
        <w:t>，</w:t>
      </w:r>
      <w:r>
        <w:rPr>
          <w:rStyle w:val="translated-span"/>
          <w:sz w:val="16"/>
          <w:szCs w:val="16"/>
        </w:rPr>
        <w:t>A.Shield</w:t>
      </w:r>
      <w:r>
        <w:rPr>
          <w:rStyle w:val="translated-span"/>
          <w:sz w:val="16"/>
          <w:szCs w:val="16"/>
        </w:rPr>
        <w:t>：</w:t>
      </w:r>
    </w:p>
    <w:p w:rsidR="00000000" w:rsidRDefault="00CC6C65">
      <w:pPr>
        <w:spacing w:after="12"/>
        <w:ind w:left="364" w:right="166" w:hanging="6"/>
      </w:pPr>
      <w:r>
        <w:rPr>
          <w:rStyle w:val="translated-span"/>
          <w:sz w:val="16"/>
          <w:szCs w:val="16"/>
        </w:rPr>
        <w:t>漏洞驱动的网络过滤器，用于防止已知的漏洞攻击</w:t>
      </w:r>
      <w:r>
        <w:rPr>
          <w:rStyle w:val="translated-span"/>
          <w:sz w:val="16"/>
          <w:szCs w:val="16"/>
        </w:rPr>
        <w:t>。</w:t>
      </w:r>
      <w:r>
        <w:rPr>
          <w:rStyle w:val="translated-span"/>
          <w:sz w:val="16"/>
          <w:szCs w:val="16"/>
        </w:rPr>
        <w:t>2004</w:t>
      </w:r>
      <w:r>
        <w:rPr>
          <w:rStyle w:val="translated-span"/>
          <w:sz w:val="16"/>
          <w:szCs w:val="16"/>
        </w:rPr>
        <w:t>年计算机通信应用、技术、体系结构和协议会议论文集（美国纽约州纽约市，</w:t>
      </w:r>
      <w:r>
        <w:rPr>
          <w:rStyle w:val="translated-span"/>
          <w:sz w:val="16"/>
          <w:szCs w:val="16"/>
        </w:rPr>
        <w:t>2004</w:t>
      </w:r>
      <w:r>
        <w:rPr>
          <w:rStyle w:val="translated-span"/>
          <w:sz w:val="16"/>
          <w:szCs w:val="16"/>
        </w:rPr>
        <w:t>年），</w:t>
      </w:r>
      <w:r>
        <w:rPr>
          <w:rStyle w:val="translated-span"/>
          <w:sz w:val="16"/>
          <w:szCs w:val="16"/>
        </w:rPr>
        <w:t>SIGCOMM&amp;apos;04</w:t>
      </w:r>
      <w:r>
        <w:rPr>
          <w:rStyle w:val="translated-span"/>
          <w:sz w:val="16"/>
          <w:szCs w:val="16"/>
        </w:rPr>
        <w:t>，</w:t>
      </w:r>
      <w:r>
        <w:rPr>
          <w:rStyle w:val="translated-span"/>
          <w:sz w:val="16"/>
          <w:szCs w:val="16"/>
        </w:rPr>
        <w:t>ACM</w:t>
      </w:r>
      <w:r>
        <w:rPr>
          <w:rStyle w:val="translated-span"/>
          <w:sz w:val="16"/>
          <w:szCs w:val="16"/>
        </w:rPr>
        <w:t>，第</w:t>
      </w:r>
      <w:r>
        <w:rPr>
          <w:rStyle w:val="translated-span"/>
          <w:sz w:val="16"/>
          <w:szCs w:val="16"/>
        </w:rPr>
        <w:t>19</w:t>
      </w:r>
      <w:r>
        <w:rPr>
          <w:rStyle w:val="translated-span"/>
          <w:sz w:val="16"/>
          <w:szCs w:val="16"/>
        </w:rPr>
        <w:t>3-204</w:t>
      </w:r>
      <w:r>
        <w:rPr>
          <w:rStyle w:val="translated-span"/>
          <w:sz w:val="16"/>
          <w:szCs w:val="16"/>
        </w:rPr>
        <w:t>页</w:t>
      </w:r>
      <w:r>
        <w:rPr>
          <w:rStyle w:val="translated-span"/>
          <w:sz w:val="16"/>
          <w:szCs w:val="16"/>
        </w:rPr>
        <w:t>。</w:t>
      </w:r>
    </w:p>
    <w:p w:rsidR="00000000" w:rsidRDefault="00CC6C65">
      <w:pPr>
        <w:spacing w:after="12"/>
        <w:ind w:left="362" w:right="166" w:hanging="362"/>
      </w:pPr>
      <w:r>
        <w:rPr>
          <w:rStyle w:val="translated-span"/>
          <w:sz w:val="16"/>
          <w:szCs w:val="16"/>
        </w:rPr>
        <w:t>[54]WEIMER</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FRY</w:t>
      </w:r>
      <w:r>
        <w:rPr>
          <w:rStyle w:val="translated-span"/>
          <w:sz w:val="16"/>
          <w:szCs w:val="16"/>
        </w:rPr>
        <w:t>，</w:t>
      </w:r>
      <w:r>
        <w:rPr>
          <w:rStyle w:val="translated-span"/>
          <w:sz w:val="16"/>
          <w:szCs w:val="16"/>
        </w:rPr>
        <w:t>Z.P.</w:t>
      </w:r>
      <w:r>
        <w:rPr>
          <w:rStyle w:val="translated-span"/>
          <w:sz w:val="16"/>
          <w:szCs w:val="16"/>
        </w:rPr>
        <w:t>和</w:t>
      </w:r>
      <w:r>
        <w:rPr>
          <w:rStyle w:val="translated-span"/>
          <w:sz w:val="16"/>
          <w:szCs w:val="16"/>
        </w:rPr>
        <w:t>FORREST</w:t>
      </w:r>
      <w:r>
        <w:rPr>
          <w:rStyle w:val="translated-span"/>
          <w:sz w:val="16"/>
          <w:szCs w:val="16"/>
        </w:rPr>
        <w:t>，</w:t>
      </w:r>
      <w:r>
        <w:rPr>
          <w:rStyle w:val="translated-span"/>
          <w:sz w:val="16"/>
          <w:szCs w:val="16"/>
        </w:rPr>
        <w:t>S.</w:t>
      </w:r>
      <w:r>
        <w:rPr>
          <w:rStyle w:val="translated-span"/>
          <w:sz w:val="16"/>
          <w:szCs w:val="16"/>
        </w:rPr>
        <w:t>利用程序等价性进行自适应程序修复：模型和初步结果</w:t>
      </w:r>
      <w:r>
        <w:rPr>
          <w:rStyle w:val="translated-span"/>
          <w:sz w:val="16"/>
          <w:szCs w:val="16"/>
        </w:rPr>
        <w:t>。</w:t>
      </w:r>
      <w:r>
        <w:rPr>
          <w:rStyle w:val="translated-span"/>
          <w:sz w:val="16"/>
          <w:szCs w:val="16"/>
        </w:rPr>
        <w:t>第</w:t>
      </w:r>
      <w:r>
        <w:rPr>
          <w:rStyle w:val="translated-span"/>
          <w:sz w:val="16"/>
          <w:szCs w:val="16"/>
        </w:rPr>
        <w:t>28</w:t>
      </w:r>
      <w:r>
        <w:rPr>
          <w:rStyle w:val="translated-span"/>
          <w:sz w:val="16"/>
          <w:szCs w:val="16"/>
        </w:rPr>
        <w:t>届</w:t>
      </w:r>
      <w:r>
        <w:rPr>
          <w:rStyle w:val="translated-span"/>
          <w:sz w:val="16"/>
          <w:szCs w:val="16"/>
        </w:rPr>
        <w:t>IEEE/ACM</w:t>
      </w:r>
      <w:r>
        <w:rPr>
          <w:rStyle w:val="translated-span"/>
          <w:sz w:val="16"/>
          <w:szCs w:val="16"/>
        </w:rPr>
        <w:t>国际自动化软件工程会议论文集（</w:t>
      </w:r>
      <w:r>
        <w:rPr>
          <w:rStyle w:val="translated-span"/>
          <w:sz w:val="16"/>
          <w:szCs w:val="16"/>
        </w:rPr>
        <w:t>Piscataway</w:t>
      </w:r>
      <w:r>
        <w:rPr>
          <w:rStyle w:val="translated-span"/>
          <w:sz w:val="16"/>
          <w:szCs w:val="16"/>
        </w:rPr>
        <w:t>，</w:t>
      </w:r>
      <w:r>
        <w:rPr>
          <w:rStyle w:val="translated-span"/>
          <w:sz w:val="16"/>
          <w:szCs w:val="16"/>
        </w:rPr>
        <w:t>NJ</w:t>
      </w:r>
      <w:r>
        <w:rPr>
          <w:rStyle w:val="translated-span"/>
          <w:sz w:val="16"/>
          <w:szCs w:val="16"/>
        </w:rPr>
        <w:t>，</w:t>
      </w:r>
      <w:r>
        <w:rPr>
          <w:rStyle w:val="translated-span"/>
          <w:sz w:val="16"/>
          <w:szCs w:val="16"/>
        </w:rPr>
        <w:t>USA</w:t>
      </w:r>
      <w:r>
        <w:rPr>
          <w:rStyle w:val="translated-span"/>
          <w:sz w:val="16"/>
          <w:szCs w:val="16"/>
        </w:rPr>
        <w:t>，</w:t>
      </w:r>
      <w:r>
        <w:rPr>
          <w:rStyle w:val="translated-span"/>
          <w:sz w:val="16"/>
          <w:szCs w:val="16"/>
        </w:rPr>
        <w:t>2013</w:t>
      </w:r>
      <w:r>
        <w:rPr>
          <w:rStyle w:val="translated-span"/>
          <w:sz w:val="16"/>
          <w:szCs w:val="16"/>
        </w:rPr>
        <w:t>），</w:t>
      </w:r>
      <w:r>
        <w:rPr>
          <w:rStyle w:val="translated-span"/>
          <w:sz w:val="16"/>
          <w:szCs w:val="16"/>
        </w:rPr>
        <w:t>ASE&amp;apos;13</w:t>
      </w:r>
      <w:r>
        <w:rPr>
          <w:rStyle w:val="translated-span"/>
          <w:sz w:val="16"/>
          <w:szCs w:val="16"/>
        </w:rPr>
        <w:t>，</w:t>
      </w:r>
      <w:r>
        <w:rPr>
          <w:rStyle w:val="translated-span"/>
          <w:sz w:val="16"/>
          <w:szCs w:val="16"/>
        </w:rPr>
        <w:t>IEEE</w:t>
      </w:r>
      <w:r>
        <w:rPr>
          <w:rStyle w:val="translated-span"/>
          <w:sz w:val="16"/>
          <w:szCs w:val="16"/>
        </w:rPr>
        <w:t>出版社，第</w:t>
      </w:r>
      <w:r>
        <w:rPr>
          <w:rStyle w:val="translated-span"/>
          <w:sz w:val="16"/>
          <w:szCs w:val="16"/>
        </w:rPr>
        <w:t>356-366</w:t>
      </w:r>
      <w:r>
        <w:rPr>
          <w:rStyle w:val="translated-span"/>
          <w:sz w:val="16"/>
          <w:szCs w:val="16"/>
        </w:rPr>
        <w:t>页</w:t>
      </w:r>
      <w:r>
        <w:rPr>
          <w:rStyle w:val="translated-span"/>
          <w:sz w:val="16"/>
          <w:szCs w:val="16"/>
        </w:rPr>
        <w:t>。</w:t>
      </w:r>
    </w:p>
    <w:p w:rsidR="00000000" w:rsidRDefault="00CC6C65">
      <w:pPr>
        <w:spacing w:after="12"/>
        <w:ind w:left="362" w:right="166" w:hanging="362"/>
      </w:pPr>
      <w:r>
        <w:rPr>
          <w:rStyle w:val="translated-span"/>
          <w:sz w:val="16"/>
          <w:szCs w:val="16"/>
        </w:rPr>
        <w:t>[55]WEIMER</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NGUYEN</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LE GOUES</w:t>
      </w:r>
      <w:r>
        <w:rPr>
          <w:rStyle w:val="translated-span"/>
          <w:sz w:val="16"/>
          <w:szCs w:val="16"/>
        </w:rPr>
        <w:t>，</w:t>
      </w:r>
      <w:r>
        <w:rPr>
          <w:rStyle w:val="translated-span"/>
          <w:sz w:val="16"/>
          <w:szCs w:val="16"/>
        </w:rPr>
        <w:t>C.</w:t>
      </w:r>
      <w:r>
        <w:rPr>
          <w:rStyle w:val="translated-span"/>
          <w:sz w:val="16"/>
          <w:szCs w:val="16"/>
        </w:rPr>
        <w:t>，和</w:t>
      </w:r>
      <w:r>
        <w:rPr>
          <w:rStyle w:val="translated-span"/>
          <w:sz w:val="16"/>
          <w:szCs w:val="16"/>
        </w:rPr>
        <w:t>FORREST</w:t>
      </w:r>
      <w:r>
        <w:rPr>
          <w:rStyle w:val="translated-span"/>
          <w:sz w:val="16"/>
          <w:szCs w:val="16"/>
        </w:rPr>
        <w:t>，</w:t>
      </w:r>
      <w:r>
        <w:rPr>
          <w:rStyle w:val="translated-span"/>
          <w:sz w:val="16"/>
          <w:szCs w:val="16"/>
        </w:rPr>
        <w:t>S.</w:t>
      </w:r>
      <w:r>
        <w:rPr>
          <w:rStyle w:val="translated-span"/>
          <w:sz w:val="16"/>
          <w:szCs w:val="16"/>
        </w:rPr>
        <w:t>使用遗传编程自动寻找补丁</w:t>
      </w:r>
      <w:r>
        <w:rPr>
          <w:rStyle w:val="translated-span"/>
          <w:sz w:val="16"/>
          <w:szCs w:val="16"/>
        </w:rPr>
        <w:t>。</w:t>
      </w:r>
      <w:r>
        <w:rPr>
          <w:rStyle w:val="translated-span"/>
          <w:sz w:val="16"/>
          <w:szCs w:val="16"/>
        </w:rPr>
        <w:t>第</w:t>
      </w:r>
      <w:r>
        <w:rPr>
          <w:rStyle w:val="translated-span"/>
          <w:sz w:val="16"/>
          <w:szCs w:val="16"/>
        </w:rPr>
        <w:t>31</w:t>
      </w:r>
      <w:r>
        <w:rPr>
          <w:rStyle w:val="translated-span"/>
          <w:sz w:val="16"/>
          <w:szCs w:val="16"/>
        </w:rPr>
        <w:t>届国际软件工程会议论文集（</w:t>
      </w:r>
      <w:r>
        <w:rPr>
          <w:rStyle w:val="translated-span"/>
          <w:sz w:val="16"/>
          <w:szCs w:val="16"/>
        </w:rPr>
        <w:t>2009</w:t>
      </w:r>
      <w:r>
        <w:rPr>
          <w:rStyle w:val="translated-span"/>
          <w:sz w:val="16"/>
          <w:szCs w:val="16"/>
        </w:rPr>
        <w:t>年，美国华盛顿特区），</w:t>
      </w:r>
      <w:r>
        <w:rPr>
          <w:rStyle w:val="translated-span"/>
          <w:sz w:val="16"/>
          <w:szCs w:val="16"/>
        </w:rPr>
        <w:t>ICSE&amp;apos;09</w:t>
      </w:r>
      <w:r>
        <w:rPr>
          <w:rStyle w:val="translated-span"/>
          <w:sz w:val="16"/>
          <w:szCs w:val="16"/>
        </w:rPr>
        <w:t>，</w:t>
      </w:r>
      <w:r>
        <w:rPr>
          <w:rStyle w:val="translated-span"/>
          <w:sz w:val="16"/>
          <w:szCs w:val="16"/>
        </w:rPr>
        <w:t>IEEE</w:t>
      </w:r>
      <w:r>
        <w:rPr>
          <w:rStyle w:val="translated-span"/>
          <w:sz w:val="16"/>
          <w:szCs w:val="16"/>
        </w:rPr>
        <w:t>计算机学会，第</w:t>
      </w:r>
      <w:r>
        <w:rPr>
          <w:rStyle w:val="translated-span"/>
          <w:sz w:val="16"/>
          <w:szCs w:val="16"/>
        </w:rPr>
        <w:t>364-374</w:t>
      </w:r>
      <w:r>
        <w:rPr>
          <w:rStyle w:val="translated-span"/>
          <w:sz w:val="16"/>
          <w:szCs w:val="16"/>
        </w:rPr>
        <w:t>页</w:t>
      </w:r>
      <w:r>
        <w:rPr>
          <w:rStyle w:val="translated-span"/>
          <w:sz w:val="16"/>
          <w:szCs w:val="16"/>
        </w:rPr>
        <w:t>。</w:t>
      </w:r>
      <w:r>
        <w:rPr>
          <w:rStyle w:val="translated-span"/>
          <w:sz w:val="16"/>
          <w:szCs w:val="16"/>
        </w:rPr>
        <w:t>[56]</w:t>
      </w:r>
      <w:r>
        <w:rPr>
          <w:rStyle w:val="translated-span"/>
          <w:sz w:val="16"/>
          <w:szCs w:val="16"/>
        </w:rPr>
        <w:t xml:space="preserve"> </w:t>
      </w:r>
      <w:r>
        <w:rPr>
          <w:rStyle w:val="translated-span"/>
          <w:sz w:val="16"/>
          <w:szCs w:val="16"/>
        </w:rPr>
        <w:t>http://sourceware.org/bugzilla</w:t>
      </w:r>
      <w:r>
        <w:rPr>
          <w:rStyle w:val="translated-span"/>
          <w:sz w:val="16"/>
          <w:szCs w:val="16"/>
        </w:rPr>
        <w:t>/</w:t>
      </w:r>
      <w:r>
        <w:rPr>
          <w:rStyle w:val="translated-span"/>
          <w:sz w:val="16"/>
          <w:szCs w:val="16"/>
        </w:rPr>
        <w:t>, 2018.</w:t>
      </w:r>
      <w:r>
        <w:rPr>
          <w:rStyle w:val="translated-span"/>
          <w:sz w:val="16"/>
          <w:szCs w:val="16"/>
        </w:rPr>
        <w:t xml:space="preserve"> </w:t>
      </w:r>
      <w:r>
        <w:rPr>
          <w:rStyle w:val="translated-span"/>
          <w:sz w:val="16"/>
          <w:szCs w:val="16"/>
        </w:rPr>
        <w:t>查阅日期：</w:t>
      </w:r>
      <w:r>
        <w:rPr>
          <w:rStyle w:val="translated-span"/>
          <w:sz w:val="16"/>
          <w:szCs w:val="16"/>
        </w:rPr>
        <w:t>2018</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CC6C65">
      <w:pPr>
        <w:spacing w:after="12"/>
        <w:ind w:left="358" w:right="166" w:hanging="358"/>
      </w:pPr>
      <w:r>
        <w:rPr>
          <w:rStyle w:val="translated-span"/>
          <w:sz w:val="16"/>
          <w:szCs w:val="16"/>
        </w:rPr>
        <w:t>[57]YEE</w:t>
      </w: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SEHR</w:t>
      </w:r>
      <w:r>
        <w:rPr>
          <w:rStyle w:val="translated-span"/>
          <w:sz w:val="16"/>
          <w:szCs w:val="16"/>
        </w:rPr>
        <w:t>，</w:t>
      </w:r>
      <w:r>
        <w:rPr>
          <w:rStyle w:val="translated-span"/>
          <w:sz w:val="16"/>
          <w:szCs w:val="16"/>
        </w:rPr>
        <w:t>D.</w:t>
      </w:r>
      <w:r>
        <w:rPr>
          <w:rStyle w:val="translated-span"/>
          <w:sz w:val="16"/>
          <w:szCs w:val="16"/>
        </w:rPr>
        <w:t>，</w:t>
      </w:r>
      <w:r>
        <w:rPr>
          <w:rStyle w:val="translated-span"/>
          <w:sz w:val="16"/>
          <w:szCs w:val="16"/>
        </w:rPr>
        <w:t>DARDYK</w:t>
      </w:r>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CHEN</w:t>
      </w:r>
      <w:r>
        <w:rPr>
          <w:rStyle w:val="translated-span"/>
          <w:sz w:val="16"/>
          <w:szCs w:val="16"/>
        </w:rPr>
        <w:t>，</w:t>
      </w:r>
      <w:r>
        <w:rPr>
          <w:rStyle w:val="translated-span"/>
          <w:sz w:val="16"/>
          <w:szCs w:val="16"/>
        </w:rPr>
        <w:t>J.B.</w:t>
      </w:r>
      <w:r>
        <w:rPr>
          <w:rStyle w:val="translated-span"/>
          <w:sz w:val="16"/>
          <w:szCs w:val="16"/>
        </w:rPr>
        <w:t>，</w:t>
      </w:r>
      <w:r>
        <w:rPr>
          <w:rStyle w:val="translated-span"/>
          <w:sz w:val="16"/>
          <w:szCs w:val="16"/>
        </w:rPr>
        <w:t>MUTH</w:t>
      </w:r>
      <w:r>
        <w:rPr>
          <w:rStyle w:val="translated-span"/>
          <w:sz w:val="16"/>
          <w:szCs w:val="16"/>
        </w:rPr>
        <w:t>，</w:t>
      </w:r>
      <w:r>
        <w:rPr>
          <w:rStyle w:val="translated-span"/>
          <w:sz w:val="16"/>
          <w:szCs w:val="16"/>
        </w:rPr>
        <w:t>R.</w:t>
      </w:r>
      <w:r>
        <w:rPr>
          <w:rStyle w:val="translated-span"/>
          <w:sz w:val="16"/>
          <w:szCs w:val="16"/>
        </w:rPr>
        <w:t>，</w:t>
      </w:r>
      <w:r>
        <w:rPr>
          <w:rStyle w:val="translated-span"/>
          <w:sz w:val="16"/>
          <w:szCs w:val="16"/>
        </w:rPr>
        <w:t>ORMANDY</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OKASAKA</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NARULA</w:t>
      </w:r>
      <w:r>
        <w:rPr>
          <w:rStyle w:val="translated-span"/>
          <w:sz w:val="16"/>
          <w:szCs w:val="16"/>
        </w:rPr>
        <w:t>，</w:t>
      </w:r>
      <w:r>
        <w:rPr>
          <w:rStyle w:val="translated-span"/>
          <w:sz w:val="16"/>
          <w:szCs w:val="16"/>
        </w:rPr>
        <w:t>N.</w:t>
      </w:r>
      <w:r>
        <w:rPr>
          <w:rStyle w:val="translated-span"/>
          <w:sz w:val="16"/>
          <w:szCs w:val="16"/>
        </w:rPr>
        <w:t>，和</w:t>
      </w:r>
      <w:r>
        <w:rPr>
          <w:rStyle w:val="translated-span"/>
          <w:sz w:val="16"/>
          <w:szCs w:val="16"/>
        </w:rPr>
        <w:t>FULLAGAR</w:t>
      </w:r>
      <w:r>
        <w:rPr>
          <w:rStyle w:val="translated-span"/>
          <w:sz w:val="16"/>
          <w:szCs w:val="16"/>
        </w:rPr>
        <w:t>，</w:t>
      </w:r>
      <w:r>
        <w:rPr>
          <w:rStyle w:val="translated-span"/>
          <w:sz w:val="16"/>
          <w:szCs w:val="16"/>
        </w:rPr>
        <w:t>N.</w:t>
      </w:r>
      <w:r>
        <w:rPr>
          <w:rStyle w:val="translated-span"/>
          <w:sz w:val="16"/>
          <w:szCs w:val="16"/>
        </w:rPr>
        <w:t>《本机客户端：可移植的、不可信的</w:t>
      </w:r>
      <w:r>
        <w:rPr>
          <w:rStyle w:val="translated-span"/>
          <w:sz w:val="16"/>
          <w:szCs w:val="16"/>
        </w:rPr>
        <w:t>x86</w:t>
      </w:r>
      <w:r>
        <w:rPr>
          <w:rStyle w:val="translated-span"/>
          <w:sz w:val="16"/>
          <w:szCs w:val="16"/>
        </w:rPr>
        <w:t>本机代码的沙盒》</w:t>
      </w:r>
      <w:r>
        <w:rPr>
          <w:rStyle w:val="translated-span"/>
          <w:sz w:val="16"/>
          <w:szCs w:val="16"/>
        </w:rPr>
        <w:t>。</w:t>
      </w:r>
      <w:r>
        <w:rPr>
          <w:rStyle w:val="translated-span"/>
          <w:sz w:val="16"/>
          <w:szCs w:val="16"/>
        </w:rPr>
        <w:t>《安全与隐私》，</w:t>
      </w:r>
      <w:r>
        <w:rPr>
          <w:rStyle w:val="translated-span"/>
          <w:sz w:val="16"/>
          <w:szCs w:val="16"/>
        </w:rPr>
        <w:t>2009</w:t>
      </w:r>
      <w:r>
        <w:rPr>
          <w:rStyle w:val="translated-span"/>
          <w:sz w:val="16"/>
          <w:szCs w:val="16"/>
        </w:rPr>
        <w:t>年第</w:t>
      </w:r>
      <w:r>
        <w:rPr>
          <w:rStyle w:val="translated-span"/>
          <w:sz w:val="16"/>
          <w:szCs w:val="16"/>
        </w:rPr>
        <w:t>30</w:t>
      </w:r>
      <w:r>
        <w:rPr>
          <w:rStyle w:val="translated-span"/>
          <w:sz w:val="16"/>
          <w:szCs w:val="16"/>
        </w:rPr>
        <w:t>届</w:t>
      </w:r>
      <w:r>
        <w:rPr>
          <w:rStyle w:val="translated-span"/>
          <w:sz w:val="16"/>
          <w:szCs w:val="16"/>
        </w:rPr>
        <w:t>IEEE</w:t>
      </w:r>
      <w:r>
        <w:rPr>
          <w:rStyle w:val="translated-span"/>
          <w:sz w:val="16"/>
          <w:szCs w:val="16"/>
        </w:rPr>
        <w:t>研讨会（</w:t>
      </w:r>
      <w:r>
        <w:rPr>
          <w:rStyle w:val="translated-span"/>
          <w:sz w:val="16"/>
          <w:szCs w:val="16"/>
        </w:rPr>
        <w:t>2009</w:t>
      </w:r>
      <w:r>
        <w:rPr>
          <w:rStyle w:val="translated-span"/>
          <w:sz w:val="16"/>
          <w:szCs w:val="16"/>
        </w:rPr>
        <w:t>年），第</w:t>
      </w:r>
      <w:r>
        <w:rPr>
          <w:rStyle w:val="translated-span"/>
          <w:sz w:val="16"/>
          <w:szCs w:val="16"/>
        </w:rPr>
        <w:t>79-93</w:t>
      </w:r>
      <w:r>
        <w:rPr>
          <w:rStyle w:val="translated-span"/>
          <w:sz w:val="16"/>
          <w:szCs w:val="16"/>
        </w:rPr>
        <w:t>页</w:t>
      </w:r>
      <w:r>
        <w:rPr>
          <w:rStyle w:val="translated-span"/>
          <w:sz w:val="16"/>
          <w:szCs w:val="16"/>
        </w:rPr>
        <w:t>。</w:t>
      </w:r>
    </w:p>
    <w:p w:rsidR="00000000" w:rsidRDefault="00CC6C65">
      <w:pPr>
        <w:spacing w:after="210"/>
        <w:ind w:left="358" w:right="166" w:hanging="358"/>
      </w:pPr>
      <w:r>
        <w:rPr>
          <w:rStyle w:val="translated-span"/>
          <w:sz w:val="16"/>
          <w:szCs w:val="16"/>
        </w:rPr>
        <w:t>[58]ZHANG</w:t>
      </w:r>
      <w:r>
        <w:rPr>
          <w:rStyle w:val="translated-span"/>
          <w:sz w:val="16"/>
          <w:szCs w:val="16"/>
        </w:rPr>
        <w:t>，</w:t>
      </w:r>
      <w:r>
        <w:rPr>
          <w:rStyle w:val="translated-span"/>
          <w:sz w:val="16"/>
          <w:szCs w:val="16"/>
        </w:rPr>
        <w:t>M.</w:t>
      </w:r>
      <w:r>
        <w:rPr>
          <w:rStyle w:val="translated-span"/>
          <w:sz w:val="16"/>
          <w:szCs w:val="16"/>
        </w:rPr>
        <w:t>和</w:t>
      </w:r>
      <w:r>
        <w:rPr>
          <w:rStyle w:val="translated-span"/>
          <w:sz w:val="16"/>
          <w:szCs w:val="16"/>
        </w:rPr>
        <w:t>SEKAR</w:t>
      </w:r>
      <w:r>
        <w:rPr>
          <w:rStyle w:val="translated-span"/>
          <w:sz w:val="16"/>
          <w:szCs w:val="16"/>
        </w:rPr>
        <w:t>，</w:t>
      </w:r>
      <w:r>
        <w:rPr>
          <w:rStyle w:val="translated-span"/>
          <w:sz w:val="16"/>
          <w:szCs w:val="16"/>
        </w:rPr>
        <w:t>R.</w:t>
      </w:r>
      <w:r>
        <w:rPr>
          <w:rStyle w:val="translated-span"/>
          <w:sz w:val="16"/>
          <w:szCs w:val="16"/>
        </w:rPr>
        <w:t>《</w:t>
      </w:r>
      <w:r>
        <w:rPr>
          <w:rStyle w:val="translated-span"/>
          <w:sz w:val="16"/>
          <w:szCs w:val="16"/>
        </w:rPr>
        <w:t>COTS</w:t>
      </w:r>
      <w:r>
        <w:rPr>
          <w:rStyle w:val="translated-span"/>
          <w:sz w:val="16"/>
          <w:szCs w:val="16"/>
        </w:rPr>
        <w:t>二进制文件的控制流完整性》</w:t>
      </w:r>
      <w:r>
        <w:rPr>
          <w:rStyle w:val="translated-span"/>
          <w:sz w:val="16"/>
          <w:szCs w:val="16"/>
        </w:rPr>
        <w:t>。</w:t>
      </w:r>
      <w:r>
        <w:rPr>
          <w:rStyle w:val="translated-span"/>
          <w:sz w:val="16"/>
          <w:szCs w:val="16"/>
        </w:rPr>
        <w:t>作为第</w:t>
      </w:r>
      <w:r>
        <w:rPr>
          <w:rStyle w:val="translated-span"/>
          <w:sz w:val="16"/>
          <w:szCs w:val="16"/>
        </w:rPr>
        <w:t>22</w:t>
      </w:r>
      <w:r>
        <w:rPr>
          <w:rStyle w:val="translated-span"/>
          <w:sz w:val="16"/>
          <w:szCs w:val="16"/>
        </w:rPr>
        <w:t>届</w:t>
      </w:r>
      <w:r>
        <w:rPr>
          <w:rStyle w:val="translated-span"/>
          <w:sz w:val="16"/>
          <w:szCs w:val="16"/>
        </w:rPr>
        <w:t>USENIX</w:t>
      </w:r>
      <w:r>
        <w:rPr>
          <w:rStyle w:val="translated-span"/>
          <w:sz w:val="16"/>
          <w:szCs w:val="16"/>
        </w:rPr>
        <w:t>安全研讨会（</w:t>
      </w:r>
      <w:r>
        <w:rPr>
          <w:rStyle w:val="translated-span"/>
          <w:sz w:val="16"/>
          <w:szCs w:val="16"/>
        </w:rPr>
        <w:t>USENIX Security 13</w:t>
      </w:r>
      <w:r>
        <w:rPr>
          <w:rStyle w:val="translated-span"/>
          <w:sz w:val="16"/>
          <w:szCs w:val="16"/>
        </w:rPr>
        <w:t>）的一部分（华盛顿特区，</w:t>
      </w:r>
      <w:r>
        <w:rPr>
          <w:rStyle w:val="translated-span"/>
          <w:sz w:val="16"/>
          <w:szCs w:val="16"/>
        </w:rPr>
        <w:t>2013</w:t>
      </w:r>
      <w:r>
        <w:rPr>
          <w:rStyle w:val="translated-span"/>
          <w:sz w:val="16"/>
          <w:szCs w:val="16"/>
        </w:rPr>
        <w:t>年），</w:t>
      </w:r>
      <w:r>
        <w:rPr>
          <w:rStyle w:val="translated-span"/>
          <w:sz w:val="16"/>
          <w:szCs w:val="16"/>
        </w:rPr>
        <w:t>USENIX</w:t>
      </w:r>
      <w:r>
        <w:rPr>
          <w:rStyle w:val="translated-span"/>
          <w:sz w:val="16"/>
          <w:szCs w:val="16"/>
        </w:rPr>
        <w:t>，第</w:t>
      </w:r>
      <w:r>
        <w:rPr>
          <w:rStyle w:val="translated-span"/>
          <w:sz w:val="16"/>
          <w:szCs w:val="16"/>
        </w:rPr>
        <w:t>337-352</w:t>
      </w:r>
      <w:r>
        <w:rPr>
          <w:rStyle w:val="translated-span"/>
          <w:sz w:val="16"/>
          <w:szCs w:val="16"/>
        </w:rPr>
        <w:t>页</w:t>
      </w:r>
      <w:r>
        <w:rPr>
          <w:rStyle w:val="translated-span"/>
          <w:sz w:val="16"/>
          <w:szCs w:val="16"/>
        </w:rPr>
        <w:t>。</w:t>
      </w:r>
    </w:p>
    <w:p w:rsidR="00000000" w:rsidRDefault="00CC6C65">
      <w:pPr>
        <w:pStyle w:val="1"/>
        <w:ind w:left="165" w:right="334"/>
      </w:pPr>
      <w:r>
        <w:rPr>
          <w:rStyle w:val="translated-span"/>
          <w:sz w:val="20"/>
          <w:szCs w:val="20"/>
        </w:rPr>
        <w:t>附</w:t>
      </w:r>
      <w:r>
        <w:rPr>
          <w:rStyle w:val="translated-span"/>
          <w:sz w:val="20"/>
          <w:szCs w:val="20"/>
        </w:rPr>
        <w:t>录</w:t>
      </w:r>
    </w:p>
    <w:p w:rsidR="00000000" w:rsidRDefault="00CC6C65">
      <w:pPr>
        <w:ind w:left="0" w:right="179"/>
      </w:pPr>
      <w:r>
        <w:rPr>
          <w:rStyle w:val="translated-span"/>
        </w:rPr>
        <w:t>我们测量了表达式翻译能够将内存访问范围和缓冲区分配大小收敛到单个函数范围的频率，发现在</w:t>
      </w:r>
      <w:r>
        <w:rPr>
          <w:rStyle w:val="translated-span"/>
        </w:rPr>
        <w:t>85%</w:t>
      </w:r>
      <w:r>
        <w:rPr>
          <w:rStyle w:val="translated-span"/>
        </w:rPr>
        <w:t>的情况下它能够这样做</w:t>
      </w:r>
      <w:r>
        <w:rPr>
          <w:rStyle w:val="translated-span"/>
        </w:rPr>
        <w:t>。</w:t>
      </w:r>
    </w:p>
    <w:p w:rsidR="00000000" w:rsidRDefault="00CC6C65">
      <w:pPr>
        <w:ind w:left="0" w:right="179"/>
      </w:pPr>
      <w:r>
        <w:rPr>
          <w:rStyle w:val="translated-span"/>
        </w:rPr>
        <w:t>我们使用表</w:t>
      </w:r>
      <w:r>
        <w:rPr>
          <w:rStyle w:val="translated-span"/>
        </w:rPr>
        <w:t>IV</w:t>
      </w:r>
      <w:r>
        <w:rPr>
          <w:rStyle w:val="translated-span"/>
        </w:rPr>
        <w:t>中所列的</w:t>
      </w:r>
      <w:r>
        <w:rPr>
          <w:rStyle w:val="translated-span"/>
        </w:rPr>
        <w:t>GNU Coreutils</w:t>
      </w:r>
      <w:r>
        <w:rPr>
          <w:rStyle w:val="translated-span"/>
        </w:rPr>
        <w:t>的</w:t>
      </w:r>
      <w:r>
        <w:rPr>
          <w:rStyle w:val="translated-span"/>
        </w:rPr>
        <w:t>11</w:t>
      </w:r>
      <w:r>
        <w:rPr>
          <w:rStyle w:val="translated-span"/>
        </w:rPr>
        <w:t>个程序来评估我们分析技术的适用性</w:t>
      </w:r>
      <w:r>
        <w:rPr>
          <w:rStyle w:val="translated-span"/>
        </w:rPr>
        <w:t>。</w:t>
      </w:r>
      <w:r>
        <w:rPr>
          <w:rStyle w:val="translated-span"/>
        </w:rPr>
        <w:t>Senx</w:t>
      </w:r>
      <w:r>
        <w:rPr>
          <w:rStyle w:val="translated-span"/>
        </w:rPr>
        <w:t>的访问范围分析中止的最常见原因是</w:t>
      </w:r>
      <w:r>
        <w:rPr>
          <w:rStyle w:val="translated-span"/>
        </w:rPr>
        <w:t>LLVM</w:t>
      </w:r>
      <w:r>
        <w:rPr>
          <w:rStyle w:val="translated-span"/>
        </w:rPr>
        <w:t>无法规范化循环</w:t>
      </w:r>
      <w:r>
        <w:rPr>
          <w:rStyle w:val="translated-span"/>
        </w:rPr>
        <w:t>。</w:t>
      </w:r>
      <w:r>
        <w:rPr>
          <w:rStyle w:val="translated-span"/>
        </w:rPr>
        <w:t>例如，解析字符串输入的循环迭代的次数取决于字符串的内容</w:t>
      </w:r>
      <w:r>
        <w:rPr>
          <w:rStyle w:val="translated-span"/>
        </w:rPr>
        <w:t>。</w:t>
      </w:r>
      <w:r>
        <w:rPr>
          <w:rStyle w:val="translated-span"/>
        </w:rPr>
        <w:t>这样的字符串不能通过访问范围分析进行符号分析</w:t>
      </w:r>
      <w:r>
        <w:rPr>
          <w:rStyle w:val="translated-span"/>
        </w:rPr>
        <w:t>。</w:t>
      </w:r>
    </w:p>
    <w:p w:rsidR="00000000" w:rsidRDefault="00CC6C65">
      <w:pPr>
        <w:ind w:left="0" w:right="179"/>
      </w:pPr>
      <w:r>
        <w:rPr>
          <w:rStyle w:val="translated-span"/>
        </w:rPr>
        <w:t>要了解导致表达式翻译中止的原因</w:t>
      </w:r>
      <w:r>
        <w:rPr>
          <w:rStyle w:val="translated-span"/>
        </w:rPr>
        <w:t>，</w:t>
      </w:r>
      <w:r>
        <w:rPr>
          <w:rStyle w:val="translated-span"/>
        </w:rPr>
        <w:t>我们尝试将缓冲区大小和内存访问范围聚合起来，以便成功地分析并将结果制成表</w:t>
      </w:r>
      <w:r>
        <w:rPr>
          <w:rStyle w:val="translated-span"/>
        </w:rPr>
        <w:t>V</w:t>
      </w:r>
      <w:r>
        <w:rPr>
          <w:rStyle w:val="translated-span"/>
        </w:rPr>
        <w:t>中的表格。</w:t>
      </w:r>
      <w:r>
        <w:rPr>
          <w:rStyle w:val="translated-span"/>
        </w:rPr>
        <w:t>“</w:t>
      </w:r>
      <w:r>
        <w:rPr>
          <w:rStyle w:val="translated-span"/>
        </w:rPr>
        <w:t>访问范围</w:t>
      </w:r>
      <w:r>
        <w:rPr>
          <w:rStyle w:val="translated-span"/>
        </w:rPr>
        <w:t>”</w:t>
      </w:r>
      <w:r>
        <w:rPr>
          <w:rStyle w:val="translated-span"/>
        </w:rPr>
        <w:t>列列出了循环调用堆栈中表达式转换可以将内存访问范围转换为和</w:t>
      </w:r>
      <w:r>
        <w:rPr>
          <w:rStyle w:val="translated-span"/>
        </w:rPr>
        <w:t>“</w:t>
      </w:r>
      <w:r>
        <w:rPr>
          <w:rStyle w:val="translated-span"/>
        </w:rPr>
        <w:t>缓冲区范围</w:t>
      </w:r>
      <w:r>
        <w:rPr>
          <w:rStyle w:val="translated-span"/>
        </w:rPr>
        <w:t>”</w:t>
      </w:r>
      <w:r>
        <w:rPr>
          <w:rStyle w:val="translated-span"/>
        </w:rPr>
        <w:t>的函数的平均百分</w:t>
      </w:r>
      <w:r>
        <w:rPr>
          <w:rStyle w:val="translated-span"/>
        </w:rPr>
        <w:t>比</w:t>
      </w:r>
      <w:r>
        <w:rPr>
          <w:rStyle w:val="translated-span"/>
        </w:rPr>
        <w:t>将表达式转换可以将缓冲区分配大小转换为的缓冲区分配调用堆栈中函数的平均百分比制成表格</w:t>
      </w:r>
      <w:r>
        <w:rPr>
          <w:rStyle w:val="translated-span"/>
        </w:rPr>
        <w:t>。</w:t>
      </w:r>
      <w:r>
        <w:rPr>
          <w:rStyle w:val="translated-span"/>
        </w:rPr>
        <w:t>最后，</w:t>
      </w:r>
      <w:r>
        <w:rPr>
          <w:rStyle w:val="translated-span"/>
        </w:rPr>
        <w:t>“Converged”</w:t>
      </w:r>
      <w:r>
        <w:rPr>
          <w:rStyle w:val="translated-span"/>
        </w:rPr>
        <w:t>表示在所有循环中，有多少百分比的表达式可以找到一</w:t>
      </w:r>
      <w:r>
        <w:rPr>
          <w:rStyle w:val="translated-span"/>
        </w:rPr>
        <w:t>个</w:t>
      </w:r>
    </w:p>
    <w:tbl>
      <w:tblPr>
        <w:tblW w:w="4456" w:type="dxa"/>
        <w:tblInd w:w="232" w:type="dxa"/>
        <w:tblCellMar>
          <w:left w:w="0" w:type="dxa"/>
          <w:right w:w="0" w:type="dxa"/>
        </w:tblCellMar>
        <w:tblLook w:val="04A0" w:firstRow="1" w:lastRow="0" w:firstColumn="1" w:lastColumn="0" w:noHBand="0" w:noVBand="1"/>
      </w:tblPr>
      <w:tblGrid>
        <w:gridCol w:w="944"/>
        <w:gridCol w:w="1594"/>
        <w:gridCol w:w="681"/>
        <w:gridCol w:w="1237"/>
      </w:tblGrid>
      <w:tr w:rsidR="00000000">
        <w:trPr>
          <w:trHeight w:val="183"/>
        </w:trPr>
        <w:tc>
          <w:tcPr>
            <w:tcW w:w="945" w:type="dxa"/>
            <w:tcBorders>
              <w:top w:val="single" w:sz="8" w:space="0" w:color="000000"/>
              <w:left w:val="single" w:sz="8" w:space="0" w:color="000000"/>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程</w:t>
            </w:r>
            <w:r>
              <w:rPr>
                <w:rStyle w:val="translated-span"/>
                <w:sz w:val="16"/>
                <w:szCs w:val="16"/>
              </w:rPr>
              <w:t>序</w:t>
            </w:r>
          </w:p>
        </w:tc>
        <w:tc>
          <w:tcPr>
            <w:tcW w:w="1603" w:type="dxa"/>
            <w:tcBorders>
              <w:top w:val="single" w:sz="8" w:space="0" w:color="000000"/>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类</w:t>
            </w:r>
            <w:r>
              <w:rPr>
                <w:rStyle w:val="translated-span"/>
                <w:sz w:val="16"/>
                <w:szCs w:val="16"/>
              </w:rPr>
              <w:t>型</w:t>
            </w:r>
          </w:p>
        </w:tc>
        <w:tc>
          <w:tcPr>
            <w:tcW w:w="667" w:type="dxa"/>
            <w:tcBorders>
              <w:top w:val="single" w:sz="8" w:space="0" w:color="000000"/>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SLOC</w:t>
            </w:r>
            <w:r>
              <w:rPr>
                <w:rStyle w:val="translated-span"/>
                <w:sz w:val="16"/>
                <w:szCs w:val="16"/>
              </w:rPr>
              <w:t>公</w:t>
            </w:r>
            <w:r>
              <w:rPr>
                <w:rStyle w:val="translated-span"/>
                <w:sz w:val="16"/>
                <w:szCs w:val="16"/>
              </w:rPr>
              <w:t>司</w:t>
            </w:r>
          </w:p>
        </w:tc>
        <w:tc>
          <w:tcPr>
            <w:tcW w:w="1241" w:type="dxa"/>
            <w:tcBorders>
              <w:top w:val="single" w:sz="8" w:space="0" w:color="000000"/>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LLVM</w:t>
            </w:r>
            <w:r>
              <w:rPr>
                <w:rStyle w:val="translated-span"/>
                <w:sz w:val="16"/>
                <w:szCs w:val="16"/>
              </w:rPr>
              <w:t>位</w:t>
            </w:r>
            <w:r>
              <w:rPr>
                <w:rStyle w:val="translated-span"/>
                <w:sz w:val="16"/>
                <w:szCs w:val="16"/>
              </w:rPr>
              <w:t>码</w:t>
            </w:r>
          </w:p>
        </w:tc>
      </w:tr>
      <w:tr w:rsidR="00000000">
        <w:trPr>
          <w:trHeight w:val="179"/>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沙</w:t>
            </w:r>
            <w:r>
              <w:rPr>
                <w:rStyle w:val="translated-span"/>
                <w:sz w:val="16"/>
                <w:szCs w:val="16"/>
              </w:rPr>
              <w:t>512su</w:t>
            </w:r>
            <w:r>
              <w:rPr>
                <w:rStyle w:val="translated-span"/>
                <w:sz w:val="16"/>
                <w:szCs w:val="16"/>
              </w:rPr>
              <w:t>m</w:t>
            </w:r>
          </w:p>
        </w:tc>
        <w:tc>
          <w:tcPr>
            <w:tcW w:w="1603"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数据校验</w:t>
            </w:r>
            <w:r>
              <w:rPr>
                <w:rStyle w:val="translated-span"/>
                <w:sz w:val="16"/>
                <w:szCs w:val="16"/>
              </w:rPr>
              <w:t>和</w:t>
            </w:r>
          </w:p>
        </w:tc>
        <w:tc>
          <w:tcPr>
            <w:tcW w:w="6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1" w:right="0" w:firstLine="0"/>
              <w:jc w:val="left"/>
            </w:pPr>
            <w:r>
              <w:rPr>
                <w:sz w:val="16"/>
                <w:szCs w:val="16"/>
              </w:rPr>
              <w:t>581</w:t>
            </w:r>
          </w:p>
        </w:tc>
        <w:tc>
          <w:tcPr>
            <w:tcW w:w="124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135 K</w:t>
            </w:r>
            <w:r>
              <w:rPr>
                <w:rStyle w:val="translated-span"/>
                <w:sz w:val="16"/>
                <w:szCs w:val="16"/>
              </w:rPr>
              <w:t>B</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公共关</w:t>
            </w:r>
            <w:r>
              <w:rPr>
                <w:rStyle w:val="translated-span"/>
                <w:sz w:val="16"/>
                <w:szCs w:val="16"/>
              </w:rPr>
              <w:t>系</w:t>
            </w:r>
          </w:p>
        </w:tc>
        <w:tc>
          <w:tcPr>
            <w:tcW w:w="1603"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文本格</w:t>
            </w:r>
            <w:r>
              <w:rPr>
                <w:rStyle w:val="translated-span"/>
                <w:sz w:val="16"/>
                <w:szCs w:val="16"/>
              </w:rPr>
              <w:t>式</w:t>
            </w:r>
          </w:p>
        </w:tc>
        <w:tc>
          <w:tcPr>
            <w:tcW w:w="6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74" w:right="0" w:firstLine="0"/>
              <w:jc w:val="center"/>
            </w:pPr>
            <w:r>
              <w:rPr>
                <w:sz w:val="16"/>
                <w:szCs w:val="16"/>
              </w:rPr>
              <w:t>1,723</w:t>
            </w:r>
          </w:p>
        </w:tc>
        <w:tc>
          <w:tcPr>
            <w:tcW w:w="124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194K</w:t>
            </w:r>
            <w:r>
              <w:rPr>
                <w:rStyle w:val="translated-span"/>
                <w:sz w:val="16"/>
                <w:szCs w:val="16"/>
              </w:rPr>
              <w:t>B</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头</w:t>
            </w:r>
          </w:p>
        </w:tc>
        <w:tc>
          <w:tcPr>
            <w:tcW w:w="1603"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文本操</w:t>
            </w:r>
            <w:r>
              <w:rPr>
                <w:rStyle w:val="translated-span"/>
                <w:sz w:val="16"/>
                <w:szCs w:val="16"/>
              </w:rPr>
              <w:t>作</w:t>
            </w:r>
          </w:p>
        </w:tc>
        <w:tc>
          <w:tcPr>
            <w:tcW w:w="6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1" w:right="0" w:firstLine="0"/>
              <w:jc w:val="left"/>
            </w:pPr>
            <w:r>
              <w:rPr>
                <w:sz w:val="16"/>
                <w:szCs w:val="16"/>
              </w:rPr>
              <w:t>761</w:t>
            </w:r>
          </w:p>
        </w:tc>
        <w:tc>
          <w:tcPr>
            <w:tcW w:w="124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109K</w:t>
            </w:r>
            <w:r>
              <w:rPr>
                <w:rStyle w:val="translated-span"/>
                <w:sz w:val="16"/>
                <w:szCs w:val="16"/>
              </w:rPr>
              <w:t>B</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目</w:t>
            </w:r>
            <w:r>
              <w:rPr>
                <w:rStyle w:val="translated-span"/>
                <w:sz w:val="16"/>
                <w:szCs w:val="16"/>
              </w:rPr>
              <w:t>录</w:t>
            </w:r>
          </w:p>
        </w:tc>
        <w:tc>
          <w:tcPr>
            <w:tcW w:w="1603"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目录列</w:t>
            </w:r>
            <w:r>
              <w:rPr>
                <w:rStyle w:val="translated-span"/>
                <w:sz w:val="16"/>
                <w:szCs w:val="16"/>
              </w:rPr>
              <w:t>表</w:t>
            </w:r>
          </w:p>
        </w:tc>
        <w:tc>
          <w:tcPr>
            <w:tcW w:w="6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74" w:right="0" w:firstLine="0"/>
              <w:jc w:val="center"/>
            </w:pPr>
            <w:r>
              <w:rPr>
                <w:sz w:val="16"/>
                <w:szCs w:val="16"/>
              </w:rPr>
              <w:t>3,388</w:t>
            </w:r>
          </w:p>
        </w:tc>
        <w:tc>
          <w:tcPr>
            <w:tcW w:w="124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418K</w:t>
            </w:r>
            <w:r>
              <w:rPr>
                <w:rStyle w:val="translated-span"/>
                <w:sz w:val="16"/>
                <w:szCs w:val="16"/>
              </w:rPr>
              <w:t>B</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外</w:t>
            </w:r>
            <w:r>
              <w:rPr>
                <w:rStyle w:val="translated-span"/>
                <w:sz w:val="16"/>
                <w:szCs w:val="16"/>
              </w:rPr>
              <w:t>径</w:t>
            </w:r>
          </w:p>
        </w:tc>
        <w:tc>
          <w:tcPr>
            <w:tcW w:w="1603"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文件转</w:t>
            </w:r>
            <w:r>
              <w:rPr>
                <w:rStyle w:val="translated-span"/>
                <w:sz w:val="16"/>
                <w:szCs w:val="16"/>
              </w:rPr>
              <w:t>储</w:t>
            </w:r>
          </w:p>
        </w:tc>
        <w:tc>
          <w:tcPr>
            <w:tcW w:w="6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74" w:right="0" w:firstLine="0"/>
              <w:jc w:val="center"/>
            </w:pPr>
            <w:r>
              <w:rPr>
                <w:sz w:val="16"/>
                <w:szCs w:val="16"/>
              </w:rPr>
              <w:t>1,368</w:t>
            </w:r>
          </w:p>
        </w:tc>
        <w:tc>
          <w:tcPr>
            <w:tcW w:w="124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237K</w:t>
            </w:r>
            <w:r>
              <w:rPr>
                <w:rStyle w:val="translated-span"/>
                <w:sz w:val="16"/>
                <w:szCs w:val="16"/>
              </w:rPr>
              <w:t>B</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长</w:t>
            </w:r>
            <w:r>
              <w:rPr>
                <w:rStyle w:val="translated-span"/>
                <w:sz w:val="16"/>
                <w:szCs w:val="16"/>
              </w:rPr>
              <w:t>征</w:t>
            </w:r>
          </w:p>
        </w:tc>
        <w:tc>
          <w:tcPr>
            <w:tcW w:w="1603"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目录列</w:t>
            </w:r>
            <w:r>
              <w:rPr>
                <w:rStyle w:val="translated-span"/>
                <w:sz w:val="16"/>
                <w:szCs w:val="16"/>
              </w:rPr>
              <w:t>表</w:t>
            </w:r>
          </w:p>
        </w:tc>
        <w:tc>
          <w:tcPr>
            <w:tcW w:w="6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74" w:right="0" w:firstLine="0"/>
              <w:jc w:val="center"/>
            </w:pPr>
            <w:r>
              <w:rPr>
                <w:sz w:val="16"/>
                <w:szCs w:val="16"/>
              </w:rPr>
              <w:t>3,388</w:t>
            </w:r>
          </w:p>
        </w:tc>
        <w:tc>
          <w:tcPr>
            <w:tcW w:w="124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418K</w:t>
            </w:r>
            <w:r>
              <w:rPr>
                <w:rStyle w:val="translated-span"/>
                <w:sz w:val="16"/>
                <w:szCs w:val="16"/>
              </w:rPr>
              <w:t>B</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比较基准</w:t>
            </w:r>
            <w:r>
              <w:rPr>
                <w:rStyle w:val="translated-span"/>
                <w:sz w:val="16"/>
                <w:szCs w:val="16"/>
              </w:rPr>
              <w:t>6</w:t>
            </w:r>
            <w:r>
              <w:rPr>
                <w:rStyle w:val="translated-span"/>
                <w:sz w:val="16"/>
                <w:szCs w:val="16"/>
              </w:rPr>
              <w:t>4</w:t>
            </w:r>
          </w:p>
        </w:tc>
        <w:tc>
          <w:tcPr>
            <w:tcW w:w="1603"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数据编</w:t>
            </w:r>
            <w:r>
              <w:rPr>
                <w:rStyle w:val="translated-span"/>
                <w:sz w:val="16"/>
                <w:szCs w:val="16"/>
              </w:rPr>
              <w:t>码</w:t>
            </w:r>
          </w:p>
        </w:tc>
        <w:tc>
          <w:tcPr>
            <w:tcW w:w="6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1" w:right="0" w:firstLine="0"/>
              <w:jc w:val="left"/>
            </w:pPr>
            <w:r>
              <w:rPr>
                <w:sz w:val="16"/>
                <w:szCs w:val="16"/>
              </w:rPr>
              <w:t>238</w:t>
            </w:r>
          </w:p>
        </w:tc>
        <w:tc>
          <w:tcPr>
            <w:tcW w:w="124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91K</w:t>
            </w:r>
            <w:r>
              <w:rPr>
                <w:rStyle w:val="translated-span"/>
                <w:sz w:val="16"/>
                <w:szCs w:val="16"/>
              </w:rPr>
              <w:t>B</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厕</w:t>
            </w:r>
            <w:r>
              <w:rPr>
                <w:rStyle w:val="translated-span"/>
                <w:sz w:val="16"/>
                <w:szCs w:val="16"/>
              </w:rPr>
              <w:t>所</w:t>
            </w:r>
          </w:p>
        </w:tc>
        <w:tc>
          <w:tcPr>
            <w:tcW w:w="1603"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文本处</w:t>
            </w:r>
            <w:r>
              <w:rPr>
                <w:rStyle w:val="translated-span"/>
                <w:sz w:val="16"/>
                <w:szCs w:val="16"/>
              </w:rPr>
              <w:t>理</w:t>
            </w:r>
          </w:p>
        </w:tc>
        <w:tc>
          <w:tcPr>
            <w:tcW w:w="6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1" w:right="0" w:firstLine="0"/>
              <w:jc w:val="left"/>
            </w:pPr>
            <w:r>
              <w:rPr>
                <w:sz w:val="16"/>
                <w:szCs w:val="16"/>
              </w:rPr>
              <w:t>784</w:t>
            </w:r>
          </w:p>
        </w:tc>
        <w:tc>
          <w:tcPr>
            <w:tcW w:w="124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120 K</w:t>
            </w:r>
            <w:r>
              <w:rPr>
                <w:rStyle w:val="translated-span"/>
                <w:sz w:val="16"/>
                <w:szCs w:val="16"/>
              </w:rPr>
              <w:t>B</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猫</w:t>
            </w:r>
          </w:p>
        </w:tc>
        <w:tc>
          <w:tcPr>
            <w:tcW w:w="1603"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文件连</w:t>
            </w:r>
            <w:r>
              <w:rPr>
                <w:rStyle w:val="translated-span"/>
                <w:sz w:val="16"/>
                <w:szCs w:val="16"/>
              </w:rPr>
              <w:t>接</w:t>
            </w:r>
          </w:p>
        </w:tc>
        <w:tc>
          <w:tcPr>
            <w:tcW w:w="6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191" w:right="0" w:firstLine="0"/>
              <w:jc w:val="left"/>
            </w:pPr>
            <w:r>
              <w:rPr>
                <w:sz w:val="16"/>
                <w:szCs w:val="16"/>
              </w:rPr>
              <w:t>495</w:t>
            </w:r>
          </w:p>
        </w:tc>
        <w:tc>
          <w:tcPr>
            <w:tcW w:w="124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182K</w:t>
            </w:r>
            <w:r>
              <w:rPr>
                <w:rStyle w:val="translated-span"/>
                <w:sz w:val="16"/>
                <w:szCs w:val="16"/>
              </w:rPr>
              <w:t>B</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分</w:t>
            </w:r>
            <w:r>
              <w:rPr>
                <w:rStyle w:val="translated-span"/>
                <w:sz w:val="16"/>
                <w:szCs w:val="16"/>
              </w:rPr>
              <w:t>类</w:t>
            </w:r>
          </w:p>
        </w:tc>
        <w:tc>
          <w:tcPr>
            <w:tcW w:w="1603"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数据排</w:t>
            </w:r>
            <w:r>
              <w:rPr>
                <w:rStyle w:val="translated-span"/>
                <w:sz w:val="16"/>
                <w:szCs w:val="16"/>
              </w:rPr>
              <w:t>序</w:t>
            </w:r>
          </w:p>
        </w:tc>
        <w:tc>
          <w:tcPr>
            <w:tcW w:w="667"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74" w:right="0" w:firstLine="0"/>
              <w:jc w:val="center"/>
            </w:pPr>
            <w:r>
              <w:rPr>
                <w:sz w:val="16"/>
                <w:szCs w:val="16"/>
              </w:rPr>
              <w:t>3,251</w:t>
            </w:r>
          </w:p>
        </w:tc>
        <w:tc>
          <w:tcPr>
            <w:tcW w:w="124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433</w:t>
            </w:r>
            <w:r>
              <w:rPr>
                <w:rStyle w:val="translated-span"/>
                <w:sz w:val="16"/>
                <w:szCs w:val="16"/>
              </w:rPr>
              <w:t>亿</w:t>
            </w:r>
          </w:p>
        </w:tc>
      </w:tr>
      <w:tr w:rsidR="00000000">
        <w:trPr>
          <w:trHeight w:val="181"/>
        </w:trPr>
        <w:tc>
          <w:tcPr>
            <w:tcW w:w="945" w:type="dxa"/>
            <w:tcBorders>
              <w:top w:val="nil"/>
              <w:left w:val="single" w:sz="8" w:space="0" w:color="000000"/>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打印</w:t>
            </w:r>
            <w:r>
              <w:rPr>
                <w:rStyle w:val="translated-span"/>
                <w:sz w:val="16"/>
                <w:szCs w:val="16"/>
              </w:rPr>
              <w:t>F</w:t>
            </w:r>
          </w:p>
        </w:tc>
        <w:tc>
          <w:tcPr>
            <w:tcW w:w="1603"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格式化和打印数</w:t>
            </w:r>
            <w:r>
              <w:rPr>
                <w:rStyle w:val="translated-span"/>
                <w:sz w:val="16"/>
                <w:szCs w:val="16"/>
              </w:rPr>
              <w:t>据</w:t>
            </w:r>
          </w:p>
        </w:tc>
        <w:tc>
          <w:tcPr>
            <w:tcW w:w="667"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191" w:right="0" w:firstLine="0"/>
              <w:jc w:val="left"/>
            </w:pPr>
            <w:r>
              <w:rPr>
                <w:sz w:val="16"/>
                <w:szCs w:val="16"/>
              </w:rPr>
              <w:t>694</w:t>
            </w:r>
          </w:p>
        </w:tc>
        <w:tc>
          <w:tcPr>
            <w:tcW w:w="1241"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198K</w:t>
            </w:r>
            <w:r>
              <w:rPr>
                <w:rStyle w:val="translated-span"/>
                <w:sz w:val="16"/>
                <w:szCs w:val="16"/>
              </w:rPr>
              <w:t>B</w:t>
            </w:r>
          </w:p>
        </w:tc>
      </w:tr>
      <w:tr w:rsidR="00000000">
        <w:trPr>
          <w:trHeight w:val="183"/>
        </w:trPr>
        <w:tc>
          <w:tcPr>
            <w:tcW w:w="945" w:type="dxa"/>
            <w:tcBorders>
              <w:top w:val="nil"/>
              <w:left w:val="single" w:sz="8" w:space="0" w:color="000000"/>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平均</w:t>
            </w:r>
            <w:r>
              <w:rPr>
                <w:rStyle w:val="translated-span"/>
                <w:sz w:val="16"/>
                <w:szCs w:val="16"/>
              </w:rPr>
              <w:t>值</w:t>
            </w:r>
          </w:p>
        </w:tc>
        <w:tc>
          <w:tcPr>
            <w:tcW w:w="1603"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不适</w:t>
            </w:r>
            <w:r>
              <w:rPr>
                <w:rStyle w:val="translated-span"/>
                <w:sz w:val="16"/>
                <w:szCs w:val="16"/>
              </w:rPr>
              <w:t>用</w:t>
            </w:r>
          </w:p>
        </w:tc>
        <w:tc>
          <w:tcPr>
            <w:tcW w:w="667"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74" w:right="0" w:firstLine="0"/>
              <w:jc w:val="center"/>
            </w:pPr>
            <w:r>
              <w:rPr>
                <w:sz w:val="16"/>
                <w:szCs w:val="16"/>
              </w:rPr>
              <w:t>1,516</w:t>
            </w:r>
          </w:p>
        </w:tc>
        <w:tc>
          <w:tcPr>
            <w:tcW w:w="1241"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230 K</w:t>
            </w:r>
            <w:r>
              <w:rPr>
                <w:rStyle w:val="translated-span"/>
                <w:sz w:val="16"/>
                <w:szCs w:val="16"/>
              </w:rPr>
              <w:t>B</w:t>
            </w:r>
          </w:p>
        </w:tc>
      </w:tr>
    </w:tbl>
    <w:p w:rsidR="00000000" w:rsidRDefault="00CC6C65">
      <w:pPr>
        <w:spacing w:after="0" w:line="264" w:lineRule="auto"/>
        <w:ind w:left="10" w:right="0" w:hanging="10"/>
        <w:jc w:val="center"/>
      </w:pPr>
      <w:r>
        <w:rPr>
          <w:rStyle w:val="translated-span"/>
        </w:rPr>
        <w:t>表四：适用性评估程序</w:t>
      </w:r>
      <w:r>
        <w:rPr>
          <w:rStyle w:val="translated-span"/>
        </w:rPr>
        <w:t>。</w:t>
      </w:r>
    </w:p>
    <w:tbl>
      <w:tblPr>
        <w:tblW w:w="4233" w:type="dxa"/>
        <w:tblInd w:w="343" w:type="dxa"/>
        <w:tblCellMar>
          <w:left w:w="0" w:type="dxa"/>
          <w:right w:w="0" w:type="dxa"/>
        </w:tblCellMar>
        <w:tblLook w:val="04A0" w:firstRow="1" w:lastRow="0" w:firstColumn="1" w:lastColumn="0" w:noHBand="0" w:noVBand="1"/>
      </w:tblPr>
      <w:tblGrid>
        <w:gridCol w:w="945"/>
        <w:gridCol w:w="1168"/>
        <w:gridCol w:w="1159"/>
        <w:gridCol w:w="961"/>
      </w:tblGrid>
      <w:tr w:rsidR="00000000">
        <w:trPr>
          <w:trHeight w:val="183"/>
        </w:trPr>
        <w:tc>
          <w:tcPr>
            <w:tcW w:w="945" w:type="dxa"/>
            <w:tcBorders>
              <w:top w:val="single" w:sz="8" w:space="0" w:color="000000"/>
              <w:left w:val="single" w:sz="8" w:space="0" w:color="000000"/>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程</w:t>
            </w:r>
            <w:r>
              <w:rPr>
                <w:rStyle w:val="translated-span"/>
                <w:sz w:val="16"/>
                <w:szCs w:val="16"/>
              </w:rPr>
              <w:t>序</w:t>
            </w:r>
          </w:p>
        </w:tc>
        <w:tc>
          <w:tcPr>
            <w:tcW w:w="1168" w:type="dxa"/>
            <w:tcBorders>
              <w:top w:val="single" w:sz="8" w:space="0" w:color="000000"/>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访问范</w:t>
            </w:r>
            <w:r>
              <w:rPr>
                <w:rStyle w:val="translated-span"/>
                <w:sz w:val="16"/>
                <w:szCs w:val="16"/>
              </w:rPr>
              <w:t>围</w:t>
            </w:r>
          </w:p>
        </w:tc>
        <w:tc>
          <w:tcPr>
            <w:tcW w:w="1159" w:type="dxa"/>
            <w:tcBorders>
              <w:top w:val="single" w:sz="8" w:space="0" w:color="000000"/>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缓冲区范</w:t>
            </w:r>
            <w:r>
              <w:rPr>
                <w:rStyle w:val="translated-span"/>
                <w:sz w:val="16"/>
                <w:szCs w:val="16"/>
              </w:rPr>
              <w:t>围</w:t>
            </w:r>
          </w:p>
        </w:tc>
        <w:tc>
          <w:tcPr>
            <w:tcW w:w="961" w:type="dxa"/>
            <w:tcBorders>
              <w:top w:val="single" w:sz="8" w:space="0" w:color="000000"/>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聚</w:t>
            </w:r>
            <w:r>
              <w:rPr>
                <w:rStyle w:val="translated-span"/>
                <w:sz w:val="16"/>
                <w:szCs w:val="16"/>
              </w:rPr>
              <w:t>合</w:t>
            </w:r>
          </w:p>
        </w:tc>
      </w:tr>
      <w:tr w:rsidR="00000000">
        <w:trPr>
          <w:trHeight w:val="179"/>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公共关</w:t>
            </w:r>
            <w:r>
              <w:rPr>
                <w:rStyle w:val="translated-span"/>
                <w:sz w:val="16"/>
                <w:szCs w:val="16"/>
              </w:rPr>
              <w:t>系</w:t>
            </w:r>
          </w:p>
        </w:tc>
        <w:tc>
          <w:tcPr>
            <w:tcW w:w="1168"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100</w:t>
            </w:r>
            <w:r>
              <w:rPr>
                <w:rStyle w:val="translated-span"/>
                <w:sz w:val="16"/>
                <w:szCs w:val="16"/>
              </w:rPr>
              <w:t>%</w:t>
            </w:r>
          </w:p>
        </w:tc>
        <w:tc>
          <w:tcPr>
            <w:tcW w:w="1159"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10</w:t>
            </w:r>
            <w:r>
              <w:rPr>
                <w:rStyle w:val="translated-span"/>
                <w:sz w:val="16"/>
                <w:szCs w:val="16"/>
              </w:rPr>
              <w:t>%</w:t>
            </w:r>
          </w:p>
        </w:tc>
        <w:tc>
          <w:tcPr>
            <w:tcW w:w="96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355" w:right="0" w:firstLine="0"/>
              <w:jc w:val="left"/>
            </w:pPr>
            <w:r>
              <w:rPr>
                <w:rStyle w:val="translated-span"/>
                <w:sz w:val="16"/>
                <w:szCs w:val="16"/>
              </w:rPr>
              <w:t>100</w:t>
            </w:r>
            <w:r>
              <w:rPr>
                <w:rStyle w:val="translated-span"/>
                <w:sz w:val="16"/>
                <w:szCs w:val="16"/>
              </w:rPr>
              <w:t>%</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头</w:t>
            </w:r>
          </w:p>
        </w:tc>
        <w:tc>
          <w:tcPr>
            <w:tcW w:w="1168"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100</w:t>
            </w:r>
            <w:r>
              <w:rPr>
                <w:rStyle w:val="translated-span"/>
                <w:sz w:val="16"/>
                <w:szCs w:val="16"/>
              </w:rPr>
              <w:t>%</w:t>
            </w:r>
          </w:p>
        </w:tc>
        <w:tc>
          <w:tcPr>
            <w:tcW w:w="1159"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25</w:t>
            </w:r>
            <w:r>
              <w:rPr>
                <w:rStyle w:val="translated-span"/>
                <w:sz w:val="16"/>
                <w:szCs w:val="16"/>
              </w:rPr>
              <w:t>%</w:t>
            </w:r>
          </w:p>
        </w:tc>
        <w:tc>
          <w:tcPr>
            <w:tcW w:w="96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355" w:right="0" w:firstLine="0"/>
              <w:jc w:val="left"/>
            </w:pPr>
            <w:r>
              <w:rPr>
                <w:rStyle w:val="translated-span"/>
                <w:sz w:val="16"/>
                <w:szCs w:val="16"/>
              </w:rPr>
              <w:t>100</w:t>
            </w:r>
            <w:r>
              <w:rPr>
                <w:rStyle w:val="translated-span"/>
                <w:sz w:val="16"/>
                <w:szCs w:val="16"/>
              </w:rPr>
              <w:t>%</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tr</w:t>
            </w:r>
            <w:r>
              <w:rPr>
                <w:rStyle w:val="translated-span"/>
                <w:sz w:val="16"/>
                <w:szCs w:val="16"/>
              </w:rPr>
              <w:t>公</w:t>
            </w:r>
            <w:r>
              <w:rPr>
                <w:rStyle w:val="translated-span"/>
                <w:sz w:val="16"/>
                <w:szCs w:val="16"/>
              </w:rPr>
              <w:t>司</w:t>
            </w:r>
          </w:p>
        </w:tc>
        <w:tc>
          <w:tcPr>
            <w:tcW w:w="1168"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86</w:t>
            </w:r>
            <w:r>
              <w:rPr>
                <w:rStyle w:val="translated-span"/>
                <w:sz w:val="16"/>
                <w:szCs w:val="16"/>
              </w:rPr>
              <w:t>%</w:t>
            </w:r>
          </w:p>
        </w:tc>
        <w:tc>
          <w:tcPr>
            <w:tcW w:w="1159"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36</w:t>
            </w:r>
            <w:r>
              <w:rPr>
                <w:rStyle w:val="translated-span"/>
                <w:sz w:val="16"/>
                <w:szCs w:val="16"/>
              </w:rPr>
              <w:t>%</w:t>
            </w:r>
          </w:p>
        </w:tc>
        <w:tc>
          <w:tcPr>
            <w:tcW w:w="96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355" w:right="0" w:firstLine="0"/>
              <w:jc w:val="left"/>
            </w:pPr>
            <w:r>
              <w:rPr>
                <w:rStyle w:val="translated-span"/>
                <w:sz w:val="16"/>
                <w:szCs w:val="16"/>
              </w:rPr>
              <w:t>100</w:t>
            </w:r>
            <w:r>
              <w:rPr>
                <w:rStyle w:val="translated-span"/>
                <w:sz w:val="16"/>
                <w:szCs w:val="16"/>
              </w:rPr>
              <w:t>%</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外</w:t>
            </w:r>
            <w:r>
              <w:rPr>
                <w:rStyle w:val="translated-span"/>
                <w:sz w:val="16"/>
                <w:szCs w:val="16"/>
              </w:rPr>
              <w:t>径</w:t>
            </w:r>
          </w:p>
        </w:tc>
        <w:tc>
          <w:tcPr>
            <w:tcW w:w="1168"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54</w:t>
            </w:r>
            <w:r>
              <w:rPr>
                <w:rStyle w:val="translated-span"/>
                <w:sz w:val="16"/>
                <w:szCs w:val="16"/>
              </w:rPr>
              <w:t>%</w:t>
            </w:r>
          </w:p>
        </w:tc>
        <w:tc>
          <w:tcPr>
            <w:tcW w:w="1159"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16</w:t>
            </w:r>
            <w:r>
              <w:rPr>
                <w:rStyle w:val="translated-span"/>
                <w:sz w:val="16"/>
                <w:szCs w:val="16"/>
              </w:rPr>
              <w:t>%</w:t>
            </w:r>
          </w:p>
        </w:tc>
        <w:tc>
          <w:tcPr>
            <w:tcW w:w="96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433" w:right="0" w:firstLine="0"/>
              <w:jc w:val="left"/>
            </w:pPr>
            <w:r>
              <w:rPr>
                <w:rStyle w:val="translated-span"/>
                <w:sz w:val="16"/>
                <w:szCs w:val="16"/>
              </w:rPr>
              <w:t>58</w:t>
            </w:r>
            <w:r>
              <w:rPr>
                <w:rStyle w:val="translated-span"/>
                <w:sz w:val="16"/>
                <w:szCs w:val="16"/>
              </w:rPr>
              <w:t>%</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猫</w:t>
            </w:r>
          </w:p>
        </w:tc>
        <w:tc>
          <w:tcPr>
            <w:tcW w:w="1168"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100</w:t>
            </w:r>
            <w:r>
              <w:rPr>
                <w:rStyle w:val="translated-span"/>
                <w:sz w:val="16"/>
                <w:szCs w:val="16"/>
              </w:rPr>
              <w:t>%</w:t>
            </w:r>
          </w:p>
        </w:tc>
        <w:tc>
          <w:tcPr>
            <w:tcW w:w="1159"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33</w:t>
            </w:r>
            <w:r>
              <w:rPr>
                <w:rStyle w:val="translated-span"/>
                <w:sz w:val="16"/>
                <w:szCs w:val="16"/>
              </w:rPr>
              <w:t>%</w:t>
            </w:r>
          </w:p>
        </w:tc>
        <w:tc>
          <w:tcPr>
            <w:tcW w:w="96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355" w:right="0" w:firstLine="0"/>
              <w:jc w:val="left"/>
            </w:pPr>
            <w:r>
              <w:rPr>
                <w:rStyle w:val="translated-span"/>
                <w:sz w:val="16"/>
                <w:szCs w:val="16"/>
              </w:rPr>
              <w:t>100</w:t>
            </w:r>
            <w:r>
              <w:rPr>
                <w:rStyle w:val="translated-span"/>
                <w:sz w:val="16"/>
                <w:szCs w:val="16"/>
              </w:rPr>
              <w:t>%</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目</w:t>
            </w:r>
            <w:r>
              <w:rPr>
                <w:rStyle w:val="translated-span"/>
                <w:sz w:val="16"/>
                <w:szCs w:val="16"/>
              </w:rPr>
              <w:t>录</w:t>
            </w:r>
          </w:p>
        </w:tc>
        <w:tc>
          <w:tcPr>
            <w:tcW w:w="1168"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71</w:t>
            </w:r>
            <w:r>
              <w:rPr>
                <w:rStyle w:val="translated-span"/>
                <w:sz w:val="16"/>
                <w:szCs w:val="16"/>
              </w:rPr>
              <w:t>%</w:t>
            </w:r>
          </w:p>
        </w:tc>
        <w:tc>
          <w:tcPr>
            <w:tcW w:w="1159"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14</w:t>
            </w:r>
            <w:r>
              <w:rPr>
                <w:rStyle w:val="translated-span"/>
                <w:sz w:val="16"/>
                <w:szCs w:val="16"/>
              </w:rPr>
              <w:t>%</w:t>
            </w:r>
          </w:p>
        </w:tc>
        <w:tc>
          <w:tcPr>
            <w:tcW w:w="96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433" w:right="0" w:firstLine="0"/>
              <w:jc w:val="left"/>
            </w:pPr>
            <w:r>
              <w:rPr>
                <w:rStyle w:val="translated-span"/>
                <w:sz w:val="16"/>
                <w:szCs w:val="16"/>
              </w:rPr>
              <w:t>57</w:t>
            </w:r>
            <w:r>
              <w:rPr>
                <w:rStyle w:val="translated-span"/>
                <w:sz w:val="16"/>
                <w:szCs w:val="16"/>
              </w:rPr>
              <w:t>%</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长</w:t>
            </w:r>
            <w:r>
              <w:rPr>
                <w:rStyle w:val="translated-span"/>
                <w:sz w:val="16"/>
                <w:szCs w:val="16"/>
              </w:rPr>
              <w:t>征</w:t>
            </w:r>
          </w:p>
        </w:tc>
        <w:tc>
          <w:tcPr>
            <w:tcW w:w="1168"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42</w:t>
            </w:r>
            <w:r>
              <w:rPr>
                <w:rStyle w:val="translated-span"/>
                <w:sz w:val="16"/>
                <w:szCs w:val="16"/>
              </w:rPr>
              <w:t>%</w:t>
            </w:r>
          </w:p>
        </w:tc>
        <w:tc>
          <w:tcPr>
            <w:tcW w:w="1159"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33</w:t>
            </w:r>
            <w:r>
              <w:rPr>
                <w:rStyle w:val="translated-span"/>
                <w:sz w:val="16"/>
                <w:szCs w:val="16"/>
              </w:rPr>
              <w:t>%</w:t>
            </w:r>
          </w:p>
        </w:tc>
        <w:tc>
          <w:tcPr>
            <w:tcW w:w="96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433" w:right="0" w:firstLine="0"/>
              <w:jc w:val="left"/>
            </w:pPr>
            <w:r>
              <w:rPr>
                <w:rStyle w:val="translated-span"/>
                <w:sz w:val="16"/>
                <w:szCs w:val="16"/>
              </w:rPr>
              <w:t>34</w:t>
            </w:r>
            <w:r>
              <w:rPr>
                <w:rStyle w:val="translated-span"/>
                <w:sz w:val="16"/>
                <w:szCs w:val="16"/>
              </w:rPr>
              <w:t>%</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比较基准</w:t>
            </w:r>
            <w:r>
              <w:rPr>
                <w:rStyle w:val="translated-span"/>
                <w:sz w:val="16"/>
                <w:szCs w:val="16"/>
              </w:rPr>
              <w:t>6</w:t>
            </w:r>
            <w:r>
              <w:rPr>
                <w:rStyle w:val="translated-span"/>
                <w:sz w:val="16"/>
                <w:szCs w:val="16"/>
              </w:rPr>
              <w:t>4</w:t>
            </w:r>
          </w:p>
        </w:tc>
        <w:tc>
          <w:tcPr>
            <w:tcW w:w="1168"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100</w:t>
            </w:r>
            <w:r>
              <w:rPr>
                <w:rStyle w:val="translated-span"/>
                <w:sz w:val="16"/>
                <w:szCs w:val="16"/>
              </w:rPr>
              <w:t>%</w:t>
            </w:r>
          </w:p>
        </w:tc>
        <w:tc>
          <w:tcPr>
            <w:tcW w:w="1159"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33</w:t>
            </w:r>
            <w:r>
              <w:rPr>
                <w:rStyle w:val="translated-span"/>
                <w:sz w:val="16"/>
                <w:szCs w:val="16"/>
              </w:rPr>
              <w:t>%</w:t>
            </w:r>
          </w:p>
        </w:tc>
        <w:tc>
          <w:tcPr>
            <w:tcW w:w="96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355" w:right="0" w:firstLine="0"/>
              <w:jc w:val="left"/>
            </w:pPr>
            <w:r>
              <w:rPr>
                <w:rStyle w:val="translated-span"/>
                <w:sz w:val="16"/>
                <w:szCs w:val="16"/>
              </w:rPr>
              <w:t>100</w:t>
            </w:r>
            <w:r>
              <w:rPr>
                <w:rStyle w:val="translated-span"/>
                <w:sz w:val="16"/>
                <w:szCs w:val="16"/>
              </w:rPr>
              <w:t>%</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MD5</w:t>
            </w:r>
            <w:r>
              <w:rPr>
                <w:rStyle w:val="translated-span"/>
                <w:sz w:val="16"/>
                <w:szCs w:val="16"/>
              </w:rPr>
              <w:t>总</w:t>
            </w:r>
            <w:r>
              <w:rPr>
                <w:rStyle w:val="translated-span"/>
                <w:sz w:val="16"/>
                <w:szCs w:val="16"/>
              </w:rPr>
              <w:t>和</w:t>
            </w:r>
          </w:p>
        </w:tc>
        <w:tc>
          <w:tcPr>
            <w:tcW w:w="1168"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100</w:t>
            </w:r>
            <w:r>
              <w:rPr>
                <w:rStyle w:val="translated-span"/>
                <w:sz w:val="16"/>
                <w:szCs w:val="16"/>
              </w:rPr>
              <w:t>%</w:t>
            </w:r>
          </w:p>
        </w:tc>
        <w:tc>
          <w:tcPr>
            <w:tcW w:w="1159"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33</w:t>
            </w:r>
            <w:r>
              <w:rPr>
                <w:rStyle w:val="translated-span"/>
                <w:sz w:val="16"/>
                <w:szCs w:val="16"/>
              </w:rPr>
              <w:t>%</w:t>
            </w:r>
          </w:p>
        </w:tc>
        <w:tc>
          <w:tcPr>
            <w:tcW w:w="96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355" w:right="0" w:firstLine="0"/>
              <w:jc w:val="left"/>
            </w:pPr>
            <w:r>
              <w:rPr>
                <w:rStyle w:val="translated-span"/>
                <w:sz w:val="16"/>
                <w:szCs w:val="16"/>
              </w:rPr>
              <w:t>100</w:t>
            </w:r>
            <w:r>
              <w:rPr>
                <w:rStyle w:val="translated-span"/>
                <w:sz w:val="16"/>
                <w:szCs w:val="16"/>
              </w:rPr>
              <w:t>%</w:t>
            </w:r>
          </w:p>
        </w:tc>
      </w:tr>
      <w:tr w:rsidR="00000000">
        <w:trPr>
          <w:trHeight w:val="176"/>
        </w:trPr>
        <w:tc>
          <w:tcPr>
            <w:tcW w:w="945" w:type="dxa"/>
            <w:tcBorders>
              <w:top w:val="nil"/>
              <w:left w:val="single" w:sz="8" w:space="0" w:color="000000"/>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沙</w:t>
            </w:r>
            <w:r>
              <w:rPr>
                <w:rStyle w:val="translated-span"/>
                <w:sz w:val="16"/>
                <w:szCs w:val="16"/>
              </w:rPr>
              <w:t>512su</w:t>
            </w:r>
            <w:r>
              <w:rPr>
                <w:rStyle w:val="translated-span"/>
                <w:sz w:val="16"/>
                <w:szCs w:val="16"/>
              </w:rPr>
              <w:t>m</w:t>
            </w:r>
          </w:p>
        </w:tc>
        <w:tc>
          <w:tcPr>
            <w:tcW w:w="1168"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97</w:t>
            </w:r>
            <w:r>
              <w:rPr>
                <w:rStyle w:val="translated-span"/>
                <w:sz w:val="16"/>
                <w:szCs w:val="16"/>
              </w:rPr>
              <w:t>%</w:t>
            </w:r>
          </w:p>
        </w:tc>
        <w:tc>
          <w:tcPr>
            <w:tcW w:w="1159"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80</w:t>
            </w:r>
            <w:r>
              <w:rPr>
                <w:rStyle w:val="translated-span"/>
                <w:sz w:val="16"/>
                <w:szCs w:val="16"/>
              </w:rPr>
              <w:t>%</w:t>
            </w:r>
          </w:p>
        </w:tc>
        <w:tc>
          <w:tcPr>
            <w:tcW w:w="961" w:type="dxa"/>
            <w:tcBorders>
              <w:top w:val="nil"/>
              <w:left w:val="nil"/>
              <w:bottom w:val="nil"/>
              <w:right w:val="single" w:sz="8" w:space="0" w:color="000000"/>
            </w:tcBorders>
            <w:tcMar>
              <w:top w:w="18" w:type="dxa"/>
              <w:left w:w="121" w:type="dxa"/>
              <w:bottom w:w="0" w:type="dxa"/>
              <w:right w:w="121" w:type="dxa"/>
            </w:tcMar>
            <w:hideMark/>
          </w:tcPr>
          <w:p w:rsidR="00000000" w:rsidRDefault="00CC6C65">
            <w:pPr>
              <w:spacing w:after="0" w:line="256" w:lineRule="auto"/>
              <w:ind w:left="433" w:right="0" w:firstLine="0"/>
              <w:jc w:val="left"/>
            </w:pPr>
            <w:r>
              <w:rPr>
                <w:rStyle w:val="translated-span"/>
                <w:sz w:val="16"/>
                <w:szCs w:val="16"/>
              </w:rPr>
              <w:t>97</w:t>
            </w:r>
            <w:r>
              <w:rPr>
                <w:rStyle w:val="translated-span"/>
                <w:sz w:val="16"/>
                <w:szCs w:val="16"/>
              </w:rPr>
              <w:t>%</w:t>
            </w:r>
          </w:p>
        </w:tc>
      </w:tr>
      <w:tr w:rsidR="00000000">
        <w:trPr>
          <w:trHeight w:val="181"/>
        </w:trPr>
        <w:tc>
          <w:tcPr>
            <w:tcW w:w="945" w:type="dxa"/>
            <w:tcBorders>
              <w:top w:val="nil"/>
              <w:left w:val="single" w:sz="8" w:space="0" w:color="000000"/>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分</w:t>
            </w:r>
            <w:r>
              <w:rPr>
                <w:rStyle w:val="translated-span"/>
                <w:sz w:val="16"/>
                <w:szCs w:val="16"/>
              </w:rPr>
              <w:t>类</w:t>
            </w:r>
          </w:p>
        </w:tc>
        <w:tc>
          <w:tcPr>
            <w:tcW w:w="1168"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91</w:t>
            </w:r>
            <w:r>
              <w:rPr>
                <w:rStyle w:val="translated-span"/>
                <w:sz w:val="16"/>
                <w:szCs w:val="16"/>
              </w:rPr>
              <w:t>%</w:t>
            </w:r>
          </w:p>
        </w:tc>
        <w:tc>
          <w:tcPr>
            <w:tcW w:w="1159"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10</w:t>
            </w:r>
            <w:r>
              <w:rPr>
                <w:rStyle w:val="translated-span"/>
                <w:sz w:val="16"/>
                <w:szCs w:val="16"/>
              </w:rPr>
              <w:t>%</w:t>
            </w:r>
          </w:p>
        </w:tc>
        <w:tc>
          <w:tcPr>
            <w:tcW w:w="961"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433" w:right="0" w:firstLine="0"/>
              <w:jc w:val="left"/>
            </w:pPr>
            <w:r>
              <w:rPr>
                <w:rStyle w:val="translated-span"/>
                <w:sz w:val="16"/>
                <w:szCs w:val="16"/>
              </w:rPr>
              <w:t>90</w:t>
            </w:r>
            <w:r>
              <w:rPr>
                <w:rStyle w:val="translated-span"/>
                <w:sz w:val="16"/>
                <w:szCs w:val="16"/>
              </w:rPr>
              <w:t>%</w:t>
            </w:r>
          </w:p>
        </w:tc>
      </w:tr>
      <w:tr w:rsidR="00000000">
        <w:trPr>
          <w:trHeight w:val="183"/>
        </w:trPr>
        <w:tc>
          <w:tcPr>
            <w:tcW w:w="945" w:type="dxa"/>
            <w:tcBorders>
              <w:top w:val="nil"/>
              <w:left w:val="single" w:sz="8" w:space="0" w:color="000000"/>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left"/>
            </w:pPr>
            <w:r>
              <w:rPr>
                <w:rStyle w:val="translated-span"/>
                <w:sz w:val="16"/>
                <w:szCs w:val="16"/>
              </w:rPr>
              <w:t>平均</w:t>
            </w:r>
            <w:r>
              <w:rPr>
                <w:rStyle w:val="translated-span"/>
                <w:sz w:val="16"/>
                <w:szCs w:val="16"/>
              </w:rPr>
              <w:t>。</w:t>
            </w:r>
          </w:p>
        </w:tc>
        <w:tc>
          <w:tcPr>
            <w:tcW w:w="1168"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85</w:t>
            </w:r>
            <w:r>
              <w:rPr>
                <w:rStyle w:val="translated-span"/>
                <w:sz w:val="16"/>
                <w:szCs w:val="16"/>
              </w:rPr>
              <w:t>%</w:t>
            </w:r>
          </w:p>
        </w:tc>
        <w:tc>
          <w:tcPr>
            <w:tcW w:w="1159"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0" w:right="0" w:firstLine="0"/>
              <w:jc w:val="right"/>
            </w:pPr>
            <w:r>
              <w:rPr>
                <w:rStyle w:val="translated-span"/>
                <w:sz w:val="16"/>
                <w:szCs w:val="16"/>
              </w:rPr>
              <w:t>29</w:t>
            </w:r>
            <w:r>
              <w:rPr>
                <w:rStyle w:val="translated-span"/>
                <w:sz w:val="16"/>
                <w:szCs w:val="16"/>
              </w:rPr>
              <w:t>%</w:t>
            </w:r>
          </w:p>
        </w:tc>
        <w:tc>
          <w:tcPr>
            <w:tcW w:w="961" w:type="dxa"/>
            <w:tcBorders>
              <w:top w:val="nil"/>
              <w:left w:val="nil"/>
              <w:bottom w:val="single" w:sz="8" w:space="0" w:color="000000"/>
              <w:right w:val="single" w:sz="8" w:space="0" w:color="000000"/>
            </w:tcBorders>
            <w:tcMar>
              <w:top w:w="18" w:type="dxa"/>
              <w:left w:w="121" w:type="dxa"/>
              <w:bottom w:w="0" w:type="dxa"/>
              <w:right w:w="121" w:type="dxa"/>
            </w:tcMar>
            <w:hideMark/>
          </w:tcPr>
          <w:p w:rsidR="00000000" w:rsidRDefault="00CC6C65">
            <w:pPr>
              <w:spacing w:after="0" w:line="256" w:lineRule="auto"/>
              <w:ind w:left="433" w:right="0" w:firstLine="0"/>
              <w:jc w:val="left"/>
            </w:pPr>
            <w:r>
              <w:rPr>
                <w:rStyle w:val="translated-span"/>
                <w:sz w:val="16"/>
                <w:szCs w:val="16"/>
              </w:rPr>
              <w:t>85</w:t>
            </w:r>
            <w:r>
              <w:rPr>
                <w:rStyle w:val="translated-span"/>
                <w:sz w:val="16"/>
                <w:szCs w:val="16"/>
              </w:rPr>
              <w:t>%</w:t>
            </w:r>
          </w:p>
        </w:tc>
      </w:tr>
    </w:tbl>
    <w:p w:rsidR="00000000" w:rsidRDefault="00CC6C65">
      <w:pPr>
        <w:spacing w:after="405" w:line="264" w:lineRule="auto"/>
        <w:ind w:left="10" w:right="0" w:hanging="10"/>
        <w:jc w:val="center"/>
      </w:pPr>
      <w:r>
        <w:rPr>
          <w:rStyle w:val="translated-span"/>
        </w:rPr>
        <w:t>表五：表达式翻译的收敛性</w:t>
      </w:r>
      <w:r>
        <w:rPr>
          <w:rStyle w:val="translated-span"/>
        </w:rPr>
        <w:t>。</w:t>
      </w:r>
    </w:p>
    <w:p w:rsidR="00000000" w:rsidRDefault="00CC6C65">
      <w:pPr>
        <w:ind w:left="0" w:right="0" w:firstLine="0"/>
      </w:pPr>
      <w:r>
        <w:rPr>
          <w:rStyle w:val="translated-span"/>
        </w:rPr>
        <w:t>用于放置修补</w:t>
      </w:r>
      <w:r>
        <w:rPr>
          <w:rStyle w:val="translated-span"/>
        </w:rPr>
        <w:t>程序的通用函数范围</w:t>
      </w:r>
      <w:r>
        <w:rPr>
          <w:rStyle w:val="translated-span"/>
        </w:rPr>
        <w:t>。</w:t>
      </w:r>
      <w:r>
        <w:rPr>
          <w:rStyle w:val="translated-span"/>
        </w:rPr>
        <w:t>如我们所见，缓冲区分配大小似乎经常采用在调用堆栈中计算得相当接近分配点的参数，而这些值在调用链的高层不可用，因此限制了许多情况下可以收敛到的函数范围</w:t>
      </w:r>
      <w:r>
        <w:rPr>
          <w:rStyle w:val="translated-span"/>
        </w:rPr>
        <w:t>。</w:t>
      </w:r>
    </w:p>
    <w:sectPr w:rsidR="00000000">
      <w:pgSz w:w="12240" w:h="15840"/>
      <w:pgMar w:top="1344" w:right="915" w:bottom="675" w:left="92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0C6F"/>
    <w:rsid w:val="00230C6F"/>
    <w:rsid w:val="00CC6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9F3911-1B3B-408C-AFFB-164773C7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13" w:right="13" w:firstLine="185"/>
      <w:jc w:val="both"/>
    </w:pPr>
    <w:rPr>
      <w:rFonts w:ascii="Calibri" w:eastAsia="宋体" w:hAnsi="Calibri" w:cs="宋体"/>
      <w:color w:val="000000"/>
    </w:rPr>
  </w:style>
  <w:style w:type="paragraph" w:styleId="1">
    <w:name w:val="heading 1"/>
    <w:basedOn w:val="a"/>
    <w:link w:val="10"/>
    <w:uiPriority w:val="9"/>
    <w:qFormat/>
    <w:pPr>
      <w:keepNext/>
      <w:spacing w:after="60" w:line="256" w:lineRule="auto"/>
      <w:ind w:left="159" w:right="0" w:hanging="10"/>
      <w:jc w:val="center"/>
      <w:outlineLvl w:val="0"/>
    </w:pPr>
    <w:rPr>
      <w:kern w:val="36"/>
      <w:sz w:val="16"/>
      <w:szCs w:val="16"/>
    </w:rPr>
  </w:style>
  <w:style w:type="paragraph" w:styleId="2">
    <w:name w:val="heading 2"/>
    <w:basedOn w:val="a"/>
    <w:link w:val="20"/>
    <w:uiPriority w:val="9"/>
    <w:qFormat/>
    <w:pPr>
      <w:keepNext/>
      <w:spacing w:after="43" w:line="256" w:lineRule="auto"/>
      <w:ind w:left="10" w:right="0" w:hanging="10"/>
      <w:jc w:val="left"/>
      <w:outlineLvl w:val="1"/>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D:\document\convert_tasks\transweb\12070729_12074513\12070729.pdf.files\image002.g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2070729_12074513\12070729.pdf.files\image004.gif" TargetMode="External"/><Relationship Id="rId5" Type="http://schemas.openxmlformats.org/officeDocument/2006/relationships/image" Target="file:///D:\document\convert_tasks\transweb\12070729_12074513\12070729.pdf.files\image001.gif" TargetMode="External"/><Relationship Id="rId10" Type="http://schemas.openxmlformats.org/officeDocument/2006/relationships/image" Target="media/image4.gif"/><Relationship Id="rId4" Type="http://schemas.openxmlformats.org/officeDocument/2006/relationships/image" Target="media/image1.gif"/><Relationship Id="rId9" Type="http://schemas.openxmlformats.org/officeDocument/2006/relationships/image" Target="file:///D:\document\convert_tasks\transweb\12070729_12074513\12070729.pdf.files\image00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5431</Words>
  <Characters>30960</Characters>
  <Application>Microsoft Office Word</Application>
  <DocSecurity>0</DocSecurity>
  <Lines>258</Lines>
  <Paragraphs>72</Paragraphs>
  <ScaleCrop>false</ScaleCrop>
  <Company/>
  <LinksUpToDate>false</LinksUpToDate>
  <CharactersWithSpaces>36319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Safety Properties to Generate Vulnerability Patches</dc:title>
  <dc:subject/>
  <dc:creator>百度翻译</dc:creator>
  <cp:keywords/>
  <dc:description/>
  <cp:lastModifiedBy>百度翻译</cp:lastModifiedBy>
  <cp:revision>3</cp:revision>
  <dcterms:created xsi:type="dcterms:W3CDTF">2021-04-03T06:30:00Z</dcterms:created>
  <dcterms:modified xsi:type="dcterms:W3CDTF">2021-04-03T06:30:00Z</dcterms:modified>
</cp:coreProperties>
</file>