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C9794E" w:rsidP="0037634E">
      <w:pPr>
        <w:ind w:left="360"/>
      </w:pPr>
      <w:hyperlink r:id="rId8" w:history="1">
        <w:r w:rsidR="00364C73" w:rsidRPr="00364C73">
          <w:rPr>
            <w:rStyle w:val="a6"/>
            <w:rFonts w:hint="eastAsia"/>
          </w:rPr>
          <w:t>点击查看</w:t>
        </w:r>
        <w:r w:rsidR="00364C73" w:rsidRPr="00364C73">
          <w:rPr>
            <w:rStyle w:val="a6"/>
            <w:rFonts w:hint="eastAsia"/>
          </w:rPr>
          <w:t>原</w:t>
        </w:r>
        <w:r w:rsidR="00364C73" w:rsidRPr="00364C73">
          <w:rPr>
            <w:rStyle w:val="a6"/>
            <w:rFonts w:hint="eastAsia"/>
          </w:rPr>
          <w:t>图</w:t>
        </w:r>
      </w:hyperlink>
    </w:p>
    <w:p w:rsidR="00364C73" w:rsidRPr="0037634E" w:rsidRDefault="00364C73" w:rsidP="0037634E">
      <w:pPr>
        <w:ind w:left="360"/>
      </w:pPr>
      <w:r>
        <w:rPr>
          <w:noProof/>
        </w:rPr>
        <w:drawing>
          <wp:inline distT="0" distB="0" distL="0" distR="0">
            <wp:extent cx="3485842" cy="76962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37" cy="77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7634E" w:rsidRDefault="00D8188D" w:rsidP="00D8188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D8188D">
        <w:rPr>
          <w:rFonts w:hint="eastAsia"/>
        </w:rPr>
        <w:t>DBSCAN</w:t>
      </w:r>
      <w:r w:rsidRPr="00D8188D">
        <w:rPr>
          <w:rFonts w:hint="eastAsia"/>
        </w:rPr>
        <w:t>使用的方法很简单，它任意选择一个没有类别的核心对象作为种子，然后找到所有这个核心对象能够密度可达的样本集合，即为一个聚类簇</w:t>
      </w:r>
      <w:r w:rsidR="00D9526C">
        <w:rPr>
          <w:rFonts w:hint="eastAsia"/>
        </w:rPr>
        <w:t>（至少包含</w:t>
      </w:r>
      <w:r w:rsidR="00D9526C">
        <w:rPr>
          <w:rFonts w:hint="eastAsia"/>
        </w:rPr>
        <w:t>min_samples</w:t>
      </w:r>
      <w:r w:rsidR="00D9526C">
        <w:rPr>
          <w:rFonts w:hint="eastAsia"/>
        </w:rPr>
        <w:t>个对象）</w:t>
      </w:r>
      <w:r w:rsidRPr="00D8188D">
        <w:rPr>
          <w:rFonts w:hint="eastAsia"/>
        </w:rPr>
        <w:t>。接着继续选择另一个没有类别的核心对象去寻找密度可达</w:t>
      </w:r>
      <w:r w:rsidR="00D9526C">
        <w:rPr>
          <w:rFonts w:hint="eastAsia"/>
        </w:rPr>
        <w:t>（距离小于</w:t>
      </w:r>
      <w:r w:rsidR="00D9526C">
        <w:rPr>
          <w:rFonts w:hint="eastAsia"/>
        </w:rPr>
        <w:t>eps</w:t>
      </w:r>
      <w:r w:rsidR="00D9526C">
        <w:rPr>
          <w:rFonts w:hint="eastAsia"/>
        </w:rPr>
        <w:t>）</w:t>
      </w:r>
      <w:r w:rsidRPr="00D8188D">
        <w:rPr>
          <w:rFonts w:hint="eastAsia"/>
        </w:rPr>
        <w:t>的样本集合，这样就得到另一个聚类簇。一直运行到所有核心对象都有类别为止。</w:t>
      </w:r>
    </w:p>
    <w:p w:rsidR="002B43F3" w:rsidRDefault="002B43F3" w:rsidP="002B43F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本题目中直接使用从</w:t>
      </w:r>
      <w:r>
        <w:rPr>
          <w:rFonts w:hint="eastAsia"/>
        </w:rPr>
        <w:t>q1</w:t>
      </w:r>
      <w:r>
        <w:rPr>
          <w:rFonts w:hint="eastAsia"/>
        </w:rPr>
        <w:t>获得的训练集矩阵以及</w:t>
      </w:r>
      <w:r>
        <w:rPr>
          <w:rFonts w:hint="eastAsia"/>
        </w:rPr>
        <w:t>sklearn</w:t>
      </w:r>
      <w:r>
        <w:rPr>
          <w:rFonts w:hint="eastAsia"/>
        </w:rPr>
        <w:t>的</w:t>
      </w:r>
      <w:r w:rsidR="009E2B23">
        <w:rPr>
          <w:rFonts w:hint="eastAsia"/>
        </w:rPr>
        <w:t>dbscan</w:t>
      </w:r>
      <w:r>
        <w:rPr>
          <w:rFonts w:hint="eastAsia"/>
        </w:rPr>
        <w:t>方法进行聚类。</w:t>
      </w:r>
    </w:p>
    <w:p w:rsidR="00D04A00" w:rsidRDefault="00D04A00" w:rsidP="00D8188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本题目方案中取</w:t>
      </w:r>
      <w:r>
        <w:rPr>
          <w:rFonts w:hint="eastAsia"/>
        </w:rPr>
        <w:t>min_samples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以尝试取得更多聚类簇，在（</w:t>
      </w:r>
      <w:r>
        <w:rPr>
          <w:rFonts w:hint="eastAsia"/>
        </w:rPr>
        <w:t>60,320</w:t>
      </w:r>
      <w:r>
        <w:rPr>
          <w:rFonts w:hint="eastAsia"/>
        </w:rPr>
        <w:t>）的区间内调试</w:t>
      </w:r>
      <w:r>
        <w:rPr>
          <w:rFonts w:hint="eastAsia"/>
        </w:rPr>
        <w:t>eps</w:t>
      </w:r>
      <w:r>
        <w:rPr>
          <w:rFonts w:hint="eastAsia"/>
        </w:rPr>
        <w:t>值计算</w:t>
      </w:r>
      <w:r w:rsidRPr="000B0775">
        <w:t>silhouette_score</w:t>
      </w:r>
      <w:r w:rsidR="00777DCD">
        <w:rPr>
          <w:rFonts w:hint="eastAsia"/>
        </w:rPr>
        <w:t>。由截图中的变化函数推测，</w:t>
      </w:r>
      <w:r w:rsidR="00777DCD">
        <w:rPr>
          <w:rFonts w:hint="eastAsia"/>
        </w:rPr>
        <w:t>eps</w:t>
      </w:r>
      <w:r w:rsidR="00777DCD">
        <w:rPr>
          <w:rFonts w:hint="eastAsia"/>
        </w:rPr>
        <w:t>值越大，</w:t>
      </w:r>
      <w:r w:rsidR="00777DCD" w:rsidRPr="000B0775">
        <w:t>silhouette_score</w:t>
      </w:r>
      <w:r w:rsidR="001C684C">
        <w:rPr>
          <w:rFonts w:hint="eastAsia"/>
        </w:rPr>
        <w:t>也不断增</w:t>
      </w:r>
      <w:r w:rsidR="00777DCD">
        <w:rPr>
          <w:rFonts w:hint="eastAsia"/>
        </w:rPr>
        <w:t>大</w:t>
      </w:r>
      <w:r w:rsidR="001C684C">
        <w:rPr>
          <w:rFonts w:hint="eastAsia"/>
        </w:rPr>
        <w:t>。但是考虑到随着</w:t>
      </w:r>
      <w:r w:rsidR="001C684C">
        <w:rPr>
          <w:rFonts w:hint="eastAsia"/>
        </w:rPr>
        <w:t>eps</w:t>
      </w:r>
      <w:r w:rsidR="001C684C">
        <w:rPr>
          <w:rFonts w:hint="eastAsia"/>
        </w:rPr>
        <w:t>值的变大，</w:t>
      </w:r>
      <w:r w:rsidR="001C684C">
        <w:rPr>
          <w:rFonts w:hint="eastAsia"/>
        </w:rPr>
        <w:t>DBSCAN</w:t>
      </w:r>
      <w:r w:rsidR="001C684C">
        <w:rPr>
          <w:rFonts w:hint="eastAsia"/>
        </w:rPr>
        <w:t>聚类的耗时也将越长。</w:t>
      </w:r>
      <w:r w:rsidR="00B420FB">
        <w:rPr>
          <w:rFonts w:hint="eastAsia"/>
        </w:rPr>
        <w:t>因此取</w:t>
      </w:r>
      <w:r w:rsidR="00B420FB">
        <w:rPr>
          <w:rFonts w:hint="eastAsia"/>
        </w:rPr>
        <w:t>eps=310</w:t>
      </w:r>
      <w:r w:rsidR="00435E0E">
        <w:rPr>
          <w:rFonts w:hint="eastAsia"/>
        </w:rPr>
        <w:t>，其</w:t>
      </w:r>
      <w:r w:rsidR="00B420FB">
        <w:rPr>
          <w:rFonts w:hint="eastAsia"/>
        </w:rPr>
        <w:t>后</w:t>
      </w:r>
      <w:r w:rsidR="00435E0E" w:rsidRPr="000B0775">
        <w:t>silhouette_score</w:t>
      </w:r>
      <w:r w:rsidR="00435E0E">
        <w:rPr>
          <w:rFonts w:hint="eastAsia"/>
        </w:rPr>
        <w:t>变化较为缓慢，且在这一点有一个可观的跳跃式增长。</w:t>
      </w:r>
      <w:r w:rsidR="00461E05">
        <w:rPr>
          <w:rFonts w:hint="eastAsia"/>
        </w:rPr>
        <w:t>这表明多加入了一个核心对象，使得聚类的相似度更好。</w:t>
      </w:r>
    </w:p>
    <w:p w:rsidR="007F66FC" w:rsidRDefault="007F66FC" w:rsidP="00D8188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考虑</w:t>
      </w:r>
      <w:r>
        <w:rPr>
          <w:rFonts w:hint="eastAsia"/>
        </w:rPr>
        <w:t>q2</w:t>
      </w:r>
      <w:r>
        <w:rPr>
          <w:rFonts w:hint="eastAsia"/>
        </w:rPr>
        <w:t>中所知，聚类的作用是过滤离群数据，再参考此时的聚类结果，有个位数个数据被认为是噪声数据被标记为</w:t>
      </w:r>
      <w:r>
        <w:rPr>
          <w:rFonts w:hint="eastAsia"/>
        </w:rPr>
        <w:t>-1</w:t>
      </w:r>
      <w:r>
        <w:rPr>
          <w:rFonts w:hint="eastAsia"/>
        </w:rPr>
        <w:t>，而剩下的数据都被标记为第</w:t>
      </w:r>
      <w:r>
        <w:rPr>
          <w:rFonts w:hint="eastAsia"/>
        </w:rPr>
        <w:t>0</w:t>
      </w:r>
      <w:r>
        <w:rPr>
          <w:rFonts w:hint="eastAsia"/>
        </w:rPr>
        <w:t>簇</w:t>
      </w:r>
      <w:r w:rsidR="00B55F5B">
        <w:rPr>
          <w:rFonts w:hint="eastAsia"/>
        </w:rPr>
        <w:t>。故</w:t>
      </w:r>
      <w:r>
        <w:rPr>
          <w:rFonts w:hint="eastAsia"/>
        </w:rPr>
        <w:t>认为聚类有意义。</w:t>
      </w:r>
    </w:p>
    <w:p w:rsidR="005E6536" w:rsidRPr="0037634E" w:rsidRDefault="005E6536" w:rsidP="00D818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之后对</w:t>
      </w:r>
      <w:r>
        <w:rPr>
          <w:rFonts w:hint="eastAsia"/>
        </w:rPr>
        <w:t>eps=310</w:t>
      </w:r>
      <w:r>
        <w:rPr>
          <w:rFonts w:hint="eastAsia"/>
        </w:rPr>
        <w:t>时产生的</w:t>
      </w:r>
      <w:r>
        <w:rPr>
          <w:rFonts w:hint="eastAsia"/>
        </w:rPr>
        <w:t>DBSCAN</w:t>
      </w:r>
      <w:r>
        <w:rPr>
          <w:rFonts w:hint="eastAsia"/>
        </w:rPr>
        <w:t>聚类，使用</w:t>
      </w:r>
      <w:r>
        <w:rPr>
          <w:rFonts w:hint="eastAsia"/>
        </w:rPr>
        <w:t>KNN</w:t>
      </w:r>
      <w:r>
        <w:rPr>
          <w:rFonts w:hint="eastAsia"/>
        </w:rPr>
        <w:t>的结果进行验证，全部通过</w:t>
      </w:r>
      <w:r w:rsidR="00D94D20">
        <w:rPr>
          <w:rFonts w:hint="eastAsia"/>
        </w:rPr>
        <w:t>。证明这时的</w:t>
      </w:r>
      <w:r w:rsidR="00D94D20">
        <w:rPr>
          <w:rFonts w:hint="eastAsia"/>
        </w:rPr>
        <w:t>DBSCAN</w:t>
      </w:r>
      <w:r w:rsidR="00D94D20">
        <w:rPr>
          <w:rFonts w:hint="eastAsia"/>
        </w:rPr>
        <w:t>聚类有效。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37634E" w:rsidRDefault="00EC6152" w:rsidP="0037634E">
      <w:pPr>
        <w:ind w:left="36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查询相关资料，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DBSCAN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聚类方法的时间复杂度为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O(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N^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2) </w:t>
      </w:r>
      <w:r w:rsidR="006B6E0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6B6E0D" w:rsidRPr="00A32B1D" w:rsidRDefault="006B6E0D" w:rsidP="0037634E">
      <w:pPr>
        <w:ind w:left="360"/>
      </w:pPr>
      <w:r>
        <w:rPr>
          <w:rFonts w:hint="eastAsia"/>
        </w:rPr>
        <w:t>进行全部</w:t>
      </w:r>
      <w:r>
        <w:rPr>
          <w:rFonts w:hint="eastAsia"/>
        </w:rPr>
        <w:t>DBSCAN</w:t>
      </w:r>
      <w:r>
        <w:rPr>
          <w:rFonts w:hint="eastAsia"/>
        </w:rPr>
        <w:t>查询所花费的时间为</w:t>
      </w:r>
      <w:r w:rsidR="00A32B1D">
        <w:t>8.0</w:t>
      </w:r>
      <w:r w:rsidR="00A32B1D">
        <w:rPr>
          <w:rFonts w:hint="eastAsia"/>
        </w:rPr>
        <w:t>4s</w:t>
      </w:r>
      <w:r w:rsidR="00A32B1D">
        <w:rPr>
          <w:rFonts w:hint="eastAsia"/>
        </w:rPr>
        <w:t>，减去</w:t>
      </w:r>
      <w:r w:rsidR="00A32B1D">
        <w:rPr>
          <w:rFonts w:hint="eastAsia"/>
        </w:rPr>
        <w:t>KNN</w:t>
      </w:r>
      <w:r w:rsidR="00A32B1D">
        <w:rPr>
          <w:rFonts w:hint="eastAsia"/>
        </w:rPr>
        <w:t>查询所花费的时间</w:t>
      </w:r>
      <w:r w:rsidR="00A32B1D">
        <w:rPr>
          <w:rFonts w:hint="eastAsia"/>
        </w:rPr>
        <w:t>2.30s</w:t>
      </w:r>
      <w:r w:rsidR="00A32B1D">
        <w:rPr>
          <w:rFonts w:hint="eastAsia"/>
        </w:rPr>
        <w:t>，实际耗时为</w:t>
      </w:r>
      <w:r w:rsidR="00012B24">
        <w:rPr>
          <w:rFonts w:hint="eastAsia"/>
        </w:rPr>
        <w:t>5.74s</w:t>
      </w:r>
      <w:r w:rsidR="00012B24">
        <w:rPr>
          <w:rFonts w:hint="eastAsia"/>
        </w:rPr>
        <w:t>。</w:t>
      </w:r>
      <w:bookmarkStart w:id="0" w:name="_GoBack"/>
      <w:bookmarkEnd w:id="0"/>
    </w:p>
    <w:sectPr w:rsidR="006B6E0D" w:rsidRPr="00A32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E" w:rsidRDefault="00C9794E" w:rsidP="004F4F15">
      <w:r>
        <w:separator/>
      </w:r>
    </w:p>
  </w:endnote>
  <w:endnote w:type="continuationSeparator" w:id="0">
    <w:p w:rsidR="00C9794E" w:rsidRDefault="00C9794E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E" w:rsidRDefault="00C9794E" w:rsidP="004F4F15">
      <w:r>
        <w:separator/>
      </w:r>
    </w:p>
  </w:footnote>
  <w:footnote w:type="continuationSeparator" w:id="0">
    <w:p w:rsidR="00C9794E" w:rsidRDefault="00C9794E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6A202B"/>
    <w:multiLevelType w:val="hybridMultilevel"/>
    <w:tmpl w:val="26AA95D0"/>
    <w:lvl w:ilvl="0" w:tplc="AEDCC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A73C9A"/>
    <w:multiLevelType w:val="hybridMultilevel"/>
    <w:tmpl w:val="189EC1F0"/>
    <w:lvl w:ilvl="0" w:tplc="ADA2B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12B24"/>
    <w:rsid w:val="001C684C"/>
    <w:rsid w:val="002B43F3"/>
    <w:rsid w:val="00364C73"/>
    <w:rsid w:val="0037634E"/>
    <w:rsid w:val="00435E0E"/>
    <w:rsid w:val="00461E05"/>
    <w:rsid w:val="00473698"/>
    <w:rsid w:val="004F4F15"/>
    <w:rsid w:val="005E6536"/>
    <w:rsid w:val="005F6DC1"/>
    <w:rsid w:val="006B6E0D"/>
    <w:rsid w:val="00777DCD"/>
    <w:rsid w:val="007F66FC"/>
    <w:rsid w:val="0094028E"/>
    <w:rsid w:val="009E2B23"/>
    <w:rsid w:val="00A32B1D"/>
    <w:rsid w:val="00B420FB"/>
    <w:rsid w:val="00B55F5B"/>
    <w:rsid w:val="00C9794E"/>
    <w:rsid w:val="00D04A00"/>
    <w:rsid w:val="00D8188D"/>
    <w:rsid w:val="00D94D20"/>
    <w:rsid w:val="00D9526C"/>
    <w:rsid w:val="00E54955"/>
    <w:rsid w:val="00EC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64C7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64C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4C7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818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64C7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64C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4C7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81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3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20</cp:revision>
  <dcterms:created xsi:type="dcterms:W3CDTF">2018-03-24T11:29:00Z</dcterms:created>
  <dcterms:modified xsi:type="dcterms:W3CDTF">2018-04-05T13:46:00Z</dcterms:modified>
</cp:coreProperties>
</file>