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LYDO Connect Admin Side Demo Presentation Script</w:t>
      </w:r>
    </w:p>
    <w:p>
      <w:pPr>
        <w:pStyle w:val="Subtitle"/>
      </w:pPr>
      <w:r>
        <w:t>Surface-level demo guide | Focus: user-visible functionalities only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 xml:space="preserve">Opening Line: </w:t>
            </w:r>
            <w:r>
              <w:rPr>
                <w:rFonts w:ascii="Calibri" w:hAnsi="Calibri"/>
                <w:color w:val="1F2937"/>
                <w:sz w:val="21"/>
              </w:rPr>
              <w:t>Good day po. Ipapakita ko po ngayon ang admin side ng LYDO Connect. Focus po natin ay kung paano mina-manage ng admin ang programs, events, organizations, registrations, transparency records, financial reports, users, roles, audit logs, and analytics.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 xml:space="preserve">Demo Reminder: </w:t>
            </w:r>
            <w:r>
              <w:rPr>
                <w:rFonts w:ascii="Calibri" w:hAnsi="Calibri"/>
                <w:color w:val="1F2937"/>
                <w:sz w:val="21"/>
              </w:rPr>
              <w:t>Surface-level lang ang explanation. I-highlight ang create, view, edit, delete, search, filter, upload, export, sync, and status update actions where applicable.</w:t>
            </w:r>
          </w:p>
        </w:tc>
      </w:tr>
    </w:tbl>
    <w:p/>
    <w:p>
      <w:pPr>
        <w:pStyle w:val="Heading2"/>
      </w:pPr>
      <w:r>
        <w:t>1. Admin Sign In and Portal Layout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60"/>
        <w:gridCol w:w="6000"/>
      </w:tblGrid>
      <w:tr>
        <w:trPr>
          <w:tblHeader w:val="true"/>
        </w:trPr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r/>
            <w:r>
              <w:rPr>
                <w:rFonts w:ascii="Calibri" w:hAnsi="Calibri"/>
                <w:b/>
                <w:color w:val="1F4D78"/>
                <w:sz w:val="21"/>
              </w:rPr>
              <w:t>Ipapakita sa Screen</w:t>
            </w:r>
          </w:p>
        </w:tc>
        <w:tc>
          <w:tcPr>
            <w:tcW w:type="dxa" w:w="6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r/>
            <w:r>
              <w:rPr>
                <w:rFonts w:ascii="Calibri" w:hAnsi="Calibri"/>
                <w:b/>
                <w:color w:val="1F4D78"/>
                <w:sz w:val="21"/>
              </w:rPr>
              <w:t>Sasabihin sa Demo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Open the admin sign-in page and log in with admin credentials.</w:t>
            </w:r>
          </w:p>
        </w:tc>
        <w:tc>
          <w:tcPr>
            <w:tcW w:type="dxa" w:w="6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Good day po. Ito naman ang admin side ng LYDO Connect. Dito mina-manage ng authorized admin ang content, registrations, transparency records, financial reports, users, at analytics.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Show sidebar groups: Overview, Content, Participation, Community Map, Transparency, Administration, Trends and Analytics.</w:t>
            </w:r>
          </w:p>
        </w:tc>
        <w:tc>
          <w:tcPr>
            <w:tcW w:type="dxa" w:w="6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Sa left sidebar, naka-group ang modules para mabilis lumipat: overview, programs, events, organizations, registrations, community map, transparency, users, roles, audit logs, and analytics.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Show top bar: page title, recent activity bell, install app button if visible, admin profile, sign out.</w:t>
            </w:r>
          </w:p>
        </w:tc>
        <w:tc>
          <w:tcPr>
            <w:tcW w:type="dxa" w:w="6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Sa top area, makikita ang page title, recent activity notifications, install app option kung available, at admin account area.</w:t>
            </w:r>
          </w:p>
        </w:tc>
      </w:tr>
    </w:tbl>
    <w:p/>
    <w:p>
      <w:pPr>
        <w:pStyle w:val="Heading2"/>
      </w:pPr>
      <w:r>
        <w:t>2. Overview Dashboard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60"/>
        <w:gridCol w:w="6000"/>
      </w:tblGrid>
      <w:tr>
        <w:trPr>
          <w:tblHeader w:val="true"/>
        </w:trPr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r/>
            <w:r>
              <w:rPr>
                <w:rFonts w:ascii="Calibri" w:hAnsi="Calibri"/>
                <w:b/>
                <w:color w:val="1F4D78"/>
                <w:sz w:val="21"/>
              </w:rPr>
              <w:t>Ipapakita sa Screen</w:t>
            </w:r>
          </w:p>
        </w:tc>
        <w:tc>
          <w:tcPr>
            <w:tcW w:type="dxa" w:w="6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r/>
            <w:r>
              <w:rPr>
                <w:rFonts w:ascii="Calibri" w:hAnsi="Calibri"/>
                <w:b/>
                <w:color w:val="1F4D78"/>
                <w:sz w:val="21"/>
              </w:rPr>
              <w:t>Sasabihin sa Demo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Open Overview. Show summary cards for programs, events, organizations, and users.</w:t>
            </w:r>
          </w:p>
        </w:tc>
        <w:tc>
          <w:tcPr>
            <w:tcW w:type="dxa" w:w="6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Sa Overview, makikita agad ng admin ang high-level counts and status ng major records. Ito ang quick snapshot ng system activity.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Use dashboard search and filters.</w:t>
            </w:r>
          </w:p>
        </w:tc>
        <w:tc>
          <w:tcPr>
            <w:tcW w:type="dxa" w:w="6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Pwede ring mag-search at mag-filter by date range, role, barangay, municipality, notifications, program status, event status, and organization status.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Open All User Data and View Details for one user.</w:t>
            </w:r>
          </w:p>
        </w:tc>
        <w:tc>
          <w:tcPr>
            <w:tcW w:type="dxa" w:w="6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Dito rin makikita ang user data table. Pwede i-view ang details ng user profile, including contact, barangay, municipality, notifications, and role tags.</w:t>
            </w:r>
          </w:p>
        </w:tc>
      </w:tr>
    </w:tbl>
    <w:p/>
    <w:p>
      <w:pPr>
        <w:pStyle w:val="Heading2"/>
      </w:pPr>
      <w:r>
        <w:t>3. Programs Management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60"/>
        <w:gridCol w:w="6000"/>
      </w:tblGrid>
      <w:tr>
        <w:trPr>
          <w:tblHeader w:val="true"/>
        </w:trPr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r/>
            <w:r>
              <w:rPr>
                <w:rFonts w:ascii="Calibri" w:hAnsi="Calibri"/>
                <w:b/>
                <w:color w:val="1F4D78"/>
                <w:sz w:val="21"/>
              </w:rPr>
              <w:t>Ipapakita sa Screen</w:t>
            </w:r>
          </w:p>
        </w:tc>
        <w:tc>
          <w:tcPr>
            <w:tcW w:type="dxa" w:w="6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r/>
            <w:r>
              <w:rPr>
                <w:rFonts w:ascii="Calibri" w:hAnsi="Calibri"/>
                <w:b/>
                <w:color w:val="1F4D78"/>
                <w:sz w:val="21"/>
              </w:rPr>
              <w:t>Sasabihin sa Demo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Open Programs. Show search, status filter, sector filter, and the records table.</w:t>
            </w:r>
          </w:p>
        </w:tc>
        <w:tc>
          <w:tcPr>
            <w:tcW w:type="dxa" w:w="6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Sa Programs management, pwedeng makita, hanapin, at i-filter ng admin ang program records.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Click Create Program. Show fields: title, sector, description, location, dates, time, status, source post, registration links.</w:t>
            </w:r>
          </w:p>
        </w:tc>
        <w:tc>
          <w:tcPr>
            <w:tcW w:type="dxa" w:w="6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To add a program, ilalagay lang ng admin ang program title, sector, description, schedule, location, status, source post, and optional registration links.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Show View, Edit, and Delete actions.</w:t>
            </w:r>
          </w:p>
        </w:tc>
        <w:tc>
          <w:tcPr>
            <w:tcW w:type="dxa" w:w="6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For existing programs, pwede i-view ang details, i-edit ang information, or i-delete kung hindi na dapat lumabas sa records.</w:t>
            </w:r>
          </w:p>
        </w:tc>
      </w:tr>
    </w:tbl>
    <w:p/>
    <w:p>
      <w:pPr>
        <w:pStyle w:val="Heading2"/>
      </w:pPr>
      <w:r>
        <w:t>4. Events Management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60"/>
        <w:gridCol w:w="6000"/>
      </w:tblGrid>
      <w:tr>
        <w:trPr>
          <w:tblHeader w:val="true"/>
        </w:trPr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r/>
            <w:r>
              <w:rPr>
                <w:rFonts w:ascii="Calibri" w:hAnsi="Calibri"/>
                <w:b/>
                <w:color w:val="1F4D78"/>
                <w:sz w:val="21"/>
              </w:rPr>
              <w:t>Ipapakita sa Screen</w:t>
            </w:r>
          </w:p>
        </w:tc>
        <w:tc>
          <w:tcPr>
            <w:tcW w:type="dxa" w:w="6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r/>
            <w:r>
              <w:rPr>
                <w:rFonts w:ascii="Calibri" w:hAnsi="Calibri"/>
                <w:b/>
                <w:color w:val="1F4D78"/>
                <w:sz w:val="21"/>
              </w:rPr>
              <w:t>Sasabihin sa Demo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Open Events. Show search, filters, status legend, and table.</w:t>
            </w:r>
          </w:p>
        </w:tc>
        <w:tc>
          <w:tcPr>
            <w:tcW w:type="dxa" w:w="6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Sa Events module, similar ang flow: pwedeng mag-search, mag-filter, at makita ang event status such as draft, upcoming, ongoing, past, postponed, cancelled, or archived.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Click Create Event. Show fields for title, sector, description, date, time, location, capacity, status, source post, registration form, and sheet link.</w:t>
            </w:r>
          </w:p>
        </w:tc>
        <w:tc>
          <w:tcPr>
            <w:tcW w:type="dxa" w:w="6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Kapag magdadagdag ng event, nilalagay ang title, sector, description, event date, start and end time, location, capacity, status, source post, and registration-related links.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Show map/location picker and View/Edit/Delete actions.</w:t>
            </w:r>
          </w:p>
        </w:tc>
        <w:tc>
          <w:tcPr>
            <w:tcW w:type="dxa" w:w="6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May location support din para mas malinaw ang venue. Existing events can be viewed, edited, or deleted by the admin.</w:t>
            </w:r>
          </w:p>
        </w:tc>
      </w:tr>
    </w:tbl>
    <w:p/>
    <w:p>
      <w:pPr>
        <w:pStyle w:val="Heading2"/>
      </w:pPr>
      <w:r>
        <w:t>5. Organizations Management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60"/>
        <w:gridCol w:w="6000"/>
      </w:tblGrid>
      <w:tr>
        <w:trPr>
          <w:tblHeader w:val="true"/>
        </w:trPr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r/>
            <w:r>
              <w:rPr>
                <w:rFonts w:ascii="Calibri" w:hAnsi="Calibri"/>
                <w:b/>
                <w:color w:val="1F4D78"/>
                <w:sz w:val="21"/>
              </w:rPr>
              <w:t>Ipapakita sa Screen</w:t>
            </w:r>
          </w:p>
        </w:tc>
        <w:tc>
          <w:tcPr>
            <w:tcW w:type="dxa" w:w="6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r/>
            <w:r>
              <w:rPr>
                <w:rFonts w:ascii="Calibri" w:hAnsi="Calibri"/>
                <w:b/>
                <w:color w:val="1F4D78"/>
                <w:sz w:val="21"/>
              </w:rPr>
              <w:t>Sasabihin sa Demo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Open Organizations. Show search and organization table.</w:t>
            </w:r>
          </w:p>
        </w:tc>
        <w:tc>
          <w:tcPr>
            <w:tcW w:type="dxa" w:w="6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Sa Organizations management, dito ina-add and ina-update ang organization profiles na nakikita sa user side.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Click Add Organization or Create. Show name, type, category, overview, mission, objectives, focus, coverage, beneficiaries, contacts, source, and status.</w:t>
            </w:r>
          </w:p>
        </w:tc>
        <w:tc>
          <w:tcPr>
            <w:tcW w:type="dxa" w:w="6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The admin can encode organization details such as name, type, overview, mission, focus, coverage area, target beneficiaries, contact info, source reference, and status.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Show View, Edit, and Delete.</w:t>
            </w:r>
          </w:p>
        </w:tc>
        <w:tc>
          <w:tcPr>
            <w:tcW w:type="dxa" w:w="6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For each organization, pwede i-view ang full record, edit details, or delete the record if needed.</w:t>
            </w:r>
          </w:p>
        </w:tc>
      </w:tr>
    </w:tbl>
    <w:p/>
    <w:p>
      <w:pPr>
        <w:pStyle w:val="Heading2"/>
      </w:pPr>
      <w:r>
        <w:t>6. Registrations Monitoring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60"/>
        <w:gridCol w:w="6000"/>
      </w:tblGrid>
      <w:tr>
        <w:trPr>
          <w:tblHeader w:val="true"/>
        </w:trPr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r/>
            <w:r>
              <w:rPr>
                <w:rFonts w:ascii="Calibri" w:hAnsi="Calibri"/>
                <w:b/>
                <w:color w:val="1F4D78"/>
                <w:sz w:val="21"/>
              </w:rPr>
              <w:t>Ipapakita sa Screen</w:t>
            </w:r>
          </w:p>
        </w:tc>
        <w:tc>
          <w:tcPr>
            <w:tcW w:type="dxa" w:w="6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r/>
            <w:r>
              <w:rPr>
                <w:rFonts w:ascii="Calibri" w:hAnsi="Calibri"/>
                <w:b/>
                <w:color w:val="1F4D78"/>
                <w:sz w:val="21"/>
              </w:rPr>
              <w:t>Sasabihin sa Demo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Open Registrations. Switch between Events and Programs.</w:t>
            </w:r>
          </w:p>
        </w:tc>
        <w:tc>
          <w:tcPr>
            <w:tcW w:type="dxa" w:w="6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Sa Registrations module, mino-monitor ng admin ang event and program participants. Pwede lumipat between event registrations and program registrations.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Use record filter, search, Refresh, Run Sync Now, and Export CSV.</w:t>
            </w:r>
          </w:p>
        </w:tc>
        <w:tc>
          <w:tcPr>
            <w:tcW w:type="dxa" w:w="6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Pwede i-filter by specific record, mag-search by name or email, refresh data, run sync, and export filtered registrations as CSV.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Show local registrations and external attendance preview.</w:t>
            </w:r>
          </w:p>
        </w:tc>
        <w:tc>
          <w:tcPr>
            <w:tcW w:type="dxa" w:w="6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Makikita ang local portal registrations, sync status, and external attendance preview if may connected Google Sheet.</w:t>
            </w:r>
          </w:p>
        </w:tc>
      </w:tr>
    </w:tbl>
    <w:p/>
    <w:p>
      <w:pPr>
        <w:pStyle w:val="Heading2"/>
      </w:pPr>
      <w:r>
        <w:t>7. Community Map and Barangay Records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60"/>
        <w:gridCol w:w="6000"/>
      </w:tblGrid>
      <w:tr>
        <w:trPr>
          <w:tblHeader w:val="true"/>
        </w:trPr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r/>
            <w:r>
              <w:rPr>
                <w:rFonts w:ascii="Calibri" w:hAnsi="Calibri"/>
                <w:b/>
                <w:color w:val="1F4D78"/>
                <w:sz w:val="21"/>
              </w:rPr>
              <w:t>Ipapakita sa Screen</w:t>
            </w:r>
          </w:p>
        </w:tc>
        <w:tc>
          <w:tcPr>
            <w:tcW w:type="dxa" w:w="6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r/>
            <w:r>
              <w:rPr>
                <w:rFonts w:ascii="Calibri" w:hAnsi="Calibri"/>
                <w:b/>
                <w:color w:val="1F4D78"/>
                <w:sz w:val="21"/>
              </w:rPr>
              <w:t>Sasabihin sa Demo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Open Community Map. Show barangay list and search.</w:t>
            </w:r>
          </w:p>
        </w:tc>
        <w:tc>
          <w:tcPr>
            <w:tcW w:type="dxa" w:w="6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Sa Community Map admin module, dito mino-monitor at mina-manage ang barangay records.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Create or edit a barangay record with name, SK chairperson, youth population, latitude, and longitude.</w:t>
            </w:r>
          </w:p>
        </w:tc>
        <w:tc>
          <w:tcPr>
            <w:tcW w:type="dxa" w:w="6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Pwede mag-add or mag-edit ng barangay details, including SK chairperson, youth population, and map coordinates.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Open residents list for a barangay, then edit resident profile if needed.</w:t>
            </w:r>
          </w:p>
        </w:tc>
        <w:tc>
          <w:tcPr>
            <w:tcW w:type="dxa" w:w="6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Pwede ring makita ang residents per barangay, mag-search sa residents, and update resident profile details when necessary.</w:t>
            </w:r>
          </w:p>
        </w:tc>
      </w:tr>
    </w:tbl>
    <w:p/>
    <w:p>
      <w:pPr>
        <w:pStyle w:val="Heading2"/>
      </w:pPr>
      <w:r>
        <w:t>8. Transparency Documents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60"/>
        <w:gridCol w:w="6000"/>
      </w:tblGrid>
      <w:tr>
        <w:trPr>
          <w:tblHeader w:val="true"/>
        </w:trPr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r/>
            <w:r>
              <w:rPr>
                <w:rFonts w:ascii="Calibri" w:hAnsi="Calibri"/>
                <w:b/>
                <w:color w:val="1F4D78"/>
                <w:sz w:val="21"/>
              </w:rPr>
              <w:t>Ipapakita sa Screen</w:t>
            </w:r>
          </w:p>
        </w:tc>
        <w:tc>
          <w:tcPr>
            <w:tcW w:type="dxa" w:w="6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r/>
            <w:r>
              <w:rPr>
                <w:rFonts w:ascii="Calibri" w:hAnsi="Calibri"/>
                <w:b/>
                <w:color w:val="1F4D78"/>
                <w:sz w:val="21"/>
              </w:rPr>
              <w:t>Sasabihin sa Demo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Open Transparency Documents. Show search and document table.</w:t>
            </w:r>
          </w:p>
        </w:tc>
        <w:tc>
          <w:tcPr>
            <w:tcW w:type="dxa" w:w="6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Sa Transparency Documents, dito ina-upload and ina-manage ang public disclosure files.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Click Add Document. Show document code, title, type, fiscal year, quarter, barangay or all barangays, office, published date, and file upload.</w:t>
            </w:r>
          </w:p>
        </w:tc>
        <w:tc>
          <w:tcPr>
            <w:tcW w:type="dxa" w:w="6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Kapag mag-a-add ng document, ilalagay ang document code, title, document type, fiscal year, quarter, kung applicable to all barangays or specific barangay, office, published date, at file.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Show View/Open, Edit, and Delete actions.</w:t>
            </w:r>
          </w:p>
        </w:tc>
        <w:tc>
          <w:tcPr>
            <w:tcW w:type="dxa" w:w="6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After upload, pwede i-view ang details, buksan ang file link, i-edit metadata, or delete ang document if needed.</w:t>
            </w:r>
          </w:p>
        </w:tc>
      </w:tr>
    </w:tbl>
    <w:p/>
    <w:p>
      <w:pPr>
        <w:pStyle w:val="Heading2"/>
      </w:pPr>
      <w:r>
        <w:t>9. Accountability Board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60"/>
        <w:gridCol w:w="6000"/>
      </w:tblGrid>
      <w:tr>
        <w:trPr>
          <w:tblHeader w:val="true"/>
        </w:trPr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r/>
            <w:r>
              <w:rPr>
                <w:rFonts w:ascii="Calibri" w:hAnsi="Calibri"/>
                <w:b/>
                <w:color w:val="1F4D78"/>
                <w:sz w:val="21"/>
              </w:rPr>
              <w:t>Ipapakita sa Screen</w:t>
            </w:r>
          </w:p>
        </w:tc>
        <w:tc>
          <w:tcPr>
            <w:tcW w:type="dxa" w:w="6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r/>
            <w:r>
              <w:rPr>
                <w:rFonts w:ascii="Calibri" w:hAnsi="Calibri"/>
                <w:b/>
                <w:color w:val="1F4D78"/>
                <w:sz w:val="21"/>
              </w:rPr>
              <w:t>Sasabihin sa Demo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Open Accountability Board. Show tabs for board compliance and monthly compliance.</w:t>
            </w:r>
          </w:p>
        </w:tc>
        <w:tc>
          <w:tcPr>
            <w:tcW w:type="dxa" w:w="6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Sa Accountability Board, admin can manage barangay compliance records para lumabas sa public Transparency Board.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Create or edit a quarterly board row: barangay, fiscal year, quarter, CBYDP, ABYIP, annual budget, RCB, MIL, remarks.</w:t>
            </w:r>
          </w:p>
        </w:tc>
        <w:tc>
          <w:tcPr>
            <w:tcW w:type="dxa" w:w="6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For quarterly compliance, sine-set ng admin kung complete, partial, or may issue ang required documents per barangay.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Create or edit monthly compliance: month, due date, MFR, MIL, RCB, accomplishment, census, report document.</w:t>
            </w:r>
          </w:p>
        </w:tc>
        <w:tc>
          <w:tcPr>
            <w:tcW w:type="dxa" w:w="6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For monthly compliance, tina-track ang submitted, late, or missing status ng monthly requirements and pwede i-link ang report document.</w:t>
            </w:r>
          </w:p>
        </w:tc>
      </w:tr>
    </w:tbl>
    <w:p/>
    <w:p>
      <w:pPr>
        <w:pStyle w:val="Heading2"/>
      </w:pPr>
      <w:r>
        <w:t>10. Financial Reports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60"/>
        <w:gridCol w:w="6000"/>
      </w:tblGrid>
      <w:tr>
        <w:trPr>
          <w:tblHeader w:val="true"/>
        </w:trPr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r/>
            <w:r>
              <w:rPr>
                <w:rFonts w:ascii="Calibri" w:hAnsi="Calibri"/>
                <w:b/>
                <w:color w:val="1F4D78"/>
                <w:sz w:val="21"/>
              </w:rPr>
              <w:t>Ipapakita sa Screen</w:t>
            </w:r>
          </w:p>
        </w:tc>
        <w:tc>
          <w:tcPr>
            <w:tcW w:type="dxa" w:w="6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r/>
            <w:r>
              <w:rPr>
                <w:rFonts w:ascii="Calibri" w:hAnsi="Calibri"/>
                <w:b/>
                <w:color w:val="1F4D78"/>
                <w:sz w:val="21"/>
              </w:rPr>
              <w:t>Sasabihin sa Demo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Open Financial Reports. Show overview, chart, and table.</w:t>
            </w:r>
          </w:p>
        </w:tc>
        <w:tc>
          <w:tcPr>
            <w:tcW w:type="dxa" w:w="6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Sa Financial Reports module, makikita ang budget overview, utilization, remaining budget, and financial trend chart.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Set Total Budget for a barangay and fiscal year.</w:t>
            </w:r>
          </w:p>
        </w:tc>
        <w:tc>
          <w:tcPr>
            <w:tcW w:type="dxa" w:w="6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Admin can set total budget per barangay and fiscal year. This becomes the basis for financial reporting.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Create or edit a financial row with barangay, fiscal year, month, allocated amount, and utilized amount.</w:t>
            </w:r>
          </w:p>
        </w:tc>
        <w:tc>
          <w:tcPr>
            <w:tcW w:type="dxa" w:w="6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Admin can add monthly financial rows, then the system shows computed remaining budget and allocation gap.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Use filters and View/Edit/Delete actions.</w:t>
            </w:r>
          </w:p>
        </w:tc>
        <w:tc>
          <w:tcPr>
            <w:tcW w:type="dxa" w:w="6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Pwede i-filter by year, barangay, and month, then view details, edit, or delete a financial row.</w:t>
            </w:r>
          </w:p>
        </w:tc>
      </w:tr>
    </w:tbl>
    <w:p/>
    <w:p>
      <w:pPr>
        <w:pStyle w:val="Heading2"/>
      </w:pPr>
      <w:r>
        <w:t>11. Youth Services Desk Admin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60"/>
        <w:gridCol w:w="6000"/>
      </w:tblGrid>
      <w:tr>
        <w:trPr>
          <w:tblHeader w:val="true"/>
        </w:trPr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r/>
            <w:r>
              <w:rPr>
                <w:rFonts w:ascii="Calibri" w:hAnsi="Calibri"/>
                <w:b/>
                <w:color w:val="1F4D78"/>
                <w:sz w:val="21"/>
              </w:rPr>
              <w:t>Ipapakita sa Screen</w:t>
            </w:r>
          </w:p>
        </w:tc>
        <w:tc>
          <w:tcPr>
            <w:tcW w:type="dxa" w:w="6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r/>
            <w:r>
              <w:rPr>
                <w:rFonts w:ascii="Calibri" w:hAnsi="Calibri"/>
                <w:b/>
                <w:color w:val="1F4D78"/>
                <w:sz w:val="21"/>
              </w:rPr>
              <w:t>Sasabihin sa Demo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Open Youth Services Desk. Show ticket list, search, status filter, and priority filter.</w:t>
            </w:r>
          </w:p>
        </w:tc>
        <w:tc>
          <w:tcPr>
            <w:tcW w:type="dxa" w:w="6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Sa Youth Services Desk admin side, makikita lahat ng tickets submitted by users, including request type, requester, subject, status, and created date.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Open a ticket detail.</w:t>
            </w:r>
          </w:p>
        </w:tc>
        <w:tc>
          <w:tcPr>
            <w:tcW w:type="dxa" w:w="6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Pwede buksan ng admin ang ticket details para makita ang buong concern or request ng youth user.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Update ticket status and priority.</w:t>
            </w:r>
          </w:p>
        </w:tc>
        <w:tc>
          <w:tcPr>
            <w:tcW w:type="dxa" w:w="6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Admin can update the ticket status, such as received, in progress, resolved, or closed, and set the priority level.</w:t>
            </w:r>
          </w:p>
        </w:tc>
      </w:tr>
    </w:tbl>
    <w:p/>
    <w:p>
      <w:pPr>
        <w:pStyle w:val="Heading2"/>
      </w:pPr>
      <w:r>
        <w:t>12. Users, Roles, and Permissions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60"/>
        <w:gridCol w:w="6000"/>
      </w:tblGrid>
      <w:tr>
        <w:trPr>
          <w:tblHeader w:val="true"/>
        </w:trPr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r/>
            <w:r>
              <w:rPr>
                <w:rFonts w:ascii="Calibri" w:hAnsi="Calibri"/>
                <w:b/>
                <w:color w:val="1F4D78"/>
                <w:sz w:val="21"/>
              </w:rPr>
              <w:t>Ipapakita sa Screen</w:t>
            </w:r>
          </w:p>
        </w:tc>
        <w:tc>
          <w:tcPr>
            <w:tcW w:type="dxa" w:w="6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r/>
            <w:r>
              <w:rPr>
                <w:rFonts w:ascii="Calibri" w:hAnsi="Calibri"/>
                <w:b/>
                <w:color w:val="1F4D78"/>
                <w:sz w:val="21"/>
              </w:rPr>
              <w:t>Sasabihin sa Demo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Open Users. Show search, filters, details, edit, and delete actions.</w:t>
            </w:r>
          </w:p>
        </w:tc>
        <w:tc>
          <w:tcPr>
            <w:tcW w:type="dxa" w:w="6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Sa Users module, pwedeng hanapin, i-filter, i-view, i-edit, or i-delete ang user profiles.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Open Roles and Permissions. Show existing roles.</w:t>
            </w:r>
          </w:p>
        </w:tc>
        <w:tc>
          <w:tcPr>
            <w:tcW w:type="dxa" w:w="6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Sa Roles and Permissions, dito dine-define ang access levels such as admin, staff, SK, and youth.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Create, view, edit, or delete a role.</w:t>
            </w:r>
          </w:p>
        </w:tc>
        <w:tc>
          <w:tcPr>
            <w:tcW w:type="dxa" w:w="6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Admin can create a role, view details, edit label or description, and delete roles if necessary.</w:t>
            </w:r>
          </w:p>
        </w:tc>
      </w:tr>
    </w:tbl>
    <w:p/>
    <w:p>
      <w:pPr>
        <w:pStyle w:val="Heading2"/>
      </w:pPr>
      <w:r>
        <w:t>13. Audit Logs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60"/>
        <w:gridCol w:w="6000"/>
      </w:tblGrid>
      <w:tr>
        <w:trPr>
          <w:tblHeader w:val="true"/>
        </w:trPr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r/>
            <w:r>
              <w:rPr>
                <w:rFonts w:ascii="Calibri" w:hAnsi="Calibri"/>
                <w:b/>
                <w:color w:val="1F4D78"/>
                <w:sz w:val="21"/>
              </w:rPr>
              <w:t>Ipapakita sa Screen</w:t>
            </w:r>
          </w:p>
        </w:tc>
        <w:tc>
          <w:tcPr>
            <w:tcW w:type="dxa" w:w="6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r/>
            <w:r>
              <w:rPr>
                <w:rFonts w:ascii="Calibri" w:hAnsi="Calibri"/>
                <w:b/>
                <w:color w:val="1F4D78"/>
                <w:sz w:val="21"/>
              </w:rPr>
              <w:t>Sasabihin sa Demo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Open Audit Logs. Show Total Changes, Today, and Admins cards.</w:t>
            </w:r>
          </w:p>
        </w:tc>
        <w:tc>
          <w:tcPr>
            <w:tcW w:type="dxa" w:w="6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Sa Audit Logs, makikita kung ilan ang changes, ilang changes today, at ilang admin actors ang recorded.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Use search and filters for action and section.</w:t>
            </w:r>
          </w:p>
        </w:tc>
        <w:tc>
          <w:tcPr>
            <w:tcW w:type="dxa" w:w="6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Pwede mag-search by admin, section, record, or change. Pwede rin i-filter by Created, Updated, Deleted, or by specific section.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Point to table columns: time, admin, action, section, record, changes.</w:t>
            </w:r>
          </w:p>
        </w:tc>
        <w:tc>
          <w:tcPr>
            <w:tcW w:type="dxa" w:w="6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This helps track accountability: sino ang gumawa, kailan ginawa, anong section, anong record, at anong field ang nagbago.</w:t>
            </w:r>
          </w:p>
        </w:tc>
      </w:tr>
    </w:tbl>
    <w:p/>
    <w:p>
      <w:pPr>
        <w:pStyle w:val="Heading2"/>
      </w:pPr>
      <w:r>
        <w:t>14. Trends and Analytics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60"/>
        <w:gridCol w:w="6000"/>
      </w:tblGrid>
      <w:tr>
        <w:trPr>
          <w:tblHeader w:val="true"/>
        </w:trPr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r/>
            <w:r>
              <w:rPr>
                <w:rFonts w:ascii="Calibri" w:hAnsi="Calibri"/>
                <w:b/>
                <w:color w:val="1F4D78"/>
                <w:sz w:val="21"/>
              </w:rPr>
              <w:t>Ipapakita sa Screen</w:t>
            </w:r>
          </w:p>
        </w:tc>
        <w:tc>
          <w:tcPr>
            <w:tcW w:type="dxa" w:w="6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r/>
            <w:r>
              <w:rPr>
                <w:rFonts w:ascii="Calibri" w:hAnsi="Calibri"/>
                <w:b/>
                <w:color w:val="1F4D78"/>
                <w:sz w:val="21"/>
              </w:rPr>
              <w:t>Sasabihin sa Demo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Open Trends and Analytics. Show charts, KPI cards, and filters.</w:t>
            </w:r>
          </w:p>
        </w:tc>
        <w:tc>
          <w:tcPr>
            <w:tcW w:type="dxa" w:w="6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Sa Trends and Analytics, makikita ang broader insights about programs, events, registrations, sectors, barangays, and participation trends.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Use filters by range, year, quarter, month, sector, barangay, record type, attendance, and status.</w:t>
            </w:r>
          </w:p>
        </w:tc>
        <w:tc>
          <w:tcPr>
            <w:tcW w:type="dxa" w:w="6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Admin can filter analytics data para mas specific ang view, for example by time period, sector, barangay, program/event type, or attendance status.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Create or edit an outcome record and show export or print options if visible.</w:t>
            </w:r>
          </w:p>
        </w:tc>
        <w:tc>
          <w:tcPr>
            <w:tcW w:type="dxa" w:w="6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Admin can record program outcomes, including target participants, actual participants, completion percent, objectives achieved, outcome summary, challenges, and recommendations.</w:t>
            </w:r>
          </w:p>
        </w:tc>
      </w:tr>
    </w:tbl>
    <w:p/>
    <w:p>
      <w:pPr>
        <w:pStyle w:val="Heading2"/>
      </w:pPr>
      <w:r>
        <w:t>Closing Script</w:t>
      </w:r>
    </w:p>
    <w:p>
      <w:r>
        <w:t>Dito po nagtatapos ang admin side demo. Overall, ang admin portal ay nagsisilbing control center ng LYDO Connect: dito ina-update ang public content, mino-monitor ang registrations and tickets, mina-manage ang transparency and financial records, at nava-validate ang system changes through audit logs and analytics.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7085"/>
        <w:sz w:val="18"/>
      </w:rPr>
      <w:t>LYDO Connect Demo Presentation Script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64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4D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/>
    </w:pPr>
    <w:rPr>
      <w:rFonts w:asciiTheme="majorHAnsi" w:eastAsiaTheme="majorEastAsia" w:hAnsiTheme="majorHAnsi" w:cstheme="majorBidi" w:ascii="Calibri" w:hAnsi="Calibri"/>
      <w:i/>
      <w:iCs/>
      <w:color w:val="667085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