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Terms of Service &amp; Privacy Policy Enforcement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03 — Terms of Service &amp; Privacy Policy Enforcement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Mandatory Policy Agreement Modal on Sign In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TC001-TC009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In-App &amp; Registration Policy Modals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TC010-TC011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Public Legal Policy Pages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TC012-TC014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Terms &amp; Privacy Policy Modal Across Viewports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TC015-TC017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17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17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Mandatory Policy Agreement Modal on Sign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Mandatory policy agreement modal displays upon sign 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signs in with an account that has not yet accepted the active policy version (or policy has been updated).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Sign In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valid user credentials and click 'Sign In'.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screen immediately following authentication.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blocking modal dialog 'Terms of Service &amp; Privacy Policy Agreement' appears over the screen, preventing access to the dashboard until policies are resolved.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Mandatory policy modal appears and blocks dashboard access.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accesses dashboard without seeing the policy modal.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 modal displays version, effective date, and summarized terms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 agreement modal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Inspect the header, body, and metadata within the policy modal.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modal clearly displays the active policy title, Version (e.g. Version 1.0), Effective Date (June 30, 2026), and summarized clauses for both Data Privacy (RA 10173) and Terms of Service.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Policy metadata and summarized terms are visible.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Version, date, or terms content is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Accept button disabled when neither checkbox is checked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 agreement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both 'Privacy Policy' and 'Terms of Service' checkboxes unchecked.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state of the 'Accept and Continue'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Checkboxes: (both unchecked)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'Accept and Continue' button is disabled.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Accept button is disabled.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Accept button is enabled with unchecked boxes.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Accept button disabled when only one checkbox is checked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 agreement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Check only the 'I have read and agree to the Privacy Policy' checkbox.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Leave 'Terms of Service' unchecked.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Observe the 'Accept and Continue'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Uncheck Privacy Policy and check only 'Terms of Service'.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Observe the button again.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Checkbox 1 checked, Checkbox 2 unchecked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'Accept and Continue' button remains disabled in both scenarios until BOTH checkboxes are checked.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remains disabled when only one policy is checked.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enables with only one policy checked.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Accept button enabled when both checkboxes are checked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 agreement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Check both 'Privacy Policy' and 'Terms of Service' checkboxes.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'Accept and Continue' button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Both checkboxes: Checked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'Accept and Continue' button becomes enabled with primary brand styling.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enables when both checkboxes are checked.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remains disabled.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Accepting policies records agreement and redirects to dashboard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Both checkboxes are checked in policy modal.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'Accept and Continue'.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modal behavior and subsequent page 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Both checkboxes: Checked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modal displays a brief saving state, closes, and user is granted full access to the Organization Portal Dashboard (/dashboard).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Modal closes and user enters dashboard.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fails to dismiss or error occurs.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Accepted policy persists across future sign ins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accepted the active policy version.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out from the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Sign in again with the same credentials.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whether policy modal appears.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ytracetestorg@gmail.com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policy agreement modal does NOT appear; the user is directed straight to the portal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enters dashboard directly without re-prompting.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is prompted to accept policy on every sign in.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Declining policies signs user out and redirects to Sign 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 agreement modal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'Sign Out' button inside the policy modal.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redirect and authentication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user session is terminated immediately and the browser redirects to the Sign In / Welcome page. The user is not granted access to the portal.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Declining policy signs out the user.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remains authenticated or can bypass modal.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 re-prompt occurs when policy version is updated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previously accepted Version 1.0. A new Version 1.1 has been published in the system.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with the organization account.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post-authentication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Updated Policy Version: 1.1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policy modal appears displaying the updated Version 1.1 and requires renewed agreement before accessing the portal.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Modal re-prompts for updated policy version.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Updated policy is bypassed.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In-App &amp; Registration Policy Modals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Registration Step 2 Privacy Policy link opens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of organization registration (/signup).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'Privacy Policy' text link within the policy agreement section.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modal dialog.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Close the modal.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the registration form.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modal opens displaying the complete Privacy Policy text. Closing the modal returns the user to Step 2 with all form fields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Modal opens, displays text, and closes with form data intact.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fails to open or closes with form data cleared.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Registration Step 2 Terms of Service link opens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of organization registration (/signup).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'Terms of Service' text link within the policy agreement section.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modal dialog.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Close the modal.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the registration form.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modal opens displaying the complete Terms of Service text. Closing the modal returns the user to Step 2 with all form fields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Modal opens, displays text, and closes with form data intact.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fails to open or closes with form data cleared.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Public Legal Policy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Terms of Service page renders via footer link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public landing page (/ or any public page).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Scroll down to the footer.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'Terms of Service'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URL and rendered page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/terms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browser navigates to /terms. The page renders the full official Terms of Service including definitions, eligible organizations, user responsibilities, and effective dates.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Terms of Service page displays complete content.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is broken or content is truncated.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Data Privacy Policy page renders via footer link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any public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Scroll down to the footer.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'Privacy Policy'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URL and rendered page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/privacy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browser navigates to /privacy. The page renders the full RA 10173 Data Privacy Policy, including mandate, lawful bases, data subject rights, security safeguards, and official contact email (lydo@pasigcity.gov.ph).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Data Privacy Policy page displays complete content.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is broken or content is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 anchor link scrolling to specific sections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navigates to a policy URL with an anchor hash (e.g. /privacy#rights).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/privacy#rights or click a table-of-contents link within the policy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page scroll position.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Anchor: #rights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page smoothly scrolls directly to the targeted heading (e.g. Section 15: Your Data Privacy Rights) and aligns it in 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Browser scrolls to the designated anchor.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Scroll does not adjust or page remains at top.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Responsive Terms &amp; Privacy Policy Modal Across Viewports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Terms &amp; Privacy Agreement Modal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with user requiring policy acceptance.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organization user with pending policy agreement.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Terms &amp; Privacy Agreement modal dialog appearance.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desktop modal width, comfortable reading typography, and visible scrollbar.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Scroll down through the agreement text and verify side-by-side 'Decline &amp; Exit' and 'I Agree &amp; Continue'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displays as a centered dialog with ample margins (max-w-2xl/3xl), readable line height, clear section headings, and side-by-side action buttons with distinct visual hierarchy.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Modal centers cleanly with readable text and accessible buttons.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is stretched, text is clipped, or buttons overlap.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Terms &amp; Privacy Agreement Modal on Tablet Viewport (768x1024)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Trigger Terms &amp; Privacy Agreement modal on tablet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Perform touch-scroll gestures through the 12 policy sections.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scroll progress reaches bottom.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touch targets for action buttons are comfortably spaced.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adapts to 90% tablet width. Touch-scrolling is smooth with inertial momentum. Action buttons maintain minimum 44px tap height and remain reachable.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Tablet modal adapts smoothly with responsive touch scrolling.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Scrolling stutters, text overflows viewport, or buttons are unclickable.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Terms &amp; Privacy Agreement Modal on Phone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Trigger Terms &amp; Privacy Agreement modal on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modal renders as full-screen dialog or responsive bottom sheet.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Scroll through policy text to bottom.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sticky bottom action bar containing stacked 'I Agree' and 'Decline'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occupies full screen with zero horizontal overflow. Policy text is comfortably readable (&gt;=14px). Sticky bottom bar ensures action buttons remain accessible without requiring manual scrolling back to bottom.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modal renders with sticky action bar and no horizontal scroll.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overflows viewport or accept button is inaccessible.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