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255F" w14:textId="5B10736B" w:rsidR="00D86516" w:rsidRPr="00D86516" w:rsidRDefault="002F7C9C" w:rsidP="00D86516">
      <w:pPr>
        <w:rPr>
          <w:rFonts w:ascii="Times New Roman" w:hAnsi="Times New Roman" w:cs="Times New Roman"/>
          <w:b/>
          <w:bCs/>
          <w:sz w:val="28"/>
          <w:szCs w:val="28"/>
        </w:rPr>
      </w:pPr>
      <w:r w:rsidRPr="007D1FDE">
        <w:rPr>
          <w:rFonts w:ascii="Times New Roman" w:hAnsi="Times New Roman" w:cs="Times New Roman"/>
          <w:b/>
          <w:bCs/>
          <w:sz w:val="28"/>
          <w:szCs w:val="28"/>
        </w:rPr>
        <w:t>Dataset information</w:t>
      </w:r>
    </w:p>
    <w:p w14:paraId="71C509F8" w14:textId="15988416" w:rsidR="00A14283" w:rsidRDefault="00D86516">
      <w:pPr>
        <w:rPr>
          <w:rFonts w:ascii="Times New Roman" w:eastAsia="Calibri" w:hAnsi="Times New Roman" w:cs="Times New Roman"/>
          <w:sz w:val="24"/>
          <w:szCs w:val="24"/>
        </w:rPr>
      </w:pPr>
      <w:r>
        <w:rPr>
          <w:rFonts w:ascii="Times New Roman" w:eastAsia="Calibri" w:hAnsi="Times New Roman" w:cs="Times New Roman"/>
          <w:sz w:val="24"/>
          <w:szCs w:val="24"/>
        </w:rPr>
        <w:t>When sourcing datasets, we attempted to maximise the variety of types of sourced data, within the habitat island umbrella, to ensure that the extrapolation approach was tested on a range of different contexts. As such, we have included a number of different system types (e.g. forest fragments, sacred groves, mountaintops, protected areas, lakes), and have made different decisions for different datasets. In regard to the latter, examples include: (</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for some we included the largest ‘control’ fragment while for others we did not, (ii) we have included a small number</w:t>
      </w:r>
      <w:r w:rsidR="00153595">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density–area rather than species–area datasets, (iii) for some we include all species whereas others are just breeding or resident species, (iv) for some we include introduced species and others not, and (v) for some we average richness across years while in others we use on</w:t>
      </w:r>
      <w:r w:rsidR="003B006A">
        <w:rPr>
          <w:rFonts w:ascii="Times New Roman" w:eastAsia="Calibri" w:hAnsi="Times New Roman" w:cs="Times New Roman"/>
          <w:sz w:val="24"/>
          <w:szCs w:val="24"/>
        </w:rPr>
        <w:t>e</w:t>
      </w:r>
      <w:r>
        <w:rPr>
          <w:rFonts w:ascii="Times New Roman" w:eastAsia="Calibri" w:hAnsi="Times New Roman" w:cs="Times New Roman"/>
          <w:sz w:val="24"/>
          <w:szCs w:val="24"/>
        </w:rPr>
        <w:t xml:space="preserve"> year’s data. In many cases, we have followed the decisions made by the source paper authors in terms of what data to include, but in others we made different decisions in order to maximise the variety of sourced data.</w:t>
      </w:r>
    </w:p>
    <w:p w14:paraId="7BAC5059" w14:textId="77777777" w:rsidR="00D86516" w:rsidRDefault="00D86516">
      <w:pPr>
        <w:rPr>
          <w:rFonts w:ascii="Times New Roman" w:hAnsi="Times New Roman" w:cs="Times New Roman"/>
          <w:b/>
          <w:bCs/>
          <w:sz w:val="24"/>
          <w:szCs w:val="24"/>
        </w:rPr>
      </w:pPr>
    </w:p>
    <w:p w14:paraId="19A57C99" w14:textId="0A4B0931" w:rsidR="002F7C9C" w:rsidRPr="007D1FDE" w:rsidRDefault="007D1FDE">
      <w:pPr>
        <w:rPr>
          <w:rFonts w:ascii="Times New Roman" w:hAnsi="Times New Roman" w:cs="Times New Roman"/>
          <w:b/>
          <w:bCs/>
          <w:sz w:val="24"/>
          <w:szCs w:val="24"/>
        </w:rPr>
      </w:pPr>
      <w:r w:rsidRPr="007D1FDE">
        <w:rPr>
          <w:rFonts w:ascii="Times New Roman" w:hAnsi="Times New Roman" w:cs="Times New Roman"/>
          <w:b/>
          <w:bCs/>
          <w:sz w:val="24"/>
          <w:szCs w:val="24"/>
        </w:rPr>
        <w:t>Baldi &amp; Kisbenedek (1999)</w:t>
      </w:r>
    </w:p>
    <w:p w14:paraId="41ED0186" w14:textId="26063ABD" w:rsidR="007D1FDE" w:rsidRDefault="008E72A8">
      <w:pPr>
        <w:rPr>
          <w:rFonts w:ascii="Times New Roman" w:hAnsi="Times New Roman" w:cs="Times New Roman"/>
          <w:sz w:val="24"/>
          <w:szCs w:val="24"/>
        </w:rPr>
      </w:pPr>
      <w:r>
        <w:rPr>
          <w:rFonts w:ascii="Times New Roman" w:hAnsi="Times New Roman" w:cs="Times New Roman"/>
          <w:sz w:val="24"/>
          <w:szCs w:val="24"/>
        </w:rPr>
        <w:t>Orthopterans in steppe patches in Buda Hills, Hungary.</w:t>
      </w:r>
    </w:p>
    <w:p w14:paraId="5F6C7328" w14:textId="5BFC9FE3" w:rsidR="007D1FDE" w:rsidRDefault="007D1FDE">
      <w:pPr>
        <w:rPr>
          <w:rFonts w:ascii="Times New Roman" w:hAnsi="Times New Roman" w:cs="Times New Roman"/>
          <w:sz w:val="24"/>
          <w:szCs w:val="24"/>
        </w:rPr>
      </w:pPr>
      <w:r>
        <w:rPr>
          <w:rFonts w:ascii="Times New Roman" w:hAnsi="Times New Roman" w:cs="Times New Roman"/>
          <w:sz w:val="24"/>
          <w:szCs w:val="24"/>
        </w:rPr>
        <w:t>Combined records from 1992 and 1993 into a single sample. Largest fragment is given as &gt;400,000 m2, we have kept it in and used area as 400,000 (40 ha).</w:t>
      </w:r>
    </w:p>
    <w:p w14:paraId="058EB5EA" w14:textId="77777777" w:rsidR="000C560C" w:rsidRDefault="000C560C">
      <w:pPr>
        <w:rPr>
          <w:rFonts w:ascii="Times New Roman" w:hAnsi="Times New Roman" w:cs="Times New Roman"/>
          <w:sz w:val="24"/>
          <w:szCs w:val="24"/>
        </w:rPr>
      </w:pPr>
    </w:p>
    <w:p w14:paraId="5F381AEC" w14:textId="69FF7738" w:rsidR="000C560C" w:rsidRPr="000C560C" w:rsidRDefault="000C560C">
      <w:pPr>
        <w:rPr>
          <w:rFonts w:ascii="Times New Roman" w:hAnsi="Times New Roman" w:cs="Times New Roman"/>
          <w:b/>
          <w:bCs/>
          <w:sz w:val="24"/>
          <w:szCs w:val="24"/>
        </w:rPr>
      </w:pPr>
      <w:r w:rsidRPr="000C560C">
        <w:rPr>
          <w:rFonts w:ascii="Times New Roman" w:hAnsi="Times New Roman" w:cs="Times New Roman"/>
          <w:b/>
          <w:bCs/>
          <w:sz w:val="24"/>
          <w:szCs w:val="24"/>
        </w:rPr>
        <w:t xml:space="preserve">Baldwin &amp; Bradfield (2007) Nimpkish </w:t>
      </w:r>
    </w:p>
    <w:p w14:paraId="54BD890C" w14:textId="771A4457" w:rsidR="000C560C" w:rsidRDefault="000C560C">
      <w:pPr>
        <w:rPr>
          <w:rFonts w:ascii="Times New Roman" w:hAnsi="Times New Roman" w:cs="Times New Roman"/>
          <w:sz w:val="24"/>
          <w:szCs w:val="24"/>
        </w:rPr>
      </w:pPr>
      <w:r>
        <w:rPr>
          <w:rFonts w:ascii="Times New Roman" w:hAnsi="Times New Roman" w:cs="Times New Roman"/>
          <w:sz w:val="24"/>
          <w:szCs w:val="24"/>
        </w:rPr>
        <w:t xml:space="preserve">Bryophytes in old growth forest patches in British Columbia, Canada. 100km apart from Sayward landscape. </w:t>
      </w:r>
      <w:r w:rsidR="00BB4C8C">
        <w:rPr>
          <w:rFonts w:ascii="Times New Roman" w:hAnsi="Times New Roman" w:cs="Times New Roman"/>
          <w:sz w:val="24"/>
          <w:szCs w:val="24"/>
        </w:rPr>
        <w:t>Sampling took place in the centre of the patches on specific substrates and n</w:t>
      </w:r>
      <w:r>
        <w:rPr>
          <w:rFonts w:ascii="Times New Roman" w:hAnsi="Times New Roman" w:cs="Times New Roman"/>
          <w:sz w:val="24"/>
          <w:szCs w:val="24"/>
        </w:rPr>
        <w:t>ote that sampling intensity was constant</w:t>
      </w:r>
      <w:r w:rsidR="00BB4C8C">
        <w:rPr>
          <w:rFonts w:ascii="Times New Roman" w:hAnsi="Times New Roman" w:cs="Times New Roman"/>
          <w:sz w:val="24"/>
          <w:szCs w:val="24"/>
        </w:rPr>
        <w:t xml:space="preserve"> (i.e. technically species density rather than richness)</w:t>
      </w:r>
      <w:r>
        <w:rPr>
          <w:rFonts w:ascii="Times New Roman" w:hAnsi="Times New Roman" w:cs="Times New Roman"/>
          <w:sz w:val="24"/>
          <w:szCs w:val="24"/>
        </w:rPr>
        <w:t>, i.e. did not vary with patch area</w:t>
      </w:r>
      <w:r w:rsidR="00BB4C8C">
        <w:rPr>
          <w:rFonts w:ascii="Times New Roman" w:hAnsi="Times New Roman" w:cs="Times New Roman"/>
          <w:sz w:val="24"/>
          <w:szCs w:val="24"/>
        </w:rPr>
        <w:t xml:space="preserve"> and thus richness estimates are conservative in larger patches. Indeed the authors note that other species were encountered in the patches but not included in the data here – as they only use their sample data to look at the SAR, we do the same. </w:t>
      </w:r>
    </w:p>
    <w:p w14:paraId="59A99D8A" w14:textId="77777777" w:rsidR="000C560C" w:rsidRDefault="000C560C">
      <w:pPr>
        <w:rPr>
          <w:rFonts w:ascii="Times New Roman" w:hAnsi="Times New Roman" w:cs="Times New Roman"/>
          <w:sz w:val="24"/>
          <w:szCs w:val="24"/>
        </w:rPr>
      </w:pPr>
    </w:p>
    <w:p w14:paraId="4C33BBDA" w14:textId="088D94C3" w:rsidR="000C560C" w:rsidRPr="000C560C" w:rsidRDefault="000C560C">
      <w:pPr>
        <w:rPr>
          <w:rFonts w:ascii="Times New Roman" w:hAnsi="Times New Roman" w:cs="Times New Roman"/>
          <w:b/>
          <w:bCs/>
          <w:sz w:val="24"/>
          <w:szCs w:val="24"/>
        </w:rPr>
      </w:pPr>
      <w:r w:rsidRPr="000C560C">
        <w:rPr>
          <w:rFonts w:ascii="Times New Roman" w:hAnsi="Times New Roman" w:cs="Times New Roman"/>
          <w:b/>
          <w:bCs/>
          <w:sz w:val="24"/>
          <w:szCs w:val="24"/>
        </w:rPr>
        <w:t xml:space="preserve">Baldwin &amp; Bradfield (2007) Sayward </w:t>
      </w:r>
    </w:p>
    <w:p w14:paraId="717A8605" w14:textId="741790D8" w:rsidR="00BB4C8C" w:rsidRDefault="00BB4C8C" w:rsidP="00BB4C8C">
      <w:pPr>
        <w:rPr>
          <w:rFonts w:ascii="Times New Roman" w:hAnsi="Times New Roman" w:cs="Times New Roman"/>
          <w:sz w:val="24"/>
          <w:szCs w:val="24"/>
        </w:rPr>
      </w:pPr>
      <w:r>
        <w:rPr>
          <w:rFonts w:ascii="Times New Roman" w:hAnsi="Times New Roman" w:cs="Times New Roman"/>
          <w:sz w:val="24"/>
          <w:szCs w:val="24"/>
        </w:rPr>
        <w:t xml:space="preserve">Bryophytes in old growth forest patches in British Columbia, Canada. 100km apart from Nimpkish landscape. Sampling took place in the centre of the patches on specific substrates and note that sampling intensity was constant (i.e. technically species density rather than richness), i.e. did not vary with patch area and thus richness estimates are conservative in larger patches. Indeed the authors note that other species were encountered in the patches but not included in the data here – as they only use their sample data to look at the SAR, we do the same. </w:t>
      </w:r>
    </w:p>
    <w:p w14:paraId="471CB377" w14:textId="77777777" w:rsidR="00F37490" w:rsidRDefault="00F37490" w:rsidP="00BB4C8C">
      <w:pPr>
        <w:rPr>
          <w:rFonts w:ascii="Times New Roman" w:hAnsi="Times New Roman" w:cs="Times New Roman"/>
          <w:sz w:val="24"/>
          <w:szCs w:val="24"/>
        </w:rPr>
      </w:pPr>
    </w:p>
    <w:p w14:paraId="46A09357" w14:textId="184006CC" w:rsidR="000C560C" w:rsidRPr="007D1FDE" w:rsidRDefault="00F37490">
      <w:pPr>
        <w:rPr>
          <w:rFonts w:ascii="Times New Roman" w:hAnsi="Times New Roman" w:cs="Times New Roman"/>
          <w:sz w:val="24"/>
          <w:szCs w:val="24"/>
        </w:rPr>
      </w:pPr>
      <w:r w:rsidRPr="00F37490">
        <w:rPr>
          <w:rFonts w:ascii="Times New Roman" w:hAnsi="Times New Roman" w:cs="Times New Roman"/>
          <w:b/>
          <w:bCs/>
          <w:sz w:val="24"/>
          <w:szCs w:val="24"/>
        </w:rPr>
        <w:t>Baz et al (1995)</w:t>
      </w:r>
      <w:r w:rsidRPr="00F37490">
        <w:rPr>
          <w:rFonts w:ascii="Times New Roman" w:hAnsi="Times New Roman" w:cs="Times New Roman"/>
          <w:sz w:val="24"/>
          <w:szCs w:val="24"/>
        </w:rPr>
        <w:t xml:space="preserve"> </w:t>
      </w:r>
    </w:p>
    <w:p w14:paraId="0758ADF4" w14:textId="04350C14" w:rsidR="007D1FDE" w:rsidRPr="00F37490" w:rsidRDefault="00F37490">
      <w:pPr>
        <w:rPr>
          <w:rFonts w:ascii="Times New Roman" w:hAnsi="Times New Roman" w:cs="Times New Roman"/>
          <w:sz w:val="24"/>
          <w:szCs w:val="24"/>
        </w:rPr>
      </w:pPr>
      <w:r>
        <w:rPr>
          <w:rFonts w:ascii="Times New Roman" w:hAnsi="Times New Roman" w:cs="Times New Roman"/>
          <w:sz w:val="24"/>
          <w:szCs w:val="24"/>
        </w:rPr>
        <w:lastRenderedPageBreak/>
        <w:t>Butterflies in forest fragments in Spain.</w:t>
      </w:r>
      <w:r w:rsidR="005B3620">
        <w:rPr>
          <w:rFonts w:ascii="Times New Roman" w:hAnsi="Times New Roman" w:cs="Times New Roman"/>
          <w:sz w:val="24"/>
          <w:szCs w:val="24"/>
        </w:rPr>
        <w:t xml:space="preserve"> Authors identified no significant relationship between area and richness.</w:t>
      </w:r>
    </w:p>
    <w:p w14:paraId="41A481DA" w14:textId="77777777" w:rsidR="005B3620" w:rsidRDefault="005B3620">
      <w:pPr>
        <w:rPr>
          <w:rFonts w:ascii="Times New Roman" w:hAnsi="Times New Roman" w:cs="Times New Roman"/>
          <w:b/>
          <w:bCs/>
          <w:sz w:val="24"/>
          <w:szCs w:val="24"/>
        </w:rPr>
      </w:pPr>
    </w:p>
    <w:p w14:paraId="4A8ADE94" w14:textId="7AFAAB13" w:rsidR="00F37490" w:rsidRDefault="005B3620">
      <w:pPr>
        <w:rPr>
          <w:rFonts w:ascii="Times New Roman" w:hAnsi="Times New Roman" w:cs="Times New Roman"/>
          <w:b/>
          <w:bCs/>
          <w:sz w:val="24"/>
          <w:szCs w:val="24"/>
        </w:rPr>
      </w:pPr>
      <w:r w:rsidRPr="005B3620">
        <w:rPr>
          <w:rFonts w:ascii="Times New Roman" w:hAnsi="Times New Roman" w:cs="Times New Roman"/>
          <w:b/>
          <w:bCs/>
          <w:sz w:val="24"/>
          <w:szCs w:val="24"/>
        </w:rPr>
        <w:t>Behle (1978)</w:t>
      </w:r>
    </w:p>
    <w:p w14:paraId="7D81E512" w14:textId="4B7F306A" w:rsidR="005B3620" w:rsidRDefault="005B3620">
      <w:pPr>
        <w:rPr>
          <w:rFonts w:ascii="Times New Roman" w:hAnsi="Times New Roman" w:cs="Times New Roman"/>
          <w:sz w:val="24"/>
          <w:szCs w:val="24"/>
        </w:rPr>
      </w:pPr>
      <w:r>
        <w:rPr>
          <w:rFonts w:ascii="Times New Roman" w:hAnsi="Times New Roman" w:cs="Times New Roman"/>
          <w:sz w:val="24"/>
          <w:szCs w:val="24"/>
        </w:rPr>
        <w:t>Birds in montane sky islands, Great Basin USA. Largest area presented is the “mainland” and this is excluded. Area values provided are total area above 7500 feet elevation. Only comprises species the author classified as ‘boreal’ species. We use the ‘total number of boreal species found’ column in Table 1.</w:t>
      </w:r>
    </w:p>
    <w:p w14:paraId="69712B5F" w14:textId="3599DCB0" w:rsidR="00A53EA8" w:rsidRDefault="00A53EA8">
      <w:pPr>
        <w:rPr>
          <w:rFonts w:ascii="Times New Roman" w:hAnsi="Times New Roman" w:cs="Times New Roman"/>
          <w:sz w:val="24"/>
          <w:szCs w:val="24"/>
        </w:rPr>
      </w:pPr>
    </w:p>
    <w:p w14:paraId="412F6570" w14:textId="655854D6" w:rsidR="00A53EA8" w:rsidRPr="00A53EA8" w:rsidRDefault="00A53EA8" w:rsidP="00A53EA8">
      <w:pPr>
        <w:rPr>
          <w:rFonts w:ascii="Times New Roman" w:hAnsi="Times New Roman" w:cs="Times New Roman"/>
          <w:b/>
          <w:bCs/>
          <w:sz w:val="24"/>
          <w:szCs w:val="24"/>
        </w:rPr>
      </w:pPr>
      <w:r w:rsidRPr="00A53EA8">
        <w:rPr>
          <w:rFonts w:ascii="Times New Roman" w:hAnsi="Times New Roman" w:cs="Times New Roman"/>
          <w:b/>
          <w:bCs/>
          <w:sz w:val="24"/>
          <w:szCs w:val="24"/>
        </w:rPr>
        <w:t>Benassi et al (2007)</w:t>
      </w:r>
    </w:p>
    <w:p w14:paraId="7E49C567" w14:textId="1A0D5E99" w:rsidR="00A53EA8" w:rsidRDefault="00A53EA8">
      <w:pPr>
        <w:rPr>
          <w:rFonts w:ascii="Times New Roman" w:hAnsi="Times New Roman" w:cs="Times New Roman"/>
          <w:sz w:val="24"/>
          <w:szCs w:val="24"/>
        </w:rPr>
      </w:pPr>
      <w:r>
        <w:rPr>
          <w:rFonts w:ascii="Times New Roman" w:hAnsi="Times New Roman" w:cs="Times New Roman"/>
          <w:sz w:val="24"/>
          <w:szCs w:val="24"/>
        </w:rPr>
        <w:t xml:space="preserve">Birds in wetland fragments in Central Italy. </w:t>
      </w:r>
      <w:r w:rsidRPr="00BD4067">
        <w:rPr>
          <w:rFonts w:ascii="Times New Roman" w:hAnsi="Times New Roman" w:cs="Times New Roman"/>
          <w:sz w:val="24"/>
          <w:szCs w:val="24"/>
        </w:rPr>
        <w:t>We used the total species richness values</w:t>
      </w:r>
      <w:r w:rsidR="00575A2A" w:rsidRPr="00BD4067">
        <w:rPr>
          <w:rFonts w:ascii="Times New Roman" w:hAnsi="Times New Roman" w:cs="Times New Roman"/>
          <w:sz w:val="24"/>
          <w:szCs w:val="24"/>
        </w:rPr>
        <w:t xml:space="preserve"> – this</w:t>
      </w:r>
      <w:r w:rsidR="00575A2A">
        <w:rPr>
          <w:rFonts w:ascii="Times New Roman" w:hAnsi="Times New Roman" w:cs="Times New Roman"/>
          <w:sz w:val="24"/>
          <w:szCs w:val="24"/>
        </w:rPr>
        <w:t xml:space="preserve"> included breeding species and ‘vagrant’ species; we used this as the authors’ definition of ‘vagrant’ included migrant non-breeders which are arguably an important component of wetland areas. </w:t>
      </w:r>
      <w:r w:rsidR="00A76E19">
        <w:rPr>
          <w:rFonts w:ascii="Times New Roman" w:hAnsi="Times New Roman" w:cs="Times New Roman"/>
          <w:sz w:val="24"/>
          <w:szCs w:val="24"/>
        </w:rPr>
        <w:t xml:space="preserve">Authors state their sampling method would not effectively sample crepuscular and nocturnal species. </w:t>
      </w:r>
    </w:p>
    <w:p w14:paraId="0DF2D3CD" w14:textId="37B40623" w:rsidR="00DF6E45" w:rsidRDefault="00DF6E45">
      <w:pPr>
        <w:rPr>
          <w:rFonts w:ascii="Times New Roman" w:hAnsi="Times New Roman" w:cs="Times New Roman"/>
          <w:sz w:val="24"/>
          <w:szCs w:val="24"/>
        </w:rPr>
      </w:pPr>
    </w:p>
    <w:p w14:paraId="120E25F9" w14:textId="51DA7483" w:rsidR="00DF6E45" w:rsidRPr="00DF6E45" w:rsidRDefault="00DF6E45" w:rsidP="00DF6E45">
      <w:pPr>
        <w:rPr>
          <w:rFonts w:ascii="Times New Roman" w:hAnsi="Times New Roman" w:cs="Times New Roman"/>
          <w:b/>
          <w:bCs/>
          <w:sz w:val="24"/>
          <w:szCs w:val="24"/>
        </w:rPr>
      </w:pPr>
      <w:r w:rsidRPr="00DF6E45">
        <w:rPr>
          <w:rFonts w:ascii="Times New Roman" w:hAnsi="Times New Roman" w:cs="Times New Roman"/>
          <w:b/>
          <w:bCs/>
          <w:sz w:val="24"/>
          <w:szCs w:val="24"/>
        </w:rPr>
        <w:t>Benedick et al (2006)</w:t>
      </w:r>
    </w:p>
    <w:p w14:paraId="105C3C11" w14:textId="7E4E1BC2" w:rsidR="00DF6E45" w:rsidRDefault="00DF6E45">
      <w:pPr>
        <w:rPr>
          <w:rFonts w:ascii="Times New Roman" w:hAnsi="Times New Roman" w:cs="Times New Roman"/>
          <w:sz w:val="24"/>
          <w:szCs w:val="24"/>
        </w:rPr>
      </w:pPr>
      <w:r>
        <w:rPr>
          <w:rFonts w:ascii="Times New Roman" w:hAnsi="Times New Roman" w:cs="Times New Roman"/>
          <w:sz w:val="24"/>
          <w:szCs w:val="24"/>
        </w:rPr>
        <w:t>Butterflies</w:t>
      </w:r>
      <w:r w:rsidR="00AA2CB8">
        <w:rPr>
          <w:rFonts w:ascii="Times New Roman" w:hAnsi="Times New Roman" w:cs="Times New Roman"/>
          <w:sz w:val="24"/>
          <w:szCs w:val="24"/>
        </w:rPr>
        <w:t xml:space="preserve"> (specifically, </w:t>
      </w:r>
      <w:r w:rsidR="00AA2CB8" w:rsidRPr="00AA2CB8">
        <w:rPr>
          <w:rFonts w:ascii="Times New Roman" w:hAnsi="Times New Roman" w:cs="Times New Roman"/>
          <w:sz w:val="24"/>
          <w:szCs w:val="24"/>
        </w:rPr>
        <w:t>fruit-feeding nymphalid butterflies</w:t>
      </w:r>
      <w:r w:rsidR="00AA2CB8">
        <w:rPr>
          <w:rFonts w:ascii="Times New Roman" w:hAnsi="Times New Roman" w:cs="Times New Roman"/>
          <w:sz w:val="24"/>
          <w:szCs w:val="24"/>
        </w:rPr>
        <w:t>)</w:t>
      </w:r>
      <w:r>
        <w:rPr>
          <w:rFonts w:ascii="Times New Roman" w:hAnsi="Times New Roman" w:cs="Times New Roman"/>
          <w:sz w:val="24"/>
          <w:szCs w:val="24"/>
        </w:rPr>
        <w:t xml:space="preserve"> in forest fragments</w:t>
      </w:r>
      <w:r w:rsidR="005970B0">
        <w:rPr>
          <w:rFonts w:ascii="Times New Roman" w:hAnsi="Times New Roman" w:cs="Times New Roman"/>
          <w:sz w:val="24"/>
          <w:szCs w:val="24"/>
        </w:rPr>
        <w:t xml:space="preserve"> (surrounded by oil palm and other agriculture)</w:t>
      </w:r>
      <w:r>
        <w:rPr>
          <w:rFonts w:ascii="Times New Roman" w:hAnsi="Times New Roman" w:cs="Times New Roman"/>
          <w:sz w:val="24"/>
          <w:szCs w:val="24"/>
        </w:rPr>
        <w:t xml:space="preserve"> in Borneo. We did not use Sites 1 and 2 as not listed as fragments</w:t>
      </w:r>
      <w:r w:rsidR="0060719B">
        <w:rPr>
          <w:rFonts w:ascii="Times New Roman" w:hAnsi="Times New Roman" w:cs="Times New Roman"/>
          <w:sz w:val="24"/>
          <w:szCs w:val="24"/>
        </w:rPr>
        <w:t xml:space="preserve"> but as continuous sites</w:t>
      </w:r>
      <w:r>
        <w:rPr>
          <w:rFonts w:ascii="Times New Roman" w:hAnsi="Times New Roman" w:cs="Times New Roman"/>
          <w:sz w:val="24"/>
          <w:szCs w:val="24"/>
        </w:rPr>
        <w:t>.</w:t>
      </w:r>
      <w:r w:rsidR="00AA2CB8">
        <w:rPr>
          <w:rFonts w:ascii="Times New Roman" w:hAnsi="Times New Roman" w:cs="Times New Roman"/>
          <w:sz w:val="24"/>
          <w:szCs w:val="24"/>
        </w:rPr>
        <w:t xml:space="preserve"> Data are combined across two sampling periods (by the authors). We used the actual observed species richness values (</w:t>
      </w:r>
      <w:r w:rsidR="0060719B">
        <w:rPr>
          <w:rFonts w:ascii="Times New Roman" w:hAnsi="Times New Roman" w:cs="Times New Roman"/>
          <w:sz w:val="24"/>
          <w:szCs w:val="24"/>
        </w:rPr>
        <w:t xml:space="preserve">as provided in </w:t>
      </w:r>
      <w:r w:rsidR="00AA2CB8">
        <w:rPr>
          <w:rFonts w:ascii="Times New Roman" w:hAnsi="Times New Roman" w:cs="Times New Roman"/>
          <w:sz w:val="24"/>
          <w:szCs w:val="24"/>
        </w:rPr>
        <w:t>Appendix 1) rather than estimated richness</w:t>
      </w:r>
      <w:r w:rsidR="0060719B">
        <w:rPr>
          <w:rFonts w:ascii="Times New Roman" w:hAnsi="Times New Roman" w:cs="Times New Roman"/>
          <w:sz w:val="24"/>
          <w:szCs w:val="24"/>
        </w:rPr>
        <w:t xml:space="preserve"> values</w:t>
      </w:r>
      <w:r w:rsidR="00AA2CB8">
        <w:rPr>
          <w:rFonts w:ascii="Times New Roman" w:hAnsi="Times New Roman" w:cs="Times New Roman"/>
          <w:sz w:val="24"/>
          <w:szCs w:val="24"/>
        </w:rPr>
        <w:t xml:space="preserve"> as the authors</w:t>
      </w:r>
      <w:r w:rsidR="0060719B">
        <w:rPr>
          <w:rFonts w:ascii="Times New Roman" w:hAnsi="Times New Roman" w:cs="Times New Roman"/>
          <w:sz w:val="24"/>
          <w:szCs w:val="24"/>
        </w:rPr>
        <w:t xml:space="preserve"> (seemingly)</w:t>
      </w:r>
      <w:r w:rsidR="00AA2CB8">
        <w:rPr>
          <w:rFonts w:ascii="Times New Roman" w:hAnsi="Times New Roman" w:cs="Times New Roman"/>
          <w:sz w:val="24"/>
          <w:szCs w:val="24"/>
        </w:rPr>
        <w:t xml:space="preserve"> use, but note that given the size of the fragments involves, these are probably conservative estimates, especially for the larger fragments (their analyses indicate ~ 80% of species were recorded in each site).</w:t>
      </w:r>
    </w:p>
    <w:p w14:paraId="38412D39" w14:textId="77777777" w:rsidR="00F37490" w:rsidRPr="007D1FDE" w:rsidRDefault="00F37490">
      <w:pPr>
        <w:rPr>
          <w:rFonts w:ascii="Times New Roman" w:hAnsi="Times New Roman" w:cs="Times New Roman"/>
          <w:b/>
          <w:bCs/>
          <w:sz w:val="24"/>
          <w:szCs w:val="24"/>
        </w:rPr>
      </w:pPr>
    </w:p>
    <w:p w14:paraId="750097E1" w14:textId="77777777" w:rsidR="00101DEA" w:rsidRPr="007D1FDE" w:rsidRDefault="00101DEA" w:rsidP="00101DEA">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Blake and Karr (1984); Blake (1991)</w:t>
      </w:r>
    </w:p>
    <w:p w14:paraId="32CF9BEF" w14:textId="77777777" w:rsidR="00101DEA" w:rsidRPr="007D1FDE"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Originally, the dataset we used was from Blake &amp; Karr (1984) and just contained long-distance migrants and forest interior species. Here, we have replaced it with the more complete version of the dataset released by the authors (Blake, 1991; reference provided below), which has a fuller complement of species. We use the species list for the year 1980. Species are all breeding residents (and the list does not include birds of prey or crows). The fragment in their table with the area listed as 5.6ha is (we presume) an error as in their Table 3 (and their other papers) it is given as 5.1ha, so we use 5.1ha in our analyses.</w:t>
      </w:r>
    </w:p>
    <w:p w14:paraId="619DE9C7" w14:textId="4731765E" w:rsidR="00101DEA"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 xml:space="preserve">Blake, J.G. (1991) Nested subsets and the distribution of birds on isolated woodlots. </w:t>
      </w:r>
      <w:r w:rsidRPr="007D1FDE">
        <w:rPr>
          <w:rFonts w:ascii="Times New Roman" w:eastAsia="Calibri" w:hAnsi="Times New Roman" w:cs="Times New Roman"/>
          <w:i/>
          <w:iCs/>
          <w:sz w:val="24"/>
          <w:szCs w:val="24"/>
        </w:rPr>
        <w:t>Conservation Biology</w:t>
      </w:r>
      <w:r w:rsidRPr="007D1FDE">
        <w:rPr>
          <w:rFonts w:ascii="Times New Roman" w:eastAsia="Calibri" w:hAnsi="Times New Roman" w:cs="Times New Roman"/>
          <w:sz w:val="24"/>
          <w:szCs w:val="24"/>
        </w:rPr>
        <w:t xml:space="preserve">, </w:t>
      </w:r>
      <w:r w:rsidRPr="007D1FDE">
        <w:rPr>
          <w:rFonts w:ascii="Times New Roman" w:eastAsia="Calibri" w:hAnsi="Times New Roman" w:cs="Times New Roman"/>
          <w:b/>
          <w:bCs/>
          <w:sz w:val="24"/>
          <w:szCs w:val="24"/>
        </w:rPr>
        <w:t>5</w:t>
      </w:r>
      <w:r w:rsidRPr="007D1FDE">
        <w:rPr>
          <w:rFonts w:ascii="Times New Roman" w:eastAsia="Calibri" w:hAnsi="Times New Roman" w:cs="Times New Roman"/>
          <w:sz w:val="24"/>
          <w:szCs w:val="24"/>
        </w:rPr>
        <w:t>, 58-66.</w:t>
      </w:r>
    </w:p>
    <w:p w14:paraId="79DE7398" w14:textId="77777777" w:rsidR="000141E3" w:rsidRDefault="000141E3" w:rsidP="002E5370">
      <w:pPr>
        <w:rPr>
          <w:rFonts w:ascii="Times New Roman" w:eastAsia="Calibri" w:hAnsi="Times New Roman" w:cs="Times New Roman"/>
          <w:b/>
          <w:bCs/>
          <w:sz w:val="24"/>
          <w:szCs w:val="24"/>
        </w:rPr>
      </w:pPr>
    </w:p>
    <w:p w14:paraId="29DFA4C7" w14:textId="0E44A0EE" w:rsidR="002E5370" w:rsidRPr="002E5370" w:rsidRDefault="002E5370" w:rsidP="002E5370">
      <w:pPr>
        <w:rPr>
          <w:rFonts w:ascii="Times New Roman" w:eastAsia="Calibri" w:hAnsi="Times New Roman" w:cs="Times New Roman"/>
          <w:b/>
          <w:bCs/>
          <w:sz w:val="24"/>
          <w:szCs w:val="24"/>
        </w:rPr>
      </w:pPr>
      <w:proofErr w:type="spellStart"/>
      <w:r w:rsidRPr="002E5370">
        <w:rPr>
          <w:rFonts w:ascii="Times New Roman" w:eastAsia="Calibri" w:hAnsi="Times New Roman" w:cs="Times New Roman"/>
          <w:b/>
          <w:bCs/>
          <w:sz w:val="24"/>
          <w:szCs w:val="24"/>
        </w:rPr>
        <w:t>Bogich</w:t>
      </w:r>
      <w:proofErr w:type="spellEnd"/>
      <w:r w:rsidRPr="002E5370">
        <w:rPr>
          <w:rFonts w:ascii="Times New Roman" w:eastAsia="Calibri" w:hAnsi="Times New Roman" w:cs="Times New Roman"/>
          <w:b/>
          <w:bCs/>
          <w:sz w:val="24"/>
          <w:szCs w:val="24"/>
        </w:rPr>
        <w:t xml:space="preserve"> et al (2012)</w:t>
      </w:r>
    </w:p>
    <w:p w14:paraId="4F96CFB6" w14:textId="476F67B2" w:rsidR="002E5370" w:rsidRDefault="002E5370" w:rsidP="00101DEA">
      <w:pPr>
        <w:rPr>
          <w:rFonts w:ascii="Times New Roman" w:eastAsia="Calibri" w:hAnsi="Times New Roman" w:cs="Times New Roman"/>
          <w:sz w:val="24"/>
          <w:szCs w:val="24"/>
        </w:rPr>
      </w:pPr>
      <w:r w:rsidRPr="00BD4067">
        <w:rPr>
          <w:rFonts w:ascii="Times New Roman" w:eastAsia="Calibri" w:hAnsi="Times New Roman" w:cs="Times New Roman"/>
          <w:sz w:val="24"/>
          <w:szCs w:val="24"/>
        </w:rPr>
        <w:lastRenderedPageBreak/>
        <w:t>Land snails</w:t>
      </w:r>
      <w:r w:rsidR="00DE32D8" w:rsidRPr="00BD4067">
        <w:rPr>
          <w:rFonts w:ascii="Times New Roman" w:eastAsia="Calibri" w:hAnsi="Times New Roman" w:cs="Times New Roman"/>
          <w:sz w:val="24"/>
          <w:szCs w:val="24"/>
        </w:rPr>
        <w:t xml:space="preserve"> (</w:t>
      </w:r>
      <w:r w:rsidR="00A3343A" w:rsidRPr="00BD4067">
        <w:rPr>
          <w:rFonts w:ascii="Times New Roman" w:eastAsia="Calibri" w:hAnsi="Times New Roman" w:cs="Times New Roman"/>
          <w:sz w:val="24"/>
          <w:szCs w:val="24"/>
        </w:rPr>
        <w:t>we included native species and the few non-native species</w:t>
      </w:r>
      <w:r w:rsidR="00DE32D8" w:rsidRPr="00BD4067">
        <w:rPr>
          <w:rFonts w:ascii="Times New Roman" w:eastAsia="Calibri" w:hAnsi="Times New Roman" w:cs="Times New Roman"/>
          <w:sz w:val="24"/>
          <w:szCs w:val="24"/>
        </w:rPr>
        <w:t>)</w:t>
      </w:r>
      <w:r>
        <w:rPr>
          <w:rFonts w:ascii="Times New Roman" w:eastAsia="Calibri" w:hAnsi="Times New Roman" w:cs="Times New Roman"/>
          <w:sz w:val="24"/>
          <w:szCs w:val="24"/>
        </w:rPr>
        <w:t xml:space="preserve"> in forest fragments in New Zealand. A confounding variable here is grazing as some fragments were subjected to grazing pressure, while others were not; some fragments were also found to have invasive plant </w:t>
      </w:r>
      <w:r w:rsidR="00DE32D8">
        <w:rPr>
          <w:rFonts w:ascii="Times New Roman" w:eastAsia="Calibri" w:hAnsi="Times New Roman" w:cs="Times New Roman"/>
          <w:sz w:val="24"/>
          <w:szCs w:val="24"/>
        </w:rPr>
        <w:t xml:space="preserve">and snail </w:t>
      </w:r>
      <w:r>
        <w:rPr>
          <w:rFonts w:ascii="Times New Roman" w:eastAsia="Calibri" w:hAnsi="Times New Roman" w:cs="Times New Roman"/>
          <w:sz w:val="24"/>
          <w:szCs w:val="24"/>
        </w:rPr>
        <w:t>species and others not.</w:t>
      </w:r>
      <w:r w:rsidR="00DE32D8">
        <w:rPr>
          <w:rFonts w:ascii="Times New Roman" w:eastAsia="Calibri" w:hAnsi="Times New Roman" w:cs="Times New Roman"/>
          <w:sz w:val="24"/>
          <w:szCs w:val="24"/>
        </w:rPr>
        <w:t xml:space="preserve"> However, in reality most fragmentation studies have </w:t>
      </w:r>
      <w:r w:rsidR="00A3343A">
        <w:rPr>
          <w:rFonts w:ascii="Times New Roman" w:eastAsia="Calibri" w:hAnsi="Times New Roman" w:cs="Times New Roman"/>
          <w:sz w:val="24"/>
          <w:szCs w:val="24"/>
        </w:rPr>
        <w:t>these kinds of differences</w:t>
      </w:r>
      <w:r w:rsidR="00DE32D8">
        <w:rPr>
          <w:rFonts w:ascii="Times New Roman" w:eastAsia="Calibri" w:hAnsi="Times New Roman" w:cs="Times New Roman"/>
          <w:sz w:val="24"/>
          <w:szCs w:val="24"/>
        </w:rPr>
        <w:t xml:space="preserve"> between the studied fragments. </w:t>
      </w:r>
    </w:p>
    <w:p w14:paraId="0AFFB74F" w14:textId="784A8C08" w:rsidR="00101DEA" w:rsidRDefault="00E80BB8" w:rsidP="00101DEA">
      <w:pPr>
        <w:rPr>
          <w:rFonts w:ascii="Times New Roman" w:eastAsia="Calibri" w:hAnsi="Times New Roman" w:cs="Times New Roman"/>
          <w:sz w:val="24"/>
          <w:szCs w:val="24"/>
        </w:rPr>
      </w:pPr>
      <w:r>
        <w:rPr>
          <w:rFonts w:ascii="Times New Roman" w:eastAsia="Calibri" w:hAnsi="Times New Roman" w:cs="Times New Roman"/>
          <w:sz w:val="24"/>
          <w:szCs w:val="24"/>
        </w:rPr>
        <w:t>Originally, we took richness values from Appendix A.3 as we aimed to always use observed richness rather than estimated richness values. However, on closer inspection it seems that some mistakes were made in the original data collection and it is not actually fully clear what samples in A3 are related to which sites. As such, in this update we now use the estimated richness</w:t>
      </w:r>
      <w:r w:rsidR="00876AB8">
        <w:rPr>
          <w:rFonts w:ascii="Times New Roman" w:eastAsia="Calibri" w:hAnsi="Times New Roman" w:cs="Times New Roman"/>
          <w:sz w:val="24"/>
          <w:szCs w:val="24"/>
        </w:rPr>
        <w:t xml:space="preserve"> (Mao Tau)</w:t>
      </w:r>
      <w:r>
        <w:rPr>
          <w:rFonts w:ascii="Times New Roman" w:eastAsia="Calibri" w:hAnsi="Times New Roman" w:cs="Times New Roman"/>
          <w:sz w:val="24"/>
          <w:szCs w:val="24"/>
        </w:rPr>
        <w:t xml:space="preserve"> values for each fragment</w:t>
      </w:r>
      <w:r w:rsidR="000141E3">
        <w:rPr>
          <w:rFonts w:ascii="Times New Roman" w:eastAsia="Calibri" w:hAnsi="Times New Roman" w:cs="Times New Roman"/>
          <w:sz w:val="24"/>
          <w:szCs w:val="24"/>
        </w:rPr>
        <w:t xml:space="preserve"> (whole fragment: “ALL”)</w:t>
      </w:r>
      <w:r w:rsidR="00876AB8">
        <w:rPr>
          <w:rFonts w:ascii="Times New Roman" w:eastAsia="Calibri" w:hAnsi="Times New Roman" w:cs="Times New Roman"/>
          <w:sz w:val="24"/>
          <w:szCs w:val="24"/>
        </w:rPr>
        <w:t xml:space="preserve"> from Table A2.1.</w:t>
      </w:r>
      <w:r>
        <w:rPr>
          <w:rFonts w:ascii="Times New Roman" w:eastAsia="Calibri" w:hAnsi="Times New Roman" w:cs="Times New Roman"/>
          <w:sz w:val="24"/>
          <w:szCs w:val="24"/>
        </w:rPr>
        <w:t xml:space="preserve"> </w:t>
      </w:r>
    </w:p>
    <w:p w14:paraId="5EEAF9FA" w14:textId="7784DB63" w:rsidR="00397982" w:rsidRDefault="00397982" w:rsidP="00101DEA">
      <w:pPr>
        <w:rPr>
          <w:rFonts w:ascii="Times New Roman" w:eastAsia="Calibri" w:hAnsi="Times New Roman" w:cs="Times New Roman"/>
          <w:sz w:val="24"/>
          <w:szCs w:val="24"/>
        </w:rPr>
      </w:pPr>
    </w:p>
    <w:p w14:paraId="311905D4" w14:textId="5D74C00C" w:rsidR="00397982" w:rsidRPr="00397982" w:rsidRDefault="00397982" w:rsidP="00397982">
      <w:pPr>
        <w:rPr>
          <w:rFonts w:ascii="Times New Roman" w:eastAsia="Calibri" w:hAnsi="Times New Roman" w:cs="Times New Roman"/>
          <w:b/>
          <w:bCs/>
          <w:sz w:val="24"/>
          <w:szCs w:val="24"/>
        </w:rPr>
      </w:pPr>
      <w:r w:rsidRPr="00397982">
        <w:rPr>
          <w:rFonts w:ascii="Times New Roman" w:eastAsia="Calibri" w:hAnsi="Times New Roman" w:cs="Times New Roman"/>
          <w:b/>
          <w:bCs/>
          <w:sz w:val="24"/>
          <w:szCs w:val="24"/>
        </w:rPr>
        <w:t>Boyle &amp; Smith (2010)</w:t>
      </w:r>
    </w:p>
    <w:p w14:paraId="3EE15090" w14:textId="2AB049C1" w:rsidR="00397982" w:rsidRDefault="00397982" w:rsidP="00101DEA">
      <w:pPr>
        <w:rPr>
          <w:rFonts w:ascii="Times New Roman" w:eastAsia="Calibri" w:hAnsi="Times New Roman" w:cs="Times New Roman"/>
          <w:sz w:val="24"/>
          <w:szCs w:val="24"/>
        </w:rPr>
      </w:pPr>
      <w:r>
        <w:rPr>
          <w:rFonts w:ascii="Times New Roman" w:eastAsia="Calibri" w:hAnsi="Times New Roman" w:cs="Times New Roman"/>
          <w:sz w:val="24"/>
          <w:szCs w:val="24"/>
        </w:rPr>
        <w:t>Primates in forest fragments (BDFFP experiment) in Brazil. Sampling took place between 2003 and 2006 and presence data reported as percentage of data cycles in which a species was present. We have taken all non-zero values to represent presence (i.e. we have pooled the samples across the three years). The authors note that isolation and area co-vary to some degree.</w:t>
      </w:r>
    </w:p>
    <w:p w14:paraId="480A3DD7" w14:textId="4BF33AF2" w:rsidR="00994957" w:rsidRDefault="00994957" w:rsidP="00101DEA">
      <w:pPr>
        <w:rPr>
          <w:rFonts w:ascii="Times New Roman" w:eastAsia="Calibri" w:hAnsi="Times New Roman" w:cs="Times New Roman"/>
          <w:sz w:val="24"/>
          <w:szCs w:val="24"/>
        </w:rPr>
      </w:pPr>
    </w:p>
    <w:p w14:paraId="4D292796" w14:textId="48EFBF5F" w:rsidR="00994957" w:rsidRDefault="00994957"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Brown (1971)</w:t>
      </w:r>
    </w:p>
    <w:p w14:paraId="308D7C80" w14:textId="5813B1BB" w:rsidR="00994957" w:rsidRDefault="00994957" w:rsidP="00101DEA">
      <w:pPr>
        <w:rPr>
          <w:rFonts w:ascii="Times New Roman" w:eastAsia="Calibri" w:hAnsi="Times New Roman" w:cs="Times New Roman"/>
          <w:sz w:val="24"/>
          <w:szCs w:val="24"/>
        </w:rPr>
      </w:pPr>
      <w:r>
        <w:rPr>
          <w:rFonts w:ascii="Times New Roman" w:eastAsia="Calibri" w:hAnsi="Times New Roman" w:cs="Times New Roman"/>
          <w:sz w:val="24"/>
          <w:szCs w:val="24"/>
        </w:rPr>
        <w:t>Mammals on mountaintop sky islands in the Great Basin, USA. Uses specific criteria to delineate mountain top islands. Only focuses on boreal species that occur only at higher elevation. Large carnivores and ungulates removed due to human impacts, and bats also not included.</w:t>
      </w:r>
      <w:r w:rsidR="00C73073">
        <w:rPr>
          <w:rFonts w:ascii="Times New Roman" w:eastAsia="Calibri" w:hAnsi="Times New Roman" w:cs="Times New Roman"/>
          <w:sz w:val="24"/>
          <w:szCs w:val="24"/>
        </w:rPr>
        <w:t xml:space="preserve"> Data collected from combination of literature search and field work. Island areas provided as area above 7500 feet.</w:t>
      </w:r>
    </w:p>
    <w:p w14:paraId="06962DE6" w14:textId="77777777" w:rsidR="00392120" w:rsidRDefault="00392120" w:rsidP="00101DEA">
      <w:pPr>
        <w:rPr>
          <w:rFonts w:ascii="Times New Roman" w:eastAsia="Calibri" w:hAnsi="Times New Roman" w:cs="Times New Roman"/>
          <w:sz w:val="24"/>
          <w:szCs w:val="24"/>
        </w:rPr>
      </w:pPr>
    </w:p>
    <w:p w14:paraId="693B217F" w14:textId="2F74C83F" w:rsidR="00392120" w:rsidRDefault="00392120" w:rsidP="00392120">
      <w:pPr>
        <w:rPr>
          <w:rFonts w:ascii="Times New Roman" w:eastAsia="Calibri" w:hAnsi="Times New Roman" w:cs="Times New Roman"/>
          <w:b/>
          <w:bCs/>
          <w:sz w:val="24"/>
          <w:szCs w:val="24"/>
        </w:rPr>
      </w:pPr>
      <w:r>
        <w:rPr>
          <w:rFonts w:ascii="Times New Roman" w:eastAsia="Calibri" w:hAnsi="Times New Roman" w:cs="Times New Roman"/>
          <w:b/>
          <w:bCs/>
          <w:sz w:val="24"/>
          <w:szCs w:val="24"/>
        </w:rPr>
        <w:t>Brown (1978) – mammals</w:t>
      </w:r>
    </w:p>
    <w:p w14:paraId="61071EF2" w14:textId="40EABC7D" w:rsidR="00392120" w:rsidRDefault="00392120" w:rsidP="00101DEA">
      <w:pPr>
        <w:rPr>
          <w:rFonts w:ascii="Times New Roman" w:eastAsia="Calibri" w:hAnsi="Times New Roman" w:cs="Times New Roman"/>
          <w:sz w:val="24"/>
          <w:szCs w:val="24"/>
        </w:rPr>
      </w:pPr>
      <w:r>
        <w:rPr>
          <w:rFonts w:ascii="Times New Roman" w:eastAsia="Calibri" w:hAnsi="Times New Roman" w:cs="Times New Roman"/>
          <w:sz w:val="24"/>
          <w:szCs w:val="24"/>
        </w:rPr>
        <w:t>Mammals on mountaintop sky islands in the Great Basin, USA. Uses specific criteria to delineate mountain top islands. Only focuses on boreal species that occur only at higher elevation. Large carnivores and ungulates removed due to human impacts, and bats also not included. Data collected from combination of literature search and field work. Island areas provided as area above 7500 feet. Data taken from Table 1.</w:t>
      </w:r>
    </w:p>
    <w:p w14:paraId="084DD125" w14:textId="5C60655F" w:rsidR="00FD408A" w:rsidRDefault="00700370" w:rsidP="00101DEA">
      <w:pPr>
        <w:rPr>
          <w:rFonts w:ascii="Times New Roman" w:eastAsia="Calibri" w:hAnsi="Times New Roman" w:cs="Times New Roman"/>
          <w:sz w:val="24"/>
          <w:szCs w:val="24"/>
        </w:rPr>
      </w:pPr>
      <w:r>
        <w:rPr>
          <w:rFonts w:ascii="Times New Roman" w:eastAsia="Calibri" w:hAnsi="Times New Roman" w:cs="Times New Roman"/>
          <w:sz w:val="24"/>
          <w:szCs w:val="24"/>
        </w:rPr>
        <w:t>D</w:t>
      </w:r>
      <w:r w:rsidR="00FD408A">
        <w:rPr>
          <w:rFonts w:ascii="Times New Roman" w:eastAsia="Calibri" w:hAnsi="Times New Roman" w:cs="Times New Roman"/>
          <w:sz w:val="24"/>
          <w:szCs w:val="24"/>
        </w:rPr>
        <w:t xml:space="preserve">ataset has overlap with Brown (1971) </w:t>
      </w:r>
      <w:r>
        <w:rPr>
          <w:rFonts w:ascii="Times New Roman" w:eastAsia="Calibri" w:hAnsi="Times New Roman" w:cs="Times New Roman"/>
          <w:sz w:val="24"/>
          <w:szCs w:val="24"/>
        </w:rPr>
        <w:t xml:space="preserve">but </w:t>
      </w:r>
      <w:r w:rsidR="00FD408A">
        <w:rPr>
          <w:rFonts w:ascii="Times New Roman" w:eastAsia="Calibri" w:hAnsi="Times New Roman" w:cs="Times New Roman"/>
          <w:sz w:val="24"/>
          <w:szCs w:val="24"/>
        </w:rPr>
        <w:t xml:space="preserve">does differ in some respects as </w:t>
      </w:r>
      <w:proofErr w:type="spellStart"/>
      <w:r w:rsidR="00FD408A">
        <w:rPr>
          <w:rFonts w:ascii="Times New Roman" w:eastAsia="Calibri" w:hAnsi="Times New Roman" w:cs="Times New Roman"/>
          <w:sz w:val="24"/>
          <w:szCs w:val="24"/>
        </w:rPr>
        <w:t>i</w:t>
      </w:r>
      <w:proofErr w:type="spellEnd"/>
      <w:r w:rsidR="00FD408A">
        <w:rPr>
          <w:rFonts w:ascii="Times New Roman" w:eastAsia="Calibri" w:hAnsi="Times New Roman" w:cs="Times New Roman"/>
          <w:sz w:val="24"/>
          <w:szCs w:val="24"/>
        </w:rPr>
        <w:t>) it focuses on a slightly different subset of mammal species as different criteria for classifying species as ‘boreal’ was used, ii) updated occurrence data are used, and iii)</w:t>
      </w:r>
      <w:r w:rsidR="00D742D7">
        <w:rPr>
          <w:rFonts w:ascii="Times New Roman" w:eastAsia="Calibri" w:hAnsi="Times New Roman" w:cs="Times New Roman"/>
          <w:sz w:val="24"/>
          <w:szCs w:val="24"/>
        </w:rPr>
        <w:t xml:space="preserve"> it includes two more islands.</w:t>
      </w:r>
    </w:p>
    <w:p w14:paraId="03A124F6" w14:textId="77777777" w:rsidR="00392120" w:rsidRDefault="00392120" w:rsidP="00101DEA">
      <w:pPr>
        <w:rPr>
          <w:rFonts w:ascii="Times New Roman" w:eastAsia="Calibri" w:hAnsi="Times New Roman" w:cs="Times New Roman"/>
          <w:sz w:val="24"/>
          <w:szCs w:val="24"/>
        </w:rPr>
      </w:pPr>
    </w:p>
    <w:p w14:paraId="53A655ED" w14:textId="6BD7777F" w:rsidR="00C73073" w:rsidRDefault="00C73073"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Brown (1978) – birds</w:t>
      </w:r>
    </w:p>
    <w:p w14:paraId="6CDE8094" w14:textId="2D347330" w:rsidR="00C73073" w:rsidRDefault="00197679" w:rsidP="00101DEA">
      <w:pPr>
        <w:rPr>
          <w:rFonts w:ascii="Times New Roman" w:eastAsia="Calibri" w:hAnsi="Times New Roman" w:cs="Times New Roman"/>
          <w:sz w:val="24"/>
          <w:szCs w:val="24"/>
        </w:rPr>
      </w:pPr>
      <w:r>
        <w:rPr>
          <w:rFonts w:ascii="Times New Roman" w:eastAsia="Calibri" w:hAnsi="Times New Roman" w:cs="Times New Roman"/>
          <w:sz w:val="24"/>
          <w:szCs w:val="24"/>
        </w:rPr>
        <w:t>Birds on mountaintop sky islands in the Great Basin, USA. Uses specific criteria to delineate mountain top islands. Island areas provided as area above 7500 feet.</w:t>
      </w:r>
      <w:r w:rsidR="0025667A">
        <w:rPr>
          <w:rFonts w:ascii="Times New Roman" w:eastAsia="Calibri" w:hAnsi="Times New Roman" w:cs="Times New Roman"/>
          <w:sz w:val="24"/>
          <w:szCs w:val="24"/>
        </w:rPr>
        <w:t xml:space="preserve"> Focuses on permanent resident</w:t>
      </w:r>
      <w:r w:rsidR="00392120">
        <w:rPr>
          <w:rFonts w:ascii="Times New Roman" w:eastAsia="Calibri" w:hAnsi="Times New Roman" w:cs="Times New Roman"/>
          <w:sz w:val="24"/>
          <w:szCs w:val="24"/>
        </w:rPr>
        <w:t xml:space="preserve"> ‘boreal’</w:t>
      </w:r>
      <w:r w:rsidR="0025667A">
        <w:rPr>
          <w:rFonts w:ascii="Times New Roman" w:eastAsia="Calibri" w:hAnsi="Times New Roman" w:cs="Times New Roman"/>
          <w:sz w:val="24"/>
          <w:szCs w:val="24"/>
        </w:rPr>
        <w:t xml:space="preserve"> bird species. </w:t>
      </w:r>
      <w:r w:rsidR="005B2556">
        <w:rPr>
          <w:rFonts w:ascii="Times New Roman" w:eastAsia="Calibri" w:hAnsi="Times New Roman" w:cs="Times New Roman"/>
          <w:sz w:val="24"/>
          <w:szCs w:val="24"/>
        </w:rPr>
        <w:t xml:space="preserve">Only provides bird data for 13 of the 19 islands, and we do not </w:t>
      </w:r>
      <w:r w:rsidR="005B2556">
        <w:rPr>
          <w:rFonts w:ascii="Times New Roman" w:eastAsia="Calibri" w:hAnsi="Times New Roman" w:cs="Times New Roman"/>
          <w:sz w:val="24"/>
          <w:szCs w:val="24"/>
        </w:rPr>
        <w:lastRenderedPageBreak/>
        <w:t xml:space="preserve">include the four sites classed as “mainlands”. Original data sourced from two other studies. Data taken from Table 1. </w:t>
      </w:r>
    </w:p>
    <w:p w14:paraId="78EEFAB3" w14:textId="005A4256" w:rsidR="00397982" w:rsidRDefault="00397982" w:rsidP="00101DEA">
      <w:pPr>
        <w:rPr>
          <w:rFonts w:ascii="Times New Roman" w:eastAsia="Calibri" w:hAnsi="Times New Roman" w:cs="Times New Roman"/>
          <w:sz w:val="24"/>
          <w:szCs w:val="24"/>
        </w:rPr>
      </w:pPr>
    </w:p>
    <w:p w14:paraId="3077F447" w14:textId="7C2C4BF8" w:rsidR="00397982" w:rsidRPr="00397982" w:rsidRDefault="00397982" w:rsidP="00397982">
      <w:pPr>
        <w:rPr>
          <w:rFonts w:ascii="Times New Roman" w:eastAsia="Calibri" w:hAnsi="Times New Roman" w:cs="Times New Roman"/>
          <w:b/>
          <w:bCs/>
          <w:sz w:val="24"/>
          <w:szCs w:val="24"/>
        </w:rPr>
      </w:pPr>
      <w:r w:rsidRPr="00397982">
        <w:rPr>
          <w:rFonts w:ascii="Times New Roman" w:eastAsia="Calibri" w:hAnsi="Times New Roman" w:cs="Times New Roman"/>
          <w:b/>
          <w:bCs/>
          <w:sz w:val="24"/>
          <w:szCs w:val="24"/>
        </w:rPr>
        <w:t>Browne (1981)</w:t>
      </w:r>
      <w:r w:rsidR="006075EA">
        <w:rPr>
          <w:rFonts w:ascii="Times New Roman" w:eastAsia="Calibri" w:hAnsi="Times New Roman" w:cs="Times New Roman"/>
          <w:b/>
          <w:bCs/>
          <w:sz w:val="24"/>
          <w:szCs w:val="24"/>
        </w:rPr>
        <w:t xml:space="preserve"> -</w:t>
      </w:r>
      <w:r w:rsidRPr="00397982">
        <w:rPr>
          <w:rFonts w:ascii="Times New Roman" w:eastAsia="Calibri" w:hAnsi="Times New Roman" w:cs="Times New Roman"/>
          <w:b/>
          <w:bCs/>
          <w:sz w:val="24"/>
          <w:szCs w:val="24"/>
        </w:rPr>
        <w:t xml:space="preserve"> fish </w:t>
      </w:r>
    </w:p>
    <w:p w14:paraId="21AF8B7A" w14:textId="07ED5C5C" w:rsidR="00397982" w:rsidRPr="00397982" w:rsidRDefault="00397982"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Fish in lakes in New York state. Data from Table 2 – not included the two lakes listed as having non-comparable censuses (*). </w:t>
      </w:r>
      <w:r w:rsidR="006075EA">
        <w:rPr>
          <w:rFonts w:ascii="Times New Roman" w:eastAsia="Calibri" w:hAnsi="Times New Roman" w:cs="Times New Roman"/>
          <w:sz w:val="24"/>
          <w:szCs w:val="24"/>
        </w:rPr>
        <w:t>The author compiled data from various published sources.</w:t>
      </w:r>
    </w:p>
    <w:p w14:paraId="71CDB327" w14:textId="38773721" w:rsidR="006075EA" w:rsidRPr="00397982" w:rsidRDefault="006075EA" w:rsidP="006075EA">
      <w:pPr>
        <w:rPr>
          <w:rFonts w:ascii="Times New Roman" w:eastAsia="Calibri" w:hAnsi="Times New Roman" w:cs="Times New Roman"/>
          <w:b/>
          <w:bCs/>
          <w:sz w:val="24"/>
          <w:szCs w:val="24"/>
        </w:rPr>
      </w:pPr>
      <w:r w:rsidRPr="00397982">
        <w:rPr>
          <w:rFonts w:ascii="Times New Roman" w:eastAsia="Calibri" w:hAnsi="Times New Roman" w:cs="Times New Roman"/>
          <w:b/>
          <w:bCs/>
          <w:sz w:val="24"/>
          <w:szCs w:val="24"/>
        </w:rPr>
        <w:t>Browne (1981)</w:t>
      </w:r>
      <w:r>
        <w:rPr>
          <w:rFonts w:ascii="Times New Roman" w:eastAsia="Calibri" w:hAnsi="Times New Roman" w:cs="Times New Roman"/>
          <w:b/>
          <w:bCs/>
          <w:sz w:val="24"/>
          <w:szCs w:val="24"/>
        </w:rPr>
        <w:t xml:space="preserve"> - molluscs</w:t>
      </w:r>
      <w:r w:rsidRPr="00397982">
        <w:rPr>
          <w:rFonts w:ascii="Times New Roman" w:eastAsia="Calibri" w:hAnsi="Times New Roman" w:cs="Times New Roman"/>
          <w:b/>
          <w:bCs/>
          <w:sz w:val="24"/>
          <w:szCs w:val="24"/>
        </w:rPr>
        <w:t xml:space="preserve"> </w:t>
      </w:r>
    </w:p>
    <w:p w14:paraId="4A24D967" w14:textId="769E4713" w:rsidR="00397982" w:rsidRDefault="005B5111" w:rsidP="006075EA">
      <w:pPr>
        <w:rPr>
          <w:rFonts w:ascii="Times New Roman" w:eastAsia="Calibri" w:hAnsi="Times New Roman" w:cs="Times New Roman"/>
          <w:sz w:val="24"/>
          <w:szCs w:val="24"/>
        </w:rPr>
      </w:pPr>
      <w:r>
        <w:rPr>
          <w:rFonts w:ascii="Times New Roman" w:eastAsia="Calibri" w:hAnsi="Times New Roman" w:cs="Times New Roman"/>
          <w:sz w:val="24"/>
          <w:szCs w:val="24"/>
        </w:rPr>
        <w:t xml:space="preserve">Molluscs </w:t>
      </w:r>
      <w:r w:rsidR="006075EA">
        <w:rPr>
          <w:rFonts w:ascii="Times New Roman" w:eastAsia="Calibri" w:hAnsi="Times New Roman" w:cs="Times New Roman"/>
          <w:sz w:val="24"/>
          <w:szCs w:val="24"/>
        </w:rPr>
        <w:t xml:space="preserve">in lakes in New York state. Data from Table </w:t>
      </w:r>
      <w:r>
        <w:rPr>
          <w:rFonts w:ascii="Times New Roman" w:eastAsia="Calibri" w:hAnsi="Times New Roman" w:cs="Times New Roman"/>
          <w:sz w:val="24"/>
          <w:szCs w:val="24"/>
        </w:rPr>
        <w:t>1</w:t>
      </w:r>
      <w:r w:rsidR="006075EA">
        <w:rPr>
          <w:rFonts w:ascii="Times New Roman" w:eastAsia="Calibri" w:hAnsi="Times New Roman" w:cs="Times New Roman"/>
          <w:sz w:val="24"/>
          <w:szCs w:val="24"/>
        </w:rPr>
        <w:t>. The author compiled data from various published sources</w:t>
      </w:r>
      <w:r>
        <w:rPr>
          <w:rFonts w:ascii="Times New Roman" w:eastAsia="Calibri" w:hAnsi="Times New Roman" w:cs="Times New Roman"/>
          <w:sz w:val="24"/>
          <w:szCs w:val="24"/>
        </w:rPr>
        <w:t xml:space="preserve">. The species lists excludes the smaller fingernail clams due to taxonomic confusion. We did not include the small ponds and springs (26-37) as the values from these are all grouped. </w:t>
      </w:r>
    </w:p>
    <w:p w14:paraId="6AFD7352" w14:textId="61C6BCFC" w:rsidR="006075EA" w:rsidRPr="00397982" w:rsidRDefault="006075EA" w:rsidP="006075EA">
      <w:pPr>
        <w:rPr>
          <w:rFonts w:ascii="Times New Roman" w:eastAsia="Calibri" w:hAnsi="Times New Roman" w:cs="Times New Roman"/>
          <w:b/>
          <w:bCs/>
          <w:sz w:val="24"/>
          <w:szCs w:val="24"/>
        </w:rPr>
      </w:pPr>
      <w:r w:rsidRPr="00397982">
        <w:rPr>
          <w:rFonts w:ascii="Times New Roman" w:eastAsia="Calibri" w:hAnsi="Times New Roman" w:cs="Times New Roman"/>
          <w:b/>
          <w:bCs/>
          <w:sz w:val="24"/>
          <w:szCs w:val="24"/>
        </w:rPr>
        <w:t>Browne (1981)</w:t>
      </w:r>
      <w:r>
        <w:rPr>
          <w:rFonts w:ascii="Times New Roman" w:eastAsia="Calibri" w:hAnsi="Times New Roman" w:cs="Times New Roman"/>
          <w:b/>
          <w:bCs/>
          <w:sz w:val="24"/>
          <w:szCs w:val="24"/>
        </w:rPr>
        <w:t xml:space="preserve"> -</w:t>
      </w:r>
      <w:r w:rsidRPr="00397982">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zooplankton</w:t>
      </w:r>
      <w:r w:rsidRPr="00397982">
        <w:rPr>
          <w:rFonts w:ascii="Times New Roman" w:eastAsia="Calibri" w:hAnsi="Times New Roman" w:cs="Times New Roman"/>
          <w:b/>
          <w:bCs/>
          <w:sz w:val="24"/>
          <w:szCs w:val="24"/>
        </w:rPr>
        <w:t xml:space="preserve"> </w:t>
      </w:r>
    </w:p>
    <w:p w14:paraId="1BC4E121" w14:textId="6E90F868" w:rsidR="006075EA" w:rsidRDefault="005B5111" w:rsidP="006075EA">
      <w:pPr>
        <w:rPr>
          <w:rFonts w:ascii="Times New Roman" w:eastAsia="Calibri" w:hAnsi="Times New Roman" w:cs="Times New Roman"/>
          <w:sz w:val="24"/>
          <w:szCs w:val="24"/>
        </w:rPr>
      </w:pPr>
      <w:r>
        <w:rPr>
          <w:rFonts w:ascii="Times New Roman" w:eastAsia="Calibri" w:hAnsi="Times New Roman" w:cs="Times New Roman"/>
          <w:sz w:val="24"/>
          <w:szCs w:val="24"/>
        </w:rPr>
        <w:t>Zooplankton</w:t>
      </w:r>
      <w:r w:rsidR="006075EA">
        <w:rPr>
          <w:rFonts w:ascii="Times New Roman" w:eastAsia="Calibri" w:hAnsi="Times New Roman" w:cs="Times New Roman"/>
          <w:sz w:val="24"/>
          <w:szCs w:val="24"/>
        </w:rPr>
        <w:t xml:space="preserve"> in lakes in New York state. Data from Table 2</w:t>
      </w:r>
      <w:r w:rsidR="00821096">
        <w:rPr>
          <w:rFonts w:ascii="Times New Roman" w:eastAsia="Calibri" w:hAnsi="Times New Roman" w:cs="Times New Roman"/>
          <w:sz w:val="24"/>
          <w:szCs w:val="24"/>
        </w:rPr>
        <w:t xml:space="preserve"> (No. of species column)</w:t>
      </w:r>
      <w:r w:rsidR="006075EA">
        <w:rPr>
          <w:rFonts w:ascii="Times New Roman" w:eastAsia="Calibri" w:hAnsi="Times New Roman" w:cs="Times New Roman"/>
          <w:sz w:val="24"/>
          <w:szCs w:val="24"/>
        </w:rPr>
        <w:t xml:space="preserve"> –</w:t>
      </w:r>
      <w:r w:rsidR="00821096">
        <w:rPr>
          <w:rFonts w:ascii="Times New Roman" w:eastAsia="Calibri" w:hAnsi="Times New Roman" w:cs="Times New Roman"/>
          <w:sz w:val="24"/>
          <w:szCs w:val="24"/>
        </w:rPr>
        <w:t xml:space="preserve"> not included Lake Ontario as data listed as unavailable</w:t>
      </w:r>
      <w:r w:rsidR="006075EA">
        <w:rPr>
          <w:rFonts w:ascii="Times New Roman" w:eastAsia="Calibri" w:hAnsi="Times New Roman" w:cs="Times New Roman"/>
          <w:sz w:val="24"/>
          <w:szCs w:val="24"/>
        </w:rPr>
        <w:t>. The author compiled data from various published sources</w:t>
      </w:r>
    </w:p>
    <w:p w14:paraId="0BD53AFD" w14:textId="77777777" w:rsidR="000141E3" w:rsidRPr="000141E3" w:rsidRDefault="000141E3" w:rsidP="00101DEA">
      <w:pPr>
        <w:rPr>
          <w:rFonts w:ascii="Times New Roman" w:eastAsia="Calibri" w:hAnsi="Times New Roman" w:cs="Times New Roman"/>
          <w:sz w:val="24"/>
          <w:szCs w:val="24"/>
        </w:rPr>
      </w:pPr>
    </w:p>
    <w:p w14:paraId="3690CCF2" w14:textId="54CAC767" w:rsidR="00741D93" w:rsidRPr="007D1FDE" w:rsidRDefault="00741D93" w:rsidP="00741D93">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 xml:space="preserve">Brotons and </w:t>
      </w:r>
      <w:proofErr w:type="spellStart"/>
      <w:r w:rsidRPr="007D1FDE">
        <w:rPr>
          <w:rFonts w:ascii="Times New Roman" w:eastAsia="Calibri" w:hAnsi="Times New Roman" w:cs="Times New Roman"/>
          <w:b/>
          <w:bCs/>
          <w:sz w:val="24"/>
          <w:szCs w:val="24"/>
        </w:rPr>
        <w:t>Herrando</w:t>
      </w:r>
      <w:proofErr w:type="spellEnd"/>
      <w:r w:rsidRPr="007D1FDE">
        <w:rPr>
          <w:rFonts w:ascii="Times New Roman" w:eastAsia="Calibri" w:hAnsi="Times New Roman" w:cs="Times New Roman"/>
          <w:b/>
          <w:bCs/>
          <w:sz w:val="24"/>
          <w:szCs w:val="24"/>
        </w:rPr>
        <w:t xml:space="preserve"> (1991)</w:t>
      </w:r>
    </w:p>
    <w:p w14:paraId="1868DCE0" w14:textId="53977753" w:rsidR="00741D93" w:rsidRPr="007D1FDE" w:rsidRDefault="00741D93"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 xml:space="preserve">Dataset provided by lead author. </w:t>
      </w:r>
    </w:p>
    <w:p w14:paraId="10DDB7FE" w14:textId="0DB75F25" w:rsidR="00741D93" w:rsidRPr="007D1FDE" w:rsidRDefault="00EC598E"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Sampling undertaken during the breeding season, and each fragment visited 2-4 times.</w:t>
      </w:r>
      <w:r w:rsidR="00A03348" w:rsidRPr="007D1FDE">
        <w:rPr>
          <w:rFonts w:ascii="Times New Roman" w:eastAsia="Calibri" w:hAnsi="Times New Roman" w:cs="Times New Roman"/>
          <w:sz w:val="24"/>
          <w:szCs w:val="24"/>
        </w:rPr>
        <w:t xml:space="preserve"> Only breeding bird species </w:t>
      </w:r>
      <w:r w:rsidR="00A34D53" w:rsidRPr="007D1FDE">
        <w:rPr>
          <w:rFonts w:ascii="Times New Roman" w:eastAsia="Calibri" w:hAnsi="Times New Roman" w:cs="Times New Roman"/>
          <w:sz w:val="24"/>
          <w:szCs w:val="24"/>
        </w:rPr>
        <w:t>–</w:t>
      </w:r>
      <w:r w:rsidR="00A03348" w:rsidRPr="007D1FDE">
        <w:rPr>
          <w:rFonts w:ascii="Times New Roman" w:eastAsia="Calibri" w:hAnsi="Times New Roman" w:cs="Times New Roman"/>
          <w:sz w:val="24"/>
          <w:szCs w:val="24"/>
        </w:rPr>
        <w:t xml:space="preserve"> </w:t>
      </w:r>
      <w:r w:rsidR="00A34D53" w:rsidRPr="007D1FDE">
        <w:rPr>
          <w:rFonts w:ascii="Times New Roman" w:eastAsia="Calibri" w:hAnsi="Times New Roman" w:cs="Times New Roman"/>
          <w:sz w:val="24"/>
          <w:szCs w:val="24"/>
        </w:rPr>
        <w:t>transients, late migrants and those known to not breed in forest excluded unless evidence of breeding</w:t>
      </w:r>
      <w:r w:rsidR="00A03348" w:rsidRPr="007D1FDE">
        <w:rPr>
          <w:rFonts w:ascii="Times New Roman" w:eastAsia="Calibri" w:hAnsi="Times New Roman" w:cs="Times New Roman"/>
          <w:sz w:val="24"/>
          <w:szCs w:val="24"/>
        </w:rPr>
        <w:t>.</w:t>
      </w:r>
    </w:p>
    <w:p w14:paraId="7E098E6B" w14:textId="53CBE2A8" w:rsidR="00741D93" w:rsidRDefault="00741D93" w:rsidP="00101DEA">
      <w:pPr>
        <w:rPr>
          <w:rFonts w:ascii="Times New Roman" w:eastAsia="Calibri" w:hAnsi="Times New Roman" w:cs="Times New Roman"/>
          <w:b/>
          <w:bCs/>
          <w:sz w:val="24"/>
          <w:szCs w:val="24"/>
        </w:rPr>
      </w:pPr>
    </w:p>
    <w:p w14:paraId="2B528612" w14:textId="221C3463" w:rsidR="0018534D" w:rsidRDefault="0018534D" w:rsidP="0018534D">
      <w:pPr>
        <w:rPr>
          <w:rFonts w:ascii="Times New Roman" w:eastAsia="Calibri" w:hAnsi="Times New Roman" w:cs="Times New Roman"/>
          <w:b/>
          <w:bCs/>
          <w:sz w:val="24"/>
          <w:szCs w:val="24"/>
        </w:rPr>
      </w:pPr>
      <w:r w:rsidRPr="0018534D">
        <w:rPr>
          <w:rFonts w:ascii="Times New Roman" w:eastAsia="Calibri" w:hAnsi="Times New Roman" w:cs="Times New Roman"/>
          <w:b/>
          <w:bCs/>
          <w:sz w:val="24"/>
          <w:szCs w:val="24"/>
        </w:rPr>
        <w:t xml:space="preserve">Calvillo et al (2010) </w:t>
      </w:r>
    </w:p>
    <w:p w14:paraId="2F127323" w14:textId="28D13B67" w:rsidR="0018534D" w:rsidRPr="0018534D" w:rsidRDefault="0018534D" w:rsidP="0018534D">
      <w:pPr>
        <w:rPr>
          <w:rFonts w:ascii="Times New Roman" w:eastAsia="Calibri" w:hAnsi="Times New Roman" w:cs="Times New Roman"/>
          <w:sz w:val="24"/>
          <w:szCs w:val="24"/>
        </w:rPr>
      </w:pPr>
      <w:r>
        <w:rPr>
          <w:rFonts w:ascii="Times New Roman" w:eastAsia="Calibri" w:hAnsi="Times New Roman" w:cs="Times New Roman"/>
          <w:sz w:val="24"/>
          <w:szCs w:val="24"/>
        </w:rPr>
        <w:t>Bees in tropical forest fragments in Mexico. Introduced species not included.</w:t>
      </w:r>
    </w:p>
    <w:p w14:paraId="6E3681E7" w14:textId="77777777" w:rsidR="00B10A94" w:rsidRDefault="00B10A94" w:rsidP="00B10A94">
      <w:pPr>
        <w:rPr>
          <w:rFonts w:ascii="Times New Roman" w:eastAsia="Calibri" w:hAnsi="Times New Roman" w:cs="Times New Roman"/>
          <w:b/>
          <w:bCs/>
          <w:sz w:val="24"/>
          <w:szCs w:val="24"/>
        </w:rPr>
      </w:pPr>
    </w:p>
    <w:p w14:paraId="4F19A947" w14:textId="11056F95" w:rsidR="00B10A94" w:rsidRDefault="00B10A94" w:rsidP="00B10A94">
      <w:pPr>
        <w:rPr>
          <w:rFonts w:ascii="Times New Roman" w:eastAsia="Calibri" w:hAnsi="Times New Roman" w:cs="Times New Roman"/>
          <w:b/>
          <w:bCs/>
          <w:sz w:val="24"/>
          <w:szCs w:val="24"/>
        </w:rPr>
      </w:pPr>
      <w:r w:rsidRPr="00B10A94">
        <w:rPr>
          <w:rFonts w:ascii="Times New Roman" w:eastAsia="Calibri" w:hAnsi="Times New Roman" w:cs="Times New Roman"/>
          <w:b/>
          <w:bCs/>
          <w:sz w:val="24"/>
          <w:szCs w:val="24"/>
        </w:rPr>
        <w:t xml:space="preserve">Carter-Lovejoy (1982) </w:t>
      </w:r>
    </w:p>
    <w:p w14:paraId="18965F2E" w14:textId="0702E54F" w:rsidR="00B10A94" w:rsidRDefault="00B10A94" w:rsidP="00B10A94">
      <w:pPr>
        <w:rPr>
          <w:rFonts w:ascii="Times New Roman" w:eastAsia="Calibri" w:hAnsi="Times New Roman" w:cs="Times New Roman"/>
          <w:sz w:val="24"/>
          <w:szCs w:val="24"/>
        </w:rPr>
      </w:pPr>
      <w:r>
        <w:rPr>
          <w:rFonts w:ascii="Times New Roman" w:eastAsia="Calibri" w:hAnsi="Times New Roman" w:cs="Times New Roman"/>
          <w:sz w:val="24"/>
          <w:szCs w:val="24"/>
        </w:rPr>
        <w:t>Small mammals on kipukas (islands of sage brush habitat isolated by barren lava) in Idaho. Eight species in total: two were considered to be present on every island, one determined due to ubiquitous urine markings. This version corrected a small issue: we originally missed that one island was included in Table 1 twice (as it had intermediate size so the author placed it in two size groups). As such, here we have removed it.</w:t>
      </w:r>
    </w:p>
    <w:p w14:paraId="144C9BFE" w14:textId="77777777" w:rsidR="005B2B74" w:rsidRDefault="005B2B74" w:rsidP="00B10A94">
      <w:pPr>
        <w:rPr>
          <w:rFonts w:ascii="Times New Roman" w:eastAsia="Calibri" w:hAnsi="Times New Roman" w:cs="Times New Roman"/>
          <w:sz w:val="24"/>
          <w:szCs w:val="24"/>
        </w:rPr>
      </w:pPr>
    </w:p>
    <w:p w14:paraId="5F916869" w14:textId="45629137" w:rsidR="005B2B74" w:rsidRPr="005B2B74" w:rsidRDefault="005B2B74" w:rsidP="005B2B74">
      <w:pPr>
        <w:rPr>
          <w:rFonts w:ascii="Times New Roman" w:eastAsia="Calibri" w:hAnsi="Times New Roman" w:cs="Times New Roman"/>
          <w:b/>
          <w:bCs/>
          <w:sz w:val="24"/>
          <w:szCs w:val="24"/>
        </w:rPr>
      </w:pPr>
      <w:r w:rsidRPr="005B2B74">
        <w:rPr>
          <w:rFonts w:ascii="Times New Roman" w:eastAsia="Calibri" w:hAnsi="Times New Roman" w:cs="Times New Roman"/>
          <w:b/>
          <w:bCs/>
          <w:sz w:val="24"/>
          <w:szCs w:val="24"/>
        </w:rPr>
        <w:t>Charles &amp; Ang (2010)</w:t>
      </w:r>
    </w:p>
    <w:p w14:paraId="7BF75673" w14:textId="1B62A7EB" w:rsidR="00C942C9" w:rsidRDefault="005B2B74" w:rsidP="00B10A94">
      <w:pPr>
        <w:rPr>
          <w:rFonts w:ascii="Times New Roman" w:eastAsia="Calibri" w:hAnsi="Times New Roman" w:cs="Times New Roman"/>
          <w:sz w:val="24"/>
          <w:szCs w:val="24"/>
        </w:rPr>
      </w:pPr>
      <w:r>
        <w:rPr>
          <w:rFonts w:ascii="Times New Roman" w:eastAsia="Calibri" w:hAnsi="Times New Roman" w:cs="Times New Roman"/>
          <w:sz w:val="24"/>
          <w:szCs w:val="24"/>
        </w:rPr>
        <w:t xml:space="preserve">Small mammals in </w:t>
      </w:r>
      <w:proofErr w:type="spellStart"/>
      <w:r>
        <w:rPr>
          <w:rFonts w:ascii="Times New Roman" w:eastAsia="Calibri" w:hAnsi="Times New Roman" w:cs="Times New Roman"/>
          <w:sz w:val="24"/>
          <w:szCs w:val="24"/>
        </w:rPr>
        <w:t>Kerangas</w:t>
      </w:r>
      <w:proofErr w:type="spellEnd"/>
      <w:r>
        <w:rPr>
          <w:rFonts w:ascii="Times New Roman" w:eastAsia="Calibri" w:hAnsi="Times New Roman" w:cs="Times New Roman"/>
          <w:sz w:val="24"/>
          <w:szCs w:val="24"/>
        </w:rPr>
        <w:t xml:space="preserve"> forest fragments in Brunei.</w:t>
      </w:r>
      <w:r w:rsidR="00D7427B">
        <w:rPr>
          <w:rFonts w:ascii="Times New Roman" w:eastAsia="Calibri" w:hAnsi="Times New Roman" w:cs="Times New Roman"/>
          <w:sz w:val="24"/>
          <w:szCs w:val="24"/>
        </w:rPr>
        <w:t xml:space="preserve"> </w:t>
      </w:r>
      <w:r w:rsidR="00C942C9">
        <w:rPr>
          <w:rFonts w:ascii="Times New Roman" w:eastAsia="Calibri" w:hAnsi="Times New Roman" w:cs="Times New Roman"/>
          <w:sz w:val="24"/>
          <w:szCs w:val="24"/>
        </w:rPr>
        <w:t xml:space="preserve">We made two corrections in this version. First, previously we incorrectly included the continuous forest site (mistakenly </w:t>
      </w:r>
      <w:r w:rsidR="00C942C9">
        <w:rPr>
          <w:rFonts w:ascii="Times New Roman" w:eastAsia="Calibri" w:hAnsi="Times New Roman" w:cs="Times New Roman"/>
          <w:sz w:val="24"/>
          <w:szCs w:val="24"/>
        </w:rPr>
        <w:lastRenderedPageBreak/>
        <w:t>reading it had an area of 149 ha) – this was removed. Second, previously we summed species richness values across Tables 1 (cage trapping) and 2 (predators sampled using cages and cameras). To be more consistent with the authors’ richness values used in their analyses, this time we just use values from Table 1.</w:t>
      </w:r>
    </w:p>
    <w:p w14:paraId="1BD4055E" w14:textId="7EB8979F" w:rsidR="005B2B74" w:rsidRDefault="005B2B74" w:rsidP="00B10A94">
      <w:pPr>
        <w:rPr>
          <w:rFonts w:ascii="Times New Roman" w:eastAsia="Calibri" w:hAnsi="Times New Roman" w:cs="Times New Roman"/>
          <w:sz w:val="24"/>
          <w:szCs w:val="24"/>
        </w:rPr>
      </w:pPr>
      <w:r>
        <w:rPr>
          <w:rFonts w:ascii="Times New Roman" w:eastAsia="Calibri" w:hAnsi="Times New Roman" w:cs="Times New Roman"/>
          <w:sz w:val="24"/>
          <w:szCs w:val="24"/>
        </w:rPr>
        <w:t>One site is listed in one place as 0.01ha and another as 0.1ha, we have gone with the former as it is listed as that in more than one place.</w:t>
      </w:r>
      <w:r w:rsidR="00D7427B">
        <w:rPr>
          <w:rFonts w:ascii="Times New Roman" w:eastAsia="Calibri" w:hAnsi="Times New Roman" w:cs="Times New Roman"/>
          <w:sz w:val="24"/>
          <w:szCs w:val="24"/>
        </w:rPr>
        <w:t xml:space="preserve"> Authors note that some patches were in relatively close proximity and they observed individuals crossing between.</w:t>
      </w:r>
      <w:r w:rsidR="00B71CE4">
        <w:rPr>
          <w:rFonts w:ascii="Times New Roman" w:eastAsia="Calibri" w:hAnsi="Times New Roman" w:cs="Times New Roman"/>
          <w:sz w:val="24"/>
          <w:szCs w:val="24"/>
        </w:rPr>
        <w:t xml:space="preserve"> They also note one fragment is located within a larger forest reserve (149 ha in size).</w:t>
      </w:r>
    </w:p>
    <w:p w14:paraId="1E39C2DD" w14:textId="77777777" w:rsidR="0018534D" w:rsidRPr="007D1FDE" w:rsidRDefault="0018534D" w:rsidP="00101DEA">
      <w:pPr>
        <w:rPr>
          <w:rFonts w:ascii="Times New Roman" w:eastAsia="Calibri" w:hAnsi="Times New Roman" w:cs="Times New Roman"/>
          <w:b/>
          <w:bCs/>
          <w:sz w:val="24"/>
          <w:szCs w:val="24"/>
        </w:rPr>
      </w:pPr>
    </w:p>
    <w:p w14:paraId="2A43FF85" w14:textId="04214278" w:rsidR="00101DEA" w:rsidRPr="007D1FDE" w:rsidRDefault="00101DEA" w:rsidP="00101DEA">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Cieślak and Dombrowski (1993)</w:t>
      </w:r>
    </w:p>
    <w:p w14:paraId="0DAE658A" w14:textId="7CF1F763" w:rsidR="00101DEA" w:rsidRPr="007D1FDE" w:rsidRDefault="00101DEA" w:rsidP="00101DEA">
      <w:pPr>
        <w:rPr>
          <w:rFonts w:ascii="Times New Roman" w:eastAsia="Calibri" w:hAnsi="Times New Roman" w:cs="Times New Roman"/>
          <w:bCs/>
          <w:sz w:val="24"/>
          <w:szCs w:val="24"/>
        </w:rPr>
      </w:pPr>
      <w:r w:rsidRPr="007D1FDE">
        <w:rPr>
          <w:rFonts w:ascii="Times New Roman" w:eastAsia="Calibri" w:hAnsi="Times New Roman" w:cs="Times New Roman"/>
          <w:bCs/>
          <w:sz w:val="24"/>
          <w:szCs w:val="24"/>
        </w:rPr>
        <w:t>Fragments come from two forest “archipelagos” (one sampled in 1980 and one in 1983) in Eastern Poland, separated by about 45 km. We have followed the authors in combining them into one dataset. Only breeding species.</w:t>
      </w:r>
      <w:r w:rsidR="00F02CDB" w:rsidRPr="007D1FDE">
        <w:rPr>
          <w:rFonts w:ascii="Times New Roman" w:eastAsia="Calibri" w:hAnsi="Times New Roman" w:cs="Times New Roman"/>
          <w:bCs/>
          <w:sz w:val="24"/>
          <w:szCs w:val="24"/>
        </w:rPr>
        <w:t xml:space="preserve"> Small correction (1 species each) to richness values of two fragments made in this new version.</w:t>
      </w:r>
    </w:p>
    <w:p w14:paraId="0EEE773D" w14:textId="77777777" w:rsidR="00B54206" w:rsidRDefault="00B54206" w:rsidP="00B54206">
      <w:pPr>
        <w:rPr>
          <w:rFonts w:ascii="Times New Roman" w:eastAsia="Calibri" w:hAnsi="Times New Roman" w:cs="Times New Roman"/>
          <w:bCs/>
          <w:sz w:val="24"/>
          <w:szCs w:val="24"/>
        </w:rPr>
      </w:pPr>
    </w:p>
    <w:p w14:paraId="5D1C5121" w14:textId="5D105E51" w:rsidR="00B54206" w:rsidRPr="00B54206" w:rsidRDefault="00B54206" w:rsidP="00B54206">
      <w:pPr>
        <w:rPr>
          <w:rFonts w:ascii="Times New Roman" w:eastAsia="Calibri" w:hAnsi="Times New Roman" w:cs="Times New Roman"/>
          <w:b/>
          <w:sz w:val="24"/>
          <w:szCs w:val="24"/>
        </w:rPr>
      </w:pPr>
      <w:r w:rsidRPr="00B54206">
        <w:rPr>
          <w:rFonts w:ascii="Times New Roman" w:eastAsia="Calibri" w:hAnsi="Times New Roman" w:cs="Times New Roman"/>
          <w:b/>
          <w:sz w:val="24"/>
          <w:szCs w:val="24"/>
        </w:rPr>
        <w:t>Crooks et al (2001)</w:t>
      </w:r>
    </w:p>
    <w:p w14:paraId="70C92580" w14:textId="47866BBC" w:rsidR="00B54206" w:rsidRDefault="006155B6"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Birds (eight scrub specialists) in scrub habitats surrounded by an urban matrix in California. </w:t>
      </w:r>
      <w:r w:rsidR="006A1CE3">
        <w:rPr>
          <w:rFonts w:ascii="Times New Roman" w:eastAsia="Calibri" w:hAnsi="Times New Roman" w:cs="Times New Roman"/>
          <w:bCs/>
          <w:sz w:val="24"/>
          <w:szCs w:val="24"/>
        </w:rPr>
        <w:t xml:space="preserve">Data taken from Table 2. </w:t>
      </w:r>
      <w:r w:rsidR="00B54206">
        <w:rPr>
          <w:rFonts w:ascii="Times New Roman" w:eastAsia="Calibri" w:hAnsi="Times New Roman" w:cs="Times New Roman"/>
          <w:bCs/>
          <w:sz w:val="24"/>
          <w:szCs w:val="24"/>
        </w:rPr>
        <w:t xml:space="preserve">Note that Table 2 states </w:t>
      </w:r>
      <w:r w:rsidR="006A1CE3">
        <w:rPr>
          <w:rFonts w:ascii="Times New Roman" w:eastAsia="Calibri" w:hAnsi="Times New Roman" w:cs="Times New Roman"/>
          <w:bCs/>
          <w:sz w:val="24"/>
          <w:szCs w:val="24"/>
        </w:rPr>
        <w:t xml:space="preserve">that </w:t>
      </w:r>
      <w:r w:rsidR="00B54206">
        <w:rPr>
          <w:rFonts w:ascii="Times New Roman" w:eastAsia="Calibri" w:hAnsi="Times New Roman" w:cs="Times New Roman"/>
          <w:bCs/>
          <w:sz w:val="24"/>
          <w:szCs w:val="24"/>
        </w:rPr>
        <w:t>it is ordered by fragment area, but this does not appear to be the case based on the areas provided in Table 1</w:t>
      </w:r>
      <w:r w:rsidR="006A1CE3">
        <w:rPr>
          <w:rFonts w:ascii="Times New Roman" w:eastAsia="Calibri" w:hAnsi="Times New Roman" w:cs="Times New Roman"/>
          <w:bCs/>
          <w:sz w:val="24"/>
          <w:szCs w:val="24"/>
        </w:rPr>
        <w:t>.</w:t>
      </w:r>
    </w:p>
    <w:p w14:paraId="63D7C623" w14:textId="30EADA99" w:rsidR="00B54206" w:rsidRDefault="006155B6"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Six corrections to richness values</w:t>
      </w:r>
      <w:r w:rsidR="006A1CE3">
        <w:rPr>
          <w:rFonts w:ascii="Times New Roman" w:eastAsia="Calibri" w:hAnsi="Times New Roman" w:cs="Times New Roman"/>
          <w:bCs/>
          <w:sz w:val="24"/>
          <w:szCs w:val="24"/>
        </w:rPr>
        <w:t xml:space="preserve"> in this version</w:t>
      </w:r>
      <w:r>
        <w:rPr>
          <w:rFonts w:ascii="Times New Roman" w:eastAsia="Calibri" w:hAnsi="Times New Roman" w:cs="Times New Roman"/>
          <w:bCs/>
          <w:sz w:val="24"/>
          <w:szCs w:val="24"/>
        </w:rPr>
        <w:t xml:space="preserve"> – it seems for Acuna, </w:t>
      </w:r>
      <w:proofErr w:type="spellStart"/>
      <w:r>
        <w:rPr>
          <w:rFonts w:ascii="Times New Roman" w:eastAsia="Calibri" w:hAnsi="Times New Roman" w:cs="Times New Roman"/>
          <w:bCs/>
          <w:sz w:val="24"/>
          <w:szCs w:val="24"/>
        </w:rPr>
        <w:t>Raffee</w:t>
      </w:r>
      <w:proofErr w:type="spellEnd"/>
      <w:r>
        <w:rPr>
          <w:rFonts w:ascii="Times New Roman" w:eastAsia="Calibri" w:hAnsi="Times New Roman" w:cs="Times New Roman"/>
          <w:bCs/>
          <w:sz w:val="24"/>
          <w:szCs w:val="24"/>
        </w:rPr>
        <w:t>, Oak, 54</w:t>
      </w:r>
      <w:r w:rsidRPr="006155B6">
        <w:rPr>
          <w:rFonts w:ascii="Times New Roman" w:eastAsia="Calibri" w:hAnsi="Times New Roman" w:cs="Times New Roman"/>
          <w:bCs/>
          <w:sz w:val="24"/>
          <w:szCs w:val="24"/>
          <w:vertAlign w:val="superscript"/>
        </w:rPr>
        <w:t>th</w:t>
      </w:r>
      <w:r>
        <w:rPr>
          <w:rFonts w:ascii="Times New Roman" w:eastAsia="Calibri" w:hAnsi="Times New Roman" w:cs="Times New Roman"/>
          <w:bCs/>
          <w:sz w:val="24"/>
          <w:szCs w:val="24"/>
        </w:rPr>
        <w:t xml:space="preserve"> street, chateau and Montanosa, the first column was missed so all the richness values were one too few.</w:t>
      </w:r>
    </w:p>
    <w:p w14:paraId="3CD0F706" w14:textId="77777777" w:rsidR="00EA0F83" w:rsidRDefault="00EA0F83" w:rsidP="00101DEA">
      <w:pPr>
        <w:rPr>
          <w:rFonts w:ascii="Times New Roman" w:eastAsia="Calibri" w:hAnsi="Times New Roman" w:cs="Times New Roman"/>
          <w:bCs/>
          <w:sz w:val="24"/>
          <w:szCs w:val="24"/>
        </w:rPr>
      </w:pPr>
    </w:p>
    <w:p w14:paraId="08D04041" w14:textId="77777777" w:rsidR="00EA0F83" w:rsidRPr="00EA0F83" w:rsidRDefault="00EA0F83" w:rsidP="00EA0F83">
      <w:pPr>
        <w:rPr>
          <w:rFonts w:ascii="Times New Roman" w:eastAsia="Calibri" w:hAnsi="Times New Roman" w:cs="Times New Roman"/>
          <w:b/>
          <w:sz w:val="24"/>
          <w:szCs w:val="24"/>
        </w:rPr>
      </w:pPr>
      <w:r w:rsidRPr="00EA0F83">
        <w:rPr>
          <w:rFonts w:ascii="Times New Roman" w:eastAsia="Calibri" w:hAnsi="Times New Roman" w:cs="Times New Roman"/>
          <w:b/>
          <w:sz w:val="24"/>
          <w:szCs w:val="24"/>
        </w:rPr>
        <w:t>Crowe (1979)</w:t>
      </w:r>
    </w:p>
    <w:p w14:paraId="525826B6" w14:textId="028DA02C" w:rsidR="00EA0F83" w:rsidRDefault="00AF089D"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Flowering plants in urban lots in Chicago. We took the species richness totals from the presence-absence matrix in the Appendix, </w:t>
      </w:r>
      <w:r w:rsidR="004206FD">
        <w:rPr>
          <w:rFonts w:ascii="Times New Roman" w:eastAsia="Calibri" w:hAnsi="Times New Roman" w:cs="Times New Roman"/>
          <w:bCs/>
          <w:sz w:val="24"/>
          <w:szCs w:val="24"/>
        </w:rPr>
        <w:t>and note that these values differ slightly from those given in Table 1.</w:t>
      </w:r>
    </w:p>
    <w:p w14:paraId="181CDF8A" w14:textId="41BAEE89" w:rsidR="00AF089D" w:rsidRDefault="00AF089D"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Note that the lots also varied in term mowing frequency. </w:t>
      </w:r>
    </w:p>
    <w:p w14:paraId="01411196" w14:textId="463C9127" w:rsidR="00EA0F83" w:rsidRDefault="001C7DF9"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One richness correction in this version (by 1 species)</w:t>
      </w:r>
      <w:r w:rsidR="006D1238">
        <w:rPr>
          <w:rFonts w:ascii="Times New Roman" w:eastAsia="Calibri" w:hAnsi="Times New Roman" w:cs="Times New Roman"/>
          <w:bCs/>
          <w:sz w:val="24"/>
          <w:szCs w:val="24"/>
        </w:rPr>
        <w:t>.</w:t>
      </w:r>
    </w:p>
    <w:p w14:paraId="1C995D36" w14:textId="4299A481" w:rsidR="00845707" w:rsidRDefault="00845707" w:rsidP="00101DEA">
      <w:pPr>
        <w:rPr>
          <w:rFonts w:ascii="Times New Roman" w:eastAsia="Calibri" w:hAnsi="Times New Roman" w:cs="Times New Roman"/>
          <w:bCs/>
          <w:sz w:val="24"/>
          <w:szCs w:val="24"/>
        </w:rPr>
      </w:pPr>
    </w:p>
    <w:p w14:paraId="1B48B212" w14:textId="1B3D8538" w:rsidR="00845707" w:rsidRDefault="00845707" w:rsidP="00101DEA">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Dalecky</w:t>
      </w:r>
      <w:proofErr w:type="spellEnd"/>
      <w:r>
        <w:rPr>
          <w:rFonts w:ascii="Times New Roman" w:eastAsia="Calibri" w:hAnsi="Times New Roman" w:cs="Times New Roman"/>
          <w:b/>
          <w:sz w:val="24"/>
          <w:szCs w:val="24"/>
        </w:rPr>
        <w:t xml:space="preserve"> et al (2002)</w:t>
      </w:r>
    </w:p>
    <w:p w14:paraId="222C6899" w14:textId="1233D949" w:rsidR="00845707" w:rsidRDefault="00845707"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Mammals in</w:t>
      </w:r>
      <w:r w:rsidR="00AD15C6">
        <w:rPr>
          <w:rFonts w:ascii="Times New Roman" w:eastAsia="Calibri" w:hAnsi="Times New Roman" w:cs="Times New Roman"/>
          <w:bCs/>
          <w:sz w:val="24"/>
          <w:szCs w:val="24"/>
        </w:rPr>
        <w:t xml:space="preserve"> 38</w:t>
      </w:r>
      <w:r>
        <w:rPr>
          <w:rFonts w:ascii="Times New Roman" w:eastAsia="Calibri" w:hAnsi="Times New Roman" w:cs="Times New Roman"/>
          <w:bCs/>
          <w:sz w:val="24"/>
          <w:szCs w:val="24"/>
        </w:rPr>
        <w:t xml:space="preserve"> forest fragments in flooded tropical forest landscape (from dam construction) in French Guiana. Non-flying mid to large-bodied mammals sampled. </w:t>
      </w:r>
      <w:proofErr w:type="spellStart"/>
      <w:r>
        <w:rPr>
          <w:rFonts w:ascii="Times New Roman" w:eastAsia="Calibri" w:hAnsi="Times New Roman" w:cs="Times New Roman"/>
          <w:bCs/>
          <w:sz w:val="24"/>
          <w:szCs w:val="24"/>
        </w:rPr>
        <w:t>Muroid</w:t>
      </w:r>
      <w:proofErr w:type="spellEnd"/>
      <w:r>
        <w:rPr>
          <w:rFonts w:ascii="Times New Roman" w:eastAsia="Calibri" w:hAnsi="Times New Roman" w:cs="Times New Roman"/>
          <w:bCs/>
          <w:sz w:val="24"/>
          <w:szCs w:val="24"/>
        </w:rPr>
        <w:t xml:space="preserve"> rodents and marsupials excluded. Range of data sources used</w:t>
      </w:r>
      <w:r w:rsidR="00310E69">
        <w:rPr>
          <w:rFonts w:ascii="Times New Roman" w:eastAsia="Calibri" w:hAnsi="Times New Roman" w:cs="Times New Roman"/>
          <w:bCs/>
          <w:sz w:val="24"/>
          <w:szCs w:val="24"/>
        </w:rPr>
        <w:t xml:space="preserve">, including field work. We did not include the 1000ha “continuous” forest site, but we did include the 28ha “land-bridge” island. Data taken from Appendix 1 (occurrence data from period 1995-1999). </w:t>
      </w:r>
      <w:r w:rsidR="00AD15C6">
        <w:rPr>
          <w:rFonts w:ascii="Times New Roman" w:eastAsia="Calibri" w:hAnsi="Times New Roman" w:cs="Times New Roman"/>
          <w:bCs/>
          <w:sz w:val="24"/>
          <w:szCs w:val="24"/>
        </w:rPr>
        <w:t>We included records listed as regularly observed (R), occasionally observed (O), but not ? or extinct (EX) records. One richness value corrected.</w:t>
      </w:r>
    </w:p>
    <w:p w14:paraId="6A2388BA" w14:textId="70414526" w:rsidR="00232474" w:rsidRDefault="00232474" w:rsidP="00101DEA">
      <w:pPr>
        <w:rPr>
          <w:rFonts w:ascii="Times New Roman" w:eastAsia="Calibri" w:hAnsi="Times New Roman" w:cs="Times New Roman"/>
          <w:bCs/>
          <w:sz w:val="24"/>
          <w:szCs w:val="24"/>
        </w:rPr>
      </w:pPr>
    </w:p>
    <w:p w14:paraId="1306AD22" w14:textId="20531B6A" w:rsidR="00232474" w:rsidRDefault="00232474"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Darlington et al (2001)</w:t>
      </w:r>
    </w:p>
    <w:p w14:paraId="2F4F7F0F" w14:textId="48CE396E" w:rsidR="00232474" w:rsidRPr="00232474" w:rsidRDefault="00232474"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Termites in forest islands, in Kenya. </w:t>
      </w:r>
      <w:r w:rsidR="00FC48CF">
        <w:rPr>
          <w:rFonts w:ascii="Times New Roman" w:eastAsia="Calibri" w:hAnsi="Times New Roman" w:cs="Times New Roman"/>
          <w:bCs/>
          <w:sz w:val="24"/>
          <w:szCs w:val="24"/>
        </w:rPr>
        <w:t xml:space="preserve">Sampling was undertaken in larger forest “remnant” and 25 forest “islands”. We have only included the forest islands. Islands consisted of “dense thickets nucleated around one or several large trees”, surrounded by grassland. </w:t>
      </w:r>
      <w:r w:rsidR="0047799D">
        <w:rPr>
          <w:rFonts w:ascii="Times New Roman" w:eastAsia="Calibri" w:hAnsi="Times New Roman" w:cs="Times New Roman"/>
          <w:bCs/>
          <w:sz w:val="24"/>
          <w:szCs w:val="24"/>
        </w:rPr>
        <w:t xml:space="preserve">Data taken from Table 2. </w:t>
      </w:r>
      <w:r w:rsidR="00FC48CF">
        <w:rPr>
          <w:rFonts w:ascii="Times New Roman" w:eastAsia="Calibri" w:hAnsi="Times New Roman" w:cs="Times New Roman"/>
          <w:bCs/>
          <w:sz w:val="24"/>
          <w:szCs w:val="24"/>
        </w:rPr>
        <w:t xml:space="preserve">The authors provided length and width variables and in their analyses use length * width to represent area, and we have followed this. </w:t>
      </w:r>
      <w:r w:rsidR="00ED0CBB">
        <w:rPr>
          <w:rFonts w:ascii="Times New Roman" w:eastAsia="Calibri" w:hAnsi="Times New Roman" w:cs="Times New Roman"/>
          <w:bCs/>
          <w:sz w:val="24"/>
          <w:szCs w:val="24"/>
        </w:rPr>
        <w:t>One island has a length value of “100+” – for this we use 100.</w:t>
      </w:r>
      <w:r w:rsidR="0047799D">
        <w:rPr>
          <w:rFonts w:ascii="Times New Roman" w:eastAsia="Calibri" w:hAnsi="Times New Roman" w:cs="Times New Roman"/>
          <w:bCs/>
          <w:sz w:val="24"/>
          <w:szCs w:val="24"/>
        </w:rPr>
        <w:t xml:space="preserve"> We excluded +Od and +Cu records which represent nests that could not be identified to species level.</w:t>
      </w:r>
    </w:p>
    <w:p w14:paraId="065EDAD8" w14:textId="7FFE5699" w:rsidR="006D4E1B" w:rsidRDefault="006D4E1B" w:rsidP="00101DEA">
      <w:pPr>
        <w:rPr>
          <w:rFonts w:ascii="Times New Roman" w:eastAsia="Calibri" w:hAnsi="Times New Roman" w:cs="Times New Roman"/>
          <w:bCs/>
          <w:sz w:val="24"/>
          <w:szCs w:val="24"/>
        </w:rPr>
      </w:pPr>
    </w:p>
    <w:p w14:paraId="5B4D2C62" w14:textId="1EA2537B" w:rsidR="006D4E1B" w:rsidRDefault="006D4E1B"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Davis et al (1988)</w:t>
      </w:r>
    </w:p>
    <w:p w14:paraId="695B09A6" w14:textId="1AD71DD3" w:rsidR="006D4E1B" w:rsidRPr="006D4E1B" w:rsidRDefault="0046177E"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Twelve f</w:t>
      </w:r>
      <w:r w:rsidR="006D4E1B">
        <w:rPr>
          <w:rFonts w:ascii="Times New Roman" w:eastAsia="Calibri" w:hAnsi="Times New Roman" w:cs="Times New Roman"/>
          <w:bCs/>
          <w:sz w:val="24"/>
          <w:szCs w:val="24"/>
        </w:rPr>
        <w:t>orest mountaintop islands in New Mexico. S</w:t>
      </w:r>
      <w:r w:rsidR="006D4E1B" w:rsidRPr="006D4E1B">
        <w:rPr>
          <w:rFonts w:ascii="Times New Roman" w:eastAsia="Calibri" w:hAnsi="Times New Roman" w:cs="Times New Roman"/>
          <w:bCs/>
          <w:sz w:val="24"/>
          <w:szCs w:val="24"/>
        </w:rPr>
        <w:t>mall, non-flying, forest-dwelling mammals</w:t>
      </w:r>
      <w:r>
        <w:rPr>
          <w:rFonts w:ascii="Times New Roman" w:eastAsia="Calibri" w:hAnsi="Times New Roman" w:cs="Times New Roman"/>
          <w:bCs/>
          <w:sz w:val="24"/>
          <w:szCs w:val="24"/>
        </w:rPr>
        <w:t xml:space="preserve"> (only those occurring primarily in the region and with “an obvious northern centre of distribution”)</w:t>
      </w:r>
      <w:r w:rsidR="006D4E1B">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Area represents the total area comprising a range of habitats. </w:t>
      </w:r>
      <w:r w:rsidR="006D4E1B">
        <w:rPr>
          <w:rFonts w:ascii="Times New Roman" w:eastAsia="Calibri" w:hAnsi="Times New Roman" w:cs="Times New Roman"/>
          <w:bCs/>
          <w:sz w:val="24"/>
          <w:szCs w:val="24"/>
        </w:rPr>
        <w:t xml:space="preserve">Data from Table 2. Note that </w:t>
      </w:r>
      <w:r>
        <w:rPr>
          <w:rFonts w:ascii="Times New Roman" w:eastAsia="Calibri" w:hAnsi="Times New Roman" w:cs="Times New Roman"/>
          <w:bCs/>
          <w:sz w:val="24"/>
          <w:szCs w:val="24"/>
        </w:rPr>
        <w:t xml:space="preserve">island 9 listed as having six species, but only five recorded in the presence-absence matrix (we have gone with five). Distribution data originally take from three literature sources. </w:t>
      </w:r>
    </w:p>
    <w:p w14:paraId="0F1AF094" w14:textId="77777777" w:rsidR="006D4E1B" w:rsidRDefault="006D4E1B" w:rsidP="00101DEA">
      <w:pPr>
        <w:rPr>
          <w:rFonts w:ascii="Times New Roman" w:eastAsia="Calibri" w:hAnsi="Times New Roman" w:cs="Times New Roman"/>
          <w:b/>
          <w:sz w:val="24"/>
          <w:szCs w:val="24"/>
        </w:rPr>
      </w:pPr>
    </w:p>
    <w:p w14:paraId="510B10F0" w14:textId="261A0648" w:rsidR="006D4E1B" w:rsidRDefault="006D4E1B"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Davis et al (1988) 2</w:t>
      </w:r>
    </w:p>
    <w:p w14:paraId="4F6FCC9A" w14:textId="1B54F888" w:rsidR="0046177E" w:rsidRDefault="0046177E"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Data taken from Davis et al (1988) but they originally take the data from Patterson (1984</w:t>
      </w:r>
      <w:r w:rsidR="00997B76">
        <w:rPr>
          <w:rFonts w:ascii="Times New Roman" w:eastAsia="Calibri" w:hAnsi="Times New Roman" w:cs="Times New Roman"/>
          <w:bCs/>
          <w:sz w:val="24"/>
          <w:szCs w:val="24"/>
        </w:rPr>
        <w:t>; which we do not have access to, but also summarised in Patterson &amp; Atmar 1986</w:t>
      </w:r>
      <w:r>
        <w:rPr>
          <w:rFonts w:ascii="Times New Roman" w:eastAsia="Calibri" w:hAnsi="Times New Roman" w:cs="Times New Roman"/>
          <w:bCs/>
          <w:sz w:val="24"/>
          <w:szCs w:val="24"/>
        </w:rPr>
        <w:t>). Data relate to 26 species</w:t>
      </w:r>
      <w:r w:rsidR="00997B76">
        <w:rPr>
          <w:rFonts w:ascii="Times New Roman" w:eastAsia="Calibri" w:hAnsi="Times New Roman" w:cs="Times New Roman"/>
          <w:bCs/>
          <w:sz w:val="24"/>
          <w:szCs w:val="24"/>
        </w:rPr>
        <w:t xml:space="preserve"> (of “boreal or </w:t>
      </w:r>
      <w:proofErr w:type="spellStart"/>
      <w:r w:rsidR="00997B76">
        <w:rPr>
          <w:rFonts w:ascii="Times New Roman" w:eastAsia="Calibri" w:hAnsi="Times New Roman" w:cs="Times New Roman"/>
          <w:bCs/>
          <w:sz w:val="24"/>
          <w:szCs w:val="24"/>
        </w:rPr>
        <w:t>boreocordilleran</w:t>
      </w:r>
      <w:proofErr w:type="spellEnd"/>
      <w:r w:rsidR="00997B76">
        <w:rPr>
          <w:rFonts w:ascii="Times New Roman" w:eastAsia="Calibri" w:hAnsi="Times New Roman" w:cs="Times New Roman"/>
          <w:bCs/>
          <w:sz w:val="24"/>
          <w:szCs w:val="24"/>
        </w:rPr>
        <w:t xml:space="preserve"> affinity</w:t>
      </w:r>
      <w:r w:rsidR="00D72E20">
        <w:rPr>
          <w:rFonts w:ascii="Times New Roman" w:eastAsia="Calibri" w:hAnsi="Times New Roman" w:cs="Times New Roman"/>
          <w:bCs/>
          <w:sz w:val="24"/>
          <w:szCs w:val="24"/>
        </w:rPr>
        <w:t>”</w:t>
      </w:r>
      <w:r w:rsidR="00997B76">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on 28 mountains, thus a more expansive study region than Davis et al (1988)</w:t>
      </w:r>
      <w:r w:rsidR="007C556B">
        <w:rPr>
          <w:rFonts w:ascii="Times New Roman" w:eastAsia="Calibri" w:hAnsi="Times New Roman" w:cs="Times New Roman"/>
          <w:bCs/>
          <w:sz w:val="24"/>
          <w:szCs w:val="24"/>
        </w:rPr>
        <w:t xml:space="preserve">. The first island is presented as the mainland but </w:t>
      </w:r>
      <w:r w:rsidR="00997B76">
        <w:rPr>
          <w:rFonts w:ascii="Times New Roman" w:eastAsia="Calibri" w:hAnsi="Times New Roman" w:cs="Times New Roman"/>
          <w:bCs/>
          <w:sz w:val="24"/>
          <w:szCs w:val="24"/>
        </w:rPr>
        <w:t>h</w:t>
      </w:r>
      <w:r w:rsidR="007C556B">
        <w:rPr>
          <w:rFonts w:ascii="Times New Roman" w:eastAsia="Calibri" w:hAnsi="Times New Roman" w:cs="Times New Roman"/>
          <w:bCs/>
          <w:sz w:val="24"/>
          <w:szCs w:val="24"/>
        </w:rPr>
        <w:t>as a given area and richness and is less than twice the size of the largest “island” and we have thus included it here</w:t>
      </w:r>
      <w:r w:rsidR="00997B76">
        <w:rPr>
          <w:rFonts w:ascii="Times New Roman" w:eastAsia="Calibri" w:hAnsi="Times New Roman" w:cs="Times New Roman"/>
          <w:bCs/>
          <w:sz w:val="24"/>
          <w:szCs w:val="24"/>
        </w:rPr>
        <w:t xml:space="preserve"> (Patterson &amp; Atmar also include it in their ISAR analysis).</w:t>
      </w:r>
    </w:p>
    <w:p w14:paraId="300A2B0F" w14:textId="1122B2BF" w:rsidR="00124A0C" w:rsidRDefault="00124A0C" w:rsidP="00101DEA">
      <w:pPr>
        <w:rPr>
          <w:rFonts w:ascii="Times New Roman" w:eastAsia="Calibri" w:hAnsi="Times New Roman" w:cs="Times New Roman"/>
          <w:bCs/>
          <w:sz w:val="24"/>
          <w:szCs w:val="24"/>
        </w:rPr>
      </w:pPr>
    </w:p>
    <w:p w14:paraId="7B300A1F" w14:textId="64A7E980" w:rsidR="00124A0C" w:rsidRDefault="00124A0C"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Dinesen et al (2001)</w:t>
      </w:r>
    </w:p>
    <w:p w14:paraId="18B5C8D7" w14:textId="39156927" w:rsidR="00124A0C" w:rsidRDefault="00124A0C"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Primates</w:t>
      </w:r>
      <w:r w:rsidR="003F6891">
        <w:rPr>
          <w:rFonts w:ascii="Times New Roman" w:eastAsia="Calibri" w:hAnsi="Times New Roman" w:cs="Times New Roman"/>
          <w:bCs/>
          <w:sz w:val="24"/>
          <w:szCs w:val="24"/>
        </w:rPr>
        <w:t xml:space="preserve"> and duikers</w:t>
      </w:r>
      <w:r>
        <w:rPr>
          <w:rFonts w:ascii="Times New Roman" w:eastAsia="Calibri" w:hAnsi="Times New Roman" w:cs="Times New Roman"/>
          <w:bCs/>
          <w:sz w:val="24"/>
          <w:szCs w:val="24"/>
        </w:rPr>
        <w:t xml:space="preserve"> in forest fragments in Tanzania. Data come from combination of sampling</w:t>
      </w:r>
      <w:r w:rsidR="001343E6">
        <w:rPr>
          <w:rFonts w:ascii="Times New Roman" w:eastAsia="Calibri" w:hAnsi="Times New Roman" w:cs="Times New Roman"/>
          <w:bCs/>
          <w:sz w:val="24"/>
          <w:szCs w:val="24"/>
        </w:rPr>
        <w:t xml:space="preserve"> (with varying sampling effort)</w:t>
      </w:r>
      <w:r>
        <w:rPr>
          <w:rFonts w:ascii="Times New Roman" w:eastAsia="Calibri" w:hAnsi="Times New Roman" w:cs="Times New Roman"/>
          <w:bCs/>
          <w:sz w:val="24"/>
          <w:szCs w:val="24"/>
        </w:rPr>
        <w:t xml:space="preserve"> and literature sources. </w:t>
      </w:r>
      <w:r w:rsidR="003F6891">
        <w:rPr>
          <w:rFonts w:ascii="Times New Roman" w:eastAsia="Calibri" w:hAnsi="Times New Roman" w:cs="Times New Roman"/>
          <w:bCs/>
          <w:sz w:val="24"/>
          <w:szCs w:val="24"/>
        </w:rPr>
        <w:t>Fragments recorded as suffering various threats, including bushfire and hunting</w:t>
      </w:r>
      <w:r w:rsidR="001343E6">
        <w:rPr>
          <w:rFonts w:ascii="Times New Roman" w:eastAsia="Calibri" w:hAnsi="Times New Roman" w:cs="Times New Roman"/>
          <w:bCs/>
          <w:sz w:val="24"/>
          <w:szCs w:val="24"/>
        </w:rPr>
        <w:t xml:space="preserve"> and logging and should be seen as highly disturbed</w:t>
      </w:r>
      <w:r w:rsidR="003F6891">
        <w:rPr>
          <w:rFonts w:ascii="Times New Roman" w:eastAsia="Calibri" w:hAnsi="Times New Roman" w:cs="Times New Roman"/>
          <w:bCs/>
          <w:sz w:val="24"/>
          <w:szCs w:val="24"/>
        </w:rPr>
        <w:t xml:space="preserve">. Had to make some assumptions – in the presence absence matrix Mufindi is just given as a single forest, so we summed the areas of Mufindi East and West in Table 1. And </w:t>
      </w:r>
      <w:proofErr w:type="spellStart"/>
      <w:r w:rsidR="003F6891">
        <w:rPr>
          <w:rFonts w:ascii="Times New Roman" w:eastAsia="Calibri" w:hAnsi="Times New Roman" w:cs="Times New Roman"/>
          <w:bCs/>
          <w:sz w:val="24"/>
          <w:szCs w:val="24"/>
        </w:rPr>
        <w:t>Udzungwa</w:t>
      </w:r>
      <w:proofErr w:type="spellEnd"/>
      <w:r w:rsidR="003F6891">
        <w:rPr>
          <w:rFonts w:ascii="Times New Roman" w:eastAsia="Calibri" w:hAnsi="Times New Roman" w:cs="Times New Roman"/>
          <w:bCs/>
          <w:sz w:val="24"/>
          <w:szCs w:val="24"/>
        </w:rPr>
        <w:t xml:space="preserve"> Scarp split in North and South in the PA table, but given as one forest in Table 1; thus, we have combined the two PA matrix records. </w:t>
      </w:r>
    </w:p>
    <w:p w14:paraId="321E99EA" w14:textId="69CE2A2F" w:rsidR="003F6891" w:rsidRDefault="003F6891"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Note, some species not specifically surveyed for so absence is just presumed.</w:t>
      </w:r>
      <w:r w:rsidR="001343E6">
        <w:rPr>
          <w:rFonts w:ascii="Times New Roman" w:eastAsia="Calibri" w:hAnsi="Times New Roman" w:cs="Times New Roman"/>
          <w:bCs/>
          <w:sz w:val="24"/>
          <w:szCs w:val="24"/>
        </w:rPr>
        <w:t xml:space="preserve"> We have not included the one presence value reported by villagers. Overall, quite a noisy dataset.</w:t>
      </w:r>
    </w:p>
    <w:p w14:paraId="2535365A" w14:textId="0572D60B" w:rsidR="00672B50" w:rsidRDefault="00672B50" w:rsidP="00101DEA">
      <w:pPr>
        <w:rPr>
          <w:rFonts w:ascii="Times New Roman" w:eastAsia="Calibri" w:hAnsi="Times New Roman" w:cs="Times New Roman"/>
          <w:bCs/>
          <w:sz w:val="24"/>
          <w:szCs w:val="24"/>
        </w:rPr>
      </w:pPr>
    </w:p>
    <w:p w14:paraId="218A1214" w14:textId="4902DAE9" w:rsidR="00672B50" w:rsidRDefault="00672B50"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Essl &amp; </w:t>
      </w:r>
      <w:proofErr w:type="spellStart"/>
      <w:r>
        <w:rPr>
          <w:rFonts w:ascii="Times New Roman" w:eastAsia="Calibri" w:hAnsi="Times New Roman" w:cs="Times New Roman"/>
          <w:b/>
          <w:sz w:val="24"/>
          <w:szCs w:val="24"/>
        </w:rPr>
        <w:t>Dirnbock</w:t>
      </w:r>
      <w:proofErr w:type="spellEnd"/>
      <w:r>
        <w:rPr>
          <w:rFonts w:ascii="Times New Roman" w:eastAsia="Calibri" w:hAnsi="Times New Roman" w:cs="Times New Roman"/>
          <w:b/>
          <w:sz w:val="24"/>
          <w:szCs w:val="24"/>
        </w:rPr>
        <w:t xml:space="preserve"> (2012)</w:t>
      </w:r>
    </w:p>
    <w:p w14:paraId="0D94F79C" w14:textId="3552B530" w:rsidR="00672B50" w:rsidRDefault="00672B50"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Orthoptera species in 60 semi-natural grassland remnants.</w:t>
      </w:r>
    </w:p>
    <w:p w14:paraId="0EF55F23" w14:textId="7286AF7A" w:rsidR="005B1D0A" w:rsidRDefault="005B1D0A" w:rsidP="00101DEA">
      <w:pPr>
        <w:rPr>
          <w:rFonts w:ascii="Times New Roman" w:eastAsia="Calibri" w:hAnsi="Times New Roman" w:cs="Times New Roman"/>
          <w:bCs/>
          <w:sz w:val="24"/>
          <w:szCs w:val="24"/>
        </w:rPr>
      </w:pPr>
    </w:p>
    <w:p w14:paraId="3406C725" w14:textId="1FC2A2BE" w:rsidR="005B1D0A" w:rsidRDefault="005B1D0A"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Feeley &amp; Terborgh (2006)</w:t>
      </w:r>
    </w:p>
    <w:p w14:paraId="08EA11E4" w14:textId="26522477" w:rsidR="00846E4F" w:rsidRDefault="00846E4F"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Birds on 29 flooded lake islands in Lago Guri, Venezuela. Focused on resident forest-interior birds. Large territory birds (e.g. raptors, large pigeons, parrots) excluded.</w:t>
      </w:r>
    </w:p>
    <w:p w14:paraId="384DA579" w14:textId="2700CFD1" w:rsidR="006C2E19" w:rsidRDefault="00B17A09"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Overlap with</w:t>
      </w:r>
      <w:r w:rsidR="006C2E19">
        <w:rPr>
          <w:rFonts w:ascii="Times New Roman" w:eastAsia="Calibri" w:hAnsi="Times New Roman" w:cs="Times New Roman"/>
          <w:bCs/>
          <w:sz w:val="24"/>
          <w:szCs w:val="24"/>
        </w:rPr>
        <w:t xml:space="preserve"> Feeley (2003) </w:t>
      </w:r>
      <w:r>
        <w:rPr>
          <w:rFonts w:ascii="Times New Roman" w:eastAsia="Calibri" w:hAnsi="Times New Roman" w:cs="Times New Roman"/>
          <w:bCs/>
          <w:sz w:val="24"/>
          <w:szCs w:val="24"/>
        </w:rPr>
        <w:t xml:space="preserve">but </w:t>
      </w:r>
      <w:r w:rsidR="006C2E19">
        <w:rPr>
          <w:rFonts w:ascii="Times New Roman" w:eastAsia="Calibri" w:hAnsi="Times New Roman" w:cs="Times New Roman"/>
          <w:bCs/>
          <w:sz w:val="24"/>
          <w:szCs w:val="24"/>
        </w:rPr>
        <w:t>Feeley (2003) includes a much larger island (order of magnitude larger than second largest) that is not here, so the datasets can be thought of as the same with and without this much larger island</w:t>
      </w:r>
      <w:r>
        <w:rPr>
          <w:rFonts w:ascii="Times New Roman" w:eastAsia="Calibri" w:hAnsi="Times New Roman" w:cs="Times New Roman"/>
          <w:bCs/>
          <w:sz w:val="24"/>
          <w:szCs w:val="24"/>
        </w:rPr>
        <w:t>, representing an interesting test in the context of this analysis.</w:t>
      </w:r>
    </w:p>
    <w:p w14:paraId="488D8A30" w14:textId="78FB2F12" w:rsidR="006C2E19" w:rsidRDefault="006C2E19" w:rsidP="00101DEA">
      <w:pPr>
        <w:rPr>
          <w:rFonts w:ascii="Times New Roman" w:eastAsia="Calibri" w:hAnsi="Times New Roman" w:cs="Times New Roman"/>
          <w:bCs/>
          <w:sz w:val="24"/>
          <w:szCs w:val="24"/>
        </w:rPr>
      </w:pPr>
    </w:p>
    <w:p w14:paraId="0DC8C2BF" w14:textId="64805977" w:rsidR="006C2E19" w:rsidRDefault="006C2E19"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Feeley (2003)</w:t>
      </w:r>
    </w:p>
    <w:p w14:paraId="14DF35BF" w14:textId="24AE5BA3" w:rsidR="006C2E19" w:rsidRDefault="006C2E19" w:rsidP="006C2E19">
      <w:pPr>
        <w:rPr>
          <w:rFonts w:ascii="Times New Roman" w:eastAsia="Calibri" w:hAnsi="Times New Roman" w:cs="Times New Roman"/>
          <w:bCs/>
          <w:sz w:val="24"/>
          <w:szCs w:val="24"/>
        </w:rPr>
      </w:pPr>
      <w:r>
        <w:rPr>
          <w:rFonts w:ascii="Times New Roman" w:eastAsia="Calibri" w:hAnsi="Times New Roman" w:cs="Times New Roman"/>
          <w:bCs/>
          <w:sz w:val="24"/>
          <w:szCs w:val="24"/>
        </w:rPr>
        <w:t>Birds on 26 flooded lake islands in Lago Guri, Venezuela. Focused on breeding resident forest-interior birds</w:t>
      </w:r>
      <w:r w:rsidR="00B17A09">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w:t>
      </w:r>
      <w:r w:rsidR="00B17A09">
        <w:rPr>
          <w:rFonts w:ascii="Times New Roman" w:eastAsia="Calibri" w:hAnsi="Times New Roman" w:cs="Times New Roman"/>
          <w:bCs/>
          <w:sz w:val="24"/>
          <w:szCs w:val="24"/>
        </w:rPr>
        <w:t>a</w:t>
      </w:r>
      <w:r>
        <w:rPr>
          <w:rFonts w:ascii="Times New Roman" w:eastAsia="Calibri" w:hAnsi="Times New Roman" w:cs="Times New Roman"/>
          <w:bCs/>
          <w:sz w:val="24"/>
          <w:szCs w:val="24"/>
        </w:rPr>
        <w:t xml:space="preserve"> p</w:t>
      </w:r>
      <w:r w:rsidRPr="006C2E19">
        <w:rPr>
          <w:rFonts w:ascii="Times New Roman" w:eastAsia="Calibri" w:hAnsi="Times New Roman" w:cs="Times New Roman"/>
          <w:bCs/>
          <w:sz w:val="24"/>
          <w:szCs w:val="24"/>
        </w:rPr>
        <w:t>air/male had to be observed during at least two</w:t>
      </w:r>
      <w:r w:rsidR="00280622">
        <w:rPr>
          <w:rFonts w:ascii="Times New Roman" w:eastAsia="Calibri" w:hAnsi="Times New Roman" w:cs="Times New Roman"/>
          <w:bCs/>
          <w:sz w:val="24"/>
          <w:szCs w:val="24"/>
        </w:rPr>
        <w:t xml:space="preserve"> </w:t>
      </w:r>
      <w:r w:rsidRPr="006C2E19">
        <w:rPr>
          <w:rFonts w:ascii="Times New Roman" w:eastAsia="Calibri" w:hAnsi="Times New Roman" w:cs="Times New Roman"/>
          <w:bCs/>
          <w:sz w:val="24"/>
          <w:szCs w:val="24"/>
        </w:rPr>
        <w:t>thirds</w:t>
      </w:r>
      <w:r>
        <w:rPr>
          <w:rFonts w:ascii="Times New Roman" w:eastAsia="Calibri" w:hAnsi="Times New Roman" w:cs="Times New Roman"/>
          <w:bCs/>
          <w:sz w:val="24"/>
          <w:szCs w:val="24"/>
        </w:rPr>
        <w:t xml:space="preserve"> </w:t>
      </w:r>
      <w:r w:rsidRPr="006C2E19">
        <w:rPr>
          <w:rFonts w:ascii="Times New Roman" w:eastAsia="Calibri" w:hAnsi="Times New Roman" w:cs="Times New Roman"/>
          <w:bCs/>
          <w:sz w:val="24"/>
          <w:szCs w:val="24"/>
        </w:rPr>
        <w:t>of the censuses of an island to be considered as breeding on</w:t>
      </w:r>
      <w:r>
        <w:rPr>
          <w:rFonts w:ascii="Times New Roman" w:eastAsia="Calibri" w:hAnsi="Times New Roman" w:cs="Times New Roman"/>
          <w:bCs/>
          <w:sz w:val="24"/>
          <w:szCs w:val="24"/>
        </w:rPr>
        <w:t xml:space="preserve"> </w:t>
      </w:r>
      <w:r w:rsidRPr="006C2E19">
        <w:rPr>
          <w:rFonts w:ascii="Times New Roman" w:eastAsia="Calibri" w:hAnsi="Times New Roman" w:cs="Times New Roman"/>
          <w:bCs/>
          <w:sz w:val="24"/>
          <w:szCs w:val="24"/>
        </w:rPr>
        <w:t>the island of interest.</w:t>
      </w:r>
      <w:r>
        <w:rPr>
          <w:rFonts w:ascii="Times New Roman" w:eastAsia="Calibri" w:hAnsi="Times New Roman" w:cs="Times New Roman"/>
          <w:bCs/>
          <w:sz w:val="24"/>
          <w:szCs w:val="24"/>
        </w:rPr>
        <w:t>”</w:t>
      </w:r>
    </w:p>
    <w:p w14:paraId="2B0BF9D7" w14:textId="13766006" w:rsidR="00FE222D" w:rsidRDefault="00FE222D" w:rsidP="006C2E19">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Note that one island (#20) is listed in the Table as having six species, but in the PA matrix as five (we have gone with the latter). </w:t>
      </w:r>
    </w:p>
    <w:p w14:paraId="3F4E89C4" w14:textId="4307F7E6" w:rsidR="00FE222D" w:rsidRDefault="00FE222D" w:rsidP="006C2E19">
      <w:pPr>
        <w:rPr>
          <w:rFonts w:ascii="Times New Roman" w:eastAsia="Calibri" w:hAnsi="Times New Roman" w:cs="Times New Roman"/>
          <w:bCs/>
          <w:sz w:val="24"/>
          <w:szCs w:val="24"/>
        </w:rPr>
      </w:pPr>
    </w:p>
    <w:p w14:paraId="23BE0846" w14:textId="7D3B5BEB" w:rsidR="00FE222D" w:rsidRDefault="00FE222D" w:rsidP="006C2E19">
      <w:pPr>
        <w:rPr>
          <w:rFonts w:ascii="Times New Roman" w:eastAsia="Calibri" w:hAnsi="Times New Roman" w:cs="Times New Roman"/>
          <w:b/>
          <w:sz w:val="24"/>
          <w:szCs w:val="24"/>
        </w:rPr>
      </w:pPr>
      <w:r>
        <w:rPr>
          <w:rFonts w:ascii="Times New Roman" w:eastAsia="Calibri" w:hAnsi="Times New Roman" w:cs="Times New Roman"/>
          <w:b/>
          <w:sz w:val="24"/>
          <w:szCs w:val="24"/>
        </w:rPr>
        <w:t>Ferraz et al (2003)</w:t>
      </w:r>
    </w:p>
    <w:p w14:paraId="694239E9" w14:textId="2FB8C206" w:rsidR="00FE222D" w:rsidRPr="00FE222D" w:rsidRDefault="00FE222D" w:rsidP="006C2E19">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Understory bird species </w:t>
      </w:r>
      <w:r w:rsidR="00706C7C">
        <w:rPr>
          <w:rFonts w:ascii="Times New Roman" w:eastAsia="Calibri" w:hAnsi="Times New Roman" w:cs="Times New Roman"/>
          <w:bCs/>
          <w:sz w:val="24"/>
          <w:szCs w:val="24"/>
        </w:rPr>
        <w:t xml:space="preserve">in the BDFF fragmentation experiment in Brazil. Data collected over 13 years in 11 sites using mist-netting. </w:t>
      </w:r>
      <w:r w:rsidR="007F03D4">
        <w:rPr>
          <w:rFonts w:ascii="Times New Roman" w:eastAsia="Calibri" w:hAnsi="Times New Roman" w:cs="Times New Roman"/>
          <w:bCs/>
          <w:sz w:val="24"/>
          <w:szCs w:val="24"/>
        </w:rPr>
        <w:t xml:space="preserve">For richness values we have used the first census recording (S0 in Table 1). </w:t>
      </w:r>
      <w:r w:rsidR="004B0CAE">
        <w:rPr>
          <w:rFonts w:ascii="Times New Roman" w:eastAsia="Calibri" w:hAnsi="Times New Roman" w:cs="Times New Roman"/>
          <w:bCs/>
          <w:sz w:val="24"/>
          <w:szCs w:val="24"/>
        </w:rPr>
        <w:t>Originally,</w:t>
      </w:r>
      <w:r w:rsidR="007F03D4">
        <w:rPr>
          <w:rFonts w:ascii="Times New Roman" w:eastAsia="Calibri" w:hAnsi="Times New Roman" w:cs="Times New Roman"/>
          <w:bCs/>
          <w:sz w:val="24"/>
          <w:szCs w:val="24"/>
        </w:rPr>
        <w:t xml:space="preserve"> we assumed this was the initial post-isolation richness, but on </w:t>
      </w:r>
      <w:r w:rsidR="00682245">
        <w:rPr>
          <w:rFonts w:ascii="Times New Roman" w:eastAsia="Calibri" w:hAnsi="Times New Roman" w:cs="Times New Roman"/>
          <w:bCs/>
          <w:sz w:val="24"/>
          <w:szCs w:val="24"/>
        </w:rPr>
        <w:t xml:space="preserve">second reading it is ambiguous and thus could potentially be the initial pre-isolation richness. </w:t>
      </w:r>
    </w:p>
    <w:p w14:paraId="4ACB8244" w14:textId="48816024" w:rsidR="006C2E19" w:rsidRPr="00846E4F" w:rsidRDefault="006C2E19" w:rsidP="00101DEA">
      <w:pPr>
        <w:rPr>
          <w:rFonts w:ascii="Times New Roman" w:eastAsia="Calibri" w:hAnsi="Times New Roman" w:cs="Times New Roman"/>
          <w:bCs/>
          <w:sz w:val="24"/>
          <w:szCs w:val="24"/>
        </w:rPr>
      </w:pPr>
    </w:p>
    <w:p w14:paraId="7538855E" w14:textId="456E7E5E" w:rsidR="00B54206" w:rsidRPr="00302923" w:rsidRDefault="00302923" w:rsidP="00101DEA">
      <w:pPr>
        <w:rPr>
          <w:rFonts w:ascii="Times New Roman" w:eastAsia="Calibri" w:hAnsi="Times New Roman" w:cs="Times New Roman"/>
          <w:b/>
          <w:sz w:val="24"/>
          <w:szCs w:val="24"/>
        </w:rPr>
      </w:pPr>
      <w:r w:rsidRPr="00302923">
        <w:rPr>
          <w:rFonts w:ascii="Times New Roman" w:eastAsia="Calibri" w:hAnsi="Times New Roman" w:cs="Times New Roman"/>
          <w:b/>
          <w:sz w:val="24"/>
          <w:szCs w:val="24"/>
        </w:rPr>
        <w:t>Flaspohler et al (2010)</w:t>
      </w:r>
    </w:p>
    <w:p w14:paraId="76427063" w14:textId="7271AD36" w:rsidR="00302923" w:rsidRPr="00E5546D" w:rsidRDefault="00E5546D"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Birds in Hawaiian forest </w:t>
      </w:r>
      <w:r w:rsidRPr="00A24419">
        <w:rPr>
          <w:rFonts w:ascii="Times New Roman" w:eastAsia="Calibri" w:hAnsi="Times New Roman" w:cs="Times New Roman"/>
          <w:sz w:val="24"/>
          <w:szCs w:val="24"/>
        </w:rPr>
        <w:t>fragments isolated by volcanic activity. Only birds recorded perching included (</w:t>
      </w:r>
      <w:proofErr w:type="spellStart"/>
      <w:r w:rsidRPr="00A24419">
        <w:rPr>
          <w:rFonts w:ascii="Times New Roman" w:eastAsia="Calibri" w:hAnsi="Times New Roman" w:cs="Times New Roman"/>
          <w:sz w:val="24"/>
          <w:szCs w:val="24"/>
        </w:rPr>
        <w:t>i.e</w:t>
      </w:r>
      <w:proofErr w:type="spellEnd"/>
      <w:r w:rsidRPr="00A24419">
        <w:rPr>
          <w:rFonts w:ascii="Times New Roman" w:eastAsia="Calibri" w:hAnsi="Times New Roman" w:cs="Times New Roman"/>
          <w:sz w:val="24"/>
          <w:szCs w:val="24"/>
        </w:rPr>
        <w:t xml:space="preserve"> not flyovers). Both native and introduced species included, given the latter are </w:t>
      </w:r>
      <w:r w:rsidR="004B0CAE">
        <w:rPr>
          <w:rFonts w:ascii="Times New Roman" w:eastAsia="Calibri" w:hAnsi="Times New Roman" w:cs="Times New Roman"/>
          <w:sz w:val="24"/>
          <w:szCs w:val="24"/>
        </w:rPr>
        <w:t>argued to be a</w:t>
      </w:r>
      <w:r w:rsidRPr="00A24419">
        <w:rPr>
          <w:rFonts w:ascii="Times New Roman" w:eastAsia="Calibri" w:hAnsi="Times New Roman" w:cs="Times New Roman"/>
          <w:sz w:val="24"/>
          <w:szCs w:val="24"/>
        </w:rPr>
        <w:t xml:space="preserve"> key part of the bird fauna on the island.</w:t>
      </w:r>
      <w:r>
        <w:rPr>
          <w:rFonts w:ascii="Times New Roman" w:eastAsia="Calibri" w:hAnsi="Times New Roman" w:cs="Times New Roman"/>
          <w:sz w:val="24"/>
          <w:szCs w:val="24"/>
        </w:rPr>
        <w:t xml:space="preserve"> </w:t>
      </w:r>
    </w:p>
    <w:p w14:paraId="40549D5D" w14:textId="77777777" w:rsidR="00302923" w:rsidRDefault="00302923" w:rsidP="00101DEA">
      <w:pPr>
        <w:rPr>
          <w:rFonts w:ascii="Times New Roman" w:eastAsia="Calibri" w:hAnsi="Times New Roman" w:cs="Times New Roman"/>
          <w:b/>
          <w:bCs/>
          <w:sz w:val="24"/>
          <w:szCs w:val="24"/>
        </w:rPr>
      </w:pPr>
    </w:p>
    <w:p w14:paraId="3C3853F9" w14:textId="6A847326" w:rsidR="00101DEA" w:rsidRPr="007D1FDE" w:rsidRDefault="00101DEA" w:rsidP="00101DEA">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Ford (1987)</w:t>
      </w:r>
    </w:p>
    <w:p w14:paraId="57FA5531" w14:textId="3D68D47D" w:rsidR="00101DEA"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We have included species classed either as resident or transient, as the definition of transient here could include species seen in the fragment in two sampling visits (i.e., properly recorded, not just flying over).</w:t>
      </w:r>
    </w:p>
    <w:p w14:paraId="642CBAF4" w14:textId="77777777" w:rsidR="00172847" w:rsidRDefault="00172847" w:rsidP="00172847">
      <w:pPr>
        <w:rPr>
          <w:rFonts w:ascii="Times New Roman" w:eastAsia="Calibri" w:hAnsi="Times New Roman" w:cs="Times New Roman"/>
          <w:b/>
          <w:bCs/>
          <w:sz w:val="24"/>
          <w:szCs w:val="24"/>
        </w:rPr>
      </w:pPr>
    </w:p>
    <w:p w14:paraId="230D1F79" w14:textId="77777777" w:rsidR="00172847" w:rsidRDefault="00172847" w:rsidP="00172847">
      <w:pPr>
        <w:rPr>
          <w:rFonts w:ascii="Times New Roman" w:eastAsia="Calibri" w:hAnsi="Times New Roman" w:cs="Times New Roman"/>
          <w:b/>
          <w:bCs/>
          <w:sz w:val="24"/>
          <w:szCs w:val="24"/>
        </w:rPr>
      </w:pPr>
      <w:r>
        <w:rPr>
          <w:rFonts w:ascii="Times New Roman" w:eastAsia="Calibri" w:hAnsi="Times New Roman" w:cs="Times New Roman"/>
          <w:b/>
          <w:bCs/>
          <w:sz w:val="24"/>
          <w:szCs w:val="24"/>
        </w:rPr>
        <w:t>Frank &amp; Battisti (2005)</w:t>
      </w:r>
    </w:p>
    <w:p w14:paraId="497D2FF6" w14:textId="0C4590B3" w:rsidR="00172847" w:rsidRDefault="00172847" w:rsidP="00172847">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Breeding birds in woodland fragments in central Italy. Note one fragment is listed as being adjacent to a larger patch. We used the S column in Table 3 which corresponds to the species sampled using the line transects, rather than S* which includes species observed outside of the standardised transects. But note an extra 13 species were observed outside of the transects.</w:t>
      </w:r>
    </w:p>
    <w:p w14:paraId="63CCCD6F" w14:textId="42F2142F" w:rsidR="00172847" w:rsidRDefault="00172847" w:rsidP="00172847">
      <w:pPr>
        <w:rPr>
          <w:rFonts w:ascii="Times New Roman" w:eastAsia="Calibri" w:hAnsi="Times New Roman" w:cs="Times New Roman"/>
          <w:sz w:val="24"/>
          <w:szCs w:val="24"/>
        </w:rPr>
      </w:pPr>
    </w:p>
    <w:p w14:paraId="5BFD2863" w14:textId="2CAE67DA" w:rsidR="00172847" w:rsidRDefault="00522F06" w:rsidP="00172847">
      <w:pPr>
        <w:rPr>
          <w:rFonts w:ascii="Times New Roman" w:eastAsia="Calibri" w:hAnsi="Times New Roman" w:cs="Times New Roman"/>
          <w:b/>
          <w:bCs/>
          <w:sz w:val="24"/>
          <w:szCs w:val="24"/>
        </w:rPr>
      </w:pPr>
      <w:r>
        <w:rPr>
          <w:rFonts w:ascii="Times New Roman" w:eastAsia="Calibri" w:hAnsi="Times New Roman" w:cs="Times New Roman"/>
          <w:b/>
          <w:bCs/>
          <w:sz w:val="24"/>
          <w:szCs w:val="24"/>
        </w:rPr>
        <w:t>Galanes &amp; Thomlinson (2009)</w:t>
      </w:r>
    </w:p>
    <w:p w14:paraId="39D2D8BB" w14:textId="3386707B" w:rsidR="00522F06" w:rsidRPr="00522F06" w:rsidRDefault="00522F06" w:rsidP="00172847">
      <w:pPr>
        <w:rPr>
          <w:rFonts w:ascii="Times New Roman" w:eastAsia="Calibri" w:hAnsi="Times New Roman" w:cs="Times New Roman"/>
          <w:sz w:val="24"/>
          <w:szCs w:val="24"/>
        </w:rPr>
      </w:pPr>
      <w:r>
        <w:rPr>
          <w:rFonts w:ascii="Times New Roman" w:eastAsia="Calibri" w:hAnsi="Times New Roman" w:cs="Times New Roman"/>
          <w:sz w:val="24"/>
          <w:szCs w:val="24"/>
        </w:rPr>
        <w:t>Woody plants in forest fragments in Puerto Rico. Fragments were not all fully isolated, with small vegetation corridors connected to some (but distinctly narrower than the patches themselves).</w:t>
      </w:r>
    </w:p>
    <w:p w14:paraId="55772D0C" w14:textId="77777777" w:rsidR="00A91A54" w:rsidRPr="007D1FDE" w:rsidRDefault="00A91A54" w:rsidP="00101DEA">
      <w:pPr>
        <w:rPr>
          <w:rFonts w:ascii="Times New Roman" w:eastAsia="Calibri" w:hAnsi="Times New Roman" w:cs="Times New Roman"/>
          <w:sz w:val="24"/>
          <w:szCs w:val="24"/>
        </w:rPr>
      </w:pPr>
    </w:p>
    <w:p w14:paraId="39A31B8F" w14:textId="58BF479E" w:rsidR="00101DEA" w:rsidRPr="007D1FDE" w:rsidRDefault="00101DEA" w:rsidP="00101DEA">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Galli et al. (1976)</w:t>
      </w:r>
    </w:p>
    <w:p w14:paraId="4164FFDC" w14:textId="3D2B5383" w:rsidR="00101DEA" w:rsidRPr="007D1FDE"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 xml:space="preserve">They include all species recorded except those flying over. </w:t>
      </w:r>
    </w:p>
    <w:p w14:paraId="5AB87CA1" w14:textId="60EC2E33" w:rsidR="00101DEA"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 xml:space="preserve">In going back through the source paper, we realised we had previously misinterpreted the experimental design: their data are not for a set of ten fragments but a set of 30 (3 same-sized replicate samples from ten fragments) where results are condensed for each area. For continuity, we decided to retain the dataset in the present re-analysis. It should also be noted that some rare species are mentioned in the paper but not listed in their main results table. These </w:t>
      </w:r>
      <w:r w:rsidR="00C15130" w:rsidRPr="007D1FDE">
        <w:rPr>
          <w:rFonts w:ascii="Times New Roman" w:eastAsia="Calibri" w:hAnsi="Times New Roman" w:cs="Times New Roman"/>
          <w:sz w:val="24"/>
          <w:szCs w:val="24"/>
        </w:rPr>
        <w:t>have now been</w:t>
      </w:r>
      <w:r w:rsidRPr="007D1FDE">
        <w:rPr>
          <w:rFonts w:ascii="Times New Roman" w:eastAsia="Calibri" w:hAnsi="Times New Roman" w:cs="Times New Roman"/>
          <w:sz w:val="24"/>
          <w:szCs w:val="24"/>
        </w:rPr>
        <w:t xml:space="preserve"> included in the data for analysis, with the exception of </w:t>
      </w:r>
      <w:r w:rsidRPr="007D1FDE">
        <w:rPr>
          <w:rFonts w:ascii="Times New Roman" w:eastAsia="Calibri" w:hAnsi="Times New Roman" w:cs="Times New Roman"/>
          <w:i/>
          <w:iCs/>
          <w:sz w:val="24"/>
          <w:szCs w:val="24"/>
        </w:rPr>
        <w:t>Vireo</w:t>
      </w:r>
      <w:r w:rsidRPr="007D1FDE">
        <w:rPr>
          <w:rFonts w:ascii="Times New Roman" w:eastAsia="Calibri" w:hAnsi="Times New Roman" w:cs="Times New Roman"/>
          <w:sz w:val="24"/>
          <w:szCs w:val="24"/>
        </w:rPr>
        <w:t xml:space="preserve"> sp.</w:t>
      </w:r>
      <w:r w:rsidR="00C15130" w:rsidRPr="007D1FDE">
        <w:rPr>
          <w:rFonts w:ascii="Times New Roman" w:eastAsia="Calibri" w:hAnsi="Times New Roman" w:cs="Times New Roman"/>
          <w:sz w:val="24"/>
          <w:szCs w:val="24"/>
        </w:rPr>
        <w:t>, and thus the dataset is slightly updated relative to the original version used.</w:t>
      </w:r>
    </w:p>
    <w:p w14:paraId="5FB54C7E" w14:textId="4944622D" w:rsidR="00845707" w:rsidRDefault="00845707" w:rsidP="00101DEA">
      <w:pPr>
        <w:rPr>
          <w:rFonts w:ascii="Times New Roman" w:eastAsia="Calibri" w:hAnsi="Times New Roman" w:cs="Times New Roman"/>
          <w:sz w:val="24"/>
          <w:szCs w:val="24"/>
        </w:rPr>
      </w:pPr>
    </w:p>
    <w:p w14:paraId="5F774178" w14:textId="2794D7F6" w:rsidR="00845707" w:rsidRDefault="00845707"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Ganzhorn et al (2000)</w:t>
      </w:r>
    </w:p>
    <w:p w14:paraId="142DC672" w14:textId="40277EE9" w:rsidR="00845707" w:rsidRPr="00845707" w:rsidRDefault="00845707" w:rsidP="00101DEA">
      <w:pPr>
        <w:rPr>
          <w:rFonts w:ascii="Times New Roman" w:eastAsia="Calibri" w:hAnsi="Times New Roman" w:cs="Times New Roman"/>
          <w:sz w:val="24"/>
          <w:szCs w:val="24"/>
        </w:rPr>
      </w:pPr>
      <w:r>
        <w:rPr>
          <w:rFonts w:ascii="Times New Roman" w:eastAsia="Calibri" w:hAnsi="Times New Roman" w:cs="Times New Roman"/>
          <w:sz w:val="24"/>
          <w:szCs w:val="24"/>
        </w:rPr>
        <w:t>Lemurs in littoral forest fragments in Madagascar. Lemur presence in fragments obtained from literature searches and authors’ own work. Data taken from Table 2 (A – littoral forest) – this includes data from nine fragments in the south littoral forests, and one fragment (</w:t>
      </w:r>
      <w:proofErr w:type="spellStart"/>
      <w:r>
        <w:rPr>
          <w:rFonts w:ascii="Times New Roman" w:eastAsia="Calibri" w:hAnsi="Times New Roman" w:cs="Times New Roman"/>
          <w:sz w:val="24"/>
          <w:szCs w:val="24"/>
        </w:rPr>
        <w:t>Tampolo</w:t>
      </w:r>
      <w:proofErr w:type="spellEnd"/>
      <w:r>
        <w:rPr>
          <w:rFonts w:ascii="Times New Roman" w:eastAsia="Calibri" w:hAnsi="Times New Roman" w:cs="Times New Roman"/>
          <w:sz w:val="24"/>
          <w:szCs w:val="24"/>
        </w:rPr>
        <w:t xml:space="preserve">) in the East of the country. One fragment area value corrected. </w:t>
      </w:r>
    </w:p>
    <w:p w14:paraId="31020C92" w14:textId="36A9001A" w:rsidR="006E233D" w:rsidRDefault="006E233D" w:rsidP="00101DEA">
      <w:pPr>
        <w:rPr>
          <w:rFonts w:ascii="Times New Roman" w:eastAsia="Calibri" w:hAnsi="Times New Roman" w:cs="Times New Roman"/>
          <w:sz w:val="24"/>
          <w:szCs w:val="24"/>
        </w:rPr>
      </w:pPr>
    </w:p>
    <w:p w14:paraId="0C75AEBB" w14:textId="44265422" w:rsidR="006E233D" w:rsidRDefault="006E233D"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Gavish et al (2012) 1</w:t>
      </w:r>
    </w:p>
    <w:p w14:paraId="42FDD733" w14:textId="4BD71579" w:rsidR="006E233D" w:rsidRPr="006E233D" w:rsidRDefault="006E233D"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Spiders sampled in natural vegetation patches (surrounded by agriculture) in the </w:t>
      </w:r>
      <w:r w:rsidR="00484C2D">
        <w:rPr>
          <w:rFonts w:ascii="Times New Roman" w:eastAsia="Calibri" w:hAnsi="Times New Roman" w:cs="Times New Roman"/>
          <w:sz w:val="24"/>
          <w:szCs w:val="24"/>
        </w:rPr>
        <w:t>Dvir</w:t>
      </w:r>
      <w:r>
        <w:rPr>
          <w:rFonts w:ascii="Times New Roman" w:eastAsia="Calibri" w:hAnsi="Times New Roman" w:cs="Times New Roman"/>
          <w:sz w:val="24"/>
          <w:szCs w:val="24"/>
        </w:rPr>
        <w:t xml:space="preserve"> landscape, Israel. Only the 12 smaller fragments included and not the larger ‘unfragmented’ area. </w:t>
      </w:r>
      <w:r w:rsidR="00E30011">
        <w:rPr>
          <w:rFonts w:ascii="Times New Roman" w:eastAsia="Calibri" w:hAnsi="Times New Roman" w:cs="Times New Roman"/>
          <w:sz w:val="24"/>
          <w:szCs w:val="24"/>
        </w:rPr>
        <w:t>Individuals identified to species or morphospecies.</w:t>
      </w:r>
    </w:p>
    <w:p w14:paraId="27DF9638" w14:textId="6531CD74" w:rsidR="006E233D" w:rsidRDefault="006E233D"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Gavish et al (2012) 2</w:t>
      </w:r>
    </w:p>
    <w:p w14:paraId="0EE13D5D" w14:textId="77D444DA" w:rsidR="00E30011" w:rsidRDefault="00E30011" w:rsidP="00E30011">
      <w:pPr>
        <w:rPr>
          <w:rFonts w:ascii="Times New Roman" w:eastAsia="Calibri" w:hAnsi="Times New Roman" w:cs="Times New Roman"/>
          <w:sz w:val="24"/>
          <w:szCs w:val="24"/>
        </w:rPr>
      </w:pPr>
      <w:r>
        <w:rPr>
          <w:rFonts w:ascii="Times New Roman" w:eastAsia="Calibri" w:hAnsi="Times New Roman" w:cs="Times New Roman"/>
          <w:sz w:val="24"/>
          <w:szCs w:val="24"/>
        </w:rPr>
        <w:t xml:space="preserve">Spiders sampled in natural vegetation patches (surrounded by agriculture) in the </w:t>
      </w:r>
      <w:r w:rsidRPr="00E30011">
        <w:rPr>
          <w:rFonts w:ascii="Times New Roman" w:eastAsia="Calibri" w:hAnsi="Times New Roman" w:cs="Times New Roman"/>
          <w:sz w:val="24"/>
          <w:szCs w:val="24"/>
        </w:rPr>
        <w:t xml:space="preserve">Lachish </w:t>
      </w:r>
      <w:r>
        <w:rPr>
          <w:rFonts w:ascii="Times New Roman" w:eastAsia="Calibri" w:hAnsi="Times New Roman" w:cs="Times New Roman"/>
          <w:sz w:val="24"/>
          <w:szCs w:val="24"/>
        </w:rPr>
        <w:t>landscape, Israel. Only the 12 smaller fragments included and not the larger ‘unfragmented’ area. Individuals identified to species or morphospecies.</w:t>
      </w:r>
    </w:p>
    <w:p w14:paraId="25625F1A" w14:textId="49E71E52" w:rsidR="00A44DE8" w:rsidRDefault="00A44DE8" w:rsidP="00E30011">
      <w:pPr>
        <w:rPr>
          <w:rFonts w:ascii="Times New Roman" w:eastAsia="Calibri" w:hAnsi="Times New Roman" w:cs="Times New Roman"/>
          <w:sz w:val="24"/>
          <w:szCs w:val="24"/>
        </w:rPr>
      </w:pPr>
    </w:p>
    <w:p w14:paraId="018C03C4" w14:textId="2FB564EC" w:rsidR="00A44DE8" w:rsidRDefault="00A44DE8" w:rsidP="00E30011">
      <w:pPr>
        <w:rPr>
          <w:rFonts w:ascii="Times New Roman" w:eastAsia="Calibri" w:hAnsi="Times New Roman" w:cs="Times New Roman"/>
          <w:b/>
          <w:bCs/>
          <w:sz w:val="24"/>
          <w:szCs w:val="24"/>
        </w:rPr>
      </w:pPr>
      <w:r>
        <w:rPr>
          <w:rFonts w:ascii="Times New Roman" w:eastAsia="Calibri" w:hAnsi="Times New Roman" w:cs="Times New Roman"/>
          <w:b/>
          <w:bCs/>
          <w:sz w:val="24"/>
          <w:szCs w:val="24"/>
        </w:rPr>
        <w:t>Granados et al (2001)</w:t>
      </w:r>
    </w:p>
    <w:p w14:paraId="5CED7A43" w14:textId="0476C057" w:rsidR="00A44DE8" w:rsidRPr="00A44DE8" w:rsidRDefault="00A44DE8" w:rsidP="00E30011">
      <w:pPr>
        <w:rPr>
          <w:rFonts w:ascii="Times New Roman" w:eastAsia="Calibri" w:hAnsi="Times New Roman" w:cs="Times New Roman"/>
          <w:sz w:val="24"/>
          <w:szCs w:val="24"/>
        </w:rPr>
      </w:pPr>
      <w:r w:rsidRPr="00A24419">
        <w:rPr>
          <w:rFonts w:ascii="Times New Roman" w:eastAsia="Calibri" w:hAnsi="Times New Roman" w:cs="Times New Roman"/>
          <w:sz w:val="24"/>
          <w:szCs w:val="24"/>
        </w:rPr>
        <w:lastRenderedPageBreak/>
        <w:t xml:space="preserve">Plants in ten protected natural areas in Texas. </w:t>
      </w:r>
      <w:r w:rsidR="00294AC4" w:rsidRPr="00A24419">
        <w:rPr>
          <w:rFonts w:ascii="Times New Roman" w:eastAsia="Calibri" w:hAnsi="Times New Roman" w:cs="Times New Roman"/>
          <w:sz w:val="24"/>
          <w:szCs w:val="24"/>
        </w:rPr>
        <w:t>We have used the total species column in Table 2 (native + introduced species).</w:t>
      </w:r>
    </w:p>
    <w:p w14:paraId="453DC00E" w14:textId="0652DF75" w:rsidR="00A91A54" w:rsidRDefault="00A91A54" w:rsidP="00101DEA">
      <w:pPr>
        <w:rPr>
          <w:rFonts w:ascii="Times New Roman" w:eastAsia="Calibri" w:hAnsi="Times New Roman" w:cs="Times New Roman"/>
          <w:sz w:val="24"/>
          <w:szCs w:val="24"/>
        </w:rPr>
      </w:pPr>
    </w:p>
    <w:p w14:paraId="34533637" w14:textId="514D4A74" w:rsidR="007247F3" w:rsidRDefault="007247F3"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Hall et al (2003)</w:t>
      </w:r>
    </w:p>
    <w:p w14:paraId="1D2E215B" w14:textId="75FAB18C" w:rsidR="007247F3" w:rsidRDefault="007247F3" w:rsidP="00C829F9">
      <w:pPr>
        <w:rPr>
          <w:rFonts w:ascii="Times New Roman" w:eastAsia="Calibri" w:hAnsi="Times New Roman" w:cs="Times New Roman"/>
          <w:sz w:val="24"/>
          <w:szCs w:val="24"/>
        </w:rPr>
      </w:pPr>
      <w:r>
        <w:rPr>
          <w:rFonts w:ascii="Times New Roman" w:eastAsia="Calibri" w:hAnsi="Times New Roman" w:cs="Times New Roman"/>
          <w:sz w:val="24"/>
          <w:szCs w:val="24"/>
        </w:rPr>
        <w:t>Plant species in 20 scrub patches in Florida.</w:t>
      </w:r>
      <w:r w:rsidR="00C829F9">
        <w:rPr>
          <w:rFonts w:ascii="Times New Roman" w:eastAsia="Calibri" w:hAnsi="Times New Roman" w:cs="Times New Roman"/>
          <w:sz w:val="24"/>
          <w:szCs w:val="24"/>
        </w:rPr>
        <w:t xml:space="preserve"> Authors only included species endemic or near endemic to Florida scrub, and we used the ‘Scrub species’ column in table 3: “</w:t>
      </w:r>
      <w:r w:rsidR="00C829F9" w:rsidRPr="00C829F9">
        <w:rPr>
          <w:rFonts w:ascii="Times New Roman" w:eastAsia="Calibri" w:hAnsi="Times New Roman" w:cs="Times New Roman"/>
          <w:sz w:val="24"/>
          <w:szCs w:val="24"/>
        </w:rPr>
        <w:t>Scrub</w:t>
      </w:r>
      <w:r w:rsidR="00C829F9">
        <w:rPr>
          <w:rFonts w:ascii="Times New Roman" w:eastAsia="Calibri" w:hAnsi="Times New Roman" w:cs="Times New Roman"/>
          <w:sz w:val="24"/>
          <w:szCs w:val="24"/>
        </w:rPr>
        <w:t xml:space="preserve"> </w:t>
      </w:r>
      <w:r w:rsidR="00C829F9" w:rsidRPr="00C829F9">
        <w:rPr>
          <w:rFonts w:ascii="Times New Roman" w:eastAsia="Calibri" w:hAnsi="Times New Roman" w:cs="Times New Roman"/>
          <w:sz w:val="24"/>
          <w:szCs w:val="24"/>
        </w:rPr>
        <w:t>species richness consisted of all 38 species representative of sand pine scrub in Pinellas</w:t>
      </w:r>
      <w:r w:rsidR="00C829F9">
        <w:rPr>
          <w:rFonts w:ascii="Times New Roman" w:eastAsia="Calibri" w:hAnsi="Times New Roman" w:cs="Times New Roman"/>
          <w:sz w:val="24"/>
          <w:szCs w:val="24"/>
        </w:rPr>
        <w:t xml:space="preserve"> </w:t>
      </w:r>
      <w:r w:rsidR="00C829F9" w:rsidRPr="00C829F9">
        <w:rPr>
          <w:rFonts w:ascii="Times New Roman" w:eastAsia="Calibri" w:hAnsi="Times New Roman" w:cs="Times New Roman"/>
          <w:sz w:val="24"/>
          <w:szCs w:val="24"/>
        </w:rPr>
        <w:t>County including obligate species and those species that may occur in other dry pinelands</w:t>
      </w:r>
      <w:r w:rsidR="00C829F9">
        <w:rPr>
          <w:rFonts w:ascii="Times New Roman" w:eastAsia="Calibri" w:hAnsi="Times New Roman" w:cs="Times New Roman"/>
          <w:sz w:val="24"/>
          <w:szCs w:val="24"/>
        </w:rPr>
        <w:t xml:space="preserve"> </w:t>
      </w:r>
      <w:r w:rsidR="00C829F9" w:rsidRPr="00C829F9">
        <w:rPr>
          <w:rFonts w:ascii="Times New Roman" w:eastAsia="Calibri" w:hAnsi="Times New Roman" w:cs="Times New Roman"/>
          <w:sz w:val="24"/>
          <w:szCs w:val="24"/>
        </w:rPr>
        <w:t>such as xeric sandhill or scrubby flatwoods.</w:t>
      </w:r>
      <w:r w:rsidR="00C829F9">
        <w:rPr>
          <w:rFonts w:ascii="Times New Roman" w:eastAsia="Calibri" w:hAnsi="Times New Roman" w:cs="Times New Roman"/>
          <w:sz w:val="24"/>
          <w:szCs w:val="24"/>
        </w:rPr>
        <w:t>”</w:t>
      </w:r>
    </w:p>
    <w:p w14:paraId="2D7A3A34" w14:textId="4517A2F3" w:rsidR="00BD015A" w:rsidRDefault="00BD015A" w:rsidP="00C829F9">
      <w:pPr>
        <w:rPr>
          <w:rFonts w:ascii="Times New Roman" w:eastAsia="Calibri" w:hAnsi="Times New Roman" w:cs="Times New Roman"/>
          <w:sz w:val="24"/>
          <w:szCs w:val="24"/>
        </w:rPr>
      </w:pPr>
    </w:p>
    <w:p w14:paraId="36D317C0" w14:textId="78A84D8E" w:rsidR="00BD015A" w:rsidRDefault="00BD015A" w:rsidP="00C829F9">
      <w:pP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Hatfield &amp; </w:t>
      </w:r>
      <w:proofErr w:type="spellStart"/>
      <w:r>
        <w:rPr>
          <w:rFonts w:ascii="Times New Roman" w:eastAsia="Calibri" w:hAnsi="Times New Roman" w:cs="Times New Roman"/>
          <w:b/>
          <w:bCs/>
          <w:sz w:val="24"/>
          <w:szCs w:val="24"/>
        </w:rPr>
        <w:t>LeBuhn</w:t>
      </w:r>
      <w:proofErr w:type="spellEnd"/>
      <w:r>
        <w:rPr>
          <w:rFonts w:ascii="Times New Roman" w:eastAsia="Calibri" w:hAnsi="Times New Roman" w:cs="Times New Roman"/>
          <w:b/>
          <w:bCs/>
          <w:sz w:val="24"/>
          <w:szCs w:val="24"/>
        </w:rPr>
        <w:t xml:space="preserve"> (2007)</w:t>
      </w:r>
    </w:p>
    <w:p w14:paraId="6BB431BA" w14:textId="50C1DB2E" w:rsidR="00BD015A" w:rsidRDefault="00BD015A" w:rsidP="00C829F9">
      <w:pPr>
        <w:rPr>
          <w:rFonts w:ascii="Times New Roman" w:eastAsia="Calibri" w:hAnsi="Times New Roman" w:cs="Times New Roman"/>
          <w:sz w:val="24"/>
          <w:szCs w:val="24"/>
        </w:rPr>
      </w:pPr>
      <w:r>
        <w:rPr>
          <w:rFonts w:ascii="Times New Roman" w:eastAsia="Calibri" w:hAnsi="Times New Roman" w:cs="Times New Roman"/>
          <w:sz w:val="24"/>
          <w:szCs w:val="24"/>
        </w:rPr>
        <w:t xml:space="preserve">Plants in 20 montane meadows surrounded by coniferous forest. Study was set up to assess the impacts of patch and landscape variable on bumble bees. Through this the authors collected data on plant richness in their patches. </w:t>
      </w:r>
      <w:r w:rsidR="0017665D">
        <w:rPr>
          <w:rFonts w:ascii="Times New Roman" w:eastAsia="Calibri" w:hAnsi="Times New Roman" w:cs="Times New Roman"/>
          <w:sz w:val="24"/>
          <w:szCs w:val="24"/>
        </w:rPr>
        <w:t>Plants studied using quadrats and quadrat number scaled with meadow area. Data taken from Table 1.</w:t>
      </w:r>
    </w:p>
    <w:p w14:paraId="38025A24" w14:textId="6D79B591" w:rsidR="007D7410" w:rsidRDefault="007D7410" w:rsidP="00C829F9">
      <w:pPr>
        <w:rPr>
          <w:rFonts w:ascii="Times New Roman" w:eastAsia="Calibri" w:hAnsi="Times New Roman" w:cs="Times New Roman"/>
          <w:sz w:val="24"/>
          <w:szCs w:val="24"/>
        </w:rPr>
      </w:pPr>
    </w:p>
    <w:p w14:paraId="71376F4A" w14:textId="2385FE03" w:rsidR="0099018F" w:rsidRPr="0099018F" w:rsidRDefault="0099018F" w:rsidP="00C829F9">
      <w:pPr>
        <w:rPr>
          <w:rFonts w:ascii="Times New Roman" w:eastAsia="Calibri" w:hAnsi="Times New Roman" w:cs="Times New Roman"/>
          <w:b/>
          <w:bCs/>
          <w:sz w:val="24"/>
          <w:szCs w:val="24"/>
        </w:rPr>
      </w:pPr>
      <w:r>
        <w:rPr>
          <w:rFonts w:ascii="Times New Roman" w:eastAsia="Calibri" w:hAnsi="Times New Roman" w:cs="Times New Roman"/>
          <w:b/>
          <w:bCs/>
          <w:sz w:val="24"/>
          <w:szCs w:val="24"/>
        </w:rPr>
        <w:t>Hatt (1948) - amphibians</w:t>
      </w:r>
    </w:p>
    <w:p w14:paraId="1A73E2FA" w14:textId="2C1618EF" w:rsidR="0099018F" w:rsidRDefault="0099018F" w:rsidP="0099018F">
      <w:pPr>
        <w:rPr>
          <w:rFonts w:ascii="Times New Roman" w:eastAsia="Calibri" w:hAnsi="Times New Roman" w:cs="Times New Roman"/>
          <w:sz w:val="24"/>
          <w:szCs w:val="24"/>
        </w:rPr>
      </w:pPr>
      <w:r>
        <w:rPr>
          <w:rFonts w:ascii="Times New Roman" w:eastAsia="Calibri" w:hAnsi="Times New Roman" w:cs="Times New Roman"/>
          <w:sz w:val="24"/>
          <w:szCs w:val="24"/>
        </w:rPr>
        <w:t>Amphibians on lake islands in Lake Michigan. Technically true islands, but included here due to their small-scale making them similar to, for example, flooded forest islands in reservoirs. Area values taken from Table 5. Species records taken from Appendix</w:t>
      </w:r>
      <w:r w:rsidR="00D85081">
        <w:rPr>
          <w:rFonts w:ascii="Times New Roman" w:eastAsia="Calibri" w:hAnsi="Times New Roman" w:cs="Times New Roman"/>
          <w:sz w:val="24"/>
          <w:szCs w:val="24"/>
        </w:rPr>
        <w:t xml:space="preserve"> – given lack of details on the sampling method used, we have included all records listed in the appendix. </w:t>
      </w:r>
      <w:r>
        <w:rPr>
          <w:rFonts w:ascii="Times New Roman" w:eastAsia="Calibri" w:hAnsi="Times New Roman" w:cs="Times New Roman"/>
          <w:sz w:val="24"/>
          <w:szCs w:val="24"/>
        </w:rPr>
        <w:t xml:space="preserve">Some islands were excluded as listed as having “no collecting” or “no adequate collecting”. </w:t>
      </w:r>
      <w:r w:rsidR="006A0269">
        <w:rPr>
          <w:rFonts w:ascii="Times New Roman" w:eastAsia="Calibri" w:hAnsi="Times New Roman" w:cs="Times New Roman"/>
          <w:sz w:val="24"/>
          <w:szCs w:val="24"/>
        </w:rPr>
        <w:t>Islands sampled during various field expeditions.</w:t>
      </w:r>
    </w:p>
    <w:p w14:paraId="07021147" w14:textId="3AD98834" w:rsidR="0099018F" w:rsidRDefault="0099018F" w:rsidP="00C829F9">
      <w:pPr>
        <w:rPr>
          <w:rFonts w:ascii="Times New Roman" w:eastAsia="Calibri" w:hAnsi="Times New Roman" w:cs="Times New Roman"/>
          <w:sz w:val="24"/>
          <w:szCs w:val="24"/>
        </w:rPr>
      </w:pPr>
    </w:p>
    <w:p w14:paraId="46850701" w14:textId="4A26613A" w:rsidR="0099018F" w:rsidRPr="0099018F" w:rsidRDefault="0099018F" w:rsidP="0099018F">
      <w:pPr>
        <w:rPr>
          <w:rFonts w:ascii="Times New Roman" w:eastAsia="Calibri" w:hAnsi="Times New Roman" w:cs="Times New Roman"/>
          <w:b/>
          <w:bCs/>
          <w:sz w:val="24"/>
          <w:szCs w:val="24"/>
        </w:rPr>
      </w:pPr>
      <w:r>
        <w:rPr>
          <w:rFonts w:ascii="Times New Roman" w:eastAsia="Calibri" w:hAnsi="Times New Roman" w:cs="Times New Roman"/>
          <w:b/>
          <w:bCs/>
          <w:sz w:val="24"/>
          <w:szCs w:val="24"/>
        </w:rPr>
        <w:t>Hatt (1948) - birds</w:t>
      </w:r>
    </w:p>
    <w:p w14:paraId="22B525B2" w14:textId="7471AAAA" w:rsidR="0099018F" w:rsidRDefault="0099018F" w:rsidP="0099018F">
      <w:pPr>
        <w:rPr>
          <w:rFonts w:ascii="Times New Roman" w:eastAsia="Calibri" w:hAnsi="Times New Roman" w:cs="Times New Roman"/>
          <w:sz w:val="24"/>
          <w:szCs w:val="24"/>
        </w:rPr>
      </w:pPr>
      <w:r>
        <w:rPr>
          <w:rFonts w:ascii="Times New Roman" w:eastAsia="Calibri" w:hAnsi="Times New Roman" w:cs="Times New Roman"/>
          <w:sz w:val="24"/>
          <w:szCs w:val="24"/>
        </w:rPr>
        <w:t>Birds on lake islands in Lake Michigan. Technically true islands, but included here due to their small-scale making them similar to, for example, flooded forest islands in reservoirs. Area values taken from Table 5. Species records taken from Appendix</w:t>
      </w:r>
      <w:r w:rsidR="00D85081">
        <w:rPr>
          <w:rFonts w:ascii="Times New Roman" w:eastAsia="Calibri" w:hAnsi="Times New Roman" w:cs="Times New Roman"/>
          <w:sz w:val="24"/>
          <w:szCs w:val="24"/>
        </w:rPr>
        <w:t xml:space="preserve"> – given lack of details on the sampling method used, we have included all records listed in the appendix</w:t>
      </w:r>
      <w:r>
        <w:rPr>
          <w:rFonts w:ascii="Times New Roman" w:eastAsia="Calibri" w:hAnsi="Times New Roman" w:cs="Times New Roman"/>
          <w:sz w:val="24"/>
          <w:szCs w:val="24"/>
        </w:rPr>
        <w:t xml:space="preserve">. Some islands were excluded as listed as having “no collecting” or “no adequate collecting”. </w:t>
      </w:r>
      <w:r w:rsidR="006A0269">
        <w:rPr>
          <w:rFonts w:ascii="Times New Roman" w:eastAsia="Calibri" w:hAnsi="Times New Roman" w:cs="Times New Roman"/>
          <w:sz w:val="24"/>
          <w:szCs w:val="24"/>
        </w:rPr>
        <w:t>However, we did include Bellow, Fishermen’s and Marion islands, which the author lists as having few r</w:t>
      </w:r>
      <w:r w:rsidR="00D85081">
        <w:rPr>
          <w:rFonts w:ascii="Times New Roman" w:eastAsia="Calibri" w:hAnsi="Times New Roman" w:cs="Times New Roman"/>
          <w:sz w:val="24"/>
          <w:szCs w:val="24"/>
        </w:rPr>
        <w:t>e</w:t>
      </w:r>
      <w:r w:rsidR="006A0269">
        <w:rPr>
          <w:rFonts w:ascii="Times New Roman" w:eastAsia="Calibri" w:hAnsi="Times New Roman" w:cs="Times New Roman"/>
          <w:sz w:val="24"/>
          <w:szCs w:val="24"/>
        </w:rPr>
        <w:t xml:space="preserve">cords, to be consistent with the other sampled taxa. </w:t>
      </w:r>
      <w:r>
        <w:rPr>
          <w:rFonts w:ascii="Times New Roman" w:eastAsia="Calibri" w:hAnsi="Times New Roman" w:cs="Times New Roman"/>
          <w:sz w:val="24"/>
          <w:szCs w:val="24"/>
        </w:rPr>
        <w:t>Found three richness values were out by 1; corrected here.</w:t>
      </w:r>
      <w:r w:rsidR="006A0269">
        <w:rPr>
          <w:rFonts w:ascii="Times New Roman" w:eastAsia="Calibri" w:hAnsi="Times New Roman" w:cs="Times New Roman"/>
          <w:sz w:val="24"/>
          <w:szCs w:val="24"/>
        </w:rPr>
        <w:t xml:space="preserve"> Islands sampled during various field expeditions.</w:t>
      </w:r>
    </w:p>
    <w:p w14:paraId="2B0094D7" w14:textId="505ABF2A" w:rsidR="0099018F" w:rsidRDefault="0099018F" w:rsidP="00C829F9">
      <w:pPr>
        <w:rPr>
          <w:rFonts w:ascii="Times New Roman" w:eastAsia="Calibri" w:hAnsi="Times New Roman" w:cs="Times New Roman"/>
          <w:sz w:val="24"/>
          <w:szCs w:val="24"/>
        </w:rPr>
      </w:pPr>
    </w:p>
    <w:p w14:paraId="44649DE7" w14:textId="5017114B" w:rsidR="0099018F" w:rsidRPr="0099018F" w:rsidRDefault="0099018F" w:rsidP="00C829F9">
      <w:pPr>
        <w:rPr>
          <w:rFonts w:ascii="Times New Roman" w:eastAsia="Calibri" w:hAnsi="Times New Roman" w:cs="Times New Roman"/>
          <w:b/>
          <w:bCs/>
          <w:sz w:val="24"/>
          <w:szCs w:val="24"/>
        </w:rPr>
      </w:pPr>
      <w:r>
        <w:rPr>
          <w:rFonts w:ascii="Times New Roman" w:eastAsia="Calibri" w:hAnsi="Times New Roman" w:cs="Times New Roman"/>
          <w:b/>
          <w:bCs/>
          <w:sz w:val="24"/>
          <w:szCs w:val="24"/>
        </w:rPr>
        <w:t>Hatt (1948) - reptiles</w:t>
      </w:r>
    </w:p>
    <w:p w14:paraId="031D95AE" w14:textId="49D5A77F" w:rsidR="00F0341E" w:rsidRDefault="0099018F" w:rsidP="00C829F9">
      <w:pPr>
        <w:rPr>
          <w:rFonts w:ascii="Times New Roman" w:eastAsia="Calibri" w:hAnsi="Times New Roman" w:cs="Times New Roman"/>
          <w:sz w:val="24"/>
          <w:szCs w:val="24"/>
        </w:rPr>
      </w:pPr>
      <w:r>
        <w:rPr>
          <w:rFonts w:ascii="Times New Roman" w:eastAsia="Calibri" w:hAnsi="Times New Roman" w:cs="Times New Roman"/>
          <w:sz w:val="24"/>
          <w:szCs w:val="24"/>
        </w:rPr>
        <w:t>Reptiles on lake islands in Lake Michigan. Technically true islands, but included here due to their small-scale making them similar to, for example, flooded forest islands in reservoirs. Area values taken from Table 5. Species records taken from Appendix</w:t>
      </w:r>
      <w:r w:rsidR="00D85081">
        <w:rPr>
          <w:rFonts w:ascii="Times New Roman" w:eastAsia="Calibri" w:hAnsi="Times New Roman" w:cs="Times New Roman"/>
          <w:sz w:val="24"/>
          <w:szCs w:val="24"/>
        </w:rPr>
        <w:t xml:space="preserve"> – given lack of details </w:t>
      </w:r>
      <w:r w:rsidR="00D85081">
        <w:rPr>
          <w:rFonts w:ascii="Times New Roman" w:eastAsia="Calibri" w:hAnsi="Times New Roman" w:cs="Times New Roman"/>
          <w:sz w:val="24"/>
          <w:szCs w:val="24"/>
        </w:rPr>
        <w:lastRenderedPageBreak/>
        <w:t>on the sampling method used, we have included all records listed in the appendix</w:t>
      </w:r>
      <w:r>
        <w:rPr>
          <w:rFonts w:ascii="Times New Roman" w:eastAsia="Calibri" w:hAnsi="Times New Roman" w:cs="Times New Roman"/>
          <w:sz w:val="24"/>
          <w:szCs w:val="24"/>
        </w:rPr>
        <w:t xml:space="preserve">. </w:t>
      </w:r>
      <w:r w:rsidR="00F0341E">
        <w:rPr>
          <w:rFonts w:ascii="Times New Roman" w:eastAsia="Calibri" w:hAnsi="Times New Roman" w:cs="Times New Roman"/>
          <w:sz w:val="24"/>
          <w:szCs w:val="24"/>
        </w:rPr>
        <w:t xml:space="preserve">Some islands were excluded as listed as having “no collecting” or “no adequate collecting”. </w:t>
      </w:r>
      <w:r w:rsidR="006A0269">
        <w:rPr>
          <w:rFonts w:ascii="Times New Roman" w:eastAsia="Calibri" w:hAnsi="Times New Roman" w:cs="Times New Roman"/>
          <w:sz w:val="24"/>
          <w:szCs w:val="24"/>
        </w:rPr>
        <w:t>Islands sampled during various field expeditions.</w:t>
      </w:r>
      <w:r w:rsidR="004B0CAE">
        <w:rPr>
          <w:rFonts w:ascii="Times New Roman" w:eastAsia="Calibri" w:hAnsi="Times New Roman" w:cs="Times New Roman"/>
          <w:sz w:val="24"/>
          <w:szCs w:val="24"/>
        </w:rPr>
        <w:t xml:space="preserve"> </w:t>
      </w:r>
      <w:r w:rsidR="00F0341E">
        <w:rPr>
          <w:rFonts w:ascii="Times New Roman" w:eastAsia="Calibri" w:hAnsi="Times New Roman" w:cs="Times New Roman"/>
          <w:sz w:val="24"/>
          <w:szCs w:val="24"/>
        </w:rPr>
        <w:t>Several zero species islands.</w:t>
      </w:r>
    </w:p>
    <w:p w14:paraId="1EA38963" w14:textId="02DA57F6" w:rsidR="00134B7A" w:rsidRDefault="00134B7A" w:rsidP="00C829F9">
      <w:pPr>
        <w:rPr>
          <w:rFonts w:ascii="Times New Roman" w:eastAsia="Calibri" w:hAnsi="Times New Roman" w:cs="Times New Roman"/>
          <w:sz w:val="24"/>
          <w:szCs w:val="24"/>
        </w:rPr>
      </w:pPr>
    </w:p>
    <w:p w14:paraId="0D6D264D" w14:textId="16A73B9A" w:rsidR="00134B7A" w:rsidRPr="00DC399C" w:rsidRDefault="00134B7A" w:rsidP="00C829F9">
      <w:pPr>
        <w:rPr>
          <w:rFonts w:ascii="Times New Roman" w:eastAsia="Calibri" w:hAnsi="Times New Roman" w:cs="Times New Roman"/>
          <w:b/>
          <w:bCs/>
          <w:sz w:val="24"/>
          <w:szCs w:val="24"/>
        </w:rPr>
      </w:pPr>
      <w:r w:rsidRPr="00DC399C">
        <w:rPr>
          <w:rFonts w:ascii="Times New Roman" w:eastAsia="Calibri" w:hAnsi="Times New Roman" w:cs="Times New Roman"/>
          <w:b/>
          <w:bCs/>
          <w:sz w:val="24"/>
          <w:szCs w:val="24"/>
        </w:rPr>
        <w:t>Hattori &amp; Ishida (2000)</w:t>
      </w:r>
    </w:p>
    <w:p w14:paraId="07407EF7" w14:textId="28278854" w:rsidR="00134B7A" w:rsidRPr="0066040C" w:rsidRDefault="0066040C" w:rsidP="00C829F9">
      <w:pPr>
        <w:rPr>
          <w:rFonts w:ascii="Times New Roman" w:eastAsia="Calibri" w:hAnsi="Times New Roman" w:cs="Times New Roman"/>
          <w:sz w:val="24"/>
          <w:szCs w:val="24"/>
        </w:rPr>
      </w:pPr>
      <w:r w:rsidRPr="00DC399C">
        <w:rPr>
          <w:rFonts w:ascii="Times New Roman" w:eastAsia="Calibri" w:hAnsi="Times New Roman" w:cs="Times New Roman"/>
          <w:sz w:val="24"/>
          <w:szCs w:val="24"/>
        </w:rPr>
        <w:t xml:space="preserve">Plants in </w:t>
      </w:r>
      <w:proofErr w:type="spellStart"/>
      <w:r w:rsidRPr="00DC399C">
        <w:rPr>
          <w:rFonts w:ascii="Times New Roman" w:eastAsia="Calibri" w:hAnsi="Times New Roman" w:cs="Times New Roman"/>
          <w:sz w:val="24"/>
          <w:szCs w:val="24"/>
        </w:rPr>
        <w:t>lucidophyllous</w:t>
      </w:r>
      <w:proofErr w:type="spellEnd"/>
      <w:r w:rsidRPr="00DC399C">
        <w:rPr>
          <w:rFonts w:ascii="Times New Roman" w:eastAsia="Calibri" w:hAnsi="Times New Roman" w:cs="Times New Roman"/>
          <w:sz w:val="24"/>
          <w:szCs w:val="24"/>
        </w:rPr>
        <w:t xml:space="preserve"> forests (preserved in shrines and temples) in central Miyazaki Prefecture, Japan. </w:t>
      </w:r>
      <w:r w:rsidR="000D09CC" w:rsidRPr="00DC399C">
        <w:rPr>
          <w:rFonts w:ascii="Times New Roman" w:eastAsia="Calibri" w:hAnsi="Times New Roman" w:cs="Times New Roman"/>
          <w:sz w:val="24"/>
          <w:szCs w:val="24"/>
        </w:rPr>
        <w:t>Different region of Japan to Ishida et al (1998).</w:t>
      </w:r>
      <w:r w:rsidR="00DC399C" w:rsidRPr="00DC399C">
        <w:rPr>
          <w:rFonts w:ascii="Times New Roman" w:eastAsia="Calibri" w:hAnsi="Times New Roman" w:cs="Times New Roman"/>
          <w:sz w:val="24"/>
          <w:szCs w:val="24"/>
        </w:rPr>
        <w:t xml:space="preserve"> </w:t>
      </w:r>
      <w:r w:rsidRPr="00DC399C">
        <w:rPr>
          <w:rFonts w:ascii="Times New Roman" w:eastAsia="Calibri" w:hAnsi="Times New Roman" w:cs="Times New Roman"/>
          <w:sz w:val="24"/>
          <w:szCs w:val="24"/>
        </w:rPr>
        <w:t>Note, journal article is in Japanese.</w:t>
      </w:r>
      <w:r>
        <w:rPr>
          <w:rFonts w:ascii="Times New Roman" w:eastAsia="Calibri" w:hAnsi="Times New Roman" w:cs="Times New Roman"/>
          <w:sz w:val="24"/>
          <w:szCs w:val="24"/>
        </w:rPr>
        <w:t xml:space="preserve"> </w:t>
      </w:r>
      <w:r w:rsidR="00DC399C">
        <w:rPr>
          <w:rFonts w:ascii="Times New Roman" w:eastAsia="Calibri" w:hAnsi="Times New Roman" w:cs="Times New Roman"/>
          <w:sz w:val="24"/>
          <w:szCs w:val="24"/>
        </w:rPr>
        <w:t>Data taken from Appendix 1. Originally we took the richness values from Appendix 2, where had used the data there to make a presence-absence matrix: this had several errors in, which have now been c</w:t>
      </w:r>
      <w:r w:rsidR="008C2CA0">
        <w:rPr>
          <w:rFonts w:ascii="Times New Roman" w:eastAsia="Calibri" w:hAnsi="Times New Roman" w:cs="Times New Roman"/>
          <w:sz w:val="24"/>
          <w:szCs w:val="24"/>
        </w:rPr>
        <w:t>orrected</w:t>
      </w:r>
      <w:r w:rsidR="00DC399C">
        <w:rPr>
          <w:rFonts w:ascii="Times New Roman" w:eastAsia="Calibri" w:hAnsi="Times New Roman" w:cs="Times New Roman"/>
          <w:sz w:val="24"/>
          <w:szCs w:val="24"/>
        </w:rPr>
        <w:t>. Note that the authors’ richness values in Appendix 1 for islands 25-27 are not in the correct order, relative to what is presented in Appendix 2.</w:t>
      </w:r>
    </w:p>
    <w:p w14:paraId="724B1A16" w14:textId="77777777" w:rsidR="00C570AB" w:rsidRDefault="00C570AB" w:rsidP="00C829F9">
      <w:pPr>
        <w:rPr>
          <w:rFonts w:ascii="Times New Roman" w:eastAsia="Calibri" w:hAnsi="Times New Roman" w:cs="Times New Roman"/>
          <w:sz w:val="24"/>
          <w:szCs w:val="24"/>
        </w:rPr>
      </w:pPr>
    </w:p>
    <w:p w14:paraId="1840A749" w14:textId="77777777" w:rsidR="00C570AB" w:rsidRPr="007B4D2B" w:rsidRDefault="00C570AB" w:rsidP="00C570AB">
      <w:pPr>
        <w:rPr>
          <w:rFonts w:ascii="Times New Roman" w:hAnsi="Times New Roman" w:cs="Times New Roman"/>
          <w:b/>
          <w:bCs/>
          <w:sz w:val="24"/>
          <w:szCs w:val="24"/>
        </w:rPr>
      </w:pPr>
      <w:r w:rsidRPr="007B4D2B">
        <w:rPr>
          <w:rFonts w:ascii="Times New Roman" w:hAnsi="Times New Roman" w:cs="Times New Roman"/>
          <w:b/>
          <w:bCs/>
          <w:sz w:val="24"/>
          <w:szCs w:val="24"/>
        </w:rPr>
        <w:t>Holbech (1995)</w:t>
      </w:r>
    </w:p>
    <w:p w14:paraId="035E6A0C" w14:textId="1BFAA517" w:rsidR="00C570AB" w:rsidRPr="007B4D2B" w:rsidRDefault="00C570AB" w:rsidP="00C570AB">
      <w:pPr>
        <w:rPr>
          <w:rFonts w:ascii="Times New Roman" w:hAnsi="Times New Roman" w:cs="Times New Roman"/>
          <w:sz w:val="24"/>
          <w:szCs w:val="24"/>
        </w:rPr>
      </w:pPr>
      <w:r>
        <w:rPr>
          <w:rFonts w:ascii="Times New Roman" w:hAnsi="Times New Roman" w:cs="Times New Roman"/>
          <w:sz w:val="24"/>
          <w:szCs w:val="24"/>
        </w:rPr>
        <w:t xml:space="preserve">Birds in </w:t>
      </w:r>
      <w:r w:rsidRPr="007B4D2B">
        <w:rPr>
          <w:rFonts w:ascii="Times New Roman" w:hAnsi="Times New Roman" w:cs="Times New Roman"/>
          <w:sz w:val="24"/>
          <w:szCs w:val="24"/>
        </w:rPr>
        <w:t>protected forest reserves</w:t>
      </w:r>
      <w:r>
        <w:rPr>
          <w:rFonts w:ascii="Times New Roman" w:hAnsi="Times New Roman" w:cs="Times New Roman"/>
          <w:sz w:val="24"/>
          <w:szCs w:val="24"/>
        </w:rPr>
        <w:t xml:space="preserve">. Note that </w:t>
      </w:r>
      <w:r w:rsidRPr="007B4D2B">
        <w:rPr>
          <w:rFonts w:ascii="Times New Roman" w:hAnsi="Times New Roman" w:cs="Times New Roman"/>
          <w:sz w:val="24"/>
          <w:szCs w:val="24"/>
        </w:rPr>
        <w:t xml:space="preserve">some </w:t>
      </w:r>
      <w:r>
        <w:rPr>
          <w:rFonts w:ascii="Times New Roman" w:hAnsi="Times New Roman" w:cs="Times New Roman"/>
          <w:sz w:val="24"/>
          <w:szCs w:val="24"/>
        </w:rPr>
        <w:t xml:space="preserve">reserves </w:t>
      </w:r>
      <w:r w:rsidRPr="007B4D2B">
        <w:rPr>
          <w:rFonts w:ascii="Times New Roman" w:hAnsi="Times New Roman" w:cs="Times New Roman"/>
          <w:sz w:val="24"/>
          <w:szCs w:val="24"/>
        </w:rPr>
        <w:t>are linked together</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not </w:t>
      </w:r>
      <w:proofErr w:type="spellStart"/>
      <w:r>
        <w:rPr>
          <w:rFonts w:ascii="Times New Roman" w:hAnsi="Times New Roman" w:cs="Times New Roman"/>
          <w:sz w:val="24"/>
          <w:szCs w:val="24"/>
        </w:rPr>
        <w:t>trully</w:t>
      </w:r>
      <w:proofErr w:type="spellEnd"/>
      <w:r>
        <w:rPr>
          <w:rFonts w:ascii="Times New Roman" w:hAnsi="Times New Roman" w:cs="Times New Roman"/>
          <w:sz w:val="24"/>
          <w:szCs w:val="24"/>
        </w:rPr>
        <w:t xml:space="preserve"> isolated) and, a</w:t>
      </w:r>
      <w:r w:rsidRPr="007B4D2B">
        <w:rPr>
          <w:rFonts w:ascii="Times New Roman" w:hAnsi="Times New Roman" w:cs="Times New Roman"/>
          <w:sz w:val="24"/>
          <w:szCs w:val="24"/>
        </w:rPr>
        <w:t>lthough protected, most are subject to selective logging. The author also cautions that sampling effort was unequal between sites</w:t>
      </w:r>
    </w:p>
    <w:p w14:paraId="58170F9F" w14:textId="3B78C32F" w:rsidR="00C570AB" w:rsidRDefault="00C570AB" w:rsidP="00C570AB">
      <w:pPr>
        <w:rPr>
          <w:rFonts w:ascii="Times New Roman" w:hAnsi="Times New Roman" w:cs="Times New Roman"/>
          <w:sz w:val="24"/>
          <w:szCs w:val="24"/>
        </w:rPr>
      </w:pPr>
      <w:r w:rsidRPr="007B4D2B">
        <w:rPr>
          <w:rFonts w:ascii="Times New Roman" w:hAnsi="Times New Roman" w:cs="Times New Roman"/>
          <w:sz w:val="24"/>
          <w:szCs w:val="24"/>
        </w:rPr>
        <w:t xml:space="preserve">They include two separate species for </w:t>
      </w:r>
      <w:proofErr w:type="spellStart"/>
      <w:r w:rsidRPr="007B4D2B">
        <w:rPr>
          <w:rFonts w:ascii="Times New Roman" w:hAnsi="Times New Roman" w:cs="Times New Roman"/>
          <w:i/>
          <w:iCs/>
          <w:sz w:val="24"/>
          <w:szCs w:val="24"/>
        </w:rPr>
        <w:t>Halycon</w:t>
      </w:r>
      <w:proofErr w:type="spellEnd"/>
      <w:r w:rsidRPr="007B4D2B">
        <w:rPr>
          <w:rFonts w:ascii="Times New Roman" w:hAnsi="Times New Roman" w:cs="Times New Roman"/>
          <w:i/>
          <w:iCs/>
          <w:sz w:val="24"/>
          <w:szCs w:val="24"/>
        </w:rPr>
        <w:t xml:space="preserve"> </w:t>
      </w:r>
      <w:proofErr w:type="spellStart"/>
      <w:r w:rsidRPr="007B4D2B">
        <w:rPr>
          <w:rFonts w:ascii="Times New Roman" w:hAnsi="Times New Roman" w:cs="Times New Roman"/>
          <w:i/>
          <w:iCs/>
          <w:sz w:val="24"/>
          <w:szCs w:val="24"/>
        </w:rPr>
        <w:t>malimbica</w:t>
      </w:r>
      <w:proofErr w:type="spellEnd"/>
      <w:r w:rsidRPr="007B4D2B">
        <w:rPr>
          <w:rFonts w:ascii="Times New Roman" w:hAnsi="Times New Roman" w:cs="Times New Roman"/>
          <w:sz w:val="24"/>
          <w:szCs w:val="24"/>
        </w:rPr>
        <w:t xml:space="preserve"> and </w:t>
      </w:r>
      <w:r w:rsidRPr="007B4D2B">
        <w:rPr>
          <w:rFonts w:ascii="Times New Roman" w:hAnsi="Times New Roman" w:cs="Times New Roman"/>
          <w:i/>
          <w:iCs/>
          <w:sz w:val="24"/>
          <w:szCs w:val="24"/>
        </w:rPr>
        <w:t xml:space="preserve">Halcyon </w:t>
      </w:r>
      <w:proofErr w:type="spellStart"/>
      <w:r w:rsidRPr="007B4D2B">
        <w:rPr>
          <w:rFonts w:ascii="Times New Roman" w:hAnsi="Times New Roman" w:cs="Times New Roman"/>
          <w:i/>
          <w:iCs/>
          <w:sz w:val="24"/>
          <w:szCs w:val="24"/>
        </w:rPr>
        <w:t>malimbicus</w:t>
      </w:r>
      <w:proofErr w:type="spellEnd"/>
      <w:r w:rsidRPr="007B4D2B">
        <w:rPr>
          <w:rFonts w:ascii="Times New Roman" w:hAnsi="Times New Roman" w:cs="Times New Roman"/>
          <w:sz w:val="24"/>
          <w:szCs w:val="24"/>
        </w:rPr>
        <w:t>, but these seem to be the same species (blue-breasted kingfisher) so must be a mistake – we have combined them here in to one species. Two species were provided at the subspecies level; we have simply considered these as species. We have included species sampled with line transects and mist netting.</w:t>
      </w:r>
    </w:p>
    <w:p w14:paraId="22E4C61B" w14:textId="3D90C018" w:rsidR="005F78CF" w:rsidRDefault="005F78CF" w:rsidP="00C570AB">
      <w:pPr>
        <w:rPr>
          <w:rFonts w:ascii="Times New Roman" w:hAnsi="Times New Roman" w:cs="Times New Roman"/>
          <w:sz w:val="24"/>
          <w:szCs w:val="24"/>
        </w:rPr>
      </w:pPr>
    </w:p>
    <w:p w14:paraId="75261ABA" w14:textId="0758F646" w:rsidR="005F78CF" w:rsidRDefault="005F78CF" w:rsidP="00C570AB">
      <w:pPr>
        <w:rPr>
          <w:rFonts w:ascii="Times New Roman" w:hAnsi="Times New Roman" w:cs="Times New Roman"/>
          <w:b/>
          <w:bCs/>
          <w:sz w:val="24"/>
          <w:szCs w:val="24"/>
        </w:rPr>
      </w:pPr>
      <w:r>
        <w:rPr>
          <w:rFonts w:ascii="Times New Roman" w:hAnsi="Times New Roman" w:cs="Times New Roman"/>
          <w:b/>
          <w:bCs/>
          <w:sz w:val="24"/>
          <w:szCs w:val="24"/>
        </w:rPr>
        <w:t>Ishida et al (1998)</w:t>
      </w:r>
    </w:p>
    <w:p w14:paraId="7AEC9BCA" w14:textId="7AD34304" w:rsidR="005F78CF" w:rsidRPr="005F78CF" w:rsidRDefault="005F78CF" w:rsidP="00C570AB">
      <w:pPr>
        <w:rPr>
          <w:rFonts w:ascii="Times New Roman" w:hAnsi="Times New Roman" w:cs="Times New Roman"/>
          <w:sz w:val="24"/>
          <w:szCs w:val="24"/>
        </w:rPr>
      </w:pPr>
      <w:r>
        <w:rPr>
          <w:rFonts w:ascii="Times New Roman" w:hAnsi="Times New Roman" w:cs="Times New Roman"/>
          <w:sz w:val="24"/>
          <w:szCs w:val="24"/>
        </w:rPr>
        <w:t xml:space="preserve">Plants in 29 </w:t>
      </w:r>
      <w:proofErr w:type="spellStart"/>
      <w:r>
        <w:rPr>
          <w:rFonts w:ascii="Times New Roman" w:hAnsi="Times New Roman" w:cs="Times New Roman"/>
          <w:sz w:val="24"/>
          <w:szCs w:val="24"/>
        </w:rPr>
        <w:t>lucidophyllous</w:t>
      </w:r>
      <w:proofErr w:type="spellEnd"/>
      <w:r>
        <w:rPr>
          <w:rFonts w:ascii="Times New Roman" w:hAnsi="Times New Roman" w:cs="Times New Roman"/>
          <w:sz w:val="24"/>
          <w:szCs w:val="24"/>
        </w:rPr>
        <w:t xml:space="preserve"> fragments (preserved in precincts of shrines) in Hyogo prefecture, Japan. Other than figures, tables and abstract, all article is in Japanese. Data taken from Appendix 1.</w:t>
      </w:r>
    </w:p>
    <w:p w14:paraId="0BCEBF7C" w14:textId="1594B484" w:rsidR="00124CD0" w:rsidRDefault="00124CD0" w:rsidP="00C570AB">
      <w:pPr>
        <w:rPr>
          <w:rFonts w:ascii="Times New Roman" w:hAnsi="Times New Roman" w:cs="Times New Roman"/>
          <w:sz w:val="24"/>
          <w:szCs w:val="24"/>
        </w:rPr>
      </w:pPr>
    </w:p>
    <w:p w14:paraId="04DDF5D6" w14:textId="74BBC31A" w:rsidR="00124CD0" w:rsidRDefault="00124CD0" w:rsidP="00C570AB">
      <w:pPr>
        <w:rPr>
          <w:rFonts w:ascii="Times New Roman" w:hAnsi="Times New Roman" w:cs="Times New Roman"/>
          <w:b/>
          <w:bCs/>
          <w:sz w:val="24"/>
          <w:szCs w:val="24"/>
        </w:rPr>
      </w:pPr>
      <w:r>
        <w:rPr>
          <w:rFonts w:ascii="Times New Roman" w:hAnsi="Times New Roman" w:cs="Times New Roman"/>
          <w:b/>
          <w:bCs/>
          <w:sz w:val="24"/>
          <w:szCs w:val="24"/>
        </w:rPr>
        <w:t>Johnson (1975)</w:t>
      </w:r>
    </w:p>
    <w:p w14:paraId="62389FE0" w14:textId="3AEC89E0" w:rsidR="00124CD0" w:rsidRDefault="00124CD0" w:rsidP="00C570AB">
      <w:pPr>
        <w:rPr>
          <w:rFonts w:ascii="Times New Roman" w:hAnsi="Times New Roman" w:cs="Times New Roman"/>
          <w:sz w:val="24"/>
          <w:szCs w:val="24"/>
        </w:rPr>
      </w:pPr>
      <w:r>
        <w:rPr>
          <w:rFonts w:ascii="Times New Roman" w:hAnsi="Times New Roman" w:cs="Times New Roman"/>
          <w:sz w:val="24"/>
          <w:szCs w:val="24"/>
        </w:rPr>
        <w:t>Birds on montane islands in the Great Basin, USA.</w:t>
      </w:r>
      <w:r w:rsidR="0047603A">
        <w:rPr>
          <w:rFonts w:ascii="Times New Roman" w:hAnsi="Times New Roman" w:cs="Times New Roman"/>
          <w:sz w:val="24"/>
          <w:szCs w:val="24"/>
        </w:rPr>
        <w:t xml:space="preserve"> Bird data comes from a range of sources, included published work and the author’s own field work. Dataset is</w:t>
      </w:r>
      <w:r>
        <w:rPr>
          <w:rFonts w:ascii="Times New Roman" w:hAnsi="Times New Roman" w:cs="Times New Roman"/>
          <w:sz w:val="24"/>
          <w:szCs w:val="24"/>
        </w:rPr>
        <w:t xml:space="preserve"> </w:t>
      </w:r>
      <w:r w:rsidR="0047603A">
        <w:rPr>
          <w:rFonts w:ascii="Times New Roman" w:hAnsi="Times New Roman" w:cs="Times New Roman"/>
          <w:sz w:val="24"/>
          <w:szCs w:val="24"/>
        </w:rPr>
        <w:t>s</w:t>
      </w:r>
      <w:r>
        <w:rPr>
          <w:rFonts w:ascii="Times New Roman" w:hAnsi="Times New Roman" w:cs="Times New Roman"/>
          <w:sz w:val="24"/>
          <w:szCs w:val="24"/>
        </w:rPr>
        <w:t xml:space="preserve">imilar to Brown (1978); in fact, Brown uses the data here to construct his own dataset. However, we have included this dataset also as it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uses a different area measure (</w:t>
      </w:r>
      <w:r w:rsidR="00E8777C">
        <w:rPr>
          <w:rFonts w:ascii="Times New Roman" w:hAnsi="Times New Roman" w:cs="Times New Roman"/>
          <w:sz w:val="24"/>
          <w:szCs w:val="24"/>
        </w:rPr>
        <w:t>the lower edge of the forest-woodland as the perimeter</w:t>
      </w:r>
      <w:r>
        <w:rPr>
          <w:rFonts w:ascii="Times New Roman" w:hAnsi="Times New Roman" w:cs="Times New Roman"/>
          <w:sz w:val="24"/>
          <w:szCs w:val="24"/>
        </w:rPr>
        <w:t>), and ii) includes a different set of species (</w:t>
      </w:r>
      <w:r w:rsidR="00E8777C">
        <w:rPr>
          <w:rFonts w:ascii="Times New Roman" w:hAnsi="Times New Roman" w:cs="Times New Roman"/>
          <w:sz w:val="24"/>
          <w:szCs w:val="24"/>
        </w:rPr>
        <w:t>“</w:t>
      </w:r>
      <w:r w:rsidR="00E8777C" w:rsidRPr="00E8777C">
        <w:rPr>
          <w:rFonts w:ascii="Times New Roman" w:hAnsi="Times New Roman" w:cs="Times New Roman"/>
          <w:sz w:val="24"/>
          <w:szCs w:val="24"/>
        </w:rPr>
        <w:t>all species of birds of Boreal derivation that are resi</w:t>
      </w:r>
      <w:r w:rsidR="00E8777C">
        <w:rPr>
          <w:rFonts w:ascii="Times New Roman" w:hAnsi="Times New Roman" w:cs="Times New Roman"/>
          <w:sz w:val="24"/>
          <w:szCs w:val="24"/>
        </w:rPr>
        <w:t>dent”</w:t>
      </w:r>
      <w:r>
        <w:rPr>
          <w:rFonts w:ascii="Times New Roman" w:hAnsi="Times New Roman" w:cs="Times New Roman"/>
          <w:sz w:val="24"/>
          <w:szCs w:val="24"/>
        </w:rPr>
        <w:t>)</w:t>
      </w:r>
      <w:r w:rsidR="00E8777C">
        <w:rPr>
          <w:rFonts w:ascii="Times New Roman" w:hAnsi="Times New Roman" w:cs="Times New Roman"/>
          <w:sz w:val="24"/>
          <w:szCs w:val="24"/>
        </w:rPr>
        <w:t xml:space="preserve"> which leads to much higher richness values. </w:t>
      </w:r>
      <w:r w:rsidR="0023537A">
        <w:rPr>
          <w:rFonts w:ascii="Times New Roman" w:hAnsi="Times New Roman" w:cs="Times New Roman"/>
          <w:sz w:val="24"/>
          <w:szCs w:val="24"/>
        </w:rPr>
        <w:t xml:space="preserve">Data taken from Table 2 and we use data in N1 and AR columns. </w:t>
      </w:r>
      <w:r w:rsidR="00E8777C">
        <w:rPr>
          <w:rFonts w:ascii="Times New Roman" w:hAnsi="Times New Roman" w:cs="Times New Roman"/>
          <w:sz w:val="24"/>
          <w:szCs w:val="24"/>
        </w:rPr>
        <w:t>Author warns that</w:t>
      </w:r>
      <w:r w:rsidR="003B679F">
        <w:rPr>
          <w:rFonts w:ascii="Times New Roman" w:hAnsi="Times New Roman" w:cs="Times New Roman"/>
          <w:sz w:val="24"/>
          <w:szCs w:val="24"/>
        </w:rPr>
        <w:t>,</w:t>
      </w:r>
      <w:r w:rsidR="00E8777C">
        <w:rPr>
          <w:rFonts w:ascii="Times New Roman" w:hAnsi="Times New Roman" w:cs="Times New Roman"/>
          <w:sz w:val="24"/>
          <w:szCs w:val="24"/>
        </w:rPr>
        <w:t xml:space="preserve"> although richness estimates are likely almost 100% complete, they comprise accumulated totals from different sources over a long time period and thus may be “slightly higher than the actual number of species present during a single breeding season.”</w:t>
      </w:r>
    </w:p>
    <w:p w14:paraId="20ABED8F" w14:textId="7EC5479C" w:rsidR="00130950" w:rsidRDefault="00130950" w:rsidP="00C570AB">
      <w:pPr>
        <w:rPr>
          <w:rFonts w:ascii="Times New Roman" w:hAnsi="Times New Roman" w:cs="Times New Roman"/>
          <w:sz w:val="24"/>
          <w:szCs w:val="24"/>
        </w:rPr>
      </w:pPr>
    </w:p>
    <w:p w14:paraId="71592281" w14:textId="7CE91E9B" w:rsidR="00130950" w:rsidRPr="00130950" w:rsidRDefault="00130950" w:rsidP="00C570AB">
      <w:pPr>
        <w:rPr>
          <w:rFonts w:ascii="Times New Roman" w:hAnsi="Times New Roman" w:cs="Times New Roman"/>
          <w:b/>
          <w:bCs/>
          <w:sz w:val="24"/>
          <w:szCs w:val="24"/>
        </w:rPr>
      </w:pPr>
      <w:r w:rsidRPr="00130950">
        <w:rPr>
          <w:rFonts w:ascii="Times New Roman" w:hAnsi="Times New Roman" w:cs="Times New Roman"/>
          <w:b/>
          <w:bCs/>
          <w:sz w:val="24"/>
          <w:szCs w:val="24"/>
        </w:rPr>
        <w:t>Kiviniemi &amp; Eriksson (2002)</w:t>
      </w:r>
    </w:p>
    <w:p w14:paraId="16482CA7" w14:textId="78C45782" w:rsidR="00130950" w:rsidRDefault="00130950" w:rsidP="00C570AB">
      <w:pPr>
        <w:rPr>
          <w:rFonts w:ascii="Times New Roman" w:hAnsi="Times New Roman" w:cs="Times New Roman"/>
          <w:sz w:val="24"/>
          <w:szCs w:val="24"/>
        </w:rPr>
      </w:pPr>
      <w:r>
        <w:rPr>
          <w:rFonts w:ascii="Times New Roman" w:hAnsi="Times New Roman" w:cs="Times New Roman"/>
          <w:sz w:val="24"/>
          <w:szCs w:val="24"/>
        </w:rPr>
        <w:t xml:space="preserve">Plants in </w:t>
      </w:r>
      <w:r w:rsidR="00CE791A">
        <w:rPr>
          <w:rFonts w:ascii="Times New Roman" w:hAnsi="Times New Roman" w:cs="Times New Roman"/>
          <w:sz w:val="24"/>
          <w:szCs w:val="24"/>
        </w:rPr>
        <w:t xml:space="preserve">16 </w:t>
      </w:r>
      <w:r>
        <w:rPr>
          <w:rFonts w:ascii="Times New Roman" w:hAnsi="Times New Roman" w:cs="Times New Roman"/>
          <w:sz w:val="24"/>
          <w:szCs w:val="24"/>
        </w:rPr>
        <w:t xml:space="preserve">semi-natural grassland fragments in Sweden. </w:t>
      </w:r>
      <w:r w:rsidR="00CE791A">
        <w:rPr>
          <w:rFonts w:ascii="Times New Roman" w:hAnsi="Times New Roman" w:cs="Times New Roman"/>
          <w:sz w:val="24"/>
          <w:szCs w:val="24"/>
        </w:rPr>
        <w:t>The sites are noted as having moderate grazing pressure.</w:t>
      </w:r>
    </w:p>
    <w:p w14:paraId="1F5E1ED3" w14:textId="78D13D38" w:rsidR="00862B79" w:rsidRDefault="00862B79" w:rsidP="00C570AB">
      <w:pPr>
        <w:rPr>
          <w:rFonts w:ascii="Times New Roman" w:hAnsi="Times New Roman" w:cs="Times New Roman"/>
          <w:sz w:val="24"/>
          <w:szCs w:val="24"/>
        </w:rPr>
      </w:pPr>
    </w:p>
    <w:p w14:paraId="0E2692DF" w14:textId="047BBBF9" w:rsidR="00862B79" w:rsidRDefault="00862B79" w:rsidP="00C570AB">
      <w:pPr>
        <w:rPr>
          <w:rFonts w:ascii="Times New Roman" w:hAnsi="Times New Roman" w:cs="Times New Roman"/>
          <w:b/>
          <w:bCs/>
          <w:sz w:val="24"/>
          <w:szCs w:val="24"/>
        </w:rPr>
      </w:pPr>
      <w:r>
        <w:rPr>
          <w:rFonts w:ascii="Times New Roman" w:hAnsi="Times New Roman" w:cs="Times New Roman"/>
          <w:b/>
          <w:bCs/>
          <w:sz w:val="24"/>
          <w:szCs w:val="24"/>
        </w:rPr>
        <w:t>Kitchener et al (1980) 1</w:t>
      </w:r>
    </w:p>
    <w:p w14:paraId="19E6FBC7" w14:textId="587CCE71" w:rsidR="00862B79" w:rsidRDefault="00862B79" w:rsidP="00C570AB">
      <w:pPr>
        <w:rPr>
          <w:rFonts w:ascii="Times New Roman" w:hAnsi="Times New Roman" w:cs="Times New Roman"/>
          <w:sz w:val="24"/>
          <w:szCs w:val="24"/>
        </w:rPr>
      </w:pPr>
      <w:r>
        <w:rPr>
          <w:rFonts w:ascii="Times New Roman" w:hAnsi="Times New Roman" w:cs="Times New Roman"/>
          <w:sz w:val="24"/>
          <w:szCs w:val="24"/>
        </w:rPr>
        <w:t>Lizards in 23 reserves in Western Australia (i.e. not fully isolated islands).</w:t>
      </w:r>
      <w:r w:rsidR="00F13396">
        <w:rPr>
          <w:rFonts w:ascii="Times New Roman" w:hAnsi="Times New Roman" w:cs="Times New Roman"/>
          <w:sz w:val="24"/>
          <w:szCs w:val="24"/>
        </w:rPr>
        <w:t xml:space="preserve"> Data taken from Table 1. </w:t>
      </w:r>
      <w:r w:rsidR="00D84CF6">
        <w:rPr>
          <w:rFonts w:ascii="Times New Roman" w:hAnsi="Times New Roman" w:cs="Times New Roman"/>
          <w:sz w:val="24"/>
          <w:szCs w:val="24"/>
        </w:rPr>
        <w:t xml:space="preserve">Area taken as reserve area. </w:t>
      </w:r>
      <w:r w:rsidR="00F13396">
        <w:rPr>
          <w:rFonts w:ascii="Times New Roman" w:hAnsi="Times New Roman" w:cs="Times New Roman"/>
          <w:sz w:val="24"/>
          <w:szCs w:val="24"/>
        </w:rPr>
        <w:t xml:space="preserve">Authors note that </w:t>
      </w:r>
      <w:r w:rsidR="00D84CF6">
        <w:rPr>
          <w:rFonts w:ascii="Times New Roman" w:hAnsi="Times New Roman" w:cs="Times New Roman"/>
          <w:sz w:val="24"/>
          <w:szCs w:val="24"/>
        </w:rPr>
        <w:t>richnes</w:t>
      </w:r>
      <w:r w:rsidR="00F13396">
        <w:rPr>
          <w:rFonts w:ascii="Times New Roman" w:hAnsi="Times New Roman" w:cs="Times New Roman"/>
          <w:sz w:val="24"/>
          <w:szCs w:val="24"/>
        </w:rPr>
        <w:t xml:space="preserve">s values from one site may be lower due to burning that took place between surveys. </w:t>
      </w:r>
    </w:p>
    <w:p w14:paraId="04CC000B" w14:textId="212A5A99" w:rsidR="00D84CF6" w:rsidRDefault="00D84CF6" w:rsidP="00C570AB">
      <w:pPr>
        <w:rPr>
          <w:rFonts w:ascii="Times New Roman" w:hAnsi="Times New Roman" w:cs="Times New Roman"/>
          <w:sz w:val="24"/>
          <w:szCs w:val="24"/>
        </w:rPr>
      </w:pPr>
    </w:p>
    <w:p w14:paraId="388A563D" w14:textId="7281919E" w:rsidR="00D84CF6" w:rsidRPr="00A24419" w:rsidRDefault="00D84CF6" w:rsidP="00D84CF6">
      <w:pPr>
        <w:rPr>
          <w:rFonts w:ascii="Times New Roman" w:hAnsi="Times New Roman" w:cs="Times New Roman"/>
          <w:b/>
          <w:bCs/>
          <w:sz w:val="24"/>
          <w:szCs w:val="24"/>
        </w:rPr>
      </w:pPr>
      <w:r w:rsidRPr="00A24419">
        <w:rPr>
          <w:rFonts w:ascii="Times New Roman" w:hAnsi="Times New Roman" w:cs="Times New Roman"/>
          <w:b/>
          <w:bCs/>
          <w:sz w:val="24"/>
          <w:szCs w:val="24"/>
        </w:rPr>
        <w:t>Kitchener et al (1980) 2</w:t>
      </w:r>
    </w:p>
    <w:p w14:paraId="70E266B0" w14:textId="4252331A" w:rsidR="00D84CF6" w:rsidRDefault="00D84CF6" w:rsidP="00D84CF6">
      <w:pPr>
        <w:rPr>
          <w:rFonts w:ascii="Times New Roman" w:hAnsi="Times New Roman" w:cs="Times New Roman"/>
          <w:sz w:val="24"/>
          <w:szCs w:val="24"/>
        </w:rPr>
      </w:pPr>
      <w:r w:rsidRPr="00A24419">
        <w:rPr>
          <w:rFonts w:ascii="Times New Roman" w:hAnsi="Times New Roman" w:cs="Times New Roman"/>
          <w:sz w:val="24"/>
          <w:szCs w:val="24"/>
        </w:rPr>
        <w:t>Mammals (excluding bats) in 23 reserves in Western Australia (i.e. not fully isolated islands). Data taken from Table 1. Area taken as reserve area.</w:t>
      </w:r>
      <w:r w:rsidR="00A4495B" w:rsidRPr="00A24419">
        <w:rPr>
          <w:rFonts w:ascii="Times New Roman" w:hAnsi="Times New Roman" w:cs="Times New Roman"/>
          <w:sz w:val="24"/>
          <w:szCs w:val="24"/>
        </w:rPr>
        <w:t xml:space="preserve"> Total mammal richness used (natives + exotics).</w:t>
      </w:r>
      <w:r w:rsidR="001559F2" w:rsidRPr="00A24419">
        <w:rPr>
          <w:rFonts w:ascii="Times New Roman" w:hAnsi="Times New Roman" w:cs="Times New Roman"/>
          <w:sz w:val="24"/>
          <w:szCs w:val="24"/>
        </w:rPr>
        <w:t xml:space="preserve"> Authors note that richness</w:t>
      </w:r>
      <w:r w:rsidR="001559F2">
        <w:rPr>
          <w:rFonts w:ascii="Times New Roman" w:hAnsi="Times New Roman" w:cs="Times New Roman"/>
          <w:sz w:val="24"/>
          <w:szCs w:val="24"/>
        </w:rPr>
        <w:t xml:space="preserve"> values from one site may be lower due to burning that took place between surveys.</w:t>
      </w:r>
    </w:p>
    <w:p w14:paraId="7DF2D203" w14:textId="676FBD37" w:rsidR="00D84CF6" w:rsidRDefault="00D84CF6" w:rsidP="00D84CF6">
      <w:pPr>
        <w:rPr>
          <w:rFonts w:ascii="Times New Roman" w:hAnsi="Times New Roman" w:cs="Times New Roman"/>
          <w:sz w:val="24"/>
          <w:szCs w:val="24"/>
        </w:rPr>
      </w:pPr>
    </w:p>
    <w:p w14:paraId="4F04E19C" w14:textId="77777777" w:rsidR="00D84CF6" w:rsidRDefault="00D84CF6" w:rsidP="00D84CF6">
      <w:pPr>
        <w:rPr>
          <w:rFonts w:ascii="Times New Roman" w:hAnsi="Times New Roman" w:cs="Times New Roman"/>
          <w:b/>
          <w:bCs/>
          <w:sz w:val="24"/>
          <w:szCs w:val="24"/>
        </w:rPr>
      </w:pPr>
      <w:r>
        <w:rPr>
          <w:rFonts w:ascii="Times New Roman" w:hAnsi="Times New Roman" w:cs="Times New Roman"/>
          <w:b/>
          <w:bCs/>
          <w:sz w:val="24"/>
          <w:szCs w:val="24"/>
        </w:rPr>
        <w:t>Kitchener et al (1980) 2</w:t>
      </w:r>
    </w:p>
    <w:p w14:paraId="095009A6" w14:textId="5F055479" w:rsidR="00D84CF6" w:rsidRPr="00862B79" w:rsidRDefault="00D84CF6" w:rsidP="00D84CF6">
      <w:pPr>
        <w:rPr>
          <w:rFonts w:ascii="Times New Roman" w:hAnsi="Times New Roman" w:cs="Times New Roman"/>
          <w:sz w:val="24"/>
          <w:szCs w:val="24"/>
        </w:rPr>
      </w:pPr>
      <w:r>
        <w:rPr>
          <w:rFonts w:ascii="Times New Roman" w:hAnsi="Times New Roman" w:cs="Times New Roman"/>
          <w:sz w:val="24"/>
          <w:szCs w:val="24"/>
        </w:rPr>
        <w:t>Plants in 23 reserves in Western Australia (i.e. not fully isolated islands). Data taken from Table 1. Area taken as reserve area.</w:t>
      </w:r>
      <w:r w:rsidR="001559F2">
        <w:rPr>
          <w:rFonts w:ascii="Times New Roman" w:hAnsi="Times New Roman" w:cs="Times New Roman"/>
          <w:sz w:val="24"/>
          <w:szCs w:val="24"/>
        </w:rPr>
        <w:t xml:space="preserve"> Authors note that richness values from one site may be lower due to burning that took place between surveys.</w:t>
      </w:r>
    </w:p>
    <w:p w14:paraId="13B15EBB" w14:textId="168BE9E7" w:rsidR="00727421" w:rsidRDefault="00727421" w:rsidP="00C570AB">
      <w:pPr>
        <w:rPr>
          <w:rFonts w:ascii="Times New Roman" w:hAnsi="Times New Roman" w:cs="Times New Roman"/>
          <w:sz w:val="24"/>
          <w:szCs w:val="24"/>
        </w:rPr>
      </w:pPr>
    </w:p>
    <w:p w14:paraId="1098FEB7" w14:textId="15E45CC3" w:rsidR="00727421" w:rsidRDefault="00727421" w:rsidP="00C570AB">
      <w:pPr>
        <w:rPr>
          <w:rFonts w:ascii="Times New Roman" w:hAnsi="Times New Roman" w:cs="Times New Roman"/>
          <w:b/>
          <w:bCs/>
          <w:sz w:val="24"/>
          <w:szCs w:val="24"/>
        </w:rPr>
      </w:pPr>
      <w:r>
        <w:rPr>
          <w:rFonts w:ascii="Times New Roman" w:hAnsi="Times New Roman" w:cs="Times New Roman"/>
          <w:b/>
          <w:bCs/>
          <w:sz w:val="24"/>
          <w:szCs w:val="24"/>
        </w:rPr>
        <w:t>Kitchener et al (1982)</w:t>
      </w:r>
    </w:p>
    <w:p w14:paraId="74C76E0B" w14:textId="660BE1AF" w:rsidR="00727421" w:rsidRDefault="00727421" w:rsidP="00F44242">
      <w:pPr>
        <w:rPr>
          <w:rFonts w:ascii="Times New Roman" w:hAnsi="Times New Roman" w:cs="Times New Roman"/>
          <w:sz w:val="24"/>
          <w:szCs w:val="24"/>
        </w:rPr>
      </w:pPr>
      <w:r>
        <w:rPr>
          <w:rFonts w:ascii="Times New Roman" w:hAnsi="Times New Roman" w:cs="Times New Roman"/>
          <w:sz w:val="24"/>
          <w:szCs w:val="24"/>
        </w:rPr>
        <w:t>Birds in 22 reserves in Western Australia</w:t>
      </w:r>
      <w:r w:rsidR="00432A7F">
        <w:rPr>
          <w:rFonts w:ascii="Times New Roman" w:hAnsi="Times New Roman" w:cs="Times New Roman"/>
          <w:sz w:val="24"/>
          <w:szCs w:val="24"/>
        </w:rPr>
        <w:t xml:space="preserve"> </w:t>
      </w:r>
      <w:r w:rsidR="00862B79">
        <w:rPr>
          <w:rFonts w:ascii="Times New Roman" w:hAnsi="Times New Roman" w:cs="Times New Roman"/>
          <w:sz w:val="24"/>
          <w:szCs w:val="24"/>
        </w:rPr>
        <w:t>(i.e. not fully isolated islands)</w:t>
      </w:r>
      <w:r>
        <w:rPr>
          <w:rFonts w:ascii="Times New Roman" w:hAnsi="Times New Roman" w:cs="Times New Roman"/>
          <w:sz w:val="24"/>
          <w:szCs w:val="24"/>
        </w:rPr>
        <w:t>. For area values, we used the reserve area provided in Table 1.</w:t>
      </w:r>
      <w:r w:rsidR="00F44242">
        <w:rPr>
          <w:rFonts w:ascii="Times New Roman" w:hAnsi="Times New Roman" w:cs="Times New Roman"/>
          <w:sz w:val="24"/>
          <w:szCs w:val="24"/>
        </w:rPr>
        <w:t xml:space="preserve"> For richness values we used </w:t>
      </w:r>
      <w:r w:rsidR="00432A7F">
        <w:rPr>
          <w:rFonts w:ascii="Times New Roman" w:hAnsi="Times New Roman" w:cs="Times New Roman"/>
          <w:sz w:val="24"/>
          <w:szCs w:val="24"/>
        </w:rPr>
        <w:t xml:space="preserve">the sum of </w:t>
      </w:r>
      <w:r w:rsidR="00F44242">
        <w:rPr>
          <w:rFonts w:ascii="Times New Roman" w:hAnsi="Times New Roman" w:cs="Times New Roman"/>
          <w:sz w:val="24"/>
          <w:szCs w:val="24"/>
        </w:rPr>
        <w:t xml:space="preserve">P2 and NP2: </w:t>
      </w:r>
      <w:r w:rsidR="00F44242" w:rsidRPr="00F44242">
        <w:rPr>
          <w:rFonts w:ascii="Times New Roman" w:hAnsi="Times New Roman" w:cs="Times New Roman"/>
          <w:sz w:val="24"/>
          <w:szCs w:val="24"/>
        </w:rPr>
        <w:t>total passerine and non-passerines recorded in reserves only,</w:t>
      </w:r>
      <w:r w:rsidR="00F44242">
        <w:rPr>
          <w:rFonts w:ascii="Times New Roman" w:hAnsi="Times New Roman" w:cs="Times New Roman"/>
          <w:sz w:val="24"/>
          <w:szCs w:val="24"/>
        </w:rPr>
        <w:t xml:space="preserve"> </w:t>
      </w:r>
      <w:r w:rsidR="00F44242" w:rsidRPr="00F44242">
        <w:rPr>
          <w:rFonts w:ascii="Times New Roman" w:hAnsi="Times New Roman" w:cs="Times New Roman"/>
          <w:sz w:val="24"/>
          <w:szCs w:val="24"/>
        </w:rPr>
        <w:t>including those feeding over vegetation canopy of reserves.</w:t>
      </w:r>
    </w:p>
    <w:p w14:paraId="70DDF487" w14:textId="0DFAC5D9" w:rsidR="00450813" w:rsidRDefault="00450813" w:rsidP="00F44242">
      <w:pPr>
        <w:rPr>
          <w:rFonts w:ascii="Times New Roman" w:hAnsi="Times New Roman" w:cs="Times New Roman"/>
          <w:sz w:val="24"/>
          <w:szCs w:val="24"/>
        </w:rPr>
      </w:pPr>
    </w:p>
    <w:p w14:paraId="6884D166" w14:textId="1D1D36B5" w:rsidR="00450813" w:rsidRDefault="00450813" w:rsidP="00F44242">
      <w:pPr>
        <w:rPr>
          <w:rFonts w:ascii="Times New Roman" w:hAnsi="Times New Roman" w:cs="Times New Roman"/>
          <w:b/>
          <w:bCs/>
          <w:sz w:val="24"/>
          <w:szCs w:val="24"/>
        </w:rPr>
      </w:pPr>
      <w:r>
        <w:rPr>
          <w:rFonts w:ascii="Times New Roman" w:hAnsi="Times New Roman" w:cs="Times New Roman"/>
          <w:b/>
          <w:bCs/>
          <w:sz w:val="24"/>
          <w:szCs w:val="24"/>
        </w:rPr>
        <w:t>Koh &amp; Sodhi (2004)</w:t>
      </w:r>
    </w:p>
    <w:p w14:paraId="04C88251" w14:textId="25B99118" w:rsidR="00450813" w:rsidRDefault="00450813" w:rsidP="00F44242">
      <w:pPr>
        <w:rPr>
          <w:rFonts w:ascii="Times New Roman" w:hAnsi="Times New Roman" w:cs="Times New Roman"/>
          <w:sz w:val="24"/>
          <w:szCs w:val="24"/>
        </w:rPr>
      </w:pPr>
      <w:r>
        <w:rPr>
          <w:rFonts w:ascii="Times New Roman" w:hAnsi="Times New Roman" w:cs="Times New Roman"/>
          <w:sz w:val="24"/>
          <w:szCs w:val="24"/>
        </w:rPr>
        <w:t>Butterflies in forest reserves and fragments in Singapore. We combined the forest reserve and forest fragment categories, but did not include the urban parks.</w:t>
      </w:r>
      <w:r w:rsidR="004922FD">
        <w:rPr>
          <w:rFonts w:ascii="Times New Roman" w:hAnsi="Times New Roman" w:cs="Times New Roman"/>
          <w:sz w:val="24"/>
          <w:szCs w:val="24"/>
        </w:rPr>
        <w:t xml:space="preserve"> Note that the 4 forest reserves are likely less disturbed than the 14 forest fragments, with varying habitat. Transect number varied with site area.</w:t>
      </w:r>
    </w:p>
    <w:p w14:paraId="5AFFFC7D" w14:textId="29863F26" w:rsidR="007B08B4" w:rsidRDefault="007B08B4" w:rsidP="00F44242">
      <w:pPr>
        <w:rPr>
          <w:rFonts w:ascii="Times New Roman" w:hAnsi="Times New Roman" w:cs="Times New Roman"/>
          <w:sz w:val="24"/>
          <w:szCs w:val="24"/>
        </w:rPr>
      </w:pPr>
    </w:p>
    <w:p w14:paraId="1E315253" w14:textId="3691B58C" w:rsidR="007B08B4" w:rsidRDefault="007B08B4" w:rsidP="00F44242">
      <w:pPr>
        <w:rPr>
          <w:rFonts w:ascii="Times New Roman" w:hAnsi="Times New Roman" w:cs="Times New Roman"/>
          <w:b/>
          <w:bCs/>
          <w:sz w:val="24"/>
          <w:szCs w:val="24"/>
        </w:rPr>
      </w:pPr>
      <w:proofErr w:type="spellStart"/>
      <w:r>
        <w:rPr>
          <w:rFonts w:ascii="Times New Roman" w:hAnsi="Times New Roman" w:cs="Times New Roman"/>
          <w:b/>
          <w:bCs/>
          <w:sz w:val="24"/>
          <w:szCs w:val="24"/>
        </w:rPr>
        <w:t>Kratter</w:t>
      </w:r>
      <w:proofErr w:type="spellEnd"/>
      <w:r>
        <w:rPr>
          <w:rFonts w:ascii="Times New Roman" w:hAnsi="Times New Roman" w:cs="Times New Roman"/>
          <w:b/>
          <w:bCs/>
          <w:sz w:val="24"/>
          <w:szCs w:val="24"/>
        </w:rPr>
        <w:t xml:space="preserve"> (1992)</w:t>
      </w:r>
    </w:p>
    <w:p w14:paraId="0EEE9AF2" w14:textId="07BFF56C" w:rsidR="007B08B4" w:rsidRDefault="007B08B4" w:rsidP="00F44242">
      <w:pPr>
        <w:rPr>
          <w:rFonts w:ascii="Times New Roman" w:hAnsi="Times New Roman" w:cs="Times New Roman"/>
          <w:sz w:val="24"/>
          <w:szCs w:val="24"/>
        </w:rPr>
      </w:pPr>
      <w:r>
        <w:rPr>
          <w:rFonts w:ascii="Times New Roman" w:hAnsi="Times New Roman" w:cs="Times New Roman"/>
          <w:sz w:val="24"/>
          <w:szCs w:val="24"/>
        </w:rPr>
        <w:t>Birds in mountain islands in California. Author “</w:t>
      </w:r>
      <w:r w:rsidRPr="007B08B4">
        <w:rPr>
          <w:rFonts w:ascii="Times New Roman" w:hAnsi="Times New Roman" w:cs="Times New Roman"/>
          <w:sz w:val="24"/>
          <w:szCs w:val="24"/>
        </w:rPr>
        <w:t xml:space="preserve">defined mountain islands in southern California and Baja California as any range or peak above 1200 m that supports montane </w:t>
      </w:r>
      <w:r w:rsidRPr="007B08B4">
        <w:rPr>
          <w:rFonts w:ascii="Times New Roman" w:hAnsi="Times New Roman" w:cs="Times New Roman"/>
          <w:sz w:val="24"/>
          <w:szCs w:val="24"/>
        </w:rPr>
        <w:lastRenderedPageBreak/>
        <w:t>coniferous forests and is disjunct from other mountain islands and the Sierra Nevada</w:t>
      </w:r>
      <w:r>
        <w:rPr>
          <w:rFonts w:ascii="Times New Roman" w:hAnsi="Times New Roman" w:cs="Times New Roman"/>
          <w:sz w:val="24"/>
          <w:szCs w:val="24"/>
        </w:rPr>
        <w:t>.” We used total richness (all breeding montane species).</w:t>
      </w:r>
      <w:r w:rsidR="00B107AE">
        <w:rPr>
          <w:rFonts w:ascii="Times New Roman" w:hAnsi="Times New Roman" w:cs="Times New Roman"/>
          <w:sz w:val="24"/>
          <w:szCs w:val="24"/>
        </w:rPr>
        <w:t xml:space="preserve"> Data sourced from a variety of publications and updated with author’s field work. Author notes that his data collection approach may overestimate number of breeding species in a given year. Species that also bred in lower elevational areas excluded. Data taken from Table 1.</w:t>
      </w:r>
    </w:p>
    <w:p w14:paraId="330DB0BF" w14:textId="259F8354" w:rsidR="000325FF" w:rsidRDefault="000325FF" w:rsidP="00F44242">
      <w:pPr>
        <w:rPr>
          <w:rFonts w:ascii="Times New Roman" w:hAnsi="Times New Roman" w:cs="Times New Roman"/>
          <w:sz w:val="24"/>
          <w:szCs w:val="24"/>
        </w:rPr>
      </w:pPr>
    </w:p>
    <w:p w14:paraId="4132AAAB" w14:textId="77777777" w:rsidR="000755B5" w:rsidRPr="007D1FDE" w:rsidRDefault="000755B5" w:rsidP="000755B5">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Langrand (1995)</w:t>
      </w:r>
    </w:p>
    <w:p w14:paraId="4FCA2EC6" w14:textId="77777777" w:rsidR="000755B5" w:rsidRPr="007D1FDE" w:rsidRDefault="000755B5" w:rsidP="000755B5">
      <w:pPr>
        <w:rPr>
          <w:rFonts w:ascii="Times New Roman" w:eastAsia="Calibri" w:hAnsi="Times New Roman" w:cs="Times New Roman"/>
          <w:sz w:val="24"/>
          <w:szCs w:val="24"/>
        </w:rPr>
      </w:pPr>
      <w:r w:rsidRPr="007D1FDE">
        <w:rPr>
          <w:rFonts w:ascii="Times New Roman" w:eastAsia="Calibri" w:hAnsi="Times New Roman" w:cs="Times New Roman"/>
          <w:sz w:val="24"/>
          <w:szCs w:val="24"/>
        </w:rPr>
        <w:t xml:space="preserve">We include the seven smaller fragments and the larger forest block (control site) as it is also in effect a forest fragment. </w:t>
      </w:r>
    </w:p>
    <w:p w14:paraId="1A7134CE" w14:textId="77777777" w:rsidR="000755B5" w:rsidRPr="007D1FDE" w:rsidRDefault="000755B5" w:rsidP="000755B5">
      <w:pPr>
        <w:rPr>
          <w:rFonts w:ascii="Times New Roman" w:eastAsia="Calibri" w:hAnsi="Times New Roman" w:cs="Times New Roman"/>
          <w:sz w:val="24"/>
          <w:szCs w:val="24"/>
        </w:rPr>
      </w:pPr>
      <w:r w:rsidRPr="007D1FDE">
        <w:rPr>
          <w:rFonts w:ascii="Times New Roman" w:eastAsia="Calibri" w:hAnsi="Times New Roman" w:cs="Times New Roman"/>
          <w:sz w:val="24"/>
          <w:szCs w:val="24"/>
        </w:rPr>
        <w:t>Mist netting effort per unit area decreased with increasing fragment area. The author was focusing primarily on forest species and has excluded some non-forest species already.</w:t>
      </w:r>
    </w:p>
    <w:p w14:paraId="737DEE7A" w14:textId="77777777" w:rsidR="000755B5" w:rsidRDefault="000755B5" w:rsidP="00F44242">
      <w:pPr>
        <w:rPr>
          <w:rFonts w:ascii="Times New Roman" w:hAnsi="Times New Roman" w:cs="Times New Roman"/>
          <w:sz w:val="24"/>
          <w:szCs w:val="24"/>
        </w:rPr>
      </w:pPr>
    </w:p>
    <w:p w14:paraId="63F01528" w14:textId="281DF574" w:rsidR="000325FF" w:rsidRDefault="000325FF" w:rsidP="00F44242">
      <w:pPr>
        <w:rPr>
          <w:rFonts w:ascii="Times New Roman" w:hAnsi="Times New Roman" w:cs="Times New Roman"/>
          <w:b/>
          <w:bCs/>
          <w:sz w:val="24"/>
          <w:szCs w:val="24"/>
        </w:rPr>
      </w:pPr>
      <w:proofErr w:type="spellStart"/>
      <w:r>
        <w:rPr>
          <w:rFonts w:ascii="Times New Roman" w:hAnsi="Times New Roman" w:cs="Times New Roman"/>
          <w:b/>
          <w:bCs/>
          <w:sz w:val="24"/>
          <w:szCs w:val="24"/>
        </w:rPr>
        <w:t>Lawesson</w:t>
      </w:r>
      <w:proofErr w:type="spellEnd"/>
      <w:r>
        <w:rPr>
          <w:rFonts w:ascii="Times New Roman" w:hAnsi="Times New Roman" w:cs="Times New Roman"/>
          <w:b/>
          <w:bCs/>
          <w:sz w:val="24"/>
          <w:szCs w:val="24"/>
        </w:rPr>
        <w:t xml:space="preserve"> et al (1998)</w:t>
      </w:r>
    </w:p>
    <w:p w14:paraId="205E1DD0" w14:textId="277E15C5" w:rsidR="000325FF" w:rsidRDefault="000325FF" w:rsidP="00F44242">
      <w:pPr>
        <w:rPr>
          <w:rFonts w:ascii="Times New Roman" w:hAnsi="Times New Roman" w:cs="Times New Roman"/>
          <w:sz w:val="24"/>
          <w:szCs w:val="24"/>
        </w:rPr>
      </w:pPr>
      <w:r>
        <w:rPr>
          <w:rFonts w:ascii="Times New Roman" w:hAnsi="Times New Roman" w:cs="Times New Roman"/>
          <w:sz w:val="24"/>
          <w:szCs w:val="24"/>
        </w:rPr>
        <w:t xml:space="preserve">Plants in beech forest fragments in Denmark. Data taken from Appendix A. </w:t>
      </w:r>
      <w:r w:rsidRPr="001F7F73">
        <w:rPr>
          <w:rFonts w:ascii="Times New Roman" w:hAnsi="Times New Roman" w:cs="Times New Roman"/>
          <w:sz w:val="24"/>
          <w:szCs w:val="24"/>
        </w:rPr>
        <w:t xml:space="preserve">We used ‘all species’ values. </w:t>
      </w:r>
      <w:r w:rsidR="001F7F73" w:rsidRPr="001F7F73">
        <w:rPr>
          <w:rFonts w:ascii="Times New Roman" w:hAnsi="Times New Roman" w:cs="Times New Roman"/>
          <w:sz w:val="24"/>
          <w:szCs w:val="24"/>
        </w:rPr>
        <w:t>Most vernal species were excluded.</w:t>
      </w:r>
      <w:r w:rsidR="001F7F73">
        <w:rPr>
          <w:rFonts w:ascii="Times New Roman" w:hAnsi="Times New Roman" w:cs="Times New Roman"/>
          <w:sz w:val="24"/>
          <w:szCs w:val="24"/>
        </w:rPr>
        <w:t xml:space="preserve"> Authors note that forest age also varied and was an important predictor.</w:t>
      </w:r>
    </w:p>
    <w:p w14:paraId="2B15E762" w14:textId="025A52A7" w:rsidR="00D821C7" w:rsidRDefault="00D821C7" w:rsidP="00F44242">
      <w:pPr>
        <w:rPr>
          <w:rFonts w:ascii="Times New Roman" w:hAnsi="Times New Roman" w:cs="Times New Roman"/>
          <w:sz w:val="24"/>
          <w:szCs w:val="24"/>
        </w:rPr>
      </w:pPr>
    </w:p>
    <w:p w14:paraId="5E217F0C" w14:textId="26C6E03C" w:rsidR="00D821C7" w:rsidRDefault="00D821C7" w:rsidP="00F44242">
      <w:pPr>
        <w:rPr>
          <w:rFonts w:ascii="Times New Roman" w:hAnsi="Times New Roman" w:cs="Times New Roman"/>
          <w:b/>
          <w:bCs/>
          <w:sz w:val="24"/>
          <w:szCs w:val="24"/>
        </w:rPr>
      </w:pPr>
      <w:r>
        <w:rPr>
          <w:rFonts w:ascii="Times New Roman" w:hAnsi="Times New Roman" w:cs="Times New Roman"/>
          <w:b/>
          <w:bCs/>
          <w:sz w:val="24"/>
          <w:szCs w:val="24"/>
        </w:rPr>
        <w:t>Lomolino &amp; Davis (1997)</w:t>
      </w:r>
    </w:p>
    <w:p w14:paraId="36952907" w14:textId="06A1F11F" w:rsidR="00D821C7" w:rsidRDefault="00E40841" w:rsidP="00F44242">
      <w:pPr>
        <w:rPr>
          <w:rFonts w:ascii="Times New Roman" w:hAnsi="Times New Roman" w:cs="Times New Roman"/>
          <w:sz w:val="24"/>
          <w:szCs w:val="24"/>
        </w:rPr>
      </w:pPr>
      <w:r>
        <w:rPr>
          <w:rFonts w:ascii="Times New Roman" w:hAnsi="Times New Roman" w:cs="Times New Roman"/>
          <w:sz w:val="24"/>
          <w:szCs w:val="24"/>
        </w:rPr>
        <w:t xml:space="preserve">Mammals on mountaintop islands in the </w:t>
      </w:r>
      <w:proofErr w:type="spellStart"/>
      <w:r>
        <w:rPr>
          <w:rFonts w:ascii="Times New Roman" w:hAnsi="Times New Roman" w:cs="Times New Roman"/>
          <w:sz w:val="24"/>
          <w:szCs w:val="24"/>
        </w:rPr>
        <w:t>Cordillero-Madrean</w:t>
      </w:r>
      <w:proofErr w:type="spellEnd"/>
      <w:r>
        <w:rPr>
          <w:rFonts w:ascii="Times New Roman" w:hAnsi="Times New Roman" w:cs="Times New Roman"/>
          <w:sz w:val="24"/>
          <w:szCs w:val="24"/>
        </w:rPr>
        <w:t xml:space="preserve"> region, N America. Data from Table 1 and we have combined species with northern affinities, southern affinities and montane endemics (i.e. total richness </w:t>
      </w:r>
      <w:r w:rsidR="00D56FC4">
        <w:rPr>
          <w:rFonts w:ascii="Times New Roman" w:hAnsi="Times New Roman" w:cs="Times New Roman"/>
          <w:sz w:val="24"/>
          <w:szCs w:val="24"/>
        </w:rPr>
        <w:t>column</w:t>
      </w:r>
      <w:r>
        <w:rPr>
          <w:rFonts w:ascii="Times New Roman" w:hAnsi="Times New Roman" w:cs="Times New Roman"/>
          <w:sz w:val="24"/>
          <w:szCs w:val="24"/>
        </w:rPr>
        <w:t>).</w:t>
      </w:r>
      <w:r w:rsidR="004D2889">
        <w:rPr>
          <w:rFonts w:ascii="Times New Roman" w:hAnsi="Times New Roman" w:cs="Times New Roman"/>
          <w:sz w:val="24"/>
          <w:szCs w:val="24"/>
        </w:rPr>
        <w:t xml:space="preserve"> Data originally sourced from a range of literature sources. Appears authors focused only on non-volant mammals with ‘affinities’ for forested habitats. </w:t>
      </w:r>
    </w:p>
    <w:p w14:paraId="043E4043" w14:textId="63340D40" w:rsidR="00572BAA" w:rsidRDefault="00572BAA" w:rsidP="00F44242">
      <w:pPr>
        <w:rPr>
          <w:rFonts w:ascii="Times New Roman" w:hAnsi="Times New Roman" w:cs="Times New Roman"/>
          <w:sz w:val="24"/>
          <w:szCs w:val="24"/>
        </w:rPr>
      </w:pPr>
    </w:p>
    <w:p w14:paraId="5EED31F4" w14:textId="7A7EE349" w:rsidR="00572BAA" w:rsidRDefault="00572BAA" w:rsidP="00F44242">
      <w:pPr>
        <w:rPr>
          <w:rFonts w:ascii="Times New Roman" w:hAnsi="Times New Roman" w:cs="Times New Roman"/>
          <w:b/>
          <w:bCs/>
          <w:sz w:val="24"/>
          <w:szCs w:val="24"/>
        </w:rPr>
      </w:pPr>
      <w:r>
        <w:rPr>
          <w:rFonts w:ascii="Times New Roman" w:hAnsi="Times New Roman" w:cs="Times New Roman"/>
          <w:b/>
          <w:bCs/>
          <w:sz w:val="24"/>
          <w:szCs w:val="24"/>
        </w:rPr>
        <w:t>Lomolino &amp; Perault (2001)</w:t>
      </w:r>
    </w:p>
    <w:p w14:paraId="70E26B51" w14:textId="69143C2C" w:rsidR="00572BAA" w:rsidRPr="00572BAA" w:rsidRDefault="00572BAA" w:rsidP="00F44242">
      <w:pPr>
        <w:rPr>
          <w:rFonts w:ascii="Times New Roman" w:hAnsi="Times New Roman" w:cs="Times New Roman"/>
          <w:sz w:val="24"/>
          <w:szCs w:val="24"/>
        </w:rPr>
      </w:pPr>
      <w:r>
        <w:rPr>
          <w:rFonts w:ascii="Times New Roman" w:hAnsi="Times New Roman" w:cs="Times New Roman"/>
          <w:sz w:val="24"/>
          <w:szCs w:val="24"/>
        </w:rPr>
        <w:t>Mammals in temperate rainforest fragments, USA. Mammals sampled using a combination of sampling approaches.</w:t>
      </w:r>
    </w:p>
    <w:p w14:paraId="4B694CD3" w14:textId="1FDA96D6" w:rsidR="00572BAA" w:rsidRPr="00572BAA" w:rsidRDefault="00572BAA" w:rsidP="00F44242">
      <w:pPr>
        <w:rPr>
          <w:rFonts w:ascii="Times New Roman" w:hAnsi="Times New Roman" w:cs="Times New Roman"/>
          <w:sz w:val="24"/>
          <w:szCs w:val="24"/>
        </w:rPr>
      </w:pPr>
      <w:r w:rsidRPr="00E80E57">
        <w:rPr>
          <w:rFonts w:ascii="Times New Roman" w:hAnsi="Times New Roman" w:cs="Times New Roman"/>
          <w:sz w:val="24"/>
          <w:szCs w:val="24"/>
        </w:rPr>
        <w:t xml:space="preserve">Data taken from Tables 2 and 3. We use old growth forest and </w:t>
      </w:r>
      <w:r w:rsidR="00E80E57" w:rsidRPr="00E80E57">
        <w:rPr>
          <w:rFonts w:ascii="Times New Roman" w:hAnsi="Times New Roman" w:cs="Times New Roman"/>
          <w:sz w:val="24"/>
          <w:szCs w:val="24"/>
        </w:rPr>
        <w:t>“</w:t>
      </w:r>
      <w:r w:rsidRPr="00E80E57">
        <w:rPr>
          <w:rFonts w:ascii="Times New Roman" w:hAnsi="Times New Roman" w:cs="Times New Roman"/>
          <w:sz w:val="24"/>
          <w:szCs w:val="24"/>
        </w:rPr>
        <w:t>matrix</w:t>
      </w:r>
      <w:r w:rsidR="00E80E57" w:rsidRPr="00E80E57">
        <w:rPr>
          <w:rFonts w:ascii="Times New Roman" w:hAnsi="Times New Roman" w:cs="Times New Roman"/>
          <w:sz w:val="24"/>
          <w:szCs w:val="24"/>
        </w:rPr>
        <w:t>” (i.e. those species not classified as old growth forest specialists)</w:t>
      </w:r>
      <w:r w:rsidRPr="00E80E57">
        <w:rPr>
          <w:rFonts w:ascii="Times New Roman" w:hAnsi="Times New Roman" w:cs="Times New Roman"/>
          <w:sz w:val="24"/>
          <w:szCs w:val="24"/>
        </w:rPr>
        <w:t xml:space="preserve"> species combined.</w:t>
      </w:r>
    </w:p>
    <w:p w14:paraId="0A7B31C4" w14:textId="04037245" w:rsidR="007B08B4" w:rsidRDefault="007B08B4" w:rsidP="00F44242">
      <w:pPr>
        <w:rPr>
          <w:rFonts w:ascii="Times New Roman" w:hAnsi="Times New Roman" w:cs="Times New Roman"/>
          <w:sz w:val="24"/>
          <w:szCs w:val="24"/>
        </w:rPr>
      </w:pPr>
    </w:p>
    <w:p w14:paraId="134373B9" w14:textId="4311D39F" w:rsidR="000755B5" w:rsidRDefault="000755B5" w:rsidP="00F44242">
      <w:pPr>
        <w:rPr>
          <w:rFonts w:ascii="Times New Roman" w:hAnsi="Times New Roman" w:cs="Times New Roman"/>
          <w:b/>
          <w:bCs/>
          <w:sz w:val="24"/>
          <w:szCs w:val="24"/>
        </w:rPr>
      </w:pPr>
      <w:r>
        <w:rPr>
          <w:rFonts w:ascii="Times New Roman" w:hAnsi="Times New Roman" w:cs="Times New Roman"/>
          <w:b/>
          <w:bCs/>
          <w:sz w:val="24"/>
          <w:szCs w:val="24"/>
        </w:rPr>
        <w:t>Lorenzetti &amp; Battisti (2007)</w:t>
      </w:r>
    </w:p>
    <w:p w14:paraId="1DF062C4" w14:textId="534ED870" w:rsidR="000755B5" w:rsidRDefault="000755B5" w:rsidP="00F44242">
      <w:pPr>
        <w:rPr>
          <w:rFonts w:ascii="Times New Roman" w:hAnsi="Times New Roman" w:cs="Times New Roman"/>
          <w:sz w:val="24"/>
          <w:szCs w:val="24"/>
        </w:rPr>
      </w:pPr>
      <w:r>
        <w:rPr>
          <w:rFonts w:ascii="Times New Roman" w:hAnsi="Times New Roman" w:cs="Times New Roman"/>
          <w:sz w:val="24"/>
          <w:szCs w:val="24"/>
        </w:rPr>
        <w:t>Birds in</w:t>
      </w:r>
      <w:r w:rsidR="00865704">
        <w:rPr>
          <w:rFonts w:ascii="Times New Roman" w:hAnsi="Times New Roman" w:cs="Times New Roman"/>
          <w:sz w:val="24"/>
          <w:szCs w:val="24"/>
        </w:rPr>
        <w:t xml:space="preserve"> 20</w:t>
      </w:r>
      <w:r>
        <w:rPr>
          <w:rFonts w:ascii="Times New Roman" w:hAnsi="Times New Roman" w:cs="Times New Roman"/>
          <w:sz w:val="24"/>
          <w:szCs w:val="24"/>
        </w:rPr>
        <w:t xml:space="preserve"> forest fragments, in a suburban landscape Central Italy. Matrix is a mix of agriculture and urban land use. </w:t>
      </w:r>
      <w:r w:rsidR="00865704">
        <w:rPr>
          <w:rFonts w:ascii="Times New Roman" w:hAnsi="Times New Roman" w:cs="Times New Roman"/>
          <w:sz w:val="24"/>
          <w:szCs w:val="24"/>
        </w:rPr>
        <w:t>Data were for breeding bird species and originally presented in their 2006 paper</w:t>
      </w:r>
      <w:r w:rsidR="00C32FEF">
        <w:rPr>
          <w:rFonts w:ascii="Times New Roman" w:hAnsi="Times New Roman" w:cs="Times New Roman"/>
          <w:sz w:val="24"/>
          <w:szCs w:val="24"/>
        </w:rPr>
        <w:t xml:space="preserve"> (Table 3 here), which we were unable to source.</w:t>
      </w:r>
    </w:p>
    <w:p w14:paraId="3C3F2707" w14:textId="5DC91880" w:rsidR="00C32FEF" w:rsidRDefault="00C32FEF" w:rsidP="00F44242">
      <w:pPr>
        <w:rPr>
          <w:rFonts w:ascii="Times New Roman" w:hAnsi="Times New Roman" w:cs="Times New Roman"/>
          <w:sz w:val="24"/>
          <w:szCs w:val="24"/>
        </w:rPr>
      </w:pPr>
    </w:p>
    <w:p w14:paraId="38C7D86F" w14:textId="77777777" w:rsidR="00C32FEF" w:rsidRDefault="00C32FEF" w:rsidP="00C32FEF">
      <w:pPr>
        <w:rPr>
          <w:rFonts w:ascii="Times New Roman" w:hAnsi="Times New Roman" w:cs="Times New Roman"/>
          <w:b/>
          <w:bCs/>
          <w:sz w:val="24"/>
          <w:szCs w:val="24"/>
        </w:rPr>
      </w:pPr>
      <w:r>
        <w:rPr>
          <w:rFonts w:ascii="Times New Roman" w:hAnsi="Times New Roman" w:cs="Times New Roman"/>
          <w:b/>
          <w:bCs/>
          <w:sz w:val="24"/>
          <w:szCs w:val="24"/>
        </w:rPr>
        <w:t>Lorenzetti &amp; Battisti (2007)</w:t>
      </w:r>
    </w:p>
    <w:p w14:paraId="65C6E5C6" w14:textId="07D6ACD8" w:rsidR="00C32FEF" w:rsidRDefault="00C32FEF" w:rsidP="00C32FEF">
      <w:pPr>
        <w:rPr>
          <w:rFonts w:ascii="Times New Roman" w:hAnsi="Times New Roman" w:cs="Times New Roman"/>
          <w:sz w:val="24"/>
          <w:szCs w:val="24"/>
        </w:rPr>
      </w:pPr>
      <w:r>
        <w:rPr>
          <w:rFonts w:ascii="Times New Roman" w:hAnsi="Times New Roman" w:cs="Times New Roman"/>
          <w:sz w:val="24"/>
          <w:szCs w:val="24"/>
        </w:rPr>
        <w:lastRenderedPageBreak/>
        <w:t>Trees in 20 forest fragments, in a suburban landscape Central Italy. Matrix is a mix of agriculture and urban land use. Data taken from Table 1. Sampling was proportional to fragment area.</w:t>
      </w:r>
    </w:p>
    <w:p w14:paraId="51B189BF" w14:textId="22FE55D5" w:rsidR="00AA6FD1" w:rsidRDefault="00AA6FD1" w:rsidP="00C32FEF">
      <w:pPr>
        <w:rPr>
          <w:rFonts w:ascii="Times New Roman" w:hAnsi="Times New Roman" w:cs="Times New Roman"/>
          <w:sz w:val="24"/>
          <w:szCs w:val="24"/>
        </w:rPr>
      </w:pPr>
    </w:p>
    <w:p w14:paraId="122F8002" w14:textId="7DA08E1A" w:rsidR="00AA6FD1" w:rsidRDefault="00AA6FD1" w:rsidP="00C32FEF">
      <w:pPr>
        <w:rPr>
          <w:rFonts w:ascii="Times New Roman" w:hAnsi="Times New Roman" w:cs="Times New Roman"/>
          <w:b/>
          <w:bCs/>
          <w:sz w:val="24"/>
          <w:szCs w:val="24"/>
        </w:rPr>
      </w:pPr>
      <w:r>
        <w:rPr>
          <w:rFonts w:ascii="Times New Roman" w:hAnsi="Times New Roman" w:cs="Times New Roman"/>
          <w:b/>
          <w:bCs/>
          <w:sz w:val="24"/>
          <w:szCs w:val="24"/>
        </w:rPr>
        <w:t>Lynam (1997)</w:t>
      </w:r>
    </w:p>
    <w:p w14:paraId="13787A3A" w14:textId="4CC5B4C7" w:rsidR="00AA6FD1" w:rsidRPr="00402FF0" w:rsidRDefault="00402FF0" w:rsidP="00C32FEF">
      <w:pPr>
        <w:rPr>
          <w:rFonts w:ascii="Times New Roman" w:hAnsi="Times New Roman" w:cs="Times New Roman"/>
          <w:sz w:val="24"/>
          <w:szCs w:val="24"/>
        </w:rPr>
      </w:pPr>
      <w:r>
        <w:rPr>
          <w:rFonts w:ascii="Times New Roman" w:hAnsi="Times New Roman" w:cs="Times New Roman"/>
          <w:sz w:val="24"/>
          <w:szCs w:val="24"/>
        </w:rPr>
        <w:t xml:space="preserve">Small mammals in forest fragment islands in a flooded reservoir, Thailand. </w:t>
      </w:r>
      <w:r w:rsidR="00A67C28">
        <w:rPr>
          <w:rFonts w:ascii="Times New Roman" w:hAnsi="Times New Roman" w:cs="Times New Roman"/>
          <w:sz w:val="24"/>
          <w:szCs w:val="24"/>
        </w:rPr>
        <w:t xml:space="preserve">Authors excluded those species not sampled effectively by their methods. </w:t>
      </w:r>
      <w:r w:rsidR="007D3BA5">
        <w:rPr>
          <w:rFonts w:ascii="Times New Roman" w:hAnsi="Times New Roman" w:cs="Times New Roman"/>
          <w:sz w:val="24"/>
          <w:szCs w:val="24"/>
        </w:rPr>
        <w:t xml:space="preserve">Authors note the system is in flux as relaxing following isolation from flooding; this is why we choose one year rather than averaging across. </w:t>
      </w:r>
    </w:p>
    <w:p w14:paraId="77D0B67B" w14:textId="0F2D8F81" w:rsidR="00402FF0" w:rsidRDefault="00402FF0" w:rsidP="00C32FEF">
      <w:pPr>
        <w:rPr>
          <w:rFonts w:ascii="Times New Roman" w:hAnsi="Times New Roman" w:cs="Times New Roman"/>
          <w:sz w:val="24"/>
          <w:szCs w:val="24"/>
        </w:rPr>
      </w:pPr>
      <w:r>
        <w:rPr>
          <w:rFonts w:ascii="Times New Roman" w:hAnsi="Times New Roman" w:cs="Times New Roman"/>
          <w:sz w:val="24"/>
          <w:szCs w:val="24"/>
        </w:rPr>
        <w:t>Data taken from Appendix 15.1 - we randomly selected on</w:t>
      </w:r>
      <w:r w:rsidR="00482254">
        <w:rPr>
          <w:rFonts w:ascii="Times New Roman" w:hAnsi="Times New Roman" w:cs="Times New Roman"/>
          <w:sz w:val="24"/>
          <w:szCs w:val="24"/>
        </w:rPr>
        <w:t>e</w:t>
      </w:r>
      <w:r>
        <w:rPr>
          <w:rFonts w:ascii="Times New Roman" w:hAnsi="Times New Roman" w:cs="Times New Roman"/>
          <w:sz w:val="24"/>
          <w:szCs w:val="24"/>
        </w:rPr>
        <w:t xml:space="preserve"> period’s data to use (Year 6 Dry). </w:t>
      </w:r>
    </w:p>
    <w:p w14:paraId="479A53EA" w14:textId="77777777" w:rsidR="004445B4" w:rsidRDefault="004445B4" w:rsidP="00C32FEF">
      <w:pPr>
        <w:rPr>
          <w:rFonts w:ascii="Times New Roman" w:hAnsi="Times New Roman" w:cs="Times New Roman"/>
          <w:sz w:val="24"/>
          <w:szCs w:val="24"/>
        </w:rPr>
      </w:pPr>
    </w:p>
    <w:p w14:paraId="72191498" w14:textId="2479E998" w:rsidR="004445B4" w:rsidRPr="004445B4" w:rsidRDefault="004445B4" w:rsidP="00C32FEF">
      <w:pPr>
        <w:rPr>
          <w:rFonts w:ascii="Times New Roman" w:hAnsi="Times New Roman" w:cs="Times New Roman"/>
          <w:b/>
          <w:bCs/>
          <w:sz w:val="24"/>
          <w:szCs w:val="24"/>
        </w:rPr>
      </w:pPr>
      <w:r>
        <w:rPr>
          <w:rFonts w:ascii="Times New Roman" w:hAnsi="Times New Roman" w:cs="Times New Roman"/>
          <w:b/>
          <w:bCs/>
          <w:sz w:val="24"/>
          <w:szCs w:val="24"/>
        </w:rPr>
        <w:t xml:space="preserve">Maldonado-Coelho </w:t>
      </w:r>
      <w:r w:rsidR="00CC740E">
        <w:rPr>
          <w:rFonts w:ascii="Times New Roman" w:hAnsi="Times New Roman" w:cs="Times New Roman"/>
          <w:b/>
          <w:bCs/>
          <w:sz w:val="24"/>
          <w:szCs w:val="24"/>
        </w:rPr>
        <w:t>&amp; Marini</w:t>
      </w:r>
      <w:r>
        <w:rPr>
          <w:rFonts w:ascii="Times New Roman" w:hAnsi="Times New Roman" w:cs="Times New Roman"/>
          <w:b/>
          <w:bCs/>
          <w:sz w:val="24"/>
          <w:szCs w:val="24"/>
        </w:rPr>
        <w:t xml:space="preserve"> (2003)</w:t>
      </w:r>
      <w:r w:rsidR="00CC740E">
        <w:rPr>
          <w:rFonts w:ascii="Times New Roman" w:hAnsi="Times New Roman" w:cs="Times New Roman"/>
          <w:b/>
          <w:bCs/>
          <w:sz w:val="24"/>
          <w:szCs w:val="24"/>
        </w:rPr>
        <w:t>; now dos Anjos (2004)</w:t>
      </w:r>
    </w:p>
    <w:p w14:paraId="72D20306" w14:textId="5EDF8F53" w:rsidR="007247F3" w:rsidRDefault="00CC740E" w:rsidP="00101DEA">
      <w:pPr>
        <w:rPr>
          <w:rFonts w:ascii="Times New Roman" w:eastAsia="Calibri" w:hAnsi="Times New Roman" w:cs="Times New Roman"/>
          <w:sz w:val="24"/>
          <w:szCs w:val="24"/>
        </w:rPr>
      </w:pPr>
      <w:r>
        <w:rPr>
          <w:rFonts w:ascii="Times New Roman" w:eastAsia="Calibri" w:hAnsi="Times New Roman" w:cs="Times New Roman"/>
          <w:sz w:val="24"/>
          <w:szCs w:val="24"/>
        </w:rPr>
        <w:t>Originally, we used the data from Maldonado-Coelho et al (2003). This publication was in Portuguese and on closer inspect</w:t>
      </w:r>
      <w:r w:rsidR="0048681B">
        <w:rPr>
          <w:rFonts w:ascii="Times New Roman" w:eastAsia="Calibri" w:hAnsi="Times New Roman" w:cs="Times New Roman"/>
          <w:sz w:val="24"/>
          <w:szCs w:val="24"/>
        </w:rPr>
        <w:t>ion</w:t>
      </w:r>
      <w:r>
        <w:rPr>
          <w:rFonts w:ascii="Times New Roman" w:eastAsia="Calibri" w:hAnsi="Times New Roman" w:cs="Times New Roman"/>
          <w:sz w:val="24"/>
          <w:szCs w:val="24"/>
        </w:rPr>
        <w:t xml:space="preserve"> is not really appropriate to include given that</w:t>
      </w:r>
      <w:r w:rsidR="00CF4EE7">
        <w:rPr>
          <w:rFonts w:ascii="Times New Roman" w:eastAsia="Calibri" w:hAnsi="Times New Roman" w:cs="Times New Roman"/>
          <w:sz w:val="24"/>
          <w:szCs w:val="24"/>
        </w:rPr>
        <w:t xml:space="preserve"> it</w:t>
      </w:r>
      <w:r>
        <w:rPr>
          <w:rFonts w:ascii="Times New Roman" w:eastAsia="Calibri" w:hAnsi="Times New Roman" w:cs="Times New Roman"/>
          <w:sz w:val="24"/>
          <w:szCs w:val="24"/>
        </w:rPr>
        <w:t xml:space="preserve"> is focused on flocks of birds rather than on deriving species lists for fragments. </w:t>
      </w:r>
      <w:r w:rsidR="004445B4">
        <w:rPr>
          <w:rFonts w:ascii="Times New Roman" w:eastAsia="Calibri" w:hAnsi="Times New Roman" w:cs="Times New Roman"/>
          <w:sz w:val="24"/>
          <w:szCs w:val="24"/>
        </w:rPr>
        <w:t xml:space="preserve">Data </w:t>
      </w:r>
      <w:r>
        <w:rPr>
          <w:rFonts w:ascii="Times New Roman" w:eastAsia="Calibri" w:hAnsi="Times New Roman" w:cs="Times New Roman"/>
          <w:sz w:val="24"/>
          <w:szCs w:val="24"/>
        </w:rPr>
        <w:t>w</w:t>
      </w:r>
      <w:r w:rsidR="00CF4EE7">
        <w:rPr>
          <w:rFonts w:ascii="Times New Roman" w:eastAsia="Calibri" w:hAnsi="Times New Roman" w:cs="Times New Roman"/>
          <w:sz w:val="24"/>
          <w:szCs w:val="24"/>
        </w:rPr>
        <w:t>ere</w:t>
      </w:r>
      <w:r>
        <w:rPr>
          <w:rFonts w:ascii="Times New Roman" w:eastAsia="Calibri" w:hAnsi="Times New Roman" w:cs="Times New Roman"/>
          <w:sz w:val="24"/>
          <w:szCs w:val="24"/>
        </w:rPr>
        <w:t xml:space="preserve"> </w:t>
      </w:r>
      <w:r w:rsidR="004445B4">
        <w:rPr>
          <w:rFonts w:ascii="Times New Roman" w:eastAsia="Calibri" w:hAnsi="Times New Roman" w:cs="Times New Roman"/>
          <w:sz w:val="24"/>
          <w:szCs w:val="24"/>
        </w:rPr>
        <w:t xml:space="preserve">taken from Appendix 1. We </w:t>
      </w:r>
      <w:r>
        <w:rPr>
          <w:rFonts w:ascii="Times New Roman" w:eastAsia="Calibri" w:hAnsi="Times New Roman" w:cs="Times New Roman"/>
          <w:sz w:val="24"/>
          <w:szCs w:val="24"/>
        </w:rPr>
        <w:t xml:space="preserve">only used records from H flocks, </w:t>
      </w:r>
      <w:r w:rsidR="004445B4">
        <w:rPr>
          <w:rFonts w:ascii="Times New Roman" w:eastAsia="Calibri" w:hAnsi="Times New Roman" w:cs="Times New Roman"/>
          <w:sz w:val="24"/>
          <w:szCs w:val="24"/>
        </w:rPr>
        <w:t>and</w:t>
      </w:r>
      <w:r>
        <w:rPr>
          <w:rFonts w:ascii="Times New Roman" w:eastAsia="Calibri" w:hAnsi="Times New Roman" w:cs="Times New Roman"/>
          <w:sz w:val="24"/>
          <w:szCs w:val="24"/>
        </w:rPr>
        <w:t xml:space="preserve"> combined data</w:t>
      </w:r>
      <w:r w:rsidR="004445B4">
        <w:rPr>
          <w:rFonts w:ascii="Times New Roman" w:eastAsia="Calibri" w:hAnsi="Times New Roman" w:cs="Times New Roman"/>
          <w:sz w:val="24"/>
          <w:szCs w:val="24"/>
        </w:rPr>
        <w:t xml:space="preserve"> across wet and dry season. </w:t>
      </w:r>
      <w:r>
        <w:rPr>
          <w:rFonts w:ascii="Times New Roman" w:eastAsia="Calibri" w:hAnsi="Times New Roman" w:cs="Times New Roman"/>
          <w:sz w:val="24"/>
          <w:szCs w:val="24"/>
        </w:rPr>
        <w:t>However, due to its potential unsuitability, we replaced it in this revised analysis with another avian dataset from the Atlantic Forest that was not previously included.</w:t>
      </w:r>
    </w:p>
    <w:p w14:paraId="333AE02D" w14:textId="77777777" w:rsidR="00CC740E" w:rsidRPr="007B4D2B" w:rsidRDefault="00CC740E" w:rsidP="00CC740E">
      <w:pPr>
        <w:rPr>
          <w:rFonts w:ascii="Times New Roman" w:hAnsi="Times New Roman" w:cs="Times New Roman"/>
          <w:i/>
          <w:iCs/>
          <w:sz w:val="24"/>
          <w:szCs w:val="24"/>
        </w:rPr>
      </w:pPr>
      <w:r w:rsidRPr="007B4D2B">
        <w:rPr>
          <w:rFonts w:ascii="Times New Roman" w:hAnsi="Times New Roman" w:cs="Times New Roman"/>
          <w:i/>
          <w:iCs/>
          <w:sz w:val="24"/>
          <w:szCs w:val="24"/>
        </w:rPr>
        <w:t>dos Anjos et al (2004)</w:t>
      </w:r>
    </w:p>
    <w:p w14:paraId="74B6F21D" w14:textId="400B8C91" w:rsidR="00CC740E" w:rsidRPr="007B4D2B" w:rsidRDefault="00CC740E" w:rsidP="00CC740E">
      <w:pPr>
        <w:rPr>
          <w:rFonts w:ascii="Times New Roman" w:hAnsi="Times New Roman" w:cs="Times New Roman"/>
          <w:sz w:val="24"/>
          <w:szCs w:val="24"/>
        </w:rPr>
      </w:pPr>
      <w:r>
        <w:rPr>
          <w:rFonts w:ascii="Times New Roman" w:hAnsi="Times New Roman" w:cs="Times New Roman"/>
          <w:sz w:val="24"/>
          <w:szCs w:val="24"/>
        </w:rPr>
        <w:t xml:space="preserve">Dataset provided by </w:t>
      </w:r>
      <w:r w:rsidRPr="007B4D2B">
        <w:rPr>
          <w:rFonts w:ascii="Times New Roman" w:hAnsi="Times New Roman" w:cs="Times New Roman"/>
          <w:sz w:val="24"/>
          <w:szCs w:val="24"/>
        </w:rPr>
        <w:t>the source paper author (Luiz dos Anjos, personal communication</w:t>
      </w:r>
      <w:r>
        <w:rPr>
          <w:rFonts w:ascii="Times New Roman" w:hAnsi="Times New Roman" w:cs="Times New Roman"/>
          <w:sz w:val="24"/>
          <w:szCs w:val="24"/>
        </w:rPr>
        <w:t>)</w:t>
      </w:r>
      <w:r w:rsidRPr="007B4D2B">
        <w:rPr>
          <w:rFonts w:ascii="Times New Roman" w:hAnsi="Times New Roman" w:cs="Times New Roman"/>
          <w:sz w:val="24"/>
          <w:szCs w:val="24"/>
        </w:rPr>
        <w:t xml:space="preserve">. This dataset comprises birds sampled in 14 fragments from the </w:t>
      </w:r>
      <w:r>
        <w:rPr>
          <w:rFonts w:ascii="Times New Roman" w:hAnsi="Times New Roman" w:cs="Times New Roman"/>
          <w:sz w:val="24"/>
          <w:szCs w:val="24"/>
        </w:rPr>
        <w:t xml:space="preserve">Atlantic Forest; </w:t>
      </w:r>
      <w:r w:rsidRPr="007B4D2B">
        <w:rPr>
          <w:rFonts w:ascii="Times New Roman" w:hAnsi="Times New Roman" w:cs="Times New Roman"/>
          <w:sz w:val="24"/>
          <w:szCs w:val="24"/>
        </w:rPr>
        <w:t>anthropogenically fragmented islands rather than the naturally fragmented islands as in dos Anjos and Boçon (1999). The sampled area (i.e., number of point counts) was kept the same in each fragment, meaning proportionally more area of the smaller fragments was sampled and the species richness of the larger fragments will likely be underestimated. Indeed, previous (more exhaustive) studies by the author of the largest fragment found several more species; however, we have used the dataset as provided to keep the sampling method consistent. Species only recorded once in a single point count in a fragment were marked (b</w:t>
      </w:r>
      <w:r>
        <w:rPr>
          <w:rFonts w:ascii="Times New Roman" w:hAnsi="Times New Roman" w:cs="Times New Roman"/>
          <w:sz w:val="24"/>
          <w:szCs w:val="24"/>
        </w:rPr>
        <w:t>y</w:t>
      </w:r>
      <w:r w:rsidRPr="007B4D2B">
        <w:rPr>
          <w:rFonts w:ascii="Times New Roman" w:hAnsi="Times New Roman" w:cs="Times New Roman"/>
          <w:sz w:val="24"/>
          <w:szCs w:val="24"/>
        </w:rPr>
        <w:t xml:space="preserve"> the source paper author) as absent.</w:t>
      </w:r>
    </w:p>
    <w:p w14:paraId="2BB0A872" w14:textId="77D6622C" w:rsidR="00CC740E" w:rsidRDefault="00CC740E" w:rsidP="00CC740E">
      <w:pPr>
        <w:rPr>
          <w:rFonts w:ascii="Times New Roman" w:hAnsi="Times New Roman" w:cs="Times New Roman"/>
          <w:sz w:val="24"/>
          <w:szCs w:val="24"/>
        </w:rPr>
      </w:pPr>
      <w:r w:rsidRPr="007B4D2B">
        <w:rPr>
          <w:rFonts w:ascii="Times New Roman" w:hAnsi="Times New Roman" w:cs="Times New Roman"/>
          <w:sz w:val="24"/>
          <w:szCs w:val="24"/>
        </w:rPr>
        <w:t xml:space="preserve">dos Anjos, L., Zanette, L. &amp; Lopes, E.V. (2004) Effects of fragmentation on the bird guilds of the Atlantic Forest in north Paraná, southern Brazil. </w:t>
      </w:r>
      <w:proofErr w:type="spellStart"/>
      <w:r w:rsidRPr="007B4D2B">
        <w:rPr>
          <w:rFonts w:ascii="Times New Roman" w:hAnsi="Times New Roman" w:cs="Times New Roman"/>
          <w:i/>
          <w:iCs/>
          <w:sz w:val="24"/>
          <w:szCs w:val="24"/>
        </w:rPr>
        <w:t>Ornitología</w:t>
      </w:r>
      <w:proofErr w:type="spellEnd"/>
      <w:r w:rsidRPr="007B4D2B">
        <w:rPr>
          <w:rFonts w:ascii="Times New Roman" w:hAnsi="Times New Roman" w:cs="Times New Roman"/>
          <w:i/>
          <w:iCs/>
          <w:sz w:val="24"/>
          <w:szCs w:val="24"/>
        </w:rPr>
        <w:t xml:space="preserve"> Neotropical</w:t>
      </w:r>
      <w:r w:rsidRPr="007B4D2B">
        <w:rPr>
          <w:rFonts w:ascii="Times New Roman" w:hAnsi="Times New Roman" w:cs="Times New Roman"/>
          <w:sz w:val="24"/>
          <w:szCs w:val="24"/>
        </w:rPr>
        <w:t xml:space="preserve">, </w:t>
      </w:r>
      <w:r w:rsidRPr="007B4D2B">
        <w:rPr>
          <w:rFonts w:ascii="Times New Roman" w:hAnsi="Times New Roman" w:cs="Times New Roman"/>
          <w:b/>
          <w:bCs/>
          <w:sz w:val="24"/>
          <w:szCs w:val="24"/>
        </w:rPr>
        <w:t>15</w:t>
      </w:r>
      <w:r w:rsidRPr="007B4D2B">
        <w:rPr>
          <w:rFonts w:ascii="Times New Roman" w:hAnsi="Times New Roman" w:cs="Times New Roman"/>
          <w:sz w:val="24"/>
          <w:szCs w:val="24"/>
        </w:rPr>
        <w:t>, 137–144</w:t>
      </w:r>
    </w:p>
    <w:p w14:paraId="463431FA" w14:textId="77777777" w:rsidR="006F6121" w:rsidRDefault="006F6121" w:rsidP="00CC740E">
      <w:pPr>
        <w:rPr>
          <w:rFonts w:ascii="Times New Roman" w:hAnsi="Times New Roman" w:cs="Times New Roman"/>
          <w:b/>
          <w:bCs/>
          <w:sz w:val="24"/>
          <w:szCs w:val="24"/>
        </w:rPr>
      </w:pPr>
    </w:p>
    <w:p w14:paraId="4EE5CE95" w14:textId="592CD3B9" w:rsidR="006F6121" w:rsidRDefault="006F6121" w:rsidP="00CC740E">
      <w:pPr>
        <w:rPr>
          <w:rFonts w:ascii="Times New Roman" w:hAnsi="Times New Roman" w:cs="Times New Roman"/>
          <w:b/>
          <w:bCs/>
          <w:sz w:val="24"/>
          <w:szCs w:val="24"/>
        </w:rPr>
      </w:pPr>
      <w:r>
        <w:rPr>
          <w:rFonts w:ascii="Times New Roman" w:hAnsi="Times New Roman" w:cs="Times New Roman"/>
          <w:b/>
          <w:bCs/>
          <w:sz w:val="24"/>
          <w:szCs w:val="24"/>
        </w:rPr>
        <w:t>Mamo &amp; Bolen (1999)</w:t>
      </w:r>
    </w:p>
    <w:p w14:paraId="27C335ED" w14:textId="0F93C5C6" w:rsidR="006F6121" w:rsidRDefault="006F6121" w:rsidP="00CC740E">
      <w:pPr>
        <w:rPr>
          <w:rFonts w:ascii="Times New Roman" w:hAnsi="Times New Roman" w:cs="Times New Roman"/>
          <w:sz w:val="24"/>
          <w:szCs w:val="24"/>
        </w:rPr>
      </w:pPr>
      <w:r>
        <w:rPr>
          <w:rFonts w:ascii="Times New Roman" w:hAnsi="Times New Roman" w:cs="Times New Roman"/>
          <w:sz w:val="24"/>
          <w:szCs w:val="24"/>
        </w:rPr>
        <w:t>Birds in ‘Carolina’ bays / wetlands, North Carolina. The wetlands were surrounded by</w:t>
      </w:r>
      <w:r w:rsidR="009C7E22">
        <w:rPr>
          <w:rFonts w:ascii="Times New Roman" w:hAnsi="Times New Roman" w:cs="Times New Roman"/>
          <w:sz w:val="24"/>
          <w:szCs w:val="24"/>
        </w:rPr>
        <w:t xml:space="preserve"> a</w:t>
      </w:r>
      <w:r>
        <w:rPr>
          <w:rFonts w:ascii="Times New Roman" w:hAnsi="Times New Roman" w:cs="Times New Roman"/>
          <w:sz w:val="24"/>
          <w:szCs w:val="24"/>
        </w:rPr>
        <w:t xml:space="preserve"> matrix of pine plantations and clear cut.</w:t>
      </w:r>
      <w:r w:rsidR="00B15B7C">
        <w:rPr>
          <w:rFonts w:ascii="Times New Roman" w:hAnsi="Times New Roman" w:cs="Times New Roman"/>
          <w:sz w:val="24"/>
          <w:szCs w:val="24"/>
        </w:rPr>
        <w:t xml:space="preserve"> Birds sampled using mist-netting. Authors exclude raptors and scavengers, and include only breeding species (residents and migrants). Data taken from Table 1.</w:t>
      </w:r>
    </w:p>
    <w:p w14:paraId="61F7FAE7" w14:textId="016160D7" w:rsidR="00BE1FF0" w:rsidRDefault="00BE1FF0" w:rsidP="00CC740E">
      <w:pPr>
        <w:rPr>
          <w:rFonts w:ascii="Times New Roman" w:hAnsi="Times New Roman" w:cs="Times New Roman"/>
          <w:sz w:val="24"/>
          <w:szCs w:val="24"/>
        </w:rPr>
      </w:pPr>
    </w:p>
    <w:p w14:paraId="0FCCC152" w14:textId="5BF1F49B" w:rsidR="00BE1FF0" w:rsidRDefault="00BE1FF0" w:rsidP="00CC740E">
      <w:pPr>
        <w:rPr>
          <w:rFonts w:ascii="Times New Roman" w:hAnsi="Times New Roman" w:cs="Times New Roman"/>
          <w:b/>
          <w:bCs/>
          <w:sz w:val="24"/>
          <w:szCs w:val="24"/>
        </w:rPr>
      </w:pPr>
      <w:r>
        <w:rPr>
          <w:rFonts w:ascii="Times New Roman" w:hAnsi="Times New Roman" w:cs="Times New Roman"/>
          <w:b/>
          <w:bCs/>
          <w:sz w:val="24"/>
          <w:szCs w:val="24"/>
        </w:rPr>
        <w:lastRenderedPageBreak/>
        <w:t>Marshall et al (2010)</w:t>
      </w:r>
    </w:p>
    <w:p w14:paraId="4CACDFF3" w14:textId="3B67FAB9" w:rsidR="007F2DF8" w:rsidRPr="004118D3" w:rsidRDefault="004118D3" w:rsidP="00CC740E">
      <w:pPr>
        <w:rPr>
          <w:rFonts w:ascii="Times New Roman" w:hAnsi="Times New Roman" w:cs="Times New Roman"/>
          <w:sz w:val="24"/>
          <w:szCs w:val="24"/>
        </w:rPr>
      </w:pPr>
      <w:r>
        <w:rPr>
          <w:rFonts w:ascii="Times New Roman" w:hAnsi="Times New Roman" w:cs="Times New Roman"/>
          <w:sz w:val="24"/>
          <w:szCs w:val="24"/>
        </w:rPr>
        <w:t xml:space="preserve">Monkeys in forest fragments, Tanzania. </w:t>
      </w:r>
      <w:r w:rsidR="007F2DF8">
        <w:rPr>
          <w:rFonts w:ascii="Times New Roman" w:hAnsi="Times New Roman" w:cs="Times New Roman"/>
          <w:sz w:val="24"/>
          <w:szCs w:val="24"/>
        </w:rPr>
        <w:t>Data taken from a collection of literature sources coupled with new surveys. Some overlap with Dinesen et al (2001) as that is one of the studies</w:t>
      </w:r>
      <w:r w:rsidR="00A76F13">
        <w:rPr>
          <w:rFonts w:ascii="Times New Roman" w:hAnsi="Times New Roman" w:cs="Times New Roman"/>
          <w:sz w:val="24"/>
          <w:szCs w:val="24"/>
        </w:rPr>
        <w:t xml:space="preserve"> the</w:t>
      </w:r>
      <w:r w:rsidR="007F2DF8">
        <w:rPr>
          <w:rFonts w:ascii="Times New Roman" w:hAnsi="Times New Roman" w:cs="Times New Roman"/>
          <w:sz w:val="24"/>
          <w:szCs w:val="24"/>
        </w:rPr>
        <w:t xml:space="preserve"> </w:t>
      </w:r>
      <w:r>
        <w:rPr>
          <w:rFonts w:ascii="Times New Roman" w:hAnsi="Times New Roman" w:cs="Times New Roman"/>
          <w:sz w:val="24"/>
          <w:szCs w:val="24"/>
        </w:rPr>
        <w:t>data were sourced from</w:t>
      </w:r>
      <w:r w:rsidR="007F2DF8">
        <w:rPr>
          <w:rFonts w:ascii="Times New Roman" w:hAnsi="Times New Roman" w:cs="Times New Roman"/>
          <w:sz w:val="24"/>
          <w:szCs w:val="24"/>
        </w:rPr>
        <w:t>, but</w:t>
      </w:r>
      <w:r>
        <w:rPr>
          <w:rFonts w:ascii="Times New Roman" w:hAnsi="Times New Roman" w:cs="Times New Roman"/>
          <w:sz w:val="24"/>
          <w:szCs w:val="24"/>
        </w:rPr>
        <w:t xml:space="preserve"> this study</w:t>
      </w:r>
      <w:r w:rsidR="007F2DF8">
        <w:rPr>
          <w:rFonts w:ascii="Times New Roman" w:hAnsi="Times New Roman" w:cs="Times New Roman"/>
          <w:sz w:val="24"/>
          <w:szCs w:val="24"/>
        </w:rPr>
        <w:t xml:space="preserve"> includes a wider range of sample data</w:t>
      </w:r>
      <w:r w:rsidR="00D775EF">
        <w:rPr>
          <w:rFonts w:ascii="Times New Roman" w:hAnsi="Times New Roman" w:cs="Times New Roman"/>
          <w:sz w:val="24"/>
          <w:szCs w:val="24"/>
        </w:rPr>
        <w:t xml:space="preserve">, </w:t>
      </w:r>
      <w:r w:rsidR="007F2DF8">
        <w:rPr>
          <w:rFonts w:ascii="Times New Roman" w:hAnsi="Times New Roman" w:cs="Times New Roman"/>
          <w:sz w:val="24"/>
          <w:szCs w:val="24"/>
        </w:rPr>
        <w:t>updated fragment areas</w:t>
      </w:r>
      <w:r w:rsidR="00D775EF">
        <w:rPr>
          <w:rFonts w:ascii="Times New Roman" w:hAnsi="Times New Roman" w:cs="Times New Roman"/>
          <w:sz w:val="24"/>
          <w:szCs w:val="24"/>
        </w:rPr>
        <w:t xml:space="preserve"> and the included fragments in each are not exactly the same.</w:t>
      </w:r>
      <w:r>
        <w:rPr>
          <w:rFonts w:ascii="Times New Roman" w:hAnsi="Times New Roman" w:cs="Times New Roman"/>
          <w:sz w:val="24"/>
          <w:szCs w:val="24"/>
        </w:rPr>
        <w:t xml:space="preserve"> As such, we have kept both datasets.</w:t>
      </w:r>
    </w:p>
    <w:p w14:paraId="7EA314EC" w14:textId="44749642" w:rsidR="00BE1FF0" w:rsidRDefault="00BE1FF0" w:rsidP="00CC740E">
      <w:pPr>
        <w:rPr>
          <w:rFonts w:ascii="Times New Roman" w:hAnsi="Times New Roman" w:cs="Times New Roman"/>
          <w:sz w:val="24"/>
          <w:szCs w:val="24"/>
        </w:rPr>
      </w:pPr>
      <w:r>
        <w:rPr>
          <w:rFonts w:ascii="Times New Roman" w:hAnsi="Times New Roman" w:cs="Times New Roman"/>
          <w:sz w:val="24"/>
          <w:szCs w:val="24"/>
        </w:rPr>
        <w:t xml:space="preserve">Data taken from Table 1. We included species recorded as ‘X’ and ‘1’, but not those where record was unsure (e.g. X/- or X/0). </w:t>
      </w:r>
      <w:r w:rsidR="00D775EF">
        <w:rPr>
          <w:rFonts w:ascii="Times New Roman" w:hAnsi="Times New Roman" w:cs="Times New Roman"/>
          <w:sz w:val="24"/>
          <w:szCs w:val="24"/>
        </w:rPr>
        <w:t xml:space="preserve">We excluded species classified as transitory (0) as the authors did the same in their SAR plots. </w:t>
      </w:r>
      <w:r>
        <w:rPr>
          <w:rFonts w:ascii="Times New Roman" w:hAnsi="Times New Roman" w:cs="Times New Roman"/>
          <w:sz w:val="24"/>
          <w:szCs w:val="24"/>
        </w:rPr>
        <w:t>Authors note the amount of hunting by humans varies across fragments, as does the amount of fragment surveyed and the amount of degradation (and thus closed vs open canopy forest).</w:t>
      </w:r>
    </w:p>
    <w:p w14:paraId="14A79E18" w14:textId="7D68B26A" w:rsidR="00CF53A8" w:rsidRDefault="00CF53A8" w:rsidP="00CC740E">
      <w:pPr>
        <w:rPr>
          <w:rFonts w:ascii="Times New Roman" w:hAnsi="Times New Roman" w:cs="Times New Roman"/>
          <w:sz w:val="24"/>
          <w:szCs w:val="24"/>
        </w:rPr>
      </w:pPr>
    </w:p>
    <w:p w14:paraId="34919973" w14:textId="099ADA07" w:rsidR="00CF53A8" w:rsidRDefault="00CF53A8" w:rsidP="00CC740E">
      <w:pPr>
        <w:rPr>
          <w:rFonts w:ascii="Times New Roman" w:eastAsia="Calibri" w:hAnsi="Times New Roman" w:cs="Times New Roman"/>
          <w:b/>
          <w:bCs/>
          <w:sz w:val="24"/>
          <w:szCs w:val="24"/>
        </w:rPr>
      </w:pPr>
      <w:r w:rsidRPr="00CF53A8">
        <w:rPr>
          <w:rFonts w:ascii="Times New Roman" w:eastAsia="Calibri" w:hAnsi="Times New Roman" w:cs="Times New Roman"/>
          <w:b/>
          <w:bCs/>
          <w:sz w:val="24"/>
          <w:szCs w:val="24"/>
        </w:rPr>
        <w:t>Martinez-Morales</w:t>
      </w:r>
      <w:r>
        <w:rPr>
          <w:rFonts w:ascii="Times New Roman" w:eastAsia="Calibri" w:hAnsi="Times New Roman" w:cs="Times New Roman"/>
          <w:b/>
          <w:bCs/>
          <w:sz w:val="24"/>
          <w:szCs w:val="24"/>
        </w:rPr>
        <w:t xml:space="preserve"> et al (2005)</w:t>
      </w:r>
    </w:p>
    <w:p w14:paraId="14AAF671" w14:textId="3C70943E" w:rsidR="00CF53A8" w:rsidRDefault="00CF53A8" w:rsidP="00CC740E">
      <w:pPr>
        <w:rPr>
          <w:rFonts w:ascii="Times New Roman" w:eastAsia="Calibri" w:hAnsi="Times New Roman" w:cs="Times New Roman"/>
          <w:sz w:val="24"/>
          <w:szCs w:val="24"/>
        </w:rPr>
      </w:pPr>
      <w:r>
        <w:rPr>
          <w:rFonts w:ascii="Times New Roman" w:eastAsia="Calibri" w:hAnsi="Times New Roman" w:cs="Times New Roman"/>
          <w:sz w:val="24"/>
          <w:szCs w:val="24"/>
        </w:rPr>
        <w:t xml:space="preserve">Birds in 13 cloud forest fragments, Mexico. </w:t>
      </w:r>
      <w:r w:rsidR="006E16A8">
        <w:rPr>
          <w:rFonts w:ascii="Times New Roman" w:eastAsia="Calibri" w:hAnsi="Times New Roman" w:cs="Times New Roman"/>
          <w:sz w:val="24"/>
          <w:szCs w:val="24"/>
        </w:rPr>
        <w:t xml:space="preserve">Birds sampled using point counts. Data taken from Tables 1 and 2. We used the detected bird species rather than estimated (via rarefaction) in order to be consistent with the other datasets. We assume this includes all species (forest interior and generalist species). </w:t>
      </w:r>
    </w:p>
    <w:p w14:paraId="45F3E5D1" w14:textId="38C44DDB" w:rsidR="009914DD" w:rsidRDefault="009914DD" w:rsidP="00CC740E">
      <w:pPr>
        <w:rPr>
          <w:rFonts w:ascii="Times New Roman" w:eastAsia="Calibri" w:hAnsi="Times New Roman" w:cs="Times New Roman"/>
          <w:sz w:val="24"/>
          <w:szCs w:val="24"/>
        </w:rPr>
      </w:pPr>
    </w:p>
    <w:p w14:paraId="5DEB969C" w14:textId="77FFDC7A" w:rsidR="009914DD" w:rsidRDefault="009914DD" w:rsidP="00CC740E">
      <w:pPr>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Matthiae</w:t>
      </w:r>
      <w:proofErr w:type="spellEnd"/>
      <w:r>
        <w:rPr>
          <w:rFonts w:ascii="Times New Roman" w:eastAsia="Calibri" w:hAnsi="Times New Roman" w:cs="Times New Roman"/>
          <w:b/>
          <w:bCs/>
          <w:sz w:val="24"/>
          <w:szCs w:val="24"/>
        </w:rPr>
        <w:t xml:space="preserve"> &amp; Stearns (1981)</w:t>
      </w:r>
    </w:p>
    <w:p w14:paraId="2DBA2550" w14:textId="3316F33F" w:rsidR="009914DD" w:rsidRPr="009914DD" w:rsidRDefault="009914DD" w:rsidP="00CC740E">
      <w:pPr>
        <w:rPr>
          <w:rFonts w:ascii="Times New Roman" w:eastAsia="Calibri" w:hAnsi="Times New Roman" w:cs="Times New Roman"/>
          <w:sz w:val="24"/>
          <w:szCs w:val="24"/>
        </w:rPr>
      </w:pPr>
      <w:r>
        <w:rPr>
          <w:rFonts w:ascii="Times New Roman" w:eastAsia="Calibri" w:hAnsi="Times New Roman" w:cs="Times New Roman"/>
          <w:sz w:val="24"/>
          <w:szCs w:val="24"/>
        </w:rPr>
        <w:t>Mammals in forest islands in USA, isolated by agricultural and urban landscapes (note proportion of urban in matrix varied between islands). Only includes mammals which could be “live-trapped or otherwise observed.” Shre</w:t>
      </w:r>
      <w:r w:rsidR="009C7E22">
        <w:rPr>
          <w:rFonts w:ascii="Times New Roman" w:eastAsia="Calibri" w:hAnsi="Times New Roman" w:cs="Times New Roman"/>
          <w:sz w:val="24"/>
          <w:szCs w:val="24"/>
        </w:rPr>
        <w:t>w</w:t>
      </w:r>
      <w:r>
        <w:rPr>
          <w:rFonts w:ascii="Times New Roman" w:eastAsia="Calibri" w:hAnsi="Times New Roman" w:cs="Times New Roman"/>
          <w:sz w:val="24"/>
          <w:szCs w:val="24"/>
        </w:rPr>
        <w:t>s, moles, weasels and bats not trapped. Data taken from Table 5.1. Note that for two fragments (2.2ha and 0.4ha) the totals in their Total No. species column don’t match what is presented in the presence-absence matrix; we have used the latter.</w:t>
      </w:r>
    </w:p>
    <w:p w14:paraId="59F174D9" w14:textId="77777777" w:rsidR="00A91A54" w:rsidRPr="007D1FDE" w:rsidRDefault="00A91A54" w:rsidP="00101DEA">
      <w:pPr>
        <w:rPr>
          <w:rFonts w:ascii="Times New Roman" w:eastAsia="Calibri" w:hAnsi="Times New Roman" w:cs="Times New Roman"/>
          <w:sz w:val="24"/>
          <w:szCs w:val="24"/>
        </w:rPr>
      </w:pPr>
    </w:p>
    <w:p w14:paraId="34FE5B2A" w14:textId="77777777" w:rsidR="00101DEA" w:rsidRPr="007D1FDE" w:rsidRDefault="00101DEA" w:rsidP="00101DEA">
      <w:pPr>
        <w:rPr>
          <w:rFonts w:ascii="Times New Roman" w:eastAsia="Calibri" w:hAnsi="Times New Roman" w:cs="Times New Roman"/>
          <w:b/>
          <w:sz w:val="24"/>
          <w:szCs w:val="24"/>
        </w:rPr>
      </w:pPr>
      <w:r w:rsidRPr="007D1FDE">
        <w:rPr>
          <w:rFonts w:ascii="Times New Roman" w:eastAsia="Calibri" w:hAnsi="Times New Roman" w:cs="Times New Roman"/>
          <w:b/>
          <w:sz w:val="24"/>
          <w:szCs w:val="24"/>
        </w:rPr>
        <w:t>McCollin (1993)</w:t>
      </w:r>
    </w:p>
    <w:p w14:paraId="1CFC269D" w14:textId="4636188D" w:rsidR="00101DEA" w:rsidRDefault="00832DA6"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Birds in woodland fragments in the UK. </w:t>
      </w:r>
      <w:r w:rsidR="00101DEA" w:rsidRPr="007D1FDE">
        <w:rPr>
          <w:rFonts w:ascii="Times New Roman" w:eastAsia="Calibri" w:hAnsi="Times New Roman" w:cs="Times New Roman"/>
          <w:bCs/>
          <w:sz w:val="24"/>
          <w:szCs w:val="24"/>
        </w:rPr>
        <w:t xml:space="preserve">The data are for confirmed breeding species – the author removed four species that were considered to not be breeding. </w:t>
      </w:r>
    </w:p>
    <w:p w14:paraId="7183161F" w14:textId="4CF49E72" w:rsidR="00D24A66" w:rsidRDefault="00D24A66" w:rsidP="00101DEA">
      <w:pPr>
        <w:rPr>
          <w:rFonts w:ascii="Times New Roman" w:eastAsia="Calibri" w:hAnsi="Times New Roman" w:cs="Times New Roman"/>
          <w:bCs/>
          <w:sz w:val="24"/>
          <w:szCs w:val="24"/>
        </w:rPr>
      </w:pPr>
    </w:p>
    <w:p w14:paraId="5F6F4691" w14:textId="42F2BFAF" w:rsidR="00D24A66" w:rsidRPr="00D24A66" w:rsidRDefault="00D24A66"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Metzger et al (1997)</w:t>
      </w:r>
    </w:p>
    <w:p w14:paraId="26ADB10D" w14:textId="481F3D2D" w:rsidR="00A91A54" w:rsidRDefault="00D24A66"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Tree species in riparian forest fragments, Brazil. Fragments sampled from four landscapes, varying in degree of fragmentation and connectivity.</w:t>
      </w:r>
      <w:r w:rsidR="00BA23FB">
        <w:rPr>
          <w:rFonts w:ascii="Times New Roman" w:eastAsia="Calibri" w:hAnsi="Times New Roman" w:cs="Times New Roman"/>
          <w:bCs/>
          <w:sz w:val="24"/>
          <w:szCs w:val="24"/>
        </w:rPr>
        <w:t xml:space="preserve"> Actually a study of fragment width, but area effects also evaluated. </w:t>
      </w:r>
    </w:p>
    <w:p w14:paraId="717AD557" w14:textId="10575D53" w:rsidR="00881EDD" w:rsidRDefault="00881EDD" w:rsidP="00101DEA">
      <w:pPr>
        <w:rPr>
          <w:rFonts w:ascii="Times New Roman" w:eastAsia="Calibri" w:hAnsi="Times New Roman" w:cs="Times New Roman"/>
          <w:bCs/>
          <w:sz w:val="24"/>
          <w:szCs w:val="24"/>
        </w:rPr>
      </w:pPr>
    </w:p>
    <w:p w14:paraId="02A3F03B" w14:textId="57399092" w:rsidR="00881EDD" w:rsidRDefault="00881EDD"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Meynard &amp; Quinn (2008)</w:t>
      </w:r>
    </w:p>
    <w:p w14:paraId="566C228E" w14:textId="47956933" w:rsidR="00881EDD" w:rsidRDefault="00881EDD"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Birds in protected areas, Chile. Park areas from Appendix A, and richness values taken from </w:t>
      </w:r>
      <w:r w:rsidR="00404FAC">
        <w:rPr>
          <w:rFonts w:ascii="Times New Roman" w:eastAsia="Calibri" w:hAnsi="Times New Roman" w:cs="Times New Roman"/>
          <w:bCs/>
          <w:sz w:val="24"/>
          <w:szCs w:val="24"/>
        </w:rPr>
        <w:t xml:space="preserve">the (observed) </w:t>
      </w:r>
      <w:r>
        <w:rPr>
          <w:rFonts w:ascii="Times New Roman" w:eastAsia="Calibri" w:hAnsi="Times New Roman" w:cs="Times New Roman"/>
          <w:bCs/>
          <w:sz w:val="24"/>
          <w:szCs w:val="24"/>
        </w:rPr>
        <w:t xml:space="preserve">presence-absence matrix in Appendix D (this includes species detected outside the survey points). One reserve is nested within a larger fragment (but </w:t>
      </w:r>
      <w:r w:rsidR="00157019">
        <w:rPr>
          <w:rFonts w:ascii="Times New Roman" w:eastAsia="Calibri" w:hAnsi="Times New Roman" w:cs="Times New Roman"/>
          <w:bCs/>
          <w:sz w:val="24"/>
          <w:szCs w:val="24"/>
        </w:rPr>
        <w:t>for consistency we</w:t>
      </w:r>
      <w:r>
        <w:rPr>
          <w:rFonts w:ascii="Times New Roman" w:eastAsia="Calibri" w:hAnsi="Times New Roman" w:cs="Times New Roman"/>
          <w:bCs/>
          <w:sz w:val="24"/>
          <w:szCs w:val="24"/>
        </w:rPr>
        <w:t xml:space="preserve"> use the area of the reserve).</w:t>
      </w:r>
    </w:p>
    <w:p w14:paraId="54A70942" w14:textId="707692F1" w:rsidR="00881EDD" w:rsidRDefault="00881EDD"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Note that the reserves are not fully forested, and the % forest varies considerably across reserves. All </w:t>
      </w:r>
      <w:r w:rsidR="00404FAC">
        <w:rPr>
          <w:rFonts w:ascii="Times New Roman" w:eastAsia="Calibri" w:hAnsi="Times New Roman" w:cs="Times New Roman"/>
          <w:bCs/>
          <w:sz w:val="24"/>
          <w:szCs w:val="24"/>
        </w:rPr>
        <w:t xml:space="preserve">contain </w:t>
      </w:r>
      <w:r>
        <w:rPr>
          <w:rFonts w:ascii="Times New Roman" w:eastAsia="Calibri" w:hAnsi="Times New Roman" w:cs="Times New Roman"/>
          <w:bCs/>
          <w:sz w:val="24"/>
          <w:szCs w:val="24"/>
        </w:rPr>
        <w:t xml:space="preserve">secondary growth forest, but some also contain old growth. </w:t>
      </w:r>
    </w:p>
    <w:p w14:paraId="0FF00AAF" w14:textId="06D69B0B" w:rsidR="00017ED4" w:rsidRDefault="00017ED4" w:rsidP="00101DEA">
      <w:pPr>
        <w:rPr>
          <w:rFonts w:ascii="Times New Roman" w:eastAsia="Calibri" w:hAnsi="Times New Roman" w:cs="Times New Roman"/>
          <w:bCs/>
          <w:sz w:val="24"/>
          <w:szCs w:val="24"/>
        </w:rPr>
      </w:pPr>
    </w:p>
    <w:p w14:paraId="7206A2B3" w14:textId="10153CB5" w:rsidR="00017ED4" w:rsidRDefault="00017ED4"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Miyashita et al (1998)</w:t>
      </w:r>
    </w:p>
    <w:p w14:paraId="19C6A394" w14:textId="576239FD" w:rsidR="00017ED4" w:rsidRDefault="006D7387"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Web s</w:t>
      </w:r>
      <w:r w:rsidR="00017ED4">
        <w:rPr>
          <w:rFonts w:ascii="Times New Roman" w:eastAsia="Calibri" w:hAnsi="Times New Roman" w:cs="Times New Roman"/>
          <w:bCs/>
          <w:sz w:val="24"/>
          <w:szCs w:val="24"/>
        </w:rPr>
        <w:t xml:space="preserve">piders in urban forest fragments in Yokohama, Japan. We used the data for the nine fragments in Yokohama, and not the Tokyo fragments. The first fragment </w:t>
      </w:r>
      <w:r w:rsidR="00E34897">
        <w:rPr>
          <w:rFonts w:ascii="Times New Roman" w:eastAsia="Calibri" w:hAnsi="Times New Roman" w:cs="Times New Roman"/>
          <w:bCs/>
          <w:sz w:val="24"/>
          <w:szCs w:val="24"/>
        </w:rPr>
        <w:t>is</w:t>
      </w:r>
      <w:r w:rsidR="00017ED4">
        <w:rPr>
          <w:rFonts w:ascii="Times New Roman" w:eastAsia="Calibri" w:hAnsi="Times New Roman" w:cs="Times New Roman"/>
          <w:bCs/>
          <w:sz w:val="24"/>
          <w:szCs w:val="24"/>
        </w:rPr>
        <w:t xml:space="preserve"> listed as “continuous”, so we </w:t>
      </w:r>
      <w:r>
        <w:rPr>
          <w:rFonts w:ascii="Times New Roman" w:eastAsia="Calibri" w:hAnsi="Times New Roman" w:cs="Times New Roman"/>
          <w:bCs/>
          <w:sz w:val="24"/>
          <w:szCs w:val="24"/>
        </w:rPr>
        <w:t xml:space="preserve">excluded this and focused on the other 9 fragments. Area data </w:t>
      </w:r>
      <w:r w:rsidR="00E34897">
        <w:rPr>
          <w:rFonts w:ascii="Times New Roman" w:eastAsia="Calibri" w:hAnsi="Times New Roman" w:cs="Times New Roman"/>
          <w:bCs/>
          <w:sz w:val="24"/>
          <w:szCs w:val="24"/>
        </w:rPr>
        <w:t>from</w:t>
      </w:r>
      <w:r>
        <w:rPr>
          <w:rFonts w:ascii="Times New Roman" w:eastAsia="Calibri" w:hAnsi="Times New Roman" w:cs="Times New Roman"/>
          <w:bCs/>
          <w:sz w:val="24"/>
          <w:szCs w:val="24"/>
        </w:rPr>
        <w:t xml:space="preserve"> Appendix A, and richness data </w:t>
      </w:r>
      <w:r w:rsidR="00E34897">
        <w:rPr>
          <w:rFonts w:ascii="Times New Roman" w:eastAsia="Calibri" w:hAnsi="Times New Roman" w:cs="Times New Roman"/>
          <w:bCs/>
          <w:sz w:val="24"/>
          <w:szCs w:val="24"/>
        </w:rPr>
        <w:t>from</w:t>
      </w:r>
      <w:r>
        <w:rPr>
          <w:rFonts w:ascii="Times New Roman" w:eastAsia="Calibri" w:hAnsi="Times New Roman" w:cs="Times New Roman"/>
          <w:bCs/>
          <w:sz w:val="24"/>
          <w:szCs w:val="24"/>
        </w:rPr>
        <w:t xml:space="preserve"> Appendix B (May and September data combined). </w:t>
      </w:r>
    </w:p>
    <w:p w14:paraId="6E577287" w14:textId="2BD19A28" w:rsidR="00747217" w:rsidRDefault="00747217" w:rsidP="00101DEA">
      <w:pPr>
        <w:rPr>
          <w:rFonts w:ascii="Times New Roman" w:eastAsia="Calibri" w:hAnsi="Times New Roman" w:cs="Times New Roman"/>
          <w:bCs/>
          <w:sz w:val="24"/>
          <w:szCs w:val="24"/>
        </w:rPr>
      </w:pPr>
    </w:p>
    <w:p w14:paraId="2313C6C7" w14:textId="5CD42B32" w:rsidR="00747217" w:rsidRDefault="00747217"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Mohd-Azlan &amp; Lawes (2011)</w:t>
      </w:r>
    </w:p>
    <w:p w14:paraId="24620C73" w14:textId="55A768F1" w:rsidR="002A0C51" w:rsidRDefault="00747217"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Birds in mangrove patches in north Australia. Matrix type (e.g. savanna, grassland, swamp forest) varied between patches. All migratory waders and seabirds excluded. </w:t>
      </w:r>
      <w:r w:rsidR="002A0C51">
        <w:rPr>
          <w:rFonts w:ascii="Times New Roman" w:eastAsia="Calibri" w:hAnsi="Times New Roman" w:cs="Times New Roman"/>
          <w:bCs/>
          <w:sz w:val="24"/>
          <w:szCs w:val="24"/>
        </w:rPr>
        <w:t>Area d</w:t>
      </w:r>
      <w:r>
        <w:rPr>
          <w:rFonts w:ascii="Times New Roman" w:eastAsia="Calibri" w:hAnsi="Times New Roman" w:cs="Times New Roman"/>
          <w:bCs/>
          <w:sz w:val="24"/>
          <w:szCs w:val="24"/>
        </w:rPr>
        <w:t xml:space="preserve">ata taken from Table 1 </w:t>
      </w:r>
      <w:r w:rsidR="002A0C51">
        <w:rPr>
          <w:rFonts w:ascii="Times New Roman" w:eastAsia="Calibri" w:hAnsi="Times New Roman" w:cs="Times New Roman"/>
          <w:bCs/>
          <w:sz w:val="24"/>
          <w:szCs w:val="24"/>
        </w:rPr>
        <w:t>and incidence data from Appendix A. This relates to “All species”. Note that for one patch (EAT), there is a discrepancy in the richness values in Appendix A (42) and Table 1 (43): we have used the Appendix A value</w:t>
      </w:r>
      <w:r w:rsidR="006540A6">
        <w:rPr>
          <w:rFonts w:ascii="Times New Roman" w:eastAsia="Calibri" w:hAnsi="Times New Roman" w:cs="Times New Roman"/>
          <w:bCs/>
          <w:sz w:val="24"/>
          <w:szCs w:val="24"/>
        </w:rPr>
        <w:t>.</w:t>
      </w:r>
    </w:p>
    <w:p w14:paraId="1271BBF2" w14:textId="3043F6F3" w:rsidR="006540A6" w:rsidRDefault="006540A6" w:rsidP="00101DEA">
      <w:pPr>
        <w:rPr>
          <w:rFonts w:ascii="Times New Roman" w:eastAsia="Calibri" w:hAnsi="Times New Roman" w:cs="Times New Roman"/>
          <w:bCs/>
          <w:sz w:val="24"/>
          <w:szCs w:val="24"/>
        </w:rPr>
      </w:pPr>
    </w:p>
    <w:p w14:paraId="3A659F6B" w14:textId="546D4FCE" w:rsidR="006540A6" w:rsidRDefault="006540A6" w:rsidP="00101DEA">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Natuhara</w:t>
      </w:r>
      <w:proofErr w:type="spellEnd"/>
      <w:r>
        <w:rPr>
          <w:rFonts w:ascii="Times New Roman" w:eastAsia="Calibri" w:hAnsi="Times New Roman" w:cs="Times New Roman"/>
          <w:b/>
          <w:sz w:val="24"/>
          <w:szCs w:val="24"/>
        </w:rPr>
        <w:t xml:space="preserve"> &amp; Imai (1999)</w:t>
      </w:r>
    </w:p>
    <w:p w14:paraId="009B877A" w14:textId="03BAB958" w:rsidR="006540A6" w:rsidRDefault="006540A6"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Urban woods in Osaka, Japan.</w:t>
      </w:r>
      <w:r w:rsidR="00E77E59">
        <w:rPr>
          <w:rFonts w:ascii="Times New Roman" w:eastAsia="Calibri" w:hAnsi="Times New Roman" w:cs="Times New Roman"/>
          <w:bCs/>
          <w:sz w:val="24"/>
          <w:szCs w:val="24"/>
        </w:rPr>
        <w:t xml:space="preserve"> Occurrence data were sourced from other papers, including their own. Seemingly the authors have focused on 43 forest bird species, and thus other species must have been excluded. Data taken from Table 1. We excluded the three very large parks, as these did not seem to be isolated and thus may represent the “source” areas.</w:t>
      </w:r>
    </w:p>
    <w:p w14:paraId="2D650FC1" w14:textId="191A2E17" w:rsidR="00E77E59" w:rsidRDefault="00E77E59" w:rsidP="00101DEA">
      <w:pPr>
        <w:rPr>
          <w:rFonts w:ascii="Times New Roman" w:eastAsia="Calibri" w:hAnsi="Times New Roman" w:cs="Times New Roman"/>
          <w:bCs/>
          <w:sz w:val="24"/>
          <w:szCs w:val="24"/>
        </w:rPr>
      </w:pPr>
    </w:p>
    <w:p w14:paraId="1C66ED11" w14:textId="13390F98" w:rsidR="00E77E59" w:rsidRDefault="00E77E59"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Neame et al (2013)</w:t>
      </w:r>
    </w:p>
    <w:p w14:paraId="0F17E9E0" w14:textId="235641AB" w:rsidR="00E77E59" w:rsidRDefault="00E77E59"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Invertebrate pollinators</w:t>
      </w:r>
      <w:r w:rsidR="00691558">
        <w:rPr>
          <w:rFonts w:ascii="Times New Roman" w:eastAsia="Calibri" w:hAnsi="Times New Roman" w:cs="Times New Roman"/>
          <w:bCs/>
          <w:sz w:val="24"/>
          <w:szCs w:val="24"/>
        </w:rPr>
        <w:t xml:space="preserve"> (bees, flower flies, cuckoo wasps)</w:t>
      </w:r>
      <w:r>
        <w:rPr>
          <w:rFonts w:ascii="Times New Roman" w:eastAsia="Calibri" w:hAnsi="Times New Roman" w:cs="Times New Roman"/>
          <w:bCs/>
          <w:sz w:val="24"/>
          <w:szCs w:val="24"/>
        </w:rPr>
        <w:t xml:space="preserve"> in oak</w:t>
      </w:r>
      <w:r w:rsidR="0007513B">
        <w:rPr>
          <w:rFonts w:ascii="Times New Roman" w:eastAsia="Calibri" w:hAnsi="Times New Roman" w:cs="Times New Roman"/>
          <w:bCs/>
          <w:sz w:val="24"/>
          <w:szCs w:val="24"/>
        </w:rPr>
        <w:t xml:space="preserve">-savannah (prairie-oak; largely treeless flower-rich meadows) ecosystem </w:t>
      </w:r>
      <w:r>
        <w:rPr>
          <w:rFonts w:ascii="Times New Roman" w:eastAsia="Calibri" w:hAnsi="Times New Roman" w:cs="Times New Roman"/>
          <w:bCs/>
          <w:sz w:val="24"/>
          <w:szCs w:val="24"/>
        </w:rPr>
        <w:t xml:space="preserve">fragments, in Canada. </w:t>
      </w:r>
      <w:r w:rsidR="00691558">
        <w:rPr>
          <w:rFonts w:ascii="Times New Roman" w:eastAsia="Calibri" w:hAnsi="Times New Roman" w:cs="Times New Roman"/>
          <w:bCs/>
          <w:sz w:val="24"/>
          <w:szCs w:val="24"/>
        </w:rPr>
        <w:t xml:space="preserve">Other groups (other wasps, butterflies) excluded as very uncommon. </w:t>
      </w:r>
      <w:r>
        <w:rPr>
          <w:rFonts w:ascii="Times New Roman" w:eastAsia="Calibri" w:hAnsi="Times New Roman" w:cs="Times New Roman"/>
          <w:bCs/>
          <w:sz w:val="24"/>
          <w:szCs w:val="24"/>
        </w:rPr>
        <w:t>The matrix around fragments differed (urban in most cases, forest in a small number). Data from Appendix A</w:t>
      </w:r>
      <w:r w:rsidR="0007513B">
        <w:rPr>
          <w:rFonts w:ascii="Times New Roman" w:eastAsia="Calibri" w:hAnsi="Times New Roman" w:cs="Times New Roman"/>
          <w:bCs/>
          <w:sz w:val="24"/>
          <w:szCs w:val="24"/>
        </w:rPr>
        <w:t xml:space="preserve"> – “Actual species richness” column used. Sampling involved either sampling entire fragment (if &lt; 1ha), or sampling a random 1ha area (if &gt; 1 ha), and thus more accurately recording species density.</w:t>
      </w:r>
      <w:r w:rsidR="00691558">
        <w:rPr>
          <w:rFonts w:ascii="Times New Roman" w:eastAsia="Calibri" w:hAnsi="Times New Roman" w:cs="Times New Roman"/>
          <w:bCs/>
          <w:sz w:val="24"/>
          <w:szCs w:val="24"/>
        </w:rPr>
        <w:t xml:space="preserve"> Note also that the authors state sampling completeness was likely not 100%</w:t>
      </w:r>
      <w:r w:rsidR="00A76F13">
        <w:rPr>
          <w:rFonts w:ascii="Times New Roman" w:eastAsia="Calibri" w:hAnsi="Times New Roman" w:cs="Times New Roman"/>
          <w:bCs/>
          <w:sz w:val="24"/>
          <w:szCs w:val="24"/>
        </w:rPr>
        <w:t>.</w:t>
      </w:r>
    </w:p>
    <w:p w14:paraId="368DFABB" w14:textId="7FD8AF21" w:rsidR="00D736FF" w:rsidRDefault="00D736FF" w:rsidP="00101DEA">
      <w:pPr>
        <w:rPr>
          <w:rFonts w:ascii="Times New Roman" w:eastAsia="Calibri" w:hAnsi="Times New Roman" w:cs="Times New Roman"/>
          <w:bCs/>
          <w:sz w:val="24"/>
          <w:szCs w:val="24"/>
        </w:rPr>
      </w:pPr>
    </w:p>
    <w:p w14:paraId="36C38E2F" w14:textId="0A05A3F5" w:rsidR="00D736FF" w:rsidRDefault="00D736FF"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Newmark (1986)</w:t>
      </w:r>
    </w:p>
    <w:p w14:paraId="1308D63B" w14:textId="515087AD" w:rsidR="00893322" w:rsidRDefault="00D736FF"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Non-volant mammals in western North American National Parks. Parks th</w:t>
      </w:r>
      <w:r w:rsidR="00DC7D3C">
        <w:rPr>
          <w:rFonts w:ascii="Times New Roman" w:eastAsia="Calibri" w:hAnsi="Times New Roman" w:cs="Times New Roman"/>
          <w:bCs/>
          <w:sz w:val="24"/>
          <w:szCs w:val="24"/>
        </w:rPr>
        <w:t>at</w:t>
      </w:r>
      <w:r>
        <w:rPr>
          <w:rFonts w:ascii="Times New Roman" w:eastAsia="Calibri" w:hAnsi="Times New Roman" w:cs="Times New Roman"/>
          <w:bCs/>
          <w:sz w:val="24"/>
          <w:szCs w:val="24"/>
        </w:rPr>
        <w:t xml:space="preserve"> were contiguous / joined were considered to be a single park. Richness data comes </w:t>
      </w:r>
      <w:r w:rsidR="00DC7D3C">
        <w:rPr>
          <w:rFonts w:ascii="Times New Roman" w:eastAsia="Calibri" w:hAnsi="Times New Roman" w:cs="Times New Roman"/>
          <w:bCs/>
          <w:sz w:val="24"/>
          <w:szCs w:val="24"/>
        </w:rPr>
        <w:t xml:space="preserve">from </w:t>
      </w:r>
      <w:r>
        <w:rPr>
          <w:rFonts w:ascii="Times New Roman" w:eastAsia="Calibri" w:hAnsi="Times New Roman" w:cs="Times New Roman"/>
          <w:bCs/>
          <w:sz w:val="24"/>
          <w:szCs w:val="24"/>
        </w:rPr>
        <w:t xml:space="preserve">literature sources and </w:t>
      </w:r>
      <w:r>
        <w:rPr>
          <w:rFonts w:ascii="Times New Roman" w:eastAsia="Calibri" w:hAnsi="Times New Roman" w:cs="Times New Roman"/>
          <w:bCs/>
          <w:sz w:val="24"/>
          <w:szCs w:val="24"/>
        </w:rPr>
        <w:lastRenderedPageBreak/>
        <w:t>park sighting records (species sighted fewer than three times considered transients and excluded). Non-natives included as believed to be core part of the community. Data taken from Table 1.</w:t>
      </w:r>
    </w:p>
    <w:p w14:paraId="4A7A95A1" w14:textId="77777777" w:rsidR="00893322" w:rsidRDefault="00893322" w:rsidP="00101DEA">
      <w:pPr>
        <w:rPr>
          <w:rFonts w:ascii="Times New Roman" w:eastAsia="Calibri" w:hAnsi="Times New Roman" w:cs="Times New Roman"/>
          <w:bCs/>
          <w:sz w:val="24"/>
          <w:szCs w:val="24"/>
        </w:rPr>
      </w:pPr>
    </w:p>
    <w:p w14:paraId="133D06FD" w14:textId="77777777" w:rsidR="00893322" w:rsidRDefault="00893322"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Newmark (1991)</w:t>
      </w:r>
    </w:p>
    <w:p w14:paraId="156F9951" w14:textId="7F2E3429" w:rsidR="00D736FF" w:rsidRDefault="00893322"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Birds in forest fragments in </w:t>
      </w:r>
      <w:r w:rsidR="0085038E">
        <w:rPr>
          <w:rFonts w:ascii="Times New Roman" w:eastAsia="Calibri" w:hAnsi="Times New Roman" w:cs="Times New Roman"/>
          <w:bCs/>
          <w:sz w:val="24"/>
          <w:szCs w:val="24"/>
        </w:rPr>
        <w:t>Tanzania</w:t>
      </w:r>
      <w:r>
        <w:rPr>
          <w:rFonts w:ascii="Times New Roman" w:eastAsia="Calibri" w:hAnsi="Times New Roman" w:cs="Times New Roman"/>
          <w:bCs/>
          <w:sz w:val="24"/>
          <w:szCs w:val="24"/>
        </w:rPr>
        <w:t>. Focuses on</w:t>
      </w:r>
      <w:r w:rsidR="0085038E">
        <w:rPr>
          <w:rFonts w:ascii="Times New Roman" w:eastAsia="Calibri" w:hAnsi="Times New Roman" w:cs="Times New Roman"/>
          <w:bCs/>
          <w:sz w:val="24"/>
          <w:szCs w:val="24"/>
        </w:rPr>
        <w:t xml:space="preserve"> forest</w:t>
      </w:r>
      <w:r>
        <w:rPr>
          <w:rFonts w:ascii="Times New Roman" w:eastAsia="Calibri" w:hAnsi="Times New Roman" w:cs="Times New Roman"/>
          <w:bCs/>
          <w:sz w:val="24"/>
          <w:szCs w:val="24"/>
        </w:rPr>
        <w:t xml:space="preserve"> understory birds, sampled using mist nets</w:t>
      </w:r>
      <w:r w:rsidR="0085038E">
        <w:rPr>
          <w:rFonts w:ascii="Times New Roman" w:eastAsia="Calibri" w:hAnsi="Times New Roman" w:cs="Times New Roman"/>
          <w:bCs/>
          <w:sz w:val="24"/>
          <w:szCs w:val="24"/>
        </w:rPr>
        <w:t>; all non-forest and non-understorey species excluded</w:t>
      </w:r>
      <w:r>
        <w:rPr>
          <w:rFonts w:ascii="Times New Roman" w:eastAsia="Calibri" w:hAnsi="Times New Roman" w:cs="Times New Roman"/>
          <w:bCs/>
          <w:sz w:val="24"/>
          <w:szCs w:val="24"/>
        </w:rPr>
        <w:t>. We included the control site (the 571ha fragment).</w:t>
      </w:r>
      <w:r w:rsidR="00D736FF">
        <w:rPr>
          <w:rFonts w:ascii="Times New Roman" w:eastAsia="Calibri" w:hAnsi="Times New Roman" w:cs="Times New Roman"/>
          <w:bCs/>
          <w:sz w:val="24"/>
          <w:szCs w:val="24"/>
        </w:rPr>
        <w:t xml:space="preserve"> </w:t>
      </w:r>
      <w:r w:rsidR="0085038E">
        <w:rPr>
          <w:rFonts w:ascii="Times New Roman" w:eastAsia="Calibri" w:hAnsi="Times New Roman" w:cs="Times New Roman"/>
          <w:bCs/>
          <w:sz w:val="24"/>
          <w:szCs w:val="24"/>
        </w:rPr>
        <w:t>Area data taken from Table 1. Richness data were taken from the presence-absence matrix in Table 2. Note that for two fragments (Sites 1 &amp; 7), the richness values provided in Table 1 differ (by 1 species) by those presented in Table 2.</w:t>
      </w:r>
    </w:p>
    <w:p w14:paraId="2A9405F4" w14:textId="0BB51B44" w:rsidR="00C11ED1" w:rsidRDefault="00C11ED1" w:rsidP="00101DEA">
      <w:pPr>
        <w:rPr>
          <w:rFonts w:ascii="Times New Roman" w:eastAsia="Calibri" w:hAnsi="Times New Roman" w:cs="Times New Roman"/>
          <w:bCs/>
          <w:sz w:val="24"/>
          <w:szCs w:val="24"/>
        </w:rPr>
      </w:pPr>
    </w:p>
    <w:p w14:paraId="3DE3A6F7" w14:textId="17773CB5" w:rsidR="00C11ED1" w:rsidRDefault="00C11ED1"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Nores (1995)</w:t>
      </w:r>
    </w:p>
    <w:p w14:paraId="5460AC7E" w14:textId="4821400F" w:rsidR="00C11ED1" w:rsidRPr="00C11ED1" w:rsidRDefault="00C11ED1"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Birds on mountain top islands in Argentina. </w:t>
      </w:r>
      <w:r w:rsidR="006775F6">
        <w:rPr>
          <w:rFonts w:ascii="Times New Roman" w:eastAsia="Calibri" w:hAnsi="Times New Roman" w:cs="Times New Roman"/>
          <w:bCs/>
          <w:sz w:val="24"/>
          <w:szCs w:val="24"/>
        </w:rPr>
        <w:t>Species</w:t>
      </w:r>
      <w:r w:rsidR="008A2994">
        <w:rPr>
          <w:rFonts w:ascii="Times New Roman" w:eastAsia="Calibri" w:hAnsi="Times New Roman" w:cs="Times New Roman"/>
          <w:bCs/>
          <w:sz w:val="24"/>
          <w:szCs w:val="24"/>
        </w:rPr>
        <w:t xml:space="preserve"> (seemingly breeding bird species)</w:t>
      </w:r>
      <w:r w:rsidR="006775F6">
        <w:rPr>
          <w:rFonts w:ascii="Times New Roman" w:eastAsia="Calibri" w:hAnsi="Times New Roman" w:cs="Times New Roman"/>
          <w:bCs/>
          <w:sz w:val="24"/>
          <w:szCs w:val="24"/>
        </w:rPr>
        <w:t xml:space="preserve"> data compiled from the literature and the author’s own field observations. Data taken from Table 1.</w:t>
      </w:r>
      <w:r w:rsidR="008A2994">
        <w:rPr>
          <w:rFonts w:ascii="Times New Roman" w:eastAsia="Calibri" w:hAnsi="Times New Roman" w:cs="Times New Roman"/>
          <w:bCs/>
          <w:sz w:val="24"/>
          <w:szCs w:val="24"/>
        </w:rPr>
        <w:t xml:space="preserve"> One island technically connected to the Andes but considered isolated by the authors due to the presence of endemic subspecies.</w:t>
      </w:r>
    </w:p>
    <w:p w14:paraId="2384E2DA" w14:textId="3BFF8868" w:rsidR="000D413D" w:rsidRDefault="000D413D" w:rsidP="00101DEA">
      <w:pPr>
        <w:rPr>
          <w:rFonts w:ascii="Times New Roman" w:eastAsia="Calibri" w:hAnsi="Times New Roman" w:cs="Times New Roman"/>
          <w:bCs/>
          <w:sz w:val="24"/>
          <w:szCs w:val="24"/>
        </w:rPr>
      </w:pPr>
    </w:p>
    <w:p w14:paraId="5520D4FF" w14:textId="772D4B9A" w:rsidR="000D413D" w:rsidRDefault="000D413D"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Page et al (2010) – shrubs</w:t>
      </w:r>
    </w:p>
    <w:p w14:paraId="4CBFDC95" w14:textId="21295D60" w:rsidR="000D413D" w:rsidRDefault="001F7BE4"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Forest fragments (scared groves) in Western Ghats, India. Data from table 1, and we used the observed species richness values. Only the 11 sacred grove fragments were included.</w:t>
      </w:r>
    </w:p>
    <w:p w14:paraId="4AEFE8DE" w14:textId="77777777" w:rsidR="00A1733B" w:rsidRPr="001F7BE4" w:rsidRDefault="00A1733B" w:rsidP="00101DEA">
      <w:pPr>
        <w:rPr>
          <w:rFonts w:ascii="Times New Roman" w:eastAsia="Calibri" w:hAnsi="Times New Roman" w:cs="Times New Roman"/>
          <w:bCs/>
          <w:sz w:val="24"/>
          <w:szCs w:val="24"/>
        </w:rPr>
      </w:pPr>
    </w:p>
    <w:p w14:paraId="6BB18356" w14:textId="33C64BA7" w:rsidR="00A1733B" w:rsidRDefault="00A1733B" w:rsidP="00A1733B">
      <w:pPr>
        <w:rPr>
          <w:rFonts w:ascii="Times New Roman" w:eastAsia="Calibri" w:hAnsi="Times New Roman" w:cs="Times New Roman"/>
          <w:b/>
          <w:sz w:val="24"/>
          <w:szCs w:val="24"/>
        </w:rPr>
      </w:pPr>
      <w:r>
        <w:rPr>
          <w:rFonts w:ascii="Times New Roman" w:eastAsia="Calibri" w:hAnsi="Times New Roman" w:cs="Times New Roman"/>
          <w:b/>
          <w:sz w:val="24"/>
          <w:szCs w:val="24"/>
        </w:rPr>
        <w:t>Page et al (2010) – trees</w:t>
      </w:r>
    </w:p>
    <w:p w14:paraId="14086578" w14:textId="77777777" w:rsidR="00A1733B" w:rsidRPr="001F7BE4" w:rsidRDefault="00A1733B" w:rsidP="00A1733B">
      <w:pPr>
        <w:rPr>
          <w:rFonts w:ascii="Times New Roman" w:eastAsia="Calibri" w:hAnsi="Times New Roman" w:cs="Times New Roman"/>
          <w:bCs/>
          <w:sz w:val="24"/>
          <w:szCs w:val="24"/>
        </w:rPr>
      </w:pPr>
      <w:r>
        <w:rPr>
          <w:rFonts w:ascii="Times New Roman" w:eastAsia="Calibri" w:hAnsi="Times New Roman" w:cs="Times New Roman"/>
          <w:bCs/>
          <w:sz w:val="24"/>
          <w:szCs w:val="24"/>
        </w:rPr>
        <w:t>Forest fragments (scared groves) in Western Ghats, India. Data from table 1, and we used the observed species richness values. Only the 11 sacred grove fragments were included.</w:t>
      </w:r>
    </w:p>
    <w:p w14:paraId="57D4E045" w14:textId="551418F0" w:rsidR="000D413D" w:rsidRDefault="000D413D" w:rsidP="00101DEA">
      <w:pPr>
        <w:rPr>
          <w:rFonts w:ascii="Times New Roman" w:eastAsia="Calibri" w:hAnsi="Times New Roman" w:cs="Times New Roman"/>
          <w:bCs/>
          <w:sz w:val="24"/>
          <w:szCs w:val="24"/>
        </w:rPr>
      </w:pPr>
    </w:p>
    <w:p w14:paraId="7F0D99F5" w14:textId="64C94AE2" w:rsidR="00F15E42" w:rsidRDefault="00F15E42"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Pearce et al (2005)</w:t>
      </w:r>
    </w:p>
    <w:p w14:paraId="3CD38443" w14:textId="12746167" w:rsidR="00F15E42" w:rsidRDefault="00626818"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Spruce forest</w:t>
      </w:r>
      <w:r w:rsidR="00B81DB8">
        <w:rPr>
          <w:rFonts w:ascii="Times New Roman" w:eastAsia="Calibri" w:hAnsi="Times New Roman" w:cs="Times New Roman"/>
          <w:bCs/>
          <w:sz w:val="24"/>
          <w:szCs w:val="24"/>
        </w:rPr>
        <w:t xml:space="preserve"> patches</w:t>
      </w:r>
      <w:r>
        <w:rPr>
          <w:rFonts w:ascii="Times New Roman" w:eastAsia="Calibri" w:hAnsi="Times New Roman" w:cs="Times New Roman"/>
          <w:bCs/>
          <w:sz w:val="24"/>
          <w:szCs w:val="24"/>
        </w:rPr>
        <w:t xml:space="preserve"> in Ontario, Canada.</w:t>
      </w:r>
      <w:r w:rsidR="00B81DB8">
        <w:rPr>
          <w:rFonts w:ascii="Times New Roman" w:eastAsia="Calibri" w:hAnsi="Times New Roman" w:cs="Times New Roman"/>
          <w:bCs/>
          <w:sz w:val="24"/>
          <w:szCs w:val="24"/>
        </w:rPr>
        <w:t xml:space="preserve"> All patches surrounded by clearcut. Both carabids and spiders</w:t>
      </w:r>
      <w:r w:rsidR="002D29C5">
        <w:rPr>
          <w:rFonts w:ascii="Times New Roman" w:eastAsia="Calibri" w:hAnsi="Times New Roman" w:cs="Times New Roman"/>
          <w:bCs/>
          <w:sz w:val="24"/>
          <w:szCs w:val="24"/>
        </w:rPr>
        <w:t xml:space="preserve"> were</w:t>
      </w:r>
      <w:r w:rsidR="00B81DB8">
        <w:rPr>
          <w:rFonts w:ascii="Times New Roman" w:eastAsia="Calibri" w:hAnsi="Times New Roman" w:cs="Times New Roman"/>
          <w:bCs/>
          <w:sz w:val="24"/>
          <w:szCs w:val="24"/>
        </w:rPr>
        <w:t xml:space="preserve"> sampled</w:t>
      </w:r>
      <w:r w:rsidR="002D29C5">
        <w:rPr>
          <w:rFonts w:ascii="Times New Roman" w:eastAsia="Calibri" w:hAnsi="Times New Roman" w:cs="Times New Roman"/>
          <w:bCs/>
          <w:sz w:val="24"/>
          <w:szCs w:val="24"/>
        </w:rPr>
        <w:t xml:space="preserve"> and richness is the pooled richness</w:t>
      </w:r>
      <w:r w:rsidR="00B81DB8">
        <w:rPr>
          <w:rFonts w:ascii="Times New Roman" w:eastAsia="Calibri" w:hAnsi="Times New Roman" w:cs="Times New Roman"/>
          <w:bCs/>
          <w:sz w:val="24"/>
          <w:szCs w:val="24"/>
        </w:rPr>
        <w:t>.</w:t>
      </w:r>
      <w:r w:rsidR="002D29C5">
        <w:rPr>
          <w:rFonts w:ascii="Times New Roman" w:eastAsia="Calibri" w:hAnsi="Times New Roman" w:cs="Times New Roman"/>
          <w:bCs/>
          <w:sz w:val="24"/>
          <w:szCs w:val="24"/>
        </w:rPr>
        <w:t xml:space="preserve"> </w:t>
      </w:r>
      <w:r w:rsidR="00F15E42">
        <w:rPr>
          <w:rFonts w:ascii="Times New Roman" w:eastAsia="Calibri" w:hAnsi="Times New Roman" w:cs="Times New Roman"/>
          <w:bCs/>
          <w:sz w:val="24"/>
          <w:szCs w:val="24"/>
        </w:rPr>
        <w:t>Data taken from Table 1. Note, two area values given as roughly as (e.g. ~4) and we have used these values. “Total species” column used</w:t>
      </w:r>
      <w:r w:rsidR="002D29C5">
        <w:rPr>
          <w:rFonts w:ascii="Times New Roman" w:eastAsia="Calibri" w:hAnsi="Times New Roman" w:cs="Times New Roman"/>
          <w:bCs/>
          <w:sz w:val="24"/>
          <w:szCs w:val="24"/>
        </w:rPr>
        <w:t xml:space="preserve">. </w:t>
      </w:r>
    </w:p>
    <w:p w14:paraId="15C95555" w14:textId="67DB5819" w:rsidR="002D29C5" w:rsidRDefault="002D29C5" w:rsidP="00101DEA">
      <w:pPr>
        <w:rPr>
          <w:rFonts w:ascii="Times New Roman" w:eastAsia="Calibri" w:hAnsi="Times New Roman" w:cs="Times New Roman"/>
          <w:bCs/>
          <w:sz w:val="24"/>
          <w:szCs w:val="24"/>
        </w:rPr>
      </w:pPr>
    </w:p>
    <w:p w14:paraId="64CF9617" w14:textId="055CBED1" w:rsidR="002D29C5" w:rsidRDefault="002D29C5"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Raheem et al (2008)</w:t>
      </w:r>
    </w:p>
    <w:p w14:paraId="52110675" w14:textId="1FA48F2C" w:rsidR="002D29C5" w:rsidRDefault="002D29C5"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Land-snails in </w:t>
      </w:r>
      <w:r w:rsidR="00E11882">
        <w:rPr>
          <w:rFonts w:ascii="Times New Roman" w:eastAsia="Calibri" w:hAnsi="Times New Roman" w:cs="Times New Roman"/>
          <w:bCs/>
          <w:sz w:val="24"/>
          <w:szCs w:val="24"/>
        </w:rPr>
        <w:t>rainforest fragments in Sri Lanka. Data taken from Table S1 – only forest fragments included, not home gardens. For small fragments, area values “estimated in the field”. Sampling designed to avoid edge habitats. Some taxa unable to be identified.</w:t>
      </w:r>
    </w:p>
    <w:p w14:paraId="0D7A7DA2" w14:textId="15BEE8B7" w:rsidR="00E11882" w:rsidRDefault="00E11882" w:rsidP="00101DEA">
      <w:pPr>
        <w:rPr>
          <w:rFonts w:ascii="Times New Roman" w:eastAsia="Calibri" w:hAnsi="Times New Roman" w:cs="Times New Roman"/>
          <w:bCs/>
          <w:sz w:val="24"/>
          <w:szCs w:val="24"/>
        </w:rPr>
      </w:pPr>
    </w:p>
    <w:p w14:paraId="57F27C7C" w14:textId="3920D672" w:rsidR="005F78CF" w:rsidRDefault="005F78CF"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Ramanamanjato (2000) – amphibians</w:t>
      </w:r>
    </w:p>
    <w:p w14:paraId="3BCFB63F" w14:textId="16B0E3D2" w:rsidR="005F78CF" w:rsidRPr="005F78CF" w:rsidRDefault="009972F7"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Amphibians in </w:t>
      </w:r>
      <w:r w:rsidR="00CC2EB4">
        <w:rPr>
          <w:rFonts w:ascii="Times New Roman" w:eastAsia="Calibri" w:hAnsi="Times New Roman" w:cs="Times New Roman"/>
          <w:bCs/>
          <w:sz w:val="24"/>
          <w:szCs w:val="24"/>
        </w:rPr>
        <w:t xml:space="preserve">11 </w:t>
      </w:r>
      <w:r>
        <w:rPr>
          <w:rFonts w:ascii="Times New Roman" w:eastAsia="Calibri" w:hAnsi="Times New Roman" w:cs="Times New Roman"/>
          <w:bCs/>
          <w:sz w:val="24"/>
          <w:szCs w:val="24"/>
        </w:rPr>
        <w:t>littoral forest fragments in Madagascar. Direct searching, pitfall traps and drift fence used as a sampling methods. Data taken from Table 1.</w:t>
      </w:r>
    </w:p>
    <w:p w14:paraId="25AA3197" w14:textId="31FF0AFC" w:rsidR="005F78CF" w:rsidRDefault="005F78CF" w:rsidP="00101DEA">
      <w:pPr>
        <w:rPr>
          <w:rFonts w:ascii="Times New Roman" w:eastAsia="Calibri" w:hAnsi="Times New Roman" w:cs="Times New Roman"/>
          <w:b/>
          <w:sz w:val="24"/>
          <w:szCs w:val="24"/>
        </w:rPr>
      </w:pPr>
    </w:p>
    <w:p w14:paraId="08829053" w14:textId="7D9E333E" w:rsidR="005F78CF" w:rsidRDefault="005F78CF" w:rsidP="005F78CF">
      <w:pPr>
        <w:rPr>
          <w:rFonts w:ascii="Times New Roman" w:eastAsia="Calibri" w:hAnsi="Times New Roman" w:cs="Times New Roman"/>
          <w:b/>
          <w:sz w:val="24"/>
          <w:szCs w:val="24"/>
        </w:rPr>
      </w:pPr>
      <w:r>
        <w:rPr>
          <w:rFonts w:ascii="Times New Roman" w:eastAsia="Calibri" w:hAnsi="Times New Roman" w:cs="Times New Roman"/>
          <w:b/>
          <w:sz w:val="24"/>
          <w:szCs w:val="24"/>
        </w:rPr>
        <w:t>Ramanamanjato (2000) – reptiles</w:t>
      </w:r>
    </w:p>
    <w:p w14:paraId="4F169F1B" w14:textId="760C57C1" w:rsidR="00CC2EB4" w:rsidRPr="005F78CF" w:rsidRDefault="00AC5675" w:rsidP="00CC2EB4">
      <w:pPr>
        <w:rPr>
          <w:rFonts w:ascii="Times New Roman" w:eastAsia="Calibri" w:hAnsi="Times New Roman" w:cs="Times New Roman"/>
          <w:bCs/>
          <w:sz w:val="24"/>
          <w:szCs w:val="24"/>
        </w:rPr>
      </w:pPr>
      <w:r>
        <w:rPr>
          <w:rFonts w:ascii="Times New Roman" w:eastAsia="Calibri" w:hAnsi="Times New Roman" w:cs="Times New Roman"/>
          <w:bCs/>
          <w:sz w:val="24"/>
          <w:szCs w:val="24"/>
        </w:rPr>
        <w:t>Reptiles</w:t>
      </w:r>
      <w:r w:rsidR="00CC2EB4">
        <w:rPr>
          <w:rFonts w:ascii="Times New Roman" w:eastAsia="Calibri" w:hAnsi="Times New Roman" w:cs="Times New Roman"/>
          <w:bCs/>
          <w:sz w:val="24"/>
          <w:szCs w:val="24"/>
        </w:rPr>
        <w:t xml:space="preserve"> in 11 littoral forest fragments in Madagascar. Direct searching, pitfall traps and drift fence used as a sampling methods. Data taken from Table 1.</w:t>
      </w:r>
      <w:r>
        <w:rPr>
          <w:rFonts w:ascii="Times New Roman" w:eastAsia="Calibri" w:hAnsi="Times New Roman" w:cs="Times New Roman"/>
          <w:bCs/>
          <w:sz w:val="24"/>
          <w:szCs w:val="24"/>
        </w:rPr>
        <w:t xml:space="preserve"> Small correction applied to the dataset – two richness values changed by one.</w:t>
      </w:r>
    </w:p>
    <w:p w14:paraId="7E245269" w14:textId="527A7377" w:rsidR="0072739A" w:rsidRDefault="0072739A" w:rsidP="00101DEA">
      <w:pPr>
        <w:rPr>
          <w:rFonts w:ascii="Times New Roman" w:eastAsia="Calibri" w:hAnsi="Times New Roman" w:cs="Times New Roman"/>
          <w:bCs/>
          <w:sz w:val="24"/>
          <w:szCs w:val="24"/>
        </w:rPr>
      </w:pPr>
    </w:p>
    <w:p w14:paraId="3EAC76AB" w14:textId="7E50D49A" w:rsidR="0072739A" w:rsidRPr="0072739A" w:rsidRDefault="0072739A"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Rau &amp; Gantz (2001)</w:t>
      </w:r>
    </w:p>
    <w:p w14:paraId="4DD69BBC" w14:textId="51EDAE56" w:rsidR="005D2682" w:rsidRDefault="0072739A"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Birds in native forest fragments, Chile. Data in Table 1 (</w:t>
      </w:r>
      <w:proofErr w:type="spellStart"/>
      <w:r>
        <w:rPr>
          <w:rFonts w:ascii="Times New Roman" w:eastAsia="Calibri" w:hAnsi="Times New Roman" w:cs="Times New Roman"/>
          <w:bCs/>
          <w:sz w:val="24"/>
          <w:szCs w:val="24"/>
        </w:rPr>
        <w:t>Riqueza</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observada</w:t>
      </w:r>
      <w:proofErr w:type="spellEnd"/>
      <w:r>
        <w:rPr>
          <w:rFonts w:ascii="Times New Roman" w:eastAsia="Calibri" w:hAnsi="Times New Roman" w:cs="Times New Roman"/>
          <w:bCs/>
          <w:sz w:val="24"/>
          <w:szCs w:val="24"/>
        </w:rPr>
        <w:t xml:space="preserve"> column).</w:t>
      </w:r>
      <w:r w:rsidR="000660B2">
        <w:rPr>
          <w:rFonts w:ascii="Times New Roman" w:eastAsia="Calibri" w:hAnsi="Times New Roman" w:cs="Times New Roman"/>
          <w:bCs/>
          <w:sz w:val="24"/>
          <w:szCs w:val="24"/>
        </w:rPr>
        <w:t xml:space="preserve"> Says richness in the “nucleus” of fragments surveyed, so perhaps edge areas not surveyed. Focuses on land birds associated with forest habitat, and also excludes birds of prey. Six fragments connected by small riparian corridors.</w:t>
      </w:r>
      <w:r w:rsidR="007426FB">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Main article in Spanish. </w:t>
      </w:r>
    </w:p>
    <w:p w14:paraId="3B56794C" w14:textId="7F78312C" w:rsidR="00835CFD" w:rsidRDefault="00835CFD" w:rsidP="00101DEA">
      <w:pPr>
        <w:rPr>
          <w:rFonts w:ascii="Times New Roman" w:eastAsia="Calibri" w:hAnsi="Times New Roman" w:cs="Times New Roman"/>
          <w:bCs/>
          <w:sz w:val="24"/>
          <w:szCs w:val="24"/>
        </w:rPr>
      </w:pPr>
    </w:p>
    <w:p w14:paraId="410359A6" w14:textId="2E90C7E3" w:rsidR="00835CFD" w:rsidRDefault="00835CFD" w:rsidP="00101DEA">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Ribas</w:t>
      </w:r>
      <w:proofErr w:type="spellEnd"/>
      <w:r>
        <w:rPr>
          <w:rFonts w:ascii="Times New Roman" w:eastAsia="Calibri" w:hAnsi="Times New Roman" w:cs="Times New Roman"/>
          <w:b/>
          <w:sz w:val="24"/>
          <w:szCs w:val="24"/>
        </w:rPr>
        <w:t xml:space="preserve"> et al (2005)</w:t>
      </w:r>
    </w:p>
    <w:p w14:paraId="03511766" w14:textId="7F881650" w:rsidR="00835CFD" w:rsidRDefault="00835CFD"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Ants and crickets in forest remnants, Brazil.</w:t>
      </w:r>
      <w:r w:rsidR="002A64B6">
        <w:rPr>
          <w:rFonts w:ascii="Times New Roman" w:eastAsia="Calibri" w:hAnsi="Times New Roman" w:cs="Times New Roman"/>
          <w:bCs/>
          <w:sz w:val="24"/>
          <w:szCs w:val="24"/>
        </w:rPr>
        <w:t xml:space="preserve"> Data presented in Table 2, and we have combined both ants and crickets. </w:t>
      </w:r>
      <w:r w:rsidR="007B7B42">
        <w:rPr>
          <w:rFonts w:ascii="Times New Roman" w:eastAsia="Calibri" w:hAnsi="Times New Roman" w:cs="Times New Roman"/>
          <w:bCs/>
          <w:sz w:val="24"/>
          <w:szCs w:val="24"/>
        </w:rPr>
        <w:t>Note that for one fragment (BIO), the species total they give in Table 2 differs from the raw data they provide in the table (only by one species); we use the latter.</w:t>
      </w:r>
    </w:p>
    <w:p w14:paraId="22CCEFCE" w14:textId="2B186550" w:rsidR="00D0372A" w:rsidRDefault="00D0372A" w:rsidP="00101DEA">
      <w:pPr>
        <w:rPr>
          <w:rFonts w:ascii="Times New Roman" w:eastAsia="Calibri" w:hAnsi="Times New Roman" w:cs="Times New Roman"/>
          <w:bCs/>
          <w:sz w:val="24"/>
          <w:szCs w:val="24"/>
        </w:rPr>
      </w:pPr>
    </w:p>
    <w:p w14:paraId="61F37FBC" w14:textId="6EF6C952" w:rsidR="00D0372A" w:rsidRDefault="00D0372A"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Rosenblatt et al (1999)</w:t>
      </w:r>
    </w:p>
    <w:p w14:paraId="0C963226" w14:textId="67C7190E" w:rsidR="00D0372A" w:rsidRDefault="00D0372A"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Nonvolant mammals in forest fragments, Illinois. </w:t>
      </w:r>
      <w:r w:rsidR="00CD200E">
        <w:rPr>
          <w:rFonts w:ascii="Times New Roman" w:eastAsia="Calibri" w:hAnsi="Times New Roman" w:cs="Times New Roman"/>
          <w:bCs/>
          <w:sz w:val="24"/>
          <w:szCs w:val="24"/>
        </w:rPr>
        <w:t xml:space="preserve">Same fragments as Blake (1991), but this time sampled for mammals rather than birds; although here authors consider one pair of adjacent fragments to be a single patch (considered two in Blake). Domestic cats and dogs excluded, as was prairie vole (a grassland species), and </w:t>
      </w:r>
      <w:r w:rsidR="007426FB">
        <w:rPr>
          <w:rFonts w:ascii="Times New Roman" w:eastAsia="Calibri" w:hAnsi="Times New Roman" w:cs="Times New Roman"/>
          <w:bCs/>
          <w:sz w:val="24"/>
          <w:szCs w:val="24"/>
        </w:rPr>
        <w:t>grey</w:t>
      </w:r>
      <w:r w:rsidR="00CD200E">
        <w:rPr>
          <w:rFonts w:ascii="Times New Roman" w:eastAsia="Calibri" w:hAnsi="Times New Roman" w:cs="Times New Roman"/>
          <w:bCs/>
          <w:sz w:val="24"/>
          <w:szCs w:val="24"/>
        </w:rPr>
        <w:t xml:space="preserve"> and red fox grouped. Data from Table 1.</w:t>
      </w:r>
    </w:p>
    <w:p w14:paraId="640B1710" w14:textId="1880B8ED" w:rsidR="0050196D" w:rsidRDefault="0050196D" w:rsidP="00101DEA">
      <w:pPr>
        <w:rPr>
          <w:rFonts w:ascii="Times New Roman" w:eastAsia="Calibri" w:hAnsi="Times New Roman" w:cs="Times New Roman"/>
          <w:bCs/>
          <w:sz w:val="24"/>
          <w:szCs w:val="24"/>
        </w:rPr>
      </w:pPr>
    </w:p>
    <w:p w14:paraId="1D431618" w14:textId="6435A59E" w:rsidR="0050196D" w:rsidRDefault="0050196D"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Scanlan (1981) </w:t>
      </w:r>
      <w:r w:rsidR="009730E1">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w:t>
      </w:r>
      <w:r w:rsidR="009730E1">
        <w:rPr>
          <w:rFonts w:ascii="Times New Roman" w:eastAsia="Calibri" w:hAnsi="Times New Roman" w:cs="Times New Roman"/>
          <w:b/>
          <w:sz w:val="24"/>
          <w:szCs w:val="24"/>
        </w:rPr>
        <w:t>Swift</w:t>
      </w:r>
    </w:p>
    <w:p w14:paraId="31337171" w14:textId="155445A6" w:rsidR="009730E1" w:rsidRPr="00CD2EFB" w:rsidRDefault="009730E1"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Plants</w:t>
      </w:r>
      <w:r w:rsidR="00B12319">
        <w:rPr>
          <w:rFonts w:ascii="Times New Roman" w:eastAsia="Calibri" w:hAnsi="Times New Roman" w:cs="Times New Roman"/>
          <w:bCs/>
          <w:sz w:val="24"/>
          <w:szCs w:val="24"/>
        </w:rPr>
        <w:t xml:space="preserve"> (non-aquatic angiosperms)</w:t>
      </w:r>
      <w:r>
        <w:rPr>
          <w:rFonts w:ascii="Times New Roman" w:eastAsia="Calibri" w:hAnsi="Times New Roman" w:cs="Times New Roman"/>
          <w:bCs/>
          <w:sz w:val="24"/>
          <w:szCs w:val="24"/>
        </w:rPr>
        <w:t xml:space="preserve"> in woodlots in Minnesota</w:t>
      </w:r>
      <w:r w:rsidR="00B12319">
        <w:rPr>
          <w:rFonts w:ascii="Times New Roman" w:eastAsia="Calibri" w:hAnsi="Times New Roman" w:cs="Times New Roman"/>
          <w:bCs/>
          <w:sz w:val="24"/>
          <w:szCs w:val="24"/>
        </w:rPr>
        <w:t xml:space="preserve"> (tall grass prairie region)</w:t>
      </w:r>
      <w:r>
        <w:rPr>
          <w:rFonts w:ascii="Times New Roman" w:eastAsia="Calibri" w:hAnsi="Times New Roman" w:cs="Times New Roman"/>
          <w:bCs/>
          <w:sz w:val="24"/>
          <w:szCs w:val="24"/>
        </w:rPr>
        <w:t xml:space="preserve">, USA. Data for stands in Swift county. Only includes stands in the Alexandria Moraine </w:t>
      </w:r>
      <w:r w:rsidR="00CD2EFB">
        <w:rPr>
          <w:rFonts w:ascii="Times New Roman" w:eastAsia="Calibri" w:hAnsi="Times New Roman" w:cs="Times New Roman"/>
          <w:bCs/>
          <w:sz w:val="24"/>
          <w:szCs w:val="24"/>
        </w:rPr>
        <w:t>archipelago</w:t>
      </w:r>
      <w:r>
        <w:rPr>
          <w:rFonts w:ascii="Times New Roman" w:eastAsia="Calibri" w:hAnsi="Times New Roman" w:cs="Times New Roman"/>
          <w:bCs/>
          <w:sz w:val="24"/>
          <w:szCs w:val="24"/>
        </w:rPr>
        <w:t>. Includes natural and planted woodlots.</w:t>
      </w:r>
      <w:r w:rsidR="00B12319">
        <w:rPr>
          <w:rFonts w:ascii="Times New Roman" w:eastAsia="Calibri" w:hAnsi="Times New Roman" w:cs="Times New Roman"/>
          <w:bCs/>
          <w:sz w:val="24"/>
          <w:szCs w:val="24"/>
        </w:rPr>
        <w:t xml:space="preserve"> Data taken from Table 7.1. Island area taken from photographs at two time periods and the average between the two used.</w:t>
      </w:r>
      <w:r w:rsidR="00CD2EFB">
        <w:rPr>
          <w:rFonts w:ascii="Times New Roman" w:eastAsia="Calibri" w:hAnsi="Times New Roman" w:cs="Times New Roman"/>
          <w:bCs/>
          <w:sz w:val="24"/>
          <w:szCs w:val="24"/>
        </w:rPr>
        <w:t xml:space="preserve"> Total species richness used.</w:t>
      </w:r>
    </w:p>
    <w:p w14:paraId="3C22EF35" w14:textId="35E318A8" w:rsidR="009730E1" w:rsidRPr="0050196D" w:rsidRDefault="009730E1" w:rsidP="009730E1">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Scanlan (1981) - </w:t>
      </w:r>
      <w:proofErr w:type="spellStart"/>
      <w:r>
        <w:rPr>
          <w:rFonts w:ascii="Times New Roman" w:eastAsia="Calibri" w:hAnsi="Times New Roman" w:cs="Times New Roman"/>
          <w:b/>
          <w:sz w:val="24"/>
          <w:szCs w:val="24"/>
        </w:rPr>
        <w:t>Kandiyohi</w:t>
      </w:r>
      <w:proofErr w:type="spellEnd"/>
    </w:p>
    <w:p w14:paraId="7F286285" w14:textId="33A8E757" w:rsidR="00CD2EFB" w:rsidRPr="00CD2EFB" w:rsidRDefault="00CD2EFB" w:rsidP="00CD2EFB">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Plants (non-aquatic angiosperms) in woodlots in Minnesota (tall grass prairie region), USA. Data for stands in </w:t>
      </w:r>
      <w:proofErr w:type="spellStart"/>
      <w:r w:rsidRPr="00CD2EFB">
        <w:rPr>
          <w:rFonts w:ascii="Times New Roman" w:eastAsia="Calibri" w:hAnsi="Times New Roman" w:cs="Times New Roman"/>
          <w:bCs/>
          <w:sz w:val="24"/>
          <w:szCs w:val="24"/>
        </w:rPr>
        <w:t>Kandiyohi</w:t>
      </w:r>
      <w:proofErr w:type="spellEnd"/>
      <w:r>
        <w:rPr>
          <w:rFonts w:ascii="Times New Roman" w:eastAsia="Calibri" w:hAnsi="Times New Roman" w:cs="Times New Roman"/>
          <w:bCs/>
          <w:sz w:val="24"/>
          <w:szCs w:val="24"/>
        </w:rPr>
        <w:t xml:space="preserve"> county. Only includes stands in the Alexandria Moraine </w:t>
      </w:r>
      <w:r>
        <w:rPr>
          <w:rFonts w:ascii="Times New Roman" w:eastAsia="Calibri" w:hAnsi="Times New Roman" w:cs="Times New Roman"/>
          <w:bCs/>
          <w:sz w:val="24"/>
          <w:szCs w:val="24"/>
        </w:rPr>
        <w:lastRenderedPageBreak/>
        <w:t>archipelago. Includes natural and planted woodlots. Data taken from Table 7.1. Island area taken from photographs at two time periods and the average between the two used. Total species richness used.</w:t>
      </w:r>
    </w:p>
    <w:p w14:paraId="4E1C5D3A" w14:textId="31314DEB" w:rsidR="005D2682" w:rsidRDefault="005D2682" w:rsidP="00101DEA">
      <w:pPr>
        <w:rPr>
          <w:rFonts w:ascii="Times New Roman" w:eastAsia="Calibri" w:hAnsi="Times New Roman" w:cs="Times New Roman"/>
          <w:bCs/>
          <w:sz w:val="24"/>
          <w:szCs w:val="24"/>
        </w:rPr>
      </w:pPr>
    </w:p>
    <w:p w14:paraId="4B86EDA9" w14:textId="62B44378" w:rsidR="005D2682" w:rsidRDefault="005D2682"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Shreeve &amp; Mason (</w:t>
      </w:r>
      <w:r w:rsidR="00597AFB">
        <w:rPr>
          <w:rFonts w:ascii="Times New Roman" w:eastAsia="Calibri" w:hAnsi="Times New Roman" w:cs="Times New Roman"/>
          <w:b/>
          <w:sz w:val="24"/>
          <w:szCs w:val="24"/>
        </w:rPr>
        <w:t>1980</w:t>
      </w:r>
      <w:r>
        <w:rPr>
          <w:rFonts w:ascii="Times New Roman" w:eastAsia="Calibri" w:hAnsi="Times New Roman" w:cs="Times New Roman"/>
          <w:b/>
          <w:sz w:val="24"/>
          <w:szCs w:val="24"/>
        </w:rPr>
        <w:t>)</w:t>
      </w:r>
    </w:p>
    <w:p w14:paraId="388D313B" w14:textId="57367092" w:rsidR="00597AFB" w:rsidRDefault="00597AFB"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Butterfly species in UK woodlands. Woodland type (conifers, mixed etc) varied, as did the amount of management. We used total </w:t>
      </w:r>
      <w:r w:rsidR="00A65408">
        <w:rPr>
          <w:rFonts w:ascii="Times New Roman" w:eastAsia="Calibri" w:hAnsi="Times New Roman" w:cs="Times New Roman"/>
          <w:bCs/>
          <w:sz w:val="24"/>
          <w:szCs w:val="24"/>
        </w:rPr>
        <w:t>woodland area (column 1 in Table 1).</w:t>
      </w:r>
    </w:p>
    <w:p w14:paraId="09B442B4" w14:textId="636FB361" w:rsidR="00A65408" w:rsidRDefault="00A65408" w:rsidP="00101DEA">
      <w:pPr>
        <w:rPr>
          <w:rFonts w:ascii="Times New Roman" w:eastAsia="Calibri" w:hAnsi="Times New Roman" w:cs="Times New Roman"/>
          <w:bCs/>
          <w:sz w:val="24"/>
          <w:szCs w:val="24"/>
        </w:rPr>
      </w:pPr>
    </w:p>
    <w:p w14:paraId="4F416EB9" w14:textId="22F62318" w:rsidR="00A65408" w:rsidRDefault="00A65408" w:rsidP="00101DEA">
      <w:pPr>
        <w:rPr>
          <w:rFonts w:ascii="Times New Roman" w:eastAsia="Calibri" w:hAnsi="Times New Roman" w:cs="Times New Roman"/>
          <w:b/>
          <w:sz w:val="24"/>
          <w:szCs w:val="24"/>
        </w:rPr>
      </w:pPr>
      <w:r>
        <w:rPr>
          <w:rFonts w:ascii="Times New Roman" w:eastAsia="Calibri" w:hAnsi="Times New Roman" w:cs="Times New Roman"/>
          <w:b/>
          <w:sz w:val="24"/>
          <w:szCs w:val="24"/>
        </w:rPr>
        <w:t>Silva &amp; Porto (2009)</w:t>
      </w:r>
    </w:p>
    <w:p w14:paraId="6B0B6ABB" w14:textId="4D4C85A4" w:rsidR="00A65408" w:rsidRPr="00A65408" w:rsidRDefault="00A65408" w:rsidP="00101DEA">
      <w:pPr>
        <w:rPr>
          <w:rFonts w:ascii="Times New Roman" w:eastAsia="Calibri" w:hAnsi="Times New Roman" w:cs="Times New Roman"/>
          <w:bCs/>
          <w:sz w:val="24"/>
          <w:szCs w:val="24"/>
        </w:rPr>
      </w:pPr>
      <w:r>
        <w:rPr>
          <w:rFonts w:ascii="Times New Roman" w:eastAsia="Calibri" w:hAnsi="Times New Roman" w:cs="Times New Roman"/>
          <w:bCs/>
          <w:sz w:val="24"/>
          <w:szCs w:val="24"/>
        </w:rPr>
        <w:t>Epixylic bryophytes in Atlantic Forest fragments, Brazil. We took area values from the Size Column in Table 1 (“area in a bidimensional plane”)</w:t>
      </w:r>
      <w:r w:rsidR="00962FB2">
        <w:rPr>
          <w:rFonts w:ascii="Times New Roman" w:eastAsia="Calibri" w:hAnsi="Times New Roman" w:cs="Times New Roman"/>
          <w:bCs/>
          <w:sz w:val="24"/>
          <w:szCs w:val="24"/>
        </w:rPr>
        <w:t>, and we used the observed richness values from Table 2.</w:t>
      </w:r>
      <w:r w:rsidR="000C2C07">
        <w:rPr>
          <w:rFonts w:ascii="Times New Roman" w:eastAsia="Calibri" w:hAnsi="Times New Roman" w:cs="Times New Roman"/>
          <w:bCs/>
          <w:sz w:val="24"/>
          <w:szCs w:val="24"/>
        </w:rPr>
        <w:t xml:space="preserve"> Sampling intensity seemingly not proportional to fragment area.</w:t>
      </w:r>
    </w:p>
    <w:p w14:paraId="66F9212C" w14:textId="77777777" w:rsidR="00D24A66" w:rsidRPr="007D1FDE" w:rsidRDefault="00D24A66" w:rsidP="00101DEA">
      <w:pPr>
        <w:rPr>
          <w:rFonts w:ascii="Times New Roman" w:eastAsia="Calibri" w:hAnsi="Times New Roman" w:cs="Times New Roman"/>
          <w:bCs/>
          <w:sz w:val="24"/>
          <w:szCs w:val="24"/>
        </w:rPr>
      </w:pPr>
    </w:p>
    <w:p w14:paraId="10620C09" w14:textId="77777777" w:rsidR="00101DEA" w:rsidRPr="007D1FDE" w:rsidRDefault="00101DEA" w:rsidP="00101DEA">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Simberloff and Martin (1991)</w:t>
      </w:r>
    </w:p>
    <w:p w14:paraId="7FECA838" w14:textId="339CC67D" w:rsidR="00101DEA"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Original data in Haila et al. (1987) – we have used the data as presented in Simberloff and Martin (1991). Reading Haila et al. (1987), it appears that the data are largely for breeding species, and they removed ‘transients’ where they could (but this was only possible in fragments that they sampled more than twice).</w:t>
      </w:r>
    </w:p>
    <w:p w14:paraId="207774F1" w14:textId="7A83908A" w:rsidR="009B32E5" w:rsidRDefault="009B32E5" w:rsidP="00101DEA">
      <w:pPr>
        <w:rPr>
          <w:rFonts w:ascii="Times New Roman" w:eastAsia="Calibri" w:hAnsi="Times New Roman" w:cs="Times New Roman"/>
          <w:sz w:val="24"/>
          <w:szCs w:val="24"/>
        </w:rPr>
      </w:pPr>
    </w:p>
    <w:p w14:paraId="244D0934" w14:textId="6482A2CE" w:rsidR="009B32E5" w:rsidRDefault="009B32E5"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Smith et al (1996)</w:t>
      </w:r>
    </w:p>
    <w:p w14:paraId="5ADA65DB" w14:textId="089CE986" w:rsidR="0087471D" w:rsidRDefault="009B32E5" w:rsidP="00101DEA">
      <w:pPr>
        <w:rPr>
          <w:rFonts w:ascii="Times New Roman" w:eastAsia="Calibri" w:hAnsi="Times New Roman" w:cs="Times New Roman"/>
          <w:sz w:val="24"/>
          <w:szCs w:val="24"/>
        </w:rPr>
      </w:pPr>
      <w:r>
        <w:rPr>
          <w:rFonts w:ascii="Times New Roman" w:eastAsia="Calibri" w:hAnsi="Times New Roman" w:cs="Times New Roman"/>
          <w:sz w:val="24"/>
          <w:szCs w:val="24"/>
        </w:rPr>
        <w:t>Lizards in remnants of gimlet woodland in Australia.</w:t>
      </w:r>
      <w:r w:rsidR="00465772">
        <w:rPr>
          <w:rFonts w:ascii="Times New Roman" w:eastAsia="Calibri" w:hAnsi="Times New Roman" w:cs="Times New Roman"/>
          <w:sz w:val="24"/>
          <w:szCs w:val="24"/>
        </w:rPr>
        <w:t xml:space="preserve"> All remnants had been grazed to some degree by livestock. Include 24 smaller remnants and two larger ‘control’ remnants, which we also included as both were under 200ha.</w:t>
      </w:r>
      <w:r w:rsidR="00D5102E">
        <w:rPr>
          <w:rFonts w:ascii="Times New Roman" w:eastAsia="Calibri" w:hAnsi="Times New Roman" w:cs="Times New Roman"/>
          <w:sz w:val="24"/>
          <w:szCs w:val="24"/>
        </w:rPr>
        <w:t xml:space="preserve"> However, note that these two larger control remnants, while being native vegetation, were not all pure gimlet woodland. Authors note that one of the two larger remnants was a “4ha area of gimlet woodland within a 138 ha remnant”. We used 138ha as the area for this.</w:t>
      </w:r>
    </w:p>
    <w:p w14:paraId="2F5EC3E2" w14:textId="04190624" w:rsidR="0087471D" w:rsidRDefault="0087471D" w:rsidP="00101DEA">
      <w:pPr>
        <w:rPr>
          <w:rFonts w:ascii="Times New Roman" w:eastAsia="Calibri" w:hAnsi="Times New Roman" w:cs="Times New Roman"/>
          <w:sz w:val="24"/>
          <w:szCs w:val="24"/>
        </w:rPr>
      </w:pPr>
      <w:r>
        <w:rPr>
          <w:rFonts w:ascii="Times New Roman" w:eastAsia="Calibri" w:hAnsi="Times New Roman" w:cs="Times New Roman"/>
          <w:sz w:val="24"/>
          <w:szCs w:val="24"/>
        </w:rPr>
        <w:t>Two sets of species records are provided for the largest 174ha fragment. For this, we took the more species rich of the two (17 species) to use – these represent 14 species caught in pitfall traps and 3 from direct observations.</w:t>
      </w:r>
      <w:r w:rsidR="00465772">
        <w:rPr>
          <w:rFonts w:ascii="Times New Roman" w:eastAsia="Calibri" w:hAnsi="Times New Roman" w:cs="Times New Roman"/>
          <w:sz w:val="24"/>
          <w:szCs w:val="24"/>
        </w:rPr>
        <w:t xml:space="preserve"> </w:t>
      </w:r>
    </w:p>
    <w:p w14:paraId="4F0D3F6F" w14:textId="4A47738B" w:rsidR="004A09FB" w:rsidRDefault="004A09FB" w:rsidP="00101DEA">
      <w:pPr>
        <w:rPr>
          <w:rFonts w:ascii="Times New Roman" w:eastAsia="Calibri" w:hAnsi="Times New Roman" w:cs="Times New Roman"/>
          <w:sz w:val="24"/>
          <w:szCs w:val="24"/>
        </w:rPr>
      </w:pPr>
    </w:p>
    <w:p w14:paraId="32287CC1" w14:textId="2AF7C0C1" w:rsidR="004A09FB" w:rsidRDefault="004A09FB"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Soule et al (1998</w:t>
      </w:r>
      <w:r w:rsidR="004532EC">
        <w:rPr>
          <w:rFonts w:ascii="Times New Roman" w:eastAsia="Calibri" w:hAnsi="Times New Roman" w:cs="Times New Roman"/>
          <w:b/>
          <w:bCs/>
          <w:sz w:val="24"/>
          <w:szCs w:val="24"/>
        </w:rPr>
        <w:t>)</w:t>
      </w:r>
    </w:p>
    <w:p w14:paraId="6FAF0012" w14:textId="6CD322FB" w:rsidR="004532EC" w:rsidRDefault="004532EC"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Birds in urban chaparral scrub patches in California. </w:t>
      </w:r>
      <w:r w:rsidR="00F9779C">
        <w:rPr>
          <w:rFonts w:ascii="Times New Roman" w:eastAsia="Calibri" w:hAnsi="Times New Roman" w:cs="Times New Roman"/>
          <w:sz w:val="24"/>
          <w:szCs w:val="24"/>
        </w:rPr>
        <w:t>Study is focused on ‘chaparral requiring birds’, i.e. specialists.</w:t>
      </w:r>
      <w:r w:rsidR="004E2AF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Same study system as Crooks et al (2001), but sampling taken ten years apart and not the exact same set of patches, so richness values differ. </w:t>
      </w:r>
    </w:p>
    <w:p w14:paraId="1BBCB282" w14:textId="664FEF2A" w:rsidR="00C94CB4" w:rsidRDefault="004E2AF2" w:rsidP="00101DEA">
      <w:pPr>
        <w:rPr>
          <w:rFonts w:ascii="Times New Roman" w:eastAsia="Calibri" w:hAnsi="Times New Roman" w:cs="Times New Roman"/>
          <w:sz w:val="24"/>
          <w:szCs w:val="24"/>
        </w:rPr>
      </w:pPr>
      <w:r>
        <w:rPr>
          <w:rFonts w:ascii="Times New Roman" w:eastAsia="Calibri" w:hAnsi="Times New Roman" w:cs="Times New Roman"/>
          <w:sz w:val="24"/>
          <w:szCs w:val="24"/>
        </w:rPr>
        <w:t>Originally,</w:t>
      </w:r>
      <w:r w:rsidR="00C94CB4">
        <w:rPr>
          <w:rFonts w:ascii="Times New Roman" w:eastAsia="Calibri" w:hAnsi="Times New Roman" w:cs="Times New Roman"/>
          <w:sz w:val="24"/>
          <w:szCs w:val="24"/>
        </w:rPr>
        <w:t xml:space="preserve"> we sourced data using the distributions in Table 2, but have noticed there are a few discrepancies between Table 2 and the richness values in Table 3. We have changed to follow Table 3 now, as this seems to match their SAR figures.</w:t>
      </w:r>
    </w:p>
    <w:p w14:paraId="31AAB645" w14:textId="7D1F4D8E" w:rsidR="00B924C8" w:rsidRDefault="00B924C8" w:rsidP="00101DEA">
      <w:pPr>
        <w:rPr>
          <w:rFonts w:ascii="Times New Roman" w:eastAsia="Calibri" w:hAnsi="Times New Roman" w:cs="Times New Roman"/>
          <w:sz w:val="24"/>
          <w:szCs w:val="24"/>
        </w:rPr>
      </w:pPr>
    </w:p>
    <w:p w14:paraId="34EF2E48" w14:textId="16944E69" w:rsidR="00B924C8" w:rsidRDefault="00B924C8"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Stiles and Scheiner (2010)</w:t>
      </w:r>
    </w:p>
    <w:p w14:paraId="5290C219" w14:textId="75D4E703" w:rsidR="00B924C8" w:rsidRDefault="000F5B5D" w:rsidP="00101DEA">
      <w:pPr>
        <w:rPr>
          <w:rFonts w:ascii="Times New Roman" w:eastAsia="Calibri" w:hAnsi="Times New Roman" w:cs="Times New Roman"/>
          <w:sz w:val="24"/>
          <w:szCs w:val="24"/>
        </w:rPr>
      </w:pPr>
      <w:r>
        <w:rPr>
          <w:rFonts w:ascii="Times New Roman" w:eastAsia="Calibri" w:hAnsi="Times New Roman" w:cs="Times New Roman"/>
          <w:sz w:val="24"/>
          <w:szCs w:val="24"/>
        </w:rPr>
        <w:t>Woody plant species in remnant desert</w:t>
      </w:r>
      <w:r w:rsidR="00FB3E18">
        <w:rPr>
          <w:rFonts w:ascii="Times New Roman" w:eastAsia="Calibri" w:hAnsi="Times New Roman" w:cs="Times New Roman"/>
          <w:sz w:val="24"/>
          <w:szCs w:val="24"/>
        </w:rPr>
        <w:t xml:space="preserve"> xeric scrub</w:t>
      </w:r>
      <w:r>
        <w:rPr>
          <w:rFonts w:ascii="Times New Roman" w:eastAsia="Calibri" w:hAnsi="Times New Roman" w:cs="Times New Roman"/>
          <w:sz w:val="24"/>
          <w:szCs w:val="24"/>
        </w:rPr>
        <w:t xml:space="preserve"> habitat fragments in a metropolitan area, Arizona. </w:t>
      </w:r>
      <w:r w:rsidR="00CE124D">
        <w:rPr>
          <w:rFonts w:ascii="Times New Roman" w:eastAsia="Calibri" w:hAnsi="Times New Roman" w:cs="Times New Roman"/>
          <w:sz w:val="24"/>
          <w:szCs w:val="24"/>
        </w:rPr>
        <w:t>Area values excluded parts of fragments that were heavily disturbed or included recreational facilities.</w:t>
      </w:r>
    </w:p>
    <w:p w14:paraId="1FE12C6D" w14:textId="548614BC" w:rsidR="00394526" w:rsidRDefault="00394526"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Richness values taken from Appendix S2 – we used the total species sampled column. </w:t>
      </w:r>
    </w:p>
    <w:p w14:paraId="36D649D6" w14:textId="55DB72E7" w:rsidR="00371755" w:rsidRDefault="00371755" w:rsidP="00101DEA">
      <w:pPr>
        <w:rPr>
          <w:rFonts w:ascii="Times New Roman" w:eastAsia="Calibri" w:hAnsi="Times New Roman" w:cs="Times New Roman"/>
          <w:sz w:val="24"/>
          <w:szCs w:val="24"/>
        </w:rPr>
      </w:pPr>
    </w:p>
    <w:p w14:paraId="5ED3F1CA" w14:textId="7F76759F" w:rsidR="00371755" w:rsidRDefault="00371755" w:rsidP="00101DEA">
      <w:pPr>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Struebig</w:t>
      </w:r>
      <w:proofErr w:type="spellEnd"/>
      <w:r>
        <w:rPr>
          <w:rFonts w:ascii="Times New Roman" w:eastAsia="Calibri" w:hAnsi="Times New Roman" w:cs="Times New Roman"/>
          <w:b/>
          <w:bCs/>
          <w:sz w:val="24"/>
          <w:szCs w:val="24"/>
        </w:rPr>
        <w:t xml:space="preserve"> et al (2008)</w:t>
      </w:r>
    </w:p>
    <w:p w14:paraId="7E8B51F7" w14:textId="6BC7C018" w:rsidR="00371755" w:rsidRDefault="00371755"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Bats in forest fragments in Malaysia. </w:t>
      </w:r>
      <w:r w:rsidR="0062086B">
        <w:rPr>
          <w:rFonts w:ascii="Times New Roman" w:eastAsia="Calibri" w:hAnsi="Times New Roman" w:cs="Times New Roman"/>
          <w:sz w:val="24"/>
          <w:szCs w:val="24"/>
        </w:rPr>
        <w:t>Focuses on insectivorous species as easier to sample. We used the data for the same 15 fragments the authors analysed. We did not include the continuous sites.</w:t>
      </w:r>
    </w:p>
    <w:p w14:paraId="626EA5FE" w14:textId="42ACD59F" w:rsidR="00B50F17" w:rsidRDefault="00E96EFF" w:rsidP="00E96EFF">
      <w:pPr>
        <w:rPr>
          <w:rFonts w:ascii="Times New Roman" w:eastAsia="Calibri" w:hAnsi="Times New Roman" w:cs="Times New Roman"/>
          <w:sz w:val="24"/>
          <w:szCs w:val="24"/>
        </w:rPr>
      </w:pPr>
      <w:r>
        <w:rPr>
          <w:rFonts w:ascii="Times New Roman" w:eastAsia="Calibri" w:hAnsi="Times New Roman" w:cs="Times New Roman"/>
          <w:sz w:val="24"/>
          <w:szCs w:val="24"/>
        </w:rPr>
        <w:t>Data taken from Table 2, and we used the Sobs column which is stated to represent the ‘number of observed species’. However, elsewhere in the text the authors state “o</w:t>
      </w:r>
      <w:r w:rsidRPr="00E96EFF">
        <w:rPr>
          <w:rFonts w:ascii="Times New Roman" w:eastAsia="Calibri" w:hAnsi="Times New Roman" w:cs="Times New Roman"/>
          <w:sz w:val="24"/>
          <w:szCs w:val="24"/>
        </w:rPr>
        <w:t>bserved species richness (Sobs) and reciprocal</w:t>
      </w:r>
      <w:r>
        <w:rPr>
          <w:rFonts w:ascii="Times New Roman" w:eastAsia="Calibri" w:hAnsi="Times New Roman" w:cs="Times New Roman"/>
          <w:sz w:val="24"/>
          <w:szCs w:val="24"/>
        </w:rPr>
        <w:t xml:space="preserve"> </w:t>
      </w:r>
      <w:r w:rsidRPr="00E96EFF">
        <w:rPr>
          <w:rFonts w:ascii="Times New Roman" w:eastAsia="Calibri" w:hAnsi="Times New Roman" w:cs="Times New Roman"/>
          <w:sz w:val="24"/>
          <w:szCs w:val="24"/>
        </w:rPr>
        <w:t>Simpson diversity (1/D, evenness) were derived from</w:t>
      </w:r>
      <w:r>
        <w:rPr>
          <w:rFonts w:ascii="Times New Roman" w:eastAsia="Calibri" w:hAnsi="Times New Roman" w:cs="Times New Roman"/>
          <w:sz w:val="24"/>
          <w:szCs w:val="24"/>
        </w:rPr>
        <w:t xml:space="preserve"> </w:t>
      </w:r>
      <w:r w:rsidRPr="00E96EFF">
        <w:rPr>
          <w:rFonts w:ascii="Times New Roman" w:eastAsia="Calibri" w:hAnsi="Times New Roman" w:cs="Times New Roman"/>
          <w:sz w:val="24"/>
          <w:szCs w:val="24"/>
        </w:rPr>
        <w:t>sample-based rarefaction curves</w:t>
      </w:r>
      <w:r w:rsidR="002C58DF">
        <w:rPr>
          <w:rFonts w:ascii="Times New Roman" w:eastAsia="Calibri" w:hAnsi="Times New Roman" w:cs="Times New Roman"/>
          <w:sz w:val="24"/>
          <w:szCs w:val="24"/>
        </w:rPr>
        <w:t>.” So it could be that we are using rarefied richness values.</w:t>
      </w:r>
      <w:r w:rsidR="00686137">
        <w:rPr>
          <w:rFonts w:ascii="Times New Roman" w:eastAsia="Calibri" w:hAnsi="Times New Roman" w:cs="Times New Roman"/>
          <w:sz w:val="24"/>
          <w:szCs w:val="24"/>
        </w:rPr>
        <w:t xml:space="preserve"> </w:t>
      </w:r>
      <w:r w:rsidR="00B50F17">
        <w:rPr>
          <w:rFonts w:ascii="Times New Roman" w:eastAsia="Calibri" w:hAnsi="Times New Roman" w:cs="Times New Roman"/>
          <w:sz w:val="24"/>
          <w:szCs w:val="24"/>
        </w:rPr>
        <w:t>Note there are some small discrepancies for some fragments between Table 2 where we got the data, and Appendix 1 which also lists the site richness (we are not sure of the reason). This version corrected some richness data errors.</w:t>
      </w:r>
    </w:p>
    <w:p w14:paraId="437F1E79" w14:textId="7EC0D68E" w:rsidR="003C4653" w:rsidRDefault="003C4653" w:rsidP="00E96EFF">
      <w:pPr>
        <w:rPr>
          <w:rFonts w:ascii="Times New Roman" w:eastAsia="Calibri" w:hAnsi="Times New Roman" w:cs="Times New Roman"/>
          <w:sz w:val="24"/>
          <w:szCs w:val="24"/>
        </w:rPr>
      </w:pPr>
    </w:p>
    <w:p w14:paraId="46F3F42E" w14:textId="51CB1087" w:rsidR="003C4653" w:rsidRDefault="003C4653" w:rsidP="00E96EFF">
      <w:pPr>
        <w:rPr>
          <w:rFonts w:ascii="Times New Roman" w:eastAsia="Calibri" w:hAnsi="Times New Roman" w:cs="Times New Roman"/>
          <w:b/>
          <w:bCs/>
          <w:sz w:val="24"/>
          <w:szCs w:val="24"/>
        </w:rPr>
      </w:pPr>
      <w:r>
        <w:rPr>
          <w:rFonts w:ascii="Times New Roman" w:eastAsia="Calibri" w:hAnsi="Times New Roman" w:cs="Times New Roman"/>
          <w:b/>
          <w:bCs/>
          <w:sz w:val="24"/>
          <w:szCs w:val="24"/>
        </w:rPr>
        <w:t>Terborgh et al (1997)</w:t>
      </w:r>
    </w:p>
    <w:p w14:paraId="226793B3" w14:textId="2CE44C7C" w:rsidR="00A5216C" w:rsidRDefault="003C4653" w:rsidP="00E96EFF">
      <w:pPr>
        <w:rPr>
          <w:rFonts w:ascii="Times New Roman" w:eastAsia="Calibri" w:hAnsi="Times New Roman" w:cs="Times New Roman"/>
          <w:sz w:val="24"/>
          <w:szCs w:val="24"/>
        </w:rPr>
      </w:pPr>
      <w:r>
        <w:rPr>
          <w:rFonts w:ascii="Times New Roman" w:eastAsia="Calibri" w:hAnsi="Times New Roman" w:cs="Times New Roman"/>
          <w:sz w:val="24"/>
          <w:szCs w:val="24"/>
        </w:rPr>
        <w:t xml:space="preserve">Birds on </w:t>
      </w:r>
      <w:r w:rsidR="00850798">
        <w:rPr>
          <w:rFonts w:ascii="Times New Roman" w:eastAsia="Calibri" w:hAnsi="Times New Roman" w:cs="Times New Roman"/>
          <w:sz w:val="24"/>
          <w:szCs w:val="24"/>
        </w:rPr>
        <w:t>forest land-bridge islands in Lago Guri, Venezuela. Note the islands are relatively young (7 years), so there still may be extinction debts. Aquatic species were excluded by the authors</w:t>
      </w:r>
      <w:r w:rsidR="00A5216C">
        <w:rPr>
          <w:rFonts w:ascii="Times New Roman" w:eastAsia="Calibri" w:hAnsi="Times New Roman" w:cs="Times New Roman"/>
          <w:sz w:val="24"/>
          <w:szCs w:val="24"/>
        </w:rPr>
        <w:t>, as were species with large spatial requirements (e.g. raptors, vultures, pigeons, swallows) unless evidence of nesting was found.</w:t>
      </w:r>
    </w:p>
    <w:p w14:paraId="7645F9EF" w14:textId="0F113694" w:rsidR="003C4653" w:rsidRDefault="000C5B08" w:rsidP="00E96EFF">
      <w:pPr>
        <w:rPr>
          <w:rFonts w:ascii="Times New Roman" w:eastAsia="Calibri" w:hAnsi="Times New Roman" w:cs="Times New Roman"/>
          <w:sz w:val="24"/>
          <w:szCs w:val="24"/>
        </w:rPr>
      </w:pPr>
      <w:r>
        <w:rPr>
          <w:rFonts w:ascii="Times New Roman" w:eastAsia="Calibri" w:hAnsi="Times New Roman" w:cs="Times New Roman"/>
          <w:sz w:val="24"/>
          <w:szCs w:val="24"/>
        </w:rPr>
        <w:t xml:space="preserve">For all small and medium islands, the authors provide the area of the entire island (and censused the whole island). For the single large island, they only censused a small part of it (23.1 ha out of ~350ha). As they list the 23.1 ha area in their Table 1, we use that. </w:t>
      </w:r>
    </w:p>
    <w:p w14:paraId="3CA48932" w14:textId="660807DF" w:rsidR="000C5B08" w:rsidRDefault="000C5B08" w:rsidP="00E96EFF">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authors used two types of sampling method and present results separately for each: spot map censuses and point counts. The richness values they present in Table 2 are, we believe, just those derived from the spot maps. </w:t>
      </w:r>
    </w:p>
    <w:p w14:paraId="77770850" w14:textId="28477E11" w:rsidR="00C420E8" w:rsidRPr="003C4653" w:rsidRDefault="007F529F" w:rsidP="00E96EFF">
      <w:pPr>
        <w:rPr>
          <w:rFonts w:ascii="Times New Roman" w:eastAsia="Calibri" w:hAnsi="Times New Roman" w:cs="Times New Roman"/>
          <w:sz w:val="24"/>
          <w:szCs w:val="24"/>
        </w:rPr>
      </w:pPr>
      <w:r>
        <w:rPr>
          <w:rFonts w:ascii="Times New Roman" w:eastAsia="Calibri" w:hAnsi="Times New Roman" w:cs="Times New Roman"/>
          <w:sz w:val="24"/>
          <w:szCs w:val="24"/>
        </w:rPr>
        <w:t>Same study region as the two Feeley datasets, but different sampling period and different subset of islands.</w:t>
      </w:r>
      <w:r w:rsidR="00A5216C">
        <w:rPr>
          <w:rFonts w:ascii="Times New Roman" w:eastAsia="Calibri" w:hAnsi="Times New Roman" w:cs="Times New Roman"/>
          <w:sz w:val="24"/>
          <w:szCs w:val="24"/>
        </w:rPr>
        <w:t xml:space="preserve"> However, we differentiated the dataset further by focusing on total species (Total species column in Table 2), which includes residents, edge species and visitors (non-breeders), given that the Feeley datasets were focused on resident forest interior bird species.</w:t>
      </w:r>
      <w:r w:rsidR="00686137">
        <w:rPr>
          <w:rFonts w:ascii="Times New Roman" w:eastAsia="Calibri" w:hAnsi="Times New Roman" w:cs="Times New Roman"/>
          <w:sz w:val="24"/>
          <w:szCs w:val="24"/>
        </w:rPr>
        <w:t xml:space="preserve"> </w:t>
      </w:r>
      <w:r w:rsidR="00C420E8">
        <w:rPr>
          <w:rFonts w:ascii="Times New Roman" w:eastAsia="Calibri" w:hAnsi="Times New Roman" w:cs="Times New Roman"/>
          <w:sz w:val="24"/>
          <w:szCs w:val="24"/>
        </w:rPr>
        <w:t>In this version, we corrected some small data entry errors.</w:t>
      </w:r>
    </w:p>
    <w:p w14:paraId="76E47763" w14:textId="77777777" w:rsidR="009B32E5" w:rsidRPr="007D1FDE" w:rsidRDefault="009B32E5" w:rsidP="00101DEA">
      <w:pPr>
        <w:rPr>
          <w:rFonts w:ascii="Times New Roman" w:eastAsia="Calibri" w:hAnsi="Times New Roman" w:cs="Times New Roman"/>
          <w:sz w:val="24"/>
          <w:szCs w:val="24"/>
        </w:rPr>
      </w:pPr>
    </w:p>
    <w:p w14:paraId="0B2A1304" w14:textId="77777777" w:rsidR="00101DEA" w:rsidRPr="007D1FDE" w:rsidRDefault="00101DEA" w:rsidP="00101DEA">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T.J. Matthews – France</w:t>
      </w:r>
    </w:p>
    <w:p w14:paraId="682832F4" w14:textId="6C7B486D" w:rsidR="00101DEA" w:rsidRPr="007D1FDE" w:rsidRDefault="0020213D"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Birds in forest fragments in France. </w:t>
      </w:r>
      <w:r w:rsidR="00101DEA" w:rsidRPr="007D1FDE">
        <w:rPr>
          <w:rFonts w:ascii="Times New Roman" w:eastAsia="Times New Roman" w:hAnsi="Times New Roman" w:cs="Times New Roman"/>
          <w:sz w:val="24"/>
          <w:szCs w:val="24"/>
          <w:lang w:eastAsia="en-GB"/>
        </w:rPr>
        <w:t>All species recorded within the fragments, i.e., excluding species seen/heard outside the patches or flying over.</w:t>
      </w:r>
    </w:p>
    <w:p w14:paraId="6937A4D0" w14:textId="77777777" w:rsidR="00101DEA" w:rsidRPr="007D1FDE" w:rsidRDefault="00101DEA" w:rsidP="00101DEA">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T.J. Matthews - Spain</w:t>
      </w:r>
    </w:p>
    <w:p w14:paraId="16BAA82A" w14:textId="40B19400" w:rsidR="00101DEA" w:rsidRPr="007D1FDE" w:rsidRDefault="0020213D"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Birds in forest fragments in </w:t>
      </w:r>
      <w:r>
        <w:rPr>
          <w:rFonts w:ascii="Times New Roman" w:eastAsia="Times New Roman" w:hAnsi="Times New Roman" w:cs="Times New Roman"/>
          <w:sz w:val="24"/>
          <w:szCs w:val="24"/>
          <w:lang w:eastAsia="en-GB"/>
        </w:rPr>
        <w:t>Spain</w:t>
      </w:r>
      <w:r>
        <w:rPr>
          <w:rFonts w:ascii="Times New Roman" w:eastAsia="Times New Roman" w:hAnsi="Times New Roman" w:cs="Times New Roman"/>
          <w:sz w:val="24"/>
          <w:szCs w:val="24"/>
          <w:lang w:eastAsia="en-GB"/>
        </w:rPr>
        <w:t xml:space="preserve">. </w:t>
      </w:r>
      <w:r w:rsidR="00101DEA" w:rsidRPr="007D1FDE">
        <w:rPr>
          <w:rFonts w:ascii="Times New Roman" w:eastAsia="Times New Roman" w:hAnsi="Times New Roman" w:cs="Times New Roman"/>
          <w:sz w:val="24"/>
          <w:szCs w:val="24"/>
          <w:lang w:eastAsia="en-GB"/>
        </w:rPr>
        <w:t>All species recorded within the fragments, i.e., excluding species seen/heard outside the patches or flying over.</w:t>
      </w:r>
    </w:p>
    <w:p w14:paraId="11D21C9E" w14:textId="77777777" w:rsidR="00101DEA" w:rsidRPr="007D1FDE" w:rsidRDefault="00101DEA" w:rsidP="00101DEA">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T.J. Matthews – UK</w:t>
      </w:r>
    </w:p>
    <w:p w14:paraId="44A08635" w14:textId="7F99BBDC" w:rsidR="00101DEA" w:rsidRPr="007D1FDE" w:rsidRDefault="0020213D"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Birds in forest fragments in </w:t>
      </w:r>
      <w:r>
        <w:rPr>
          <w:rFonts w:ascii="Times New Roman" w:eastAsia="Times New Roman" w:hAnsi="Times New Roman" w:cs="Times New Roman"/>
          <w:sz w:val="24"/>
          <w:szCs w:val="24"/>
          <w:lang w:eastAsia="en-GB"/>
        </w:rPr>
        <w:t>the UK</w:t>
      </w:r>
      <w:r>
        <w:rPr>
          <w:rFonts w:ascii="Times New Roman" w:eastAsia="Times New Roman" w:hAnsi="Times New Roman" w:cs="Times New Roman"/>
          <w:sz w:val="24"/>
          <w:szCs w:val="24"/>
          <w:lang w:eastAsia="en-GB"/>
        </w:rPr>
        <w:t xml:space="preserve">. </w:t>
      </w:r>
      <w:r w:rsidR="00101DEA" w:rsidRPr="007D1FDE">
        <w:rPr>
          <w:rFonts w:ascii="Times New Roman" w:eastAsia="Times New Roman" w:hAnsi="Times New Roman" w:cs="Times New Roman"/>
          <w:sz w:val="24"/>
          <w:szCs w:val="24"/>
          <w:lang w:eastAsia="en-GB"/>
        </w:rPr>
        <w:t>All species recorded within the fragments, i.e., excluding species seen/heard outside the patches or flying over.</w:t>
      </w:r>
    </w:p>
    <w:p w14:paraId="5D496A8E" w14:textId="77777777" w:rsidR="00101DEA" w:rsidRPr="007D1FDE" w:rsidRDefault="00101DEA" w:rsidP="00101DEA">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T.J. Matthews – Norway</w:t>
      </w:r>
    </w:p>
    <w:p w14:paraId="6489B87A" w14:textId="6851D682" w:rsidR="00101DEA" w:rsidRDefault="0020213D"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Birds in forest fragments in </w:t>
      </w:r>
      <w:r>
        <w:rPr>
          <w:rFonts w:ascii="Times New Roman" w:eastAsia="Times New Roman" w:hAnsi="Times New Roman" w:cs="Times New Roman"/>
          <w:sz w:val="24"/>
          <w:szCs w:val="24"/>
          <w:lang w:eastAsia="en-GB"/>
        </w:rPr>
        <w:t>Norway</w:t>
      </w:r>
      <w:r>
        <w:rPr>
          <w:rFonts w:ascii="Times New Roman" w:eastAsia="Times New Roman" w:hAnsi="Times New Roman" w:cs="Times New Roman"/>
          <w:sz w:val="24"/>
          <w:szCs w:val="24"/>
          <w:lang w:eastAsia="en-GB"/>
        </w:rPr>
        <w:t xml:space="preserve">. </w:t>
      </w:r>
      <w:r w:rsidR="00101DEA" w:rsidRPr="007D1FDE">
        <w:rPr>
          <w:rFonts w:ascii="Times New Roman" w:eastAsia="Times New Roman" w:hAnsi="Times New Roman" w:cs="Times New Roman"/>
          <w:sz w:val="24"/>
          <w:szCs w:val="24"/>
          <w:lang w:eastAsia="en-GB"/>
        </w:rPr>
        <w:t>All species recorded within the fragments, i.e., excluding species seen/heard outside the patches or flying over.</w:t>
      </w:r>
    </w:p>
    <w:p w14:paraId="4BAF0E5F" w14:textId="15C73FD6" w:rsidR="00AD504E" w:rsidRDefault="00AD504E" w:rsidP="00101DEA">
      <w:pPr>
        <w:rPr>
          <w:rFonts w:ascii="Times New Roman" w:eastAsia="Times New Roman" w:hAnsi="Times New Roman" w:cs="Times New Roman"/>
          <w:sz w:val="24"/>
          <w:szCs w:val="24"/>
          <w:lang w:eastAsia="en-GB"/>
        </w:rPr>
      </w:pPr>
    </w:p>
    <w:p w14:paraId="17E8A8BF" w14:textId="789C7A9C" w:rsidR="00AD504E" w:rsidRDefault="00AD504E" w:rsidP="00101DEA">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Tonn &amp; Magnuson (1982)</w:t>
      </w:r>
    </w:p>
    <w:p w14:paraId="2618A6AA" w14:textId="791CC008" w:rsidR="00AD504E" w:rsidRDefault="00AD504E"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Fish in 18 lakes in North Wisconsin. In this study</w:t>
      </w:r>
      <w:r w:rsidR="0001428A">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we included lakes as habitat islands, but arguably they could be considered more similar to true islands given the </w:t>
      </w:r>
      <w:proofErr w:type="spellStart"/>
      <w:r>
        <w:rPr>
          <w:rFonts w:ascii="Times New Roman" w:eastAsia="Times New Roman" w:hAnsi="Times New Roman" w:cs="Times New Roman"/>
          <w:sz w:val="24"/>
          <w:szCs w:val="24"/>
          <w:lang w:eastAsia="en-GB"/>
        </w:rPr>
        <w:t>inhospitability</w:t>
      </w:r>
      <w:proofErr w:type="spellEnd"/>
      <w:r>
        <w:rPr>
          <w:rFonts w:ascii="Times New Roman" w:eastAsia="Times New Roman" w:hAnsi="Times New Roman" w:cs="Times New Roman"/>
          <w:sz w:val="24"/>
          <w:szCs w:val="24"/>
          <w:lang w:eastAsia="en-GB"/>
        </w:rPr>
        <w:t xml:space="preserve"> of the matrix to fish; although the presence of waterways in the catchment areas perhaps </w:t>
      </w:r>
      <w:r w:rsidR="004709ED">
        <w:rPr>
          <w:rFonts w:ascii="Times New Roman" w:eastAsia="Times New Roman" w:hAnsi="Times New Roman" w:cs="Times New Roman"/>
          <w:sz w:val="24"/>
          <w:szCs w:val="24"/>
          <w:lang w:eastAsia="en-GB"/>
        </w:rPr>
        <w:t xml:space="preserve">indicate the opposite. Sampling undertaken in winter and summer. </w:t>
      </w:r>
    </w:p>
    <w:p w14:paraId="23395E0F" w14:textId="576BEA7E" w:rsidR="00AD504E" w:rsidRDefault="00AD504E"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taken from Appendix 2 – we used all species records (summer, winter and both).</w:t>
      </w:r>
    </w:p>
    <w:p w14:paraId="620FC4F4" w14:textId="1203B509" w:rsidR="00E36BE1" w:rsidRDefault="00E36BE1" w:rsidP="00101DEA">
      <w:pPr>
        <w:rPr>
          <w:rFonts w:ascii="Times New Roman" w:eastAsia="Times New Roman" w:hAnsi="Times New Roman" w:cs="Times New Roman"/>
          <w:sz w:val="24"/>
          <w:szCs w:val="24"/>
          <w:lang w:eastAsia="en-GB"/>
        </w:rPr>
      </w:pPr>
    </w:p>
    <w:p w14:paraId="3344DF6E" w14:textId="09BA0B3C" w:rsidR="00E36BE1" w:rsidRDefault="00E36BE1" w:rsidP="00101DEA">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Usher &amp; Keiller (1998)</w:t>
      </w:r>
    </w:p>
    <w:p w14:paraId="414DA14A" w14:textId="219596C7" w:rsidR="00E36BE1" w:rsidRDefault="00E36BE1" w:rsidP="00101DE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Moth fauna of 18 woods around York, UK.</w:t>
      </w:r>
      <w:r w:rsidR="00E44B52">
        <w:rPr>
          <w:rFonts w:ascii="Times New Roman" w:eastAsia="Times New Roman" w:hAnsi="Times New Roman" w:cs="Times New Roman"/>
          <w:sz w:val="24"/>
          <w:szCs w:val="24"/>
          <w:lang w:eastAsia="en-GB"/>
        </w:rPr>
        <w:t xml:space="preserve"> Woods surrounded by arable land and connected by hedgerows. Minimum distance between woods 10m. One fragment area given as “&lt;0.10”ha – we have used 0.05 as a value for this. </w:t>
      </w:r>
      <w:r w:rsidR="00686137">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Data taken from Table 1.</w:t>
      </w:r>
    </w:p>
    <w:p w14:paraId="6142A483" w14:textId="54AE1340" w:rsidR="00E44B52" w:rsidRDefault="00E44B52" w:rsidP="00101DEA">
      <w:pPr>
        <w:rPr>
          <w:rFonts w:ascii="Times New Roman" w:eastAsia="Times New Roman" w:hAnsi="Times New Roman" w:cs="Times New Roman"/>
          <w:sz w:val="24"/>
          <w:szCs w:val="24"/>
          <w:lang w:eastAsia="en-GB"/>
        </w:rPr>
      </w:pPr>
    </w:p>
    <w:p w14:paraId="35256581" w14:textId="1CD69E43" w:rsidR="00E44B52" w:rsidRDefault="00E44B52" w:rsidP="00101DEA">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Usher et al (1993)</w:t>
      </w:r>
    </w:p>
    <w:p w14:paraId="576F6FF6" w14:textId="01774F26" w:rsidR="00E44B52" w:rsidRDefault="00E44B52" w:rsidP="00E44B5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Spiders in 28 woods (surrounded by farmland) around York, UK. Some woods same as in Usher &amp; Keiller (1998). Woods a mixture of deciduous, coniferous and mixed woodland.</w:t>
      </w:r>
      <w:r w:rsidR="00686137">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Data taken from Table 1.</w:t>
      </w:r>
    </w:p>
    <w:p w14:paraId="418CB6F1" w14:textId="4CD81248" w:rsidR="00913645" w:rsidRPr="007D1FDE" w:rsidRDefault="00913645" w:rsidP="00101DEA">
      <w:pPr>
        <w:rPr>
          <w:rFonts w:ascii="Times New Roman" w:eastAsia="Times New Roman" w:hAnsi="Times New Roman" w:cs="Times New Roman"/>
          <w:b/>
          <w:bCs/>
          <w:sz w:val="24"/>
          <w:szCs w:val="24"/>
          <w:lang w:eastAsia="en-GB"/>
        </w:rPr>
      </w:pPr>
    </w:p>
    <w:p w14:paraId="1842321E" w14:textId="0DFFF962" w:rsidR="00913645" w:rsidRPr="007D1FDE" w:rsidRDefault="00913645" w:rsidP="00101DEA">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Wang et al (2010)</w:t>
      </w:r>
      <w:r w:rsidR="00F821FE">
        <w:rPr>
          <w:rFonts w:ascii="Times New Roman" w:eastAsia="Times New Roman" w:hAnsi="Times New Roman" w:cs="Times New Roman"/>
          <w:b/>
          <w:bCs/>
          <w:sz w:val="24"/>
          <w:szCs w:val="24"/>
          <w:lang w:eastAsia="en-GB"/>
        </w:rPr>
        <w:t xml:space="preserve"> - birds</w:t>
      </w:r>
    </w:p>
    <w:p w14:paraId="7D9D96D5" w14:textId="1AEE0158" w:rsidR="00F85D62" w:rsidRPr="007D1FDE" w:rsidRDefault="006B1692" w:rsidP="00F85D6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Birds </w:t>
      </w:r>
      <w:r w:rsidR="00945AC9">
        <w:rPr>
          <w:rFonts w:ascii="Times New Roman" w:eastAsia="Times New Roman" w:hAnsi="Times New Roman" w:cs="Times New Roman"/>
          <w:sz w:val="24"/>
          <w:szCs w:val="24"/>
          <w:lang w:eastAsia="en-GB"/>
        </w:rPr>
        <w:t xml:space="preserve">in </w:t>
      </w:r>
      <w:r w:rsidR="00F85D62" w:rsidRPr="007D1FDE">
        <w:rPr>
          <w:rFonts w:ascii="Times New Roman" w:eastAsia="Times New Roman" w:hAnsi="Times New Roman" w:cs="Times New Roman"/>
          <w:sz w:val="24"/>
          <w:szCs w:val="24"/>
          <w:lang w:eastAsia="en-GB"/>
        </w:rPr>
        <w:t>42 forest islands in Thousand Island Lake (created through anthropogenic damming), China. Sampling effort roughly proportional to island area.</w:t>
      </w:r>
    </w:p>
    <w:p w14:paraId="7DE22649" w14:textId="550F226C" w:rsidR="00A91A54" w:rsidRDefault="00F85D62" w:rsidP="00F85D62">
      <w:pPr>
        <w:rPr>
          <w:rFonts w:ascii="Times New Roman" w:eastAsia="Times New Roman" w:hAnsi="Times New Roman" w:cs="Times New Roman"/>
          <w:sz w:val="24"/>
          <w:szCs w:val="24"/>
          <w:lang w:eastAsia="en-GB"/>
        </w:rPr>
      </w:pPr>
      <w:r w:rsidRPr="007D1FDE">
        <w:rPr>
          <w:rFonts w:ascii="Times New Roman" w:eastAsia="Times New Roman" w:hAnsi="Times New Roman" w:cs="Times New Roman"/>
          <w:sz w:val="24"/>
          <w:szCs w:val="24"/>
          <w:lang w:eastAsia="en-GB"/>
        </w:rPr>
        <w:t xml:space="preserve">Line transects used for sampling – all species seen or heard within 50m of transect lines recorded, but those flying over excluded. </w:t>
      </w:r>
      <w:r w:rsidR="00AE4376">
        <w:rPr>
          <w:rFonts w:ascii="Times New Roman" w:eastAsia="Times New Roman" w:hAnsi="Times New Roman" w:cs="Times New Roman"/>
          <w:sz w:val="24"/>
          <w:szCs w:val="24"/>
          <w:lang w:eastAsia="en-GB"/>
        </w:rPr>
        <w:t xml:space="preserve">Owls and waterbirds excluded. </w:t>
      </w:r>
      <w:r w:rsidRPr="007D1FDE">
        <w:rPr>
          <w:rFonts w:ascii="Times New Roman" w:eastAsia="Times New Roman" w:hAnsi="Times New Roman" w:cs="Times New Roman"/>
          <w:sz w:val="24"/>
          <w:szCs w:val="24"/>
          <w:lang w:eastAsia="en-GB"/>
        </w:rPr>
        <w:t xml:space="preserve">Sampling undertaken during breeding and winter seasons, and no information on which species was sampled when so we believe the presence-absence matrix represents the full community (i.e. </w:t>
      </w:r>
      <w:r w:rsidRPr="007D1FDE">
        <w:rPr>
          <w:rFonts w:ascii="Times New Roman" w:eastAsia="Times New Roman" w:hAnsi="Times New Roman" w:cs="Times New Roman"/>
          <w:sz w:val="24"/>
          <w:szCs w:val="24"/>
          <w:lang w:eastAsia="en-GB"/>
        </w:rPr>
        <w:lastRenderedPageBreak/>
        <w:t>species present in breeding and/or wintering seasons).</w:t>
      </w:r>
      <w:r w:rsidR="006B1692">
        <w:rPr>
          <w:rFonts w:ascii="Times New Roman" w:eastAsia="Times New Roman" w:hAnsi="Times New Roman" w:cs="Times New Roman"/>
          <w:sz w:val="24"/>
          <w:szCs w:val="24"/>
          <w:lang w:eastAsia="en-GB"/>
        </w:rPr>
        <w:t xml:space="preserve"> Data taken from Appendix S1 (area values from Table 1).</w:t>
      </w:r>
    </w:p>
    <w:p w14:paraId="5B7908CF" w14:textId="5D573569" w:rsidR="006B1692" w:rsidRPr="007D1FDE" w:rsidRDefault="006B1692" w:rsidP="006B1692">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Wang et al (2010)</w:t>
      </w:r>
      <w:r>
        <w:rPr>
          <w:rFonts w:ascii="Times New Roman" w:eastAsia="Times New Roman" w:hAnsi="Times New Roman" w:cs="Times New Roman"/>
          <w:b/>
          <w:bCs/>
          <w:sz w:val="24"/>
          <w:szCs w:val="24"/>
          <w:lang w:eastAsia="en-GB"/>
        </w:rPr>
        <w:t xml:space="preserve"> – small mammals</w:t>
      </w:r>
    </w:p>
    <w:p w14:paraId="4D53C59D" w14:textId="59AD052C" w:rsidR="006B1692" w:rsidRPr="007D1FDE" w:rsidRDefault="006B1692" w:rsidP="006B169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w:t>
      </w:r>
      <w:r w:rsidRPr="007D1FDE">
        <w:rPr>
          <w:rFonts w:ascii="Times New Roman" w:eastAsia="Times New Roman" w:hAnsi="Times New Roman" w:cs="Times New Roman"/>
          <w:sz w:val="24"/>
          <w:szCs w:val="24"/>
          <w:lang w:eastAsia="en-GB"/>
        </w:rPr>
        <w:t xml:space="preserve"> forest islands in Thousand Island Lake (created through anthropogenic damming), China.</w:t>
      </w:r>
      <w:r>
        <w:rPr>
          <w:rFonts w:ascii="Times New Roman" w:eastAsia="Times New Roman" w:hAnsi="Times New Roman" w:cs="Times New Roman"/>
          <w:sz w:val="24"/>
          <w:szCs w:val="24"/>
          <w:lang w:eastAsia="en-GB"/>
        </w:rPr>
        <w:t xml:space="preserve"> Small mammals sampled using live-trapping methods. Data taken from Appendix S3 (area values from Table 1)</w:t>
      </w:r>
      <w:r w:rsidR="00981DBB">
        <w:rPr>
          <w:rFonts w:ascii="Times New Roman" w:eastAsia="Times New Roman" w:hAnsi="Times New Roman" w:cs="Times New Roman"/>
          <w:sz w:val="24"/>
          <w:szCs w:val="24"/>
          <w:lang w:eastAsia="en-GB"/>
        </w:rPr>
        <w:t xml:space="preserve"> – assume these are the combined data from the two sampling periods</w:t>
      </w:r>
      <w:r>
        <w:rPr>
          <w:rFonts w:ascii="Times New Roman" w:eastAsia="Times New Roman" w:hAnsi="Times New Roman" w:cs="Times New Roman"/>
          <w:sz w:val="24"/>
          <w:szCs w:val="24"/>
          <w:lang w:eastAsia="en-GB"/>
        </w:rPr>
        <w:t xml:space="preserve">. </w:t>
      </w:r>
      <w:r w:rsidRPr="007D1FDE">
        <w:rPr>
          <w:rFonts w:ascii="Times New Roman" w:eastAsia="Times New Roman" w:hAnsi="Times New Roman" w:cs="Times New Roman"/>
          <w:sz w:val="24"/>
          <w:szCs w:val="24"/>
          <w:lang w:eastAsia="en-GB"/>
        </w:rPr>
        <w:t>Sampling effort roughly proportional to island area.</w:t>
      </w:r>
    </w:p>
    <w:p w14:paraId="749ADA97" w14:textId="70C6E5E9" w:rsidR="006B1692" w:rsidRPr="007D1FDE" w:rsidRDefault="006B1692" w:rsidP="006B1692">
      <w:pPr>
        <w:rPr>
          <w:rFonts w:ascii="Times New Roman" w:eastAsia="Times New Roman" w:hAnsi="Times New Roman" w:cs="Times New Roman"/>
          <w:b/>
          <w:bCs/>
          <w:sz w:val="24"/>
          <w:szCs w:val="24"/>
          <w:lang w:eastAsia="en-GB"/>
        </w:rPr>
      </w:pPr>
      <w:r w:rsidRPr="007D1FDE">
        <w:rPr>
          <w:rFonts w:ascii="Times New Roman" w:eastAsia="Times New Roman" w:hAnsi="Times New Roman" w:cs="Times New Roman"/>
          <w:b/>
          <w:bCs/>
          <w:sz w:val="24"/>
          <w:szCs w:val="24"/>
          <w:lang w:eastAsia="en-GB"/>
        </w:rPr>
        <w:t>Wang et al (2010)</w:t>
      </w:r>
      <w:r>
        <w:rPr>
          <w:rFonts w:ascii="Times New Roman" w:eastAsia="Times New Roman" w:hAnsi="Times New Roman" w:cs="Times New Roman"/>
          <w:b/>
          <w:bCs/>
          <w:sz w:val="24"/>
          <w:szCs w:val="24"/>
          <w:lang w:eastAsia="en-GB"/>
        </w:rPr>
        <w:t xml:space="preserve"> – lizards</w:t>
      </w:r>
    </w:p>
    <w:p w14:paraId="73C0CC63" w14:textId="2ABA55BE" w:rsidR="006B1692" w:rsidRDefault="006B1692" w:rsidP="006B169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Lizards on 42</w:t>
      </w:r>
      <w:r w:rsidRPr="007D1FDE">
        <w:rPr>
          <w:rFonts w:ascii="Times New Roman" w:eastAsia="Times New Roman" w:hAnsi="Times New Roman" w:cs="Times New Roman"/>
          <w:sz w:val="24"/>
          <w:szCs w:val="24"/>
          <w:lang w:eastAsia="en-GB"/>
        </w:rPr>
        <w:t xml:space="preserve"> forest islands in Thousand Island Lake (created through anthropogenic damming), China.</w:t>
      </w:r>
      <w:r>
        <w:rPr>
          <w:rFonts w:ascii="Times New Roman" w:eastAsia="Times New Roman" w:hAnsi="Times New Roman" w:cs="Times New Roman"/>
          <w:sz w:val="24"/>
          <w:szCs w:val="24"/>
          <w:lang w:eastAsia="en-GB"/>
        </w:rPr>
        <w:t xml:space="preserve"> Data taken from Appendix S2 (area values from Table 1)</w:t>
      </w:r>
      <w:r w:rsidR="00981DBB">
        <w:rPr>
          <w:rFonts w:ascii="Times New Roman" w:eastAsia="Times New Roman" w:hAnsi="Times New Roman" w:cs="Times New Roman"/>
          <w:sz w:val="24"/>
          <w:szCs w:val="24"/>
          <w:lang w:eastAsia="en-GB"/>
        </w:rPr>
        <w:t xml:space="preserve"> – assume these are the combined data from the two sampling periods</w:t>
      </w:r>
      <w:r w:rsidR="00783B18">
        <w:rPr>
          <w:rFonts w:ascii="Times New Roman" w:eastAsia="Times New Roman" w:hAnsi="Times New Roman" w:cs="Times New Roman"/>
          <w:sz w:val="24"/>
          <w:szCs w:val="24"/>
          <w:lang w:eastAsia="en-GB"/>
        </w:rPr>
        <w:t xml:space="preserve"> (2007 and 2008 breeding seasons)</w:t>
      </w:r>
      <w:r w:rsidR="00981DBB">
        <w:rPr>
          <w:rFonts w:ascii="Times New Roman" w:eastAsia="Times New Roman" w:hAnsi="Times New Roman" w:cs="Times New Roman"/>
          <w:sz w:val="24"/>
          <w:szCs w:val="24"/>
          <w:lang w:eastAsia="en-GB"/>
        </w:rPr>
        <w:t xml:space="preserve">. </w:t>
      </w:r>
      <w:r w:rsidR="00981DBB" w:rsidRPr="007D1FDE">
        <w:rPr>
          <w:rFonts w:ascii="Times New Roman" w:eastAsia="Times New Roman" w:hAnsi="Times New Roman" w:cs="Times New Roman"/>
          <w:sz w:val="24"/>
          <w:szCs w:val="24"/>
          <w:lang w:eastAsia="en-GB"/>
        </w:rPr>
        <w:t>Sampling effort roughly proportional to island area.</w:t>
      </w:r>
    </w:p>
    <w:p w14:paraId="497813F1" w14:textId="1EA1EE0D" w:rsidR="00EE65E8" w:rsidRDefault="00EE65E8" w:rsidP="006B1692">
      <w:pPr>
        <w:rPr>
          <w:rFonts w:ascii="Times New Roman" w:eastAsia="Times New Roman" w:hAnsi="Times New Roman" w:cs="Times New Roman"/>
          <w:sz w:val="24"/>
          <w:szCs w:val="24"/>
          <w:lang w:eastAsia="en-GB"/>
        </w:rPr>
      </w:pPr>
    </w:p>
    <w:p w14:paraId="453638F9" w14:textId="3D40E939" w:rsidR="00EE65E8" w:rsidRDefault="00EE65E8" w:rsidP="006B1692">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Watling &amp; Donnelly (2008)</w:t>
      </w:r>
    </w:p>
    <w:p w14:paraId="4DBE64DA" w14:textId="5DAA00C5" w:rsidR="00EE65E8" w:rsidRPr="00EE65E8" w:rsidRDefault="00EE65E8" w:rsidP="006B169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Amphibians (frogs) in 24 naturally fragmented forest fragments in Bolivia. Data taken from Table 1 – Sobs column used, relating to the total (observed) number of species.</w:t>
      </w:r>
    </w:p>
    <w:p w14:paraId="202667FD" w14:textId="77777777" w:rsidR="00F85D62" w:rsidRPr="007D1FDE" w:rsidRDefault="00F85D62" w:rsidP="00F85D62">
      <w:pPr>
        <w:rPr>
          <w:rFonts w:ascii="Times New Roman" w:eastAsia="Times New Roman" w:hAnsi="Times New Roman" w:cs="Times New Roman"/>
          <w:sz w:val="24"/>
          <w:szCs w:val="24"/>
          <w:lang w:eastAsia="en-GB"/>
        </w:rPr>
      </w:pPr>
    </w:p>
    <w:p w14:paraId="3E249D7F" w14:textId="77777777" w:rsidR="00101DEA" w:rsidRPr="007D1FDE" w:rsidRDefault="00101DEA" w:rsidP="00101DEA">
      <w:pPr>
        <w:rPr>
          <w:rFonts w:ascii="Times New Roman" w:eastAsia="Calibri" w:hAnsi="Times New Roman" w:cs="Times New Roman"/>
          <w:b/>
          <w:bCs/>
          <w:sz w:val="24"/>
          <w:szCs w:val="24"/>
        </w:rPr>
      </w:pPr>
      <w:r w:rsidRPr="007D1FDE">
        <w:rPr>
          <w:rFonts w:ascii="Times New Roman" w:eastAsia="Calibri" w:hAnsi="Times New Roman" w:cs="Times New Roman"/>
          <w:b/>
          <w:bCs/>
          <w:sz w:val="24"/>
          <w:szCs w:val="24"/>
        </w:rPr>
        <w:t>Watson (2003)</w:t>
      </w:r>
    </w:p>
    <w:p w14:paraId="1DBAE330" w14:textId="22A887DE" w:rsidR="00101DEA"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The original paper only focuses on 60 forest species, but we received the whole dataset from the author, which includes all species recorded in the patches. This is the “master list” and comprises a mix of species from the author’s own field sampling and records from the fragments (these are all very large fragments) found in the literature. This represents all species recorded as being present in the fragments, not just those forest dependent species focused on in the main paper.</w:t>
      </w:r>
    </w:p>
    <w:p w14:paraId="3E7E9E59" w14:textId="1A8D8564" w:rsidR="00EE65E8" w:rsidRDefault="00EE65E8" w:rsidP="00101DEA">
      <w:pPr>
        <w:rPr>
          <w:rFonts w:ascii="Times New Roman" w:eastAsia="Calibri" w:hAnsi="Times New Roman" w:cs="Times New Roman"/>
          <w:sz w:val="24"/>
          <w:szCs w:val="24"/>
        </w:rPr>
      </w:pPr>
    </w:p>
    <w:p w14:paraId="201549EA" w14:textId="77777777" w:rsidR="00EE65E8" w:rsidRDefault="00EE65E8" w:rsidP="00EE65E8">
      <w:pPr>
        <w:rPr>
          <w:rFonts w:ascii="Times New Roman" w:eastAsia="Calibri" w:hAnsi="Times New Roman" w:cs="Times New Roman"/>
          <w:b/>
          <w:bCs/>
          <w:sz w:val="24"/>
          <w:szCs w:val="24"/>
        </w:rPr>
      </w:pPr>
      <w:r>
        <w:rPr>
          <w:rFonts w:ascii="Times New Roman" w:eastAsia="Calibri" w:hAnsi="Times New Roman" w:cs="Times New Roman"/>
          <w:b/>
          <w:bCs/>
          <w:sz w:val="24"/>
          <w:szCs w:val="24"/>
        </w:rPr>
        <w:t>Watson et al (2009)</w:t>
      </w:r>
    </w:p>
    <w:p w14:paraId="424304A0" w14:textId="741B29F6" w:rsidR="00EE65E8" w:rsidRPr="007D1FDE" w:rsidRDefault="00EE65E8" w:rsidP="00101DEA">
      <w:pPr>
        <w:rPr>
          <w:rFonts w:ascii="Times New Roman" w:eastAsia="Calibri" w:hAnsi="Times New Roman" w:cs="Times New Roman"/>
          <w:sz w:val="24"/>
          <w:szCs w:val="24"/>
        </w:rPr>
      </w:pPr>
      <w:r>
        <w:rPr>
          <w:rFonts w:ascii="Times New Roman" w:eastAsia="Calibri" w:hAnsi="Times New Roman" w:cs="Times New Roman"/>
          <w:sz w:val="24"/>
          <w:szCs w:val="24"/>
        </w:rPr>
        <w:t>Birds in 30 littoral forest fragments in Madagascar. Data taken from Table 1, and we have used total species richness (Species number column).</w:t>
      </w:r>
    </w:p>
    <w:p w14:paraId="254CA5A6" w14:textId="77777777" w:rsidR="00A91A54" w:rsidRPr="007D1FDE" w:rsidRDefault="00A91A54" w:rsidP="00101DEA">
      <w:pPr>
        <w:rPr>
          <w:rFonts w:ascii="Times New Roman" w:eastAsia="Calibri" w:hAnsi="Times New Roman" w:cs="Times New Roman"/>
          <w:sz w:val="24"/>
          <w:szCs w:val="24"/>
        </w:rPr>
      </w:pPr>
    </w:p>
    <w:p w14:paraId="25AA57F2" w14:textId="77777777" w:rsidR="00101DEA" w:rsidRPr="007D1FDE" w:rsidRDefault="00101DEA" w:rsidP="00101DEA">
      <w:pPr>
        <w:rPr>
          <w:rFonts w:ascii="Times New Roman" w:eastAsia="Calibri" w:hAnsi="Times New Roman" w:cs="Times New Roman"/>
          <w:b/>
          <w:bCs/>
          <w:sz w:val="24"/>
          <w:szCs w:val="24"/>
        </w:rPr>
      </w:pPr>
      <w:proofErr w:type="spellStart"/>
      <w:r w:rsidRPr="007D1FDE">
        <w:rPr>
          <w:rFonts w:ascii="Times New Roman" w:eastAsia="Calibri" w:hAnsi="Times New Roman" w:cs="Times New Roman"/>
          <w:b/>
          <w:bCs/>
          <w:sz w:val="24"/>
          <w:szCs w:val="24"/>
        </w:rPr>
        <w:t>Wethered</w:t>
      </w:r>
      <w:proofErr w:type="spellEnd"/>
      <w:r w:rsidRPr="007D1FDE">
        <w:rPr>
          <w:rFonts w:ascii="Times New Roman" w:eastAsia="Calibri" w:hAnsi="Times New Roman" w:cs="Times New Roman"/>
          <w:b/>
          <w:bCs/>
          <w:sz w:val="24"/>
          <w:szCs w:val="24"/>
        </w:rPr>
        <w:t xml:space="preserve"> and Lawes (2005 - </w:t>
      </w:r>
      <w:proofErr w:type="spellStart"/>
      <w:r w:rsidRPr="007D1FDE">
        <w:rPr>
          <w:rFonts w:ascii="Times New Roman" w:eastAsia="Calibri" w:hAnsi="Times New Roman" w:cs="Times New Roman"/>
          <w:b/>
          <w:bCs/>
          <w:sz w:val="24"/>
          <w:szCs w:val="24"/>
        </w:rPr>
        <w:t>Balgowan</w:t>
      </w:r>
      <w:proofErr w:type="spellEnd"/>
      <w:r w:rsidRPr="007D1FDE">
        <w:rPr>
          <w:rFonts w:ascii="Times New Roman" w:eastAsia="Calibri" w:hAnsi="Times New Roman" w:cs="Times New Roman"/>
          <w:b/>
          <w:bCs/>
          <w:sz w:val="24"/>
          <w:szCs w:val="24"/>
        </w:rPr>
        <w:t>)</w:t>
      </w:r>
    </w:p>
    <w:p w14:paraId="12FC9889" w14:textId="087B927F" w:rsidR="00101DEA" w:rsidRPr="007D1FDE"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t>One of two datasets from this source paper, here the fragments surrounded by a natural grassland matrix. The full presence-absence matrix provided in their Table 3 is used.</w:t>
      </w:r>
    </w:p>
    <w:p w14:paraId="07AFC6AA" w14:textId="77777777" w:rsidR="00A91A54" w:rsidRPr="007D1FDE" w:rsidRDefault="00A91A54" w:rsidP="00101DEA">
      <w:pPr>
        <w:rPr>
          <w:rFonts w:ascii="Times New Roman" w:eastAsia="Calibri" w:hAnsi="Times New Roman" w:cs="Times New Roman"/>
          <w:sz w:val="24"/>
          <w:szCs w:val="24"/>
        </w:rPr>
      </w:pPr>
    </w:p>
    <w:p w14:paraId="7F748D64" w14:textId="77777777" w:rsidR="00101DEA" w:rsidRPr="007D1FDE" w:rsidRDefault="00101DEA" w:rsidP="00101DEA">
      <w:pPr>
        <w:rPr>
          <w:rFonts w:ascii="Times New Roman" w:eastAsia="Calibri" w:hAnsi="Times New Roman" w:cs="Times New Roman"/>
          <w:b/>
          <w:bCs/>
          <w:sz w:val="24"/>
          <w:szCs w:val="24"/>
        </w:rPr>
      </w:pPr>
      <w:proofErr w:type="spellStart"/>
      <w:r w:rsidRPr="007D1FDE">
        <w:rPr>
          <w:rFonts w:ascii="Times New Roman" w:eastAsia="Calibri" w:hAnsi="Times New Roman" w:cs="Times New Roman"/>
          <w:b/>
          <w:bCs/>
          <w:sz w:val="24"/>
          <w:szCs w:val="24"/>
        </w:rPr>
        <w:t>Wethered</w:t>
      </w:r>
      <w:proofErr w:type="spellEnd"/>
      <w:r w:rsidRPr="007D1FDE">
        <w:rPr>
          <w:rFonts w:ascii="Times New Roman" w:eastAsia="Calibri" w:hAnsi="Times New Roman" w:cs="Times New Roman"/>
          <w:b/>
          <w:bCs/>
          <w:sz w:val="24"/>
          <w:szCs w:val="24"/>
        </w:rPr>
        <w:t xml:space="preserve"> and Lawes (2005 - </w:t>
      </w:r>
      <w:proofErr w:type="spellStart"/>
      <w:r w:rsidRPr="007D1FDE">
        <w:rPr>
          <w:rFonts w:ascii="Times New Roman" w:eastAsia="Calibri" w:hAnsi="Times New Roman" w:cs="Times New Roman"/>
          <w:b/>
          <w:bCs/>
          <w:sz w:val="24"/>
          <w:szCs w:val="24"/>
        </w:rPr>
        <w:t>Gilgoa</w:t>
      </w:r>
      <w:proofErr w:type="spellEnd"/>
      <w:r w:rsidRPr="007D1FDE">
        <w:rPr>
          <w:rFonts w:ascii="Times New Roman" w:eastAsia="Calibri" w:hAnsi="Times New Roman" w:cs="Times New Roman"/>
          <w:b/>
          <w:bCs/>
          <w:sz w:val="24"/>
          <w:szCs w:val="24"/>
        </w:rPr>
        <w:t>)</w:t>
      </w:r>
    </w:p>
    <w:p w14:paraId="2255552F" w14:textId="5125C0C5" w:rsidR="00FE7EC5" w:rsidRDefault="00101DEA" w:rsidP="00101DEA">
      <w:pPr>
        <w:rPr>
          <w:rFonts w:ascii="Times New Roman" w:eastAsia="Calibri" w:hAnsi="Times New Roman" w:cs="Times New Roman"/>
          <w:sz w:val="24"/>
          <w:szCs w:val="24"/>
        </w:rPr>
      </w:pPr>
      <w:r w:rsidRPr="007D1FDE">
        <w:rPr>
          <w:rFonts w:ascii="Times New Roman" w:eastAsia="Calibri" w:hAnsi="Times New Roman" w:cs="Times New Roman"/>
          <w:sz w:val="24"/>
          <w:szCs w:val="24"/>
        </w:rPr>
        <w:lastRenderedPageBreak/>
        <w:t>One of two datasets from this source paper, here the fragments surrounded by a plantation forest matrix. Data are for ‘total compliment’ of species. The full presence-absence matrix provided in their Table 3 is used.</w:t>
      </w:r>
    </w:p>
    <w:p w14:paraId="30612FE4" w14:textId="1B770E01" w:rsidR="00EE65E8" w:rsidRDefault="00EE65E8" w:rsidP="00101DEA">
      <w:pPr>
        <w:rPr>
          <w:rFonts w:ascii="Times New Roman" w:eastAsia="Calibri" w:hAnsi="Times New Roman" w:cs="Times New Roman"/>
          <w:sz w:val="24"/>
          <w:szCs w:val="24"/>
        </w:rPr>
      </w:pPr>
    </w:p>
    <w:p w14:paraId="4160FD7A" w14:textId="11ABAE2F" w:rsidR="00EE65E8" w:rsidRDefault="00EE65E8"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Whitcom</w:t>
      </w:r>
      <w:r w:rsidR="0065577C">
        <w:rPr>
          <w:rFonts w:ascii="Times New Roman" w:eastAsia="Calibri" w:hAnsi="Times New Roman" w:cs="Times New Roman"/>
          <w:b/>
          <w:bCs/>
          <w:sz w:val="24"/>
          <w:szCs w:val="24"/>
        </w:rPr>
        <w:t>b et al (1991)</w:t>
      </w:r>
    </w:p>
    <w:p w14:paraId="374220FA" w14:textId="21B8578D" w:rsidR="00945AC9" w:rsidRDefault="0065577C" w:rsidP="00101DEA">
      <w:pPr>
        <w:rPr>
          <w:rFonts w:ascii="Times New Roman" w:eastAsia="Calibri" w:hAnsi="Times New Roman" w:cs="Times New Roman"/>
          <w:sz w:val="24"/>
          <w:szCs w:val="24"/>
        </w:rPr>
      </w:pPr>
      <w:r>
        <w:rPr>
          <w:rFonts w:ascii="Times New Roman" w:eastAsia="Calibri" w:hAnsi="Times New Roman" w:cs="Times New Roman"/>
          <w:sz w:val="24"/>
          <w:szCs w:val="24"/>
        </w:rPr>
        <w:t>Birds in 27 forest fragments in Eastern USA.</w:t>
      </w:r>
      <w:r w:rsidR="00636080">
        <w:rPr>
          <w:rFonts w:ascii="Times New Roman" w:eastAsia="Calibri" w:hAnsi="Times New Roman" w:cs="Times New Roman"/>
          <w:sz w:val="24"/>
          <w:szCs w:val="24"/>
        </w:rPr>
        <w:t xml:space="preserve"> Seemingly focused on breeding bird species.</w:t>
      </w:r>
      <w:r>
        <w:rPr>
          <w:rFonts w:ascii="Times New Roman" w:eastAsia="Calibri" w:hAnsi="Times New Roman" w:cs="Times New Roman"/>
          <w:sz w:val="24"/>
          <w:szCs w:val="24"/>
        </w:rPr>
        <w:t xml:space="preserve"> </w:t>
      </w:r>
      <w:r w:rsidR="00E621CC">
        <w:rPr>
          <w:rFonts w:ascii="Times New Roman" w:eastAsia="Calibri" w:hAnsi="Times New Roman" w:cs="Times New Roman"/>
          <w:sz w:val="24"/>
          <w:szCs w:val="24"/>
        </w:rPr>
        <w:t>Originally,</w:t>
      </w:r>
      <w:r w:rsidR="00FD1857">
        <w:rPr>
          <w:rFonts w:ascii="Times New Roman" w:eastAsia="Calibri" w:hAnsi="Times New Roman" w:cs="Times New Roman"/>
          <w:sz w:val="24"/>
          <w:szCs w:val="24"/>
        </w:rPr>
        <w:t xml:space="preserve"> we did not include the three largest fragments (all 905 ha), but did not note down the reason for this decision (but possibly due to them all being three times larger than the next largest). For consistency, we still exclude them here. In hindsight, with this dataset we failed to </w:t>
      </w:r>
      <w:r w:rsidR="00657506">
        <w:rPr>
          <w:rFonts w:ascii="Times New Roman" w:eastAsia="Calibri" w:hAnsi="Times New Roman" w:cs="Times New Roman"/>
          <w:sz w:val="24"/>
          <w:szCs w:val="24"/>
        </w:rPr>
        <w:t>properly acknowledge</w:t>
      </w:r>
      <w:r w:rsidR="00FD1857">
        <w:rPr>
          <w:rFonts w:ascii="Times New Roman" w:eastAsia="Calibri" w:hAnsi="Times New Roman" w:cs="Times New Roman"/>
          <w:sz w:val="24"/>
          <w:szCs w:val="24"/>
        </w:rPr>
        <w:t xml:space="preserve"> that the sampling method is more accurately measuring density rather than richness per se, and thus these are more accurately </w:t>
      </w:r>
      <w:r w:rsidR="00657506">
        <w:rPr>
          <w:rFonts w:ascii="Times New Roman" w:eastAsia="Calibri" w:hAnsi="Times New Roman" w:cs="Times New Roman"/>
          <w:sz w:val="24"/>
          <w:szCs w:val="24"/>
        </w:rPr>
        <w:t xml:space="preserve">described as </w:t>
      </w:r>
      <w:r w:rsidR="00FD1857">
        <w:rPr>
          <w:rFonts w:ascii="Times New Roman" w:eastAsia="Calibri" w:hAnsi="Times New Roman" w:cs="Times New Roman"/>
          <w:sz w:val="24"/>
          <w:szCs w:val="24"/>
        </w:rPr>
        <w:t>density–area curves, but we keep it in as it provides a useful test of the approach with this type of dataset.</w:t>
      </w:r>
    </w:p>
    <w:p w14:paraId="07AA82A6" w14:textId="77777777" w:rsidR="00945AC9" w:rsidRDefault="00945AC9" w:rsidP="00101DEA">
      <w:pPr>
        <w:rPr>
          <w:rFonts w:ascii="Times New Roman" w:eastAsia="Calibri" w:hAnsi="Times New Roman" w:cs="Times New Roman"/>
          <w:sz w:val="24"/>
          <w:szCs w:val="24"/>
        </w:rPr>
      </w:pPr>
    </w:p>
    <w:p w14:paraId="65448993" w14:textId="048A7A36" w:rsidR="004252BA" w:rsidRDefault="004252BA"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Williams &amp; Pearson (1997) – birds</w:t>
      </w:r>
    </w:p>
    <w:p w14:paraId="3382EDE1" w14:textId="3ED0EFBC" w:rsidR="00B505E0" w:rsidRPr="008A086F" w:rsidRDefault="00CC1927"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Birds in rainforest </w:t>
      </w:r>
      <w:r w:rsidR="00B505E0">
        <w:rPr>
          <w:rFonts w:ascii="Times New Roman" w:eastAsia="Calibri" w:hAnsi="Times New Roman" w:cs="Times New Roman"/>
          <w:sz w:val="24"/>
          <w:szCs w:val="24"/>
        </w:rPr>
        <w:t xml:space="preserve">areas </w:t>
      </w:r>
      <w:r>
        <w:rPr>
          <w:rFonts w:ascii="Times New Roman" w:eastAsia="Calibri" w:hAnsi="Times New Roman" w:cs="Times New Roman"/>
          <w:sz w:val="24"/>
          <w:szCs w:val="24"/>
        </w:rPr>
        <w:t xml:space="preserve">in Australia. </w:t>
      </w:r>
      <w:r w:rsidR="00B505E0">
        <w:rPr>
          <w:rFonts w:ascii="Times New Roman" w:eastAsia="Calibri" w:hAnsi="Times New Roman" w:cs="Times New Roman"/>
          <w:sz w:val="24"/>
          <w:szCs w:val="24"/>
        </w:rPr>
        <w:t>The areas are not true isolates but are distinct subregions classified based on various criteria. Authors only considered rainforest species, and only endemic species. Species records sourced from variety of sources. Data taken from appendix, and we have used total richness (rather than endemic richness). Water birds excluded (</w:t>
      </w:r>
      <w:r w:rsidR="00E621CC">
        <w:rPr>
          <w:rFonts w:ascii="Times New Roman" w:eastAsia="Calibri" w:hAnsi="Times New Roman" w:cs="Times New Roman"/>
          <w:sz w:val="24"/>
          <w:szCs w:val="24"/>
        </w:rPr>
        <w:t>we</w:t>
      </w:r>
      <w:r w:rsidR="00B505E0">
        <w:rPr>
          <w:rFonts w:ascii="Times New Roman" w:eastAsia="Calibri" w:hAnsi="Times New Roman" w:cs="Times New Roman"/>
          <w:sz w:val="24"/>
          <w:szCs w:val="24"/>
        </w:rPr>
        <w:t xml:space="preserve"> think).</w:t>
      </w:r>
    </w:p>
    <w:p w14:paraId="2C71BC24" w14:textId="7628B0A5" w:rsidR="004252BA" w:rsidRDefault="004252BA" w:rsidP="004252BA">
      <w:pPr>
        <w:rPr>
          <w:rFonts w:ascii="Times New Roman" w:eastAsia="Calibri" w:hAnsi="Times New Roman" w:cs="Times New Roman"/>
          <w:b/>
          <w:bCs/>
          <w:sz w:val="24"/>
          <w:szCs w:val="24"/>
        </w:rPr>
      </w:pPr>
      <w:r>
        <w:rPr>
          <w:rFonts w:ascii="Times New Roman" w:eastAsia="Calibri" w:hAnsi="Times New Roman" w:cs="Times New Roman"/>
          <w:b/>
          <w:bCs/>
          <w:sz w:val="24"/>
          <w:szCs w:val="24"/>
        </w:rPr>
        <w:t>Williams &amp; Pearson (1997) - frogs</w:t>
      </w:r>
    </w:p>
    <w:p w14:paraId="2131F4E2" w14:textId="322A15D4" w:rsidR="00D97349" w:rsidRDefault="00B505E0" w:rsidP="00101DEA">
      <w:pPr>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Frogs in rainforest areas in Australia. The areas are not true isolates but are distinct subregions classified based on various criteria. Authors only considered rainforest species, and only endemic species. Species records sourced from variety of sources. Data taken from appendix, and we have used total richness (rather than endemic richness). </w:t>
      </w:r>
    </w:p>
    <w:p w14:paraId="1EFF562C" w14:textId="77777777" w:rsidR="00B505E0" w:rsidRPr="00B505E0" w:rsidRDefault="00B505E0" w:rsidP="00101DEA">
      <w:pPr>
        <w:rPr>
          <w:rFonts w:ascii="Times New Roman" w:eastAsia="Calibri" w:hAnsi="Times New Roman" w:cs="Times New Roman"/>
          <w:b/>
          <w:bCs/>
          <w:sz w:val="24"/>
          <w:szCs w:val="24"/>
        </w:rPr>
      </w:pPr>
    </w:p>
    <w:p w14:paraId="66542DDE" w14:textId="5BFA7F17" w:rsidR="00D97349" w:rsidRDefault="00D97349"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Willson et al (1994)</w:t>
      </w:r>
    </w:p>
    <w:p w14:paraId="1A426B78" w14:textId="57FD149D" w:rsidR="00D97349" w:rsidRPr="007B4D2B" w:rsidRDefault="00D97349" w:rsidP="00D97349">
      <w:pPr>
        <w:rPr>
          <w:rFonts w:ascii="Times New Roman" w:hAnsi="Times New Roman" w:cs="Times New Roman"/>
          <w:sz w:val="24"/>
          <w:szCs w:val="24"/>
        </w:rPr>
      </w:pPr>
      <w:r>
        <w:rPr>
          <w:rFonts w:ascii="Times New Roman" w:hAnsi="Times New Roman" w:cs="Times New Roman"/>
          <w:sz w:val="24"/>
          <w:szCs w:val="24"/>
        </w:rPr>
        <w:t xml:space="preserve">Birds in rainforest patches in Chile. </w:t>
      </w:r>
      <w:r w:rsidRPr="007B4D2B">
        <w:rPr>
          <w:rFonts w:ascii="Times New Roman" w:hAnsi="Times New Roman" w:cs="Times New Roman"/>
          <w:sz w:val="24"/>
          <w:szCs w:val="24"/>
        </w:rPr>
        <w:t xml:space="preserve">Some of the area values provided are only approximate. We have excluded both the secondary forest patch, as the author covers this separately, and the </w:t>
      </w:r>
      <w:proofErr w:type="spellStart"/>
      <w:r w:rsidRPr="007B4D2B">
        <w:rPr>
          <w:rFonts w:ascii="Times New Roman" w:hAnsi="Times New Roman" w:cs="Times New Roman"/>
          <w:sz w:val="24"/>
          <w:szCs w:val="24"/>
        </w:rPr>
        <w:t>Linnebrink</w:t>
      </w:r>
      <w:proofErr w:type="spellEnd"/>
      <w:r w:rsidRPr="007B4D2B">
        <w:rPr>
          <w:rFonts w:ascii="Times New Roman" w:hAnsi="Times New Roman" w:cs="Times New Roman"/>
          <w:sz w:val="24"/>
          <w:szCs w:val="24"/>
        </w:rPr>
        <w:t xml:space="preserve"> fragment, as they also advise not using this for richness data. Note that they only include data on “regular” species (i.e., transient and some agricultural species etc have been removed)</w:t>
      </w:r>
      <w:r>
        <w:rPr>
          <w:rFonts w:ascii="Times New Roman" w:hAnsi="Times New Roman" w:cs="Times New Roman"/>
          <w:sz w:val="24"/>
          <w:szCs w:val="24"/>
        </w:rPr>
        <w:t>.</w:t>
      </w:r>
    </w:p>
    <w:p w14:paraId="06E887BF" w14:textId="0014D118" w:rsidR="00031BFB" w:rsidRDefault="00031BFB" w:rsidP="00101DEA">
      <w:pPr>
        <w:rPr>
          <w:rFonts w:ascii="Times New Roman" w:eastAsia="Calibri" w:hAnsi="Times New Roman" w:cs="Times New Roman"/>
          <w:sz w:val="24"/>
          <w:szCs w:val="24"/>
        </w:rPr>
      </w:pPr>
    </w:p>
    <w:p w14:paraId="39A64855" w14:textId="1B73A58E" w:rsidR="00433F2D" w:rsidRDefault="00433F2D"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Winter &amp; Faaborg (1999)</w:t>
      </w:r>
    </w:p>
    <w:p w14:paraId="3EA2FEF2" w14:textId="760DC290" w:rsidR="00433F2D" w:rsidRPr="00433F2D" w:rsidRDefault="00433F2D"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Breeding birds in 13 tallgrass prairie fragments in Missouri. </w:t>
      </w:r>
      <w:r w:rsidR="004546C0">
        <w:rPr>
          <w:rFonts w:ascii="Times New Roman" w:eastAsia="Calibri" w:hAnsi="Times New Roman" w:cs="Times New Roman"/>
          <w:sz w:val="24"/>
          <w:szCs w:val="24"/>
        </w:rPr>
        <w:t xml:space="preserve">Focuses on grassland-nesting birds. Sampling design actually measures density </w:t>
      </w:r>
      <w:r w:rsidR="00F32119">
        <w:rPr>
          <w:rFonts w:ascii="Times New Roman" w:eastAsia="Calibri" w:hAnsi="Times New Roman" w:cs="Times New Roman"/>
          <w:sz w:val="24"/>
          <w:szCs w:val="24"/>
        </w:rPr>
        <w:t xml:space="preserve">(within sample plots within fragments) </w:t>
      </w:r>
      <w:r w:rsidR="004546C0">
        <w:rPr>
          <w:rFonts w:ascii="Times New Roman" w:eastAsia="Calibri" w:hAnsi="Times New Roman" w:cs="Times New Roman"/>
          <w:sz w:val="24"/>
          <w:szCs w:val="24"/>
        </w:rPr>
        <w:t xml:space="preserve">rather than </w:t>
      </w:r>
      <w:r w:rsidR="00F32119">
        <w:rPr>
          <w:rFonts w:ascii="Times New Roman" w:eastAsia="Calibri" w:hAnsi="Times New Roman" w:cs="Times New Roman"/>
          <w:sz w:val="24"/>
          <w:szCs w:val="24"/>
        </w:rPr>
        <w:t xml:space="preserve">fragment </w:t>
      </w:r>
      <w:r w:rsidR="004546C0">
        <w:rPr>
          <w:rFonts w:ascii="Times New Roman" w:eastAsia="Calibri" w:hAnsi="Times New Roman" w:cs="Times New Roman"/>
          <w:sz w:val="24"/>
          <w:szCs w:val="24"/>
        </w:rPr>
        <w:t xml:space="preserve">richness per se. </w:t>
      </w:r>
      <w:r w:rsidR="00172E40">
        <w:rPr>
          <w:rFonts w:ascii="Times New Roman" w:eastAsia="Calibri" w:hAnsi="Times New Roman" w:cs="Times New Roman"/>
          <w:sz w:val="24"/>
          <w:szCs w:val="24"/>
        </w:rPr>
        <w:t>We took data from the Appendix and assumed all species records with non-zero mean density values were present and all with zero values were absent; note mean density values were averaged across three years (1995-1997).</w:t>
      </w:r>
    </w:p>
    <w:p w14:paraId="58459292" w14:textId="77777777" w:rsidR="00433F2D" w:rsidRDefault="00433F2D" w:rsidP="00101DEA">
      <w:pPr>
        <w:rPr>
          <w:rFonts w:ascii="Times New Roman" w:eastAsia="Calibri" w:hAnsi="Times New Roman" w:cs="Times New Roman"/>
          <w:sz w:val="24"/>
          <w:szCs w:val="24"/>
        </w:rPr>
      </w:pPr>
    </w:p>
    <w:p w14:paraId="6E34C676" w14:textId="4C702D41" w:rsidR="00031BFB" w:rsidRDefault="00031BFB" w:rsidP="00101DEA">
      <w:pPr>
        <w:rPr>
          <w:rFonts w:ascii="Times New Roman" w:eastAsia="Calibri" w:hAnsi="Times New Roman" w:cs="Times New Roman"/>
          <w:b/>
          <w:bCs/>
          <w:sz w:val="24"/>
          <w:szCs w:val="24"/>
        </w:rPr>
      </w:pPr>
      <w:r>
        <w:rPr>
          <w:rFonts w:ascii="Times New Roman" w:eastAsia="Calibri" w:hAnsi="Times New Roman" w:cs="Times New Roman"/>
          <w:b/>
          <w:bCs/>
          <w:sz w:val="24"/>
          <w:szCs w:val="24"/>
        </w:rPr>
        <w:t>Woolhouse (1983)</w:t>
      </w:r>
    </w:p>
    <w:p w14:paraId="068504D6" w14:textId="09535682" w:rsidR="00031BFB" w:rsidRDefault="00031BFB" w:rsidP="00101DEA">
      <w:pPr>
        <w:rPr>
          <w:rFonts w:ascii="Times New Roman" w:eastAsia="Calibri" w:hAnsi="Times New Roman" w:cs="Times New Roman"/>
          <w:sz w:val="24"/>
          <w:szCs w:val="24"/>
        </w:rPr>
      </w:pPr>
      <w:r>
        <w:rPr>
          <w:rFonts w:ascii="Times New Roman" w:eastAsia="Calibri" w:hAnsi="Times New Roman" w:cs="Times New Roman"/>
          <w:sz w:val="24"/>
          <w:szCs w:val="24"/>
        </w:rPr>
        <w:t xml:space="preserve">Birds in 30 woodland fragments from </w:t>
      </w:r>
      <w:r w:rsidR="00F63E3A">
        <w:rPr>
          <w:rFonts w:ascii="Times New Roman" w:eastAsia="Calibri" w:hAnsi="Times New Roman" w:cs="Times New Roman"/>
          <w:sz w:val="24"/>
          <w:szCs w:val="24"/>
        </w:rPr>
        <w:t>across the</w:t>
      </w:r>
      <w:r>
        <w:rPr>
          <w:rFonts w:ascii="Times New Roman" w:eastAsia="Calibri" w:hAnsi="Times New Roman" w:cs="Times New Roman"/>
          <w:sz w:val="24"/>
          <w:szCs w:val="24"/>
        </w:rPr>
        <w:t xml:space="preserve"> whole of the UK. Data come from BTO’s common bird census, and is based on territories (so breeding species). Note that observer amount varies across fragments. Main tree species differ across fragments. Author removed species not associated with woodlands.</w:t>
      </w:r>
    </w:p>
    <w:p w14:paraId="573F8CD8" w14:textId="31BC6743" w:rsidR="00F63E3A" w:rsidRPr="00031BFB" w:rsidRDefault="00F63E3A" w:rsidP="00101DEA">
      <w:pPr>
        <w:rPr>
          <w:rFonts w:ascii="Times New Roman" w:eastAsia="Calibri" w:hAnsi="Times New Roman" w:cs="Times New Roman"/>
          <w:sz w:val="24"/>
          <w:szCs w:val="24"/>
        </w:rPr>
      </w:pPr>
      <w:r>
        <w:rPr>
          <w:rFonts w:ascii="Times New Roman" w:eastAsia="Calibri" w:hAnsi="Times New Roman" w:cs="Times New Roman"/>
          <w:sz w:val="24"/>
          <w:szCs w:val="24"/>
        </w:rPr>
        <w:t>Data are presented for each of five years (1976-1980). Here we have taken the average richness for each site across the five years; although note that the author states the z-value did not vary much across years.</w:t>
      </w:r>
    </w:p>
    <w:p w14:paraId="17212A70" w14:textId="77777777" w:rsidR="002F7C9C" w:rsidRPr="007D1FDE" w:rsidRDefault="002F7C9C">
      <w:pPr>
        <w:rPr>
          <w:rFonts w:ascii="Times New Roman" w:hAnsi="Times New Roman" w:cs="Times New Roman"/>
          <w:b/>
          <w:bCs/>
          <w:sz w:val="24"/>
          <w:szCs w:val="24"/>
        </w:rPr>
      </w:pPr>
    </w:p>
    <w:sectPr w:rsidR="002F7C9C" w:rsidRPr="007D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9C"/>
    <w:rsid w:val="000141E3"/>
    <w:rsid w:val="0001428A"/>
    <w:rsid w:val="00017ED4"/>
    <w:rsid w:val="00031BFB"/>
    <w:rsid w:val="000325FF"/>
    <w:rsid w:val="000660B2"/>
    <w:rsid w:val="0007513B"/>
    <w:rsid w:val="000755B5"/>
    <w:rsid w:val="000C2C07"/>
    <w:rsid w:val="000C560C"/>
    <w:rsid w:val="000C5B08"/>
    <w:rsid w:val="000D09CC"/>
    <w:rsid w:val="000D413D"/>
    <w:rsid w:val="000F5B5D"/>
    <w:rsid w:val="00101DEA"/>
    <w:rsid w:val="00124A0C"/>
    <w:rsid w:val="00124CD0"/>
    <w:rsid w:val="0012772D"/>
    <w:rsid w:val="00130950"/>
    <w:rsid w:val="001343E6"/>
    <w:rsid w:val="00134B7A"/>
    <w:rsid w:val="0013710F"/>
    <w:rsid w:val="00153595"/>
    <w:rsid w:val="001559F2"/>
    <w:rsid w:val="00157019"/>
    <w:rsid w:val="00172847"/>
    <w:rsid w:val="00172E40"/>
    <w:rsid w:val="0017665D"/>
    <w:rsid w:val="00176C6B"/>
    <w:rsid w:val="0018534D"/>
    <w:rsid w:val="00197679"/>
    <w:rsid w:val="001A5FFD"/>
    <w:rsid w:val="001C7DF9"/>
    <w:rsid w:val="001F7BE4"/>
    <w:rsid w:val="001F7F73"/>
    <w:rsid w:val="0020213D"/>
    <w:rsid w:val="00223E0A"/>
    <w:rsid w:val="00225DDE"/>
    <w:rsid w:val="00232474"/>
    <w:rsid w:val="0023537A"/>
    <w:rsid w:val="0025667A"/>
    <w:rsid w:val="00280622"/>
    <w:rsid w:val="00294AC4"/>
    <w:rsid w:val="002A0C51"/>
    <w:rsid w:val="002A64B6"/>
    <w:rsid w:val="002C58DF"/>
    <w:rsid w:val="002D29C5"/>
    <w:rsid w:val="002E5370"/>
    <w:rsid w:val="002F7C9C"/>
    <w:rsid w:val="00302923"/>
    <w:rsid w:val="00310E69"/>
    <w:rsid w:val="00365802"/>
    <w:rsid w:val="00371755"/>
    <w:rsid w:val="00392120"/>
    <w:rsid w:val="00394526"/>
    <w:rsid w:val="00397982"/>
    <w:rsid w:val="003B006A"/>
    <w:rsid w:val="003B679F"/>
    <w:rsid w:val="003C4653"/>
    <w:rsid w:val="003F6891"/>
    <w:rsid w:val="00402FF0"/>
    <w:rsid w:val="00404FAC"/>
    <w:rsid w:val="004118D3"/>
    <w:rsid w:val="004206FD"/>
    <w:rsid w:val="004252BA"/>
    <w:rsid w:val="00432A7F"/>
    <w:rsid w:val="00433F2D"/>
    <w:rsid w:val="004445B4"/>
    <w:rsid w:val="00450813"/>
    <w:rsid w:val="004532EC"/>
    <w:rsid w:val="004546C0"/>
    <w:rsid w:val="0046177E"/>
    <w:rsid w:val="00465772"/>
    <w:rsid w:val="004709ED"/>
    <w:rsid w:val="0047603A"/>
    <w:rsid w:val="0047799D"/>
    <w:rsid w:val="00482254"/>
    <w:rsid w:val="00484C2D"/>
    <w:rsid w:val="0048681B"/>
    <w:rsid w:val="004922FD"/>
    <w:rsid w:val="004A09FB"/>
    <w:rsid w:val="004B0CAE"/>
    <w:rsid w:val="004D2889"/>
    <w:rsid w:val="004E2AF2"/>
    <w:rsid w:val="0050196D"/>
    <w:rsid w:val="00522F06"/>
    <w:rsid w:val="00572BAA"/>
    <w:rsid w:val="00575A2A"/>
    <w:rsid w:val="0057762C"/>
    <w:rsid w:val="005970B0"/>
    <w:rsid w:val="00597AFB"/>
    <w:rsid w:val="00597B5E"/>
    <w:rsid w:val="005A7A4F"/>
    <w:rsid w:val="005B1D0A"/>
    <w:rsid w:val="005B2556"/>
    <w:rsid w:val="005B2B74"/>
    <w:rsid w:val="005B3620"/>
    <w:rsid w:val="005B5111"/>
    <w:rsid w:val="005D2682"/>
    <w:rsid w:val="005F78CF"/>
    <w:rsid w:val="0060719B"/>
    <w:rsid w:val="006075EA"/>
    <w:rsid w:val="006155B6"/>
    <w:rsid w:val="0062086B"/>
    <w:rsid w:val="00626818"/>
    <w:rsid w:val="00636080"/>
    <w:rsid w:val="006540A6"/>
    <w:rsid w:val="0065577C"/>
    <w:rsid w:val="00657506"/>
    <w:rsid w:val="0066040C"/>
    <w:rsid w:val="00672B50"/>
    <w:rsid w:val="006775F6"/>
    <w:rsid w:val="00682245"/>
    <w:rsid w:val="00686137"/>
    <w:rsid w:val="00691558"/>
    <w:rsid w:val="00694ACE"/>
    <w:rsid w:val="006A0269"/>
    <w:rsid w:val="006A1CE3"/>
    <w:rsid w:val="006B1692"/>
    <w:rsid w:val="006C2E19"/>
    <w:rsid w:val="006D1238"/>
    <w:rsid w:val="006D4E1B"/>
    <w:rsid w:val="006D7387"/>
    <w:rsid w:val="006E16A8"/>
    <w:rsid w:val="006E233D"/>
    <w:rsid w:val="006F6121"/>
    <w:rsid w:val="00700370"/>
    <w:rsid w:val="00706C7C"/>
    <w:rsid w:val="007247F3"/>
    <w:rsid w:val="0072739A"/>
    <w:rsid w:val="00727421"/>
    <w:rsid w:val="00741D93"/>
    <w:rsid w:val="007426FB"/>
    <w:rsid w:val="00747217"/>
    <w:rsid w:val="00783B18"/>
    <w:rsid w:val="007B08B4"/>
    <w:rsid w:val="007B1A83"/>
    <w:rsid w:val="007B35F3"/>
    <w:rsid w:val="007B7B42"/>
    <w:rsid w:val="007C556B"/>
    <w:rsid w:val="007C746F"/>
    <w:rsid w:val="007D1FDE"/>
    <w:rsid w:val="007D3BA5"/>
    <w:rsid w:val="007D7410"/>
    <w:rsid w:val="007F03D4"/>
    <w:rsid w:val="007F2DF8"/>
    <w:rsid w:val="007F529F"/>
    <w:rsid w:val="00821096"/>
    <w:rsid w:val="008272D9"/>
    <w:rsid w:val="00832DA6"/>
    <w:rsid w:val="00835CFD"/>
    <w:rsid w:val="00844137"/>
    <w:rsid w:val="00845707"/>
    <w:rsid w:val="00846E4F"/>
    <w:rsid w:val="0085038E"/>
    <w:rsid w:val="00850798"/>
    <w:rsid w:val="00862B79"/>
    <w:rsid w:val="00865704"/>
    <w:rsid w:val="0087471D"/>
    <w:rsid w:val="00876AB8"/>
    <w:rsid w:val="00881EDD"/>
    <w:rsid w:val="00893322"/>
    <w:rsid w:val="008A086F"/>
    <w:rsid w:val="008A2994"/>
    <w:rsid w:val="008C2CA0"/>
    <w:rsid w:val="008E72A8"/>
    <w:rsid w:val="00913645"/>
    <w:rsid w:val="00944FC3"/>
    <w:rsid w:val="00945AC9"/>
    <w:rsid w:val="00962FB2"/>
    <w:rsid w:val="009730E1"/>
    <w:rsid w:val="00981DBB"/>
    <w:rsid w:val="0099018F"/>
    <w:rsid w:val="009914DD"/>
    <w:rsid w:val="00994957"/>
    <w:rsid w:val="009972F7"/>
    <w:rsid w:val="00997B76"/>
    <w:rsid w:val="009B32E5"/>
    <w:rsid w:val="009C7E22"/>
    <w:rsid w:val="00A03348"/>
    <w:rsid w:val="00A14283"/>
    <w:rsid w:val="00A1733B"/>
    <w:rsid w:val="00A24419"/>
    <w:rsid w:val="00A3343A"/>
    <w:rsid w:val="00A34D53"/>
    <w:rsid w:val="00A4495B"/>
    <w:rsid w:val="00A44DE8"/>
    <w:rsid w:val="00A5216C"/>
    <w:rsid w:val="00A53EA8"/>
    <w:rsid w:val="00A65408"/>
    <w:rsid w:val="00A67C28"/>
    <w:rsid w:val="00A76E19"/>
    <w:rsid w:val="00A76F13"/>
    <w:rsid w:val="00A91A54"/>
    <w:rsid w:val="00A97A5C"/>
    <w:rsid w:val="00AA2CB8"/>
    <w:rsid w:val="00AA6FD1"/>
    <w:rsid w:val="00AC5675"/>
    <w:rsid w:val="00AD15C6"/>
    <w:rsid w:val="00AD2960"/>
    <w:rsid w:val="00AD504E"/>
    <w:rsid w:val="00AE4376"/>
    <w:rsid w:val="00AF089D"/>
    <w:rsid w:val="00B107AE"/>
    <w:rsid w:val="00B10A94"/>
    <w:rsid w:val="00B12319"/>
    <w:rsid w:val="00B15B7C"/>
    <w:rsid w:val="00B17A09"/>
    <w:rsid w:val="00B505E0"/>
    <w:rsid w:val="00B50F17"/>
    <w:rsid w:val="00B54206"/>
    <w:rsid w:val="00B71CE4"/>
    <w:rsid w:val="00B81DB8"/>
    <w:rsid w:val="00B924C8"/>
    <w:rsid w:val="00BA23FB"/>
    <w:rsid w:val="00BB4C8C"/>
    <w:rsid w:val="00BD015A"/>
    <w:rsid w:val="00BD4067"/>
    <w:rsid w:val="00BE1FF0"/>
    <w:rsid w:val="00C11ED1"/>
    <w:rsid w:val="00C15130"/>
    <w:rsid w:val="00C26D02"/>
    <w:rsid w:val="00C32FEF"/>
    <w:rsid w:val="00C420E8"/>
    <w:rsid w:val="00C47C96"/>
    <w:rsid w:val="00C570AB"/>
    <w:rsid w:val="00C6436C"/>
    <w:rsid w:val="00C73073"/>
    <w:rsid w:val="00C829F9"/>
    <w:rsid w:val="00C942C9"/>
    <w:rsid w:val="00C94CB4"/>
    <w:rsid w:val="00CC1927"/>
    <w:rsid w:val="00CC2EB4"/>
    <w:rsid w:val="00CC740E"/>
    <w:rsid w:val="00CD200E"/>
    <w:rsid w:val="00CD2EFB"/>
    <w:rsid w:val="00CE124D"/>
    <w:rsid w:val="00CE791A"/>
    <w:rsid w:val="00CF4EE7"/>
    <w:rsid w:val="00CF53A8"/>
    <w:rsid w:val="00D0372A"/>
    <w:rsid w:val="00D24A66"/>
    <w:rsid w:val="00D5102E"/>
    <w:rsid w:val="00D56FC4"/>
    <w:rsid w:val="00D72E20"/>
    <w:rsid w:val="00D736FF"/>
    <w:rsid w:val="00D7427B"/>
    <w:rsid w:val="00D742D7"/>
    <w:rsid w:val="00D775EF"/>
    <w:rsid w:val="00D821C7"/>
    <w:rsid w:val="00D84CF6"/>
    <w:rsid w:val="00D85081"/>
    <w:rsid w:val="00D86516"/>
    <w:rsid w:val="00D97349"/>
    <w:rsid w:val="00DC399C"/>
    <w:rsid w:val="00DC7D3C"/>
    <w:rsid w:val="00DE32D8"/>
    <w:rsid w:val="00DF6E45"/>
    <w:rsid w:val="00E004CF"/>
    <w:rsid w:val="00E100CC"/>
    <w:rsid w:val="00E11882"/>
    <w:rsid w:val="00E30011"/>
    <w:rsid w:val="00E33831"/>
    <w:rsid w:val="00E34897"/>
    <w:rsid w:val="00E36BE1"/>
    <w:rsid w:val="00E40841"/>
    <w:rsid w:val="00E44B52"/>
    <w:rsid w:val="00E5546D"/>
    <w:rsid w:val="00E621CC"/>
    <w:rsid w:val="00E73CC9"/>
    <w:rsid w:val="00E77E59"/>
    <w:rsid w:val="00E80BB8"/>
    <w:rsid w:val="00E80E57"/>
    <w:rsid w:val="00E8777C"/>
    <w:rsid w:val="00E96EFF"/>
    <w:rsid w:val="00EA0F83"/>
    <w:rsid w:val="00EC598E"/>
    <w:rsid w:val="00EC682D"/>
    <w:rsid w:val="00ED0CBB"/>
    <w:rsid w:val="00EE65E8"/>
    <w:rsid w:val="00F02CDB"/>
    <w:rsid w:val="00F0341E"/>
    <w:rsid w:val="00F13396"/>
    <w:rsid w:val="00F15E42"/>
    <w:rsid w:val="00F32119"/>
    <w:rsid w:val="00F37490"/>
    <w:rsid w:val="00F44242"/>
    <w:rsid w:val="00F63E3A"/>
    <w:rsid w:val="00F821FE"/>
    <w:rsid w:val="00F85D62"/>
    <w:rsid w:val="00F9779C"/>
    <w:rsid w:val="00FA2A5E"/>
    <w:rsid w:val="00FB3E18"/>
    <w:rsid w:val="00FB71D9"/>
    <w:rsid w:val="00FC48CF"/>
    <w:rsid w:val="00FD1857"/>
    <w:rsid w:val="00FD408A"/>
    <w:rsid w:val="00FE222D"/>
    <w:rsid w:val="00FE7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3CD"/>
  <w15:chartTrackingRefBased/>
  <w15:docId w15:val="{503D9D5D-322F-4F66-8BBC-A17EE560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436C"/>
    <w:rPr>
      <w:sz w:val="16"/>
      <w:szCs w:val="16"/>
    </w:rPr>
  </w:style>
  <w:style w:type="paragraph" w:styleId="CommentText">
    <w:name w:val="annotation text"/>
    <w:basedOn w:val="Normal"/>
    <w:link w:val="CommentTextChar"/>
    <w:uiPriority w:val="99"/>
    <w:semiHidden/>
    <w:unhideWhenUsed/>
    <w:rsid w:val="00C6436C"/>
    <w:pPr>
      <w:spacing w:line="240" w:lineRule="auto"/>
    </w:pPr>
    <w:rPr>
      <w:sz w:val="20"/>
      <w:szCs w:val="20"/>
    </w:rPr>
  </w:style>
  <w:style w:type="character" w:customStyle="1" w:styleId="CommentTextChar">
    <w:name w:val="Comment Text Char"/>
    <w:basedOn w:val="DefaultParagraphFont"/>
    <w:link w:val="CommentText"/>
    <w:uiPriority w:val="99"/>
    <w:semiHidden/>
    <w:rsid w:val="00C6436C"/>
    <w:rPr>
      <w:sz w:val="20"/>
      <w:szCs w:val="20"/>
    </w:rPr>
  </w:style>
  <w:style w:type="paragraph" w:styleId="CommentSubject">
    <w:name w:val="annotation subject"/>
    <w:basedOn w:val="CommentText"/>
    <w:next w:val="CommentText"/>
    <w:link w:val="CommentSubjectChar"/>
    <w:uiPriority w:val="99"/>
    <w:semiHidden/>
    <w:unhideWhenUsed/>
    <w:rsid w:val="00C6436C"/>
    <w:rPr>
      <w:b/>
      <w:bCs/>
    </w:rPr>
  </w:style>
  <w:style w:type="character" w:customStyle="1" w:styleId="CommentSubjectChar">
    <w:name w:val="Comment Subject Char"/>
    <w:basedOn w:val="CommentTextChar"/>
    <w:link w:val="CommentSubject"/>
    <w:uiPriority w:val="99"/>
    <w:semiHidden/>
    <w:rsid w:val="00C6436C"/>
    <w:rPr>
      <w:b/>
      <w:bCs/>
      <w:sz w:val="20"/>
      <w:szCs w:val="20"/>
    </w:rPr>
  </w:style>
  <w:style w:type="table" w:styleId="TableGrid">
    <w:name w:val="Table Grid"/>
    <w:basedOn w:val="TableNormal"/>
    <w:uiPriority w:val="39"/>
    <w:rsid w:val="007D1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2905">
      <w:bodyDiv w:val="1"/>
      <w:marLeft w:val="0"/>
      <w:marRight w:val="0"/>
      <w:marTop w:val="0"/>
      <w:marBottom w:val="0"/>
      <w:divBdr>
        <w:top w:val="none" w:sz="0" w:space="0" w:color="auto"/>
        <w:left w:val="none" w:sz="0" w:space="0" w:color="auto"/>
        <w:bottom w:val="none" w:sz="0" w:space="0" w:color="auto"/>
        <w:right w:val="none" w:sz="0" w:space="0" w:color="auto"/>
      </w:divBdr>
    </w:div>
    <w:div w:id="110132496">
      <w:bodyDiv w:val="1"/>
      <w:marLeft w:val="0"/>
      <w:marRight w:val="0"/>
      <w:marTop w:val="0"/>
      <w:marBottom w:val="0"/>
      <w:divBdr>
        <w:top w:val="none" w:sz="0" w:space="0" w:color="auto"/>
        <w:left w:val="none" w:sz="0" w:space="0" w:color="auto"/>
        <w:bottom w:val="none" w:sz="0" w:space="0" w:color="auto"/>
        <w:right w:val="none" w:sz="0" w:space="0" w:color="auto"/>
      </w:divBdr>
    </w:div>
    <w:div w:id="485821499">
      <w:bodyDiv w:val="1"/>
      <w:marLeft w:val="0"/>
      <w:marRight w:val="0"/>
      <w:marTop w:val="0"/>
      <w:marBottom w:val="0"/>
      <w:divBdr>
        <w:top w:val="none" w:sz="0" w:space="0" w:color="auto"/>
        <w:left w:val="none" w:sz="0" w:space="0" w:color="auto"/>
        <w:bottom w:val="none" w:sz="0" w:space="0" w:color="auto"/>
        <w:right w:val="none" w:sz="0" w:space="0" w:color="auto"/>
      </w:divBdr>
    </w:div>
    <w:div w:id="674770121">
      <w:bodyDiv w:val="1"/>
      <w:marLeft w:val="0"/>
      <w:marRight w:val="0"/>
      <w:marTop w:val="0"/>
      <w:marBottom w:val="0"/>
      <w:divBdr>
        <w:top w:val="none" w:sz="0" w:space="0" w:color="auto"/>
        <w:left w:val="none" w:sz="0" w:space="0" w:color="auto"/>
        <w:bottom w:val="none" w:sz="0" w:space="0" w:color="auto"/>
        <w:right w:val="none" w:sz="0" w:space="0" w:color="auto"/>
      </w:divBdr>
    </w:div>
    <w:div w:id="756559338">
      <w:bodyDiv w:val="1"/>
      <w:marLeft w:val="0"/>
      <w:marRight w:val="0"/>
      <w:marTop w:val="0"/>
      <w:marBottom w:val="0"/>
      <w:divBdr>
        <w:top w:val="none" w:sz="0" w:space="0" w:color="auto"/>
        <w:left w:val="none" w:sz="0" w:space="0" w:color="auto"/>
        <w:bottom w:val="none" w:sz="0" w:space="0" w:color="auto"/>
        <w:right w:val="none" w:sz="0" w:space="0" w:color="auto"/>
      </w:divBdr>
    </w:div>
    <w:div w:id="877427841">
      <w:bodyDiv w:val="1"/>
      <w:marLeft w:val="0"/>
      <w:marRight w:val="0"/>
      <w:marTop w:val="0"/>
      <w:marBottom w:val="0"/>
      <w:divBdr>
        <w:top w:val="none" w:sz="0" w:space="0" w:color="auto"/>
        <w:left w:val="none" w:sz="0" w:space="0" w:color="auto"/>
        <w:bottom w:val="none" w:sz="0" w:space="0" w:color="auto"/>
        <w:right w:val="none" w:sz="0" w:space="0" w:color="auto"/>
      </w:divBdr>
    </w:div>
    <w:div w:id="910507925">
      <w:bodyDiv w:val="1"/>
      <w:marLeft w:val="0"/>
      <w:marRight w:val="0"/>
      <w:marTop w:val="0"/>
      <w:marBottom w:val="0"/>
      <w:divBdr>
        <w:top w:val="none" w:sz="0" w:space="0" w:color="auto"/>
        <w:left w:val="none" w:sz="0" w:space="0" w:color="auto"/>
        <w:bottom w:val="none" w:sz="0" w:space="0" w:color="auto"/>
        <w:right w:val="none" w:sz="0" w:space="0" w:color="auto"/>
      </w:divBdr>
    </w:div>
    <w:div w:id="1155951947">
      <w:bodyDiv w:val="1"/>
      <w:marLeft w:val="0"/>
      <w:marRight w:val="0"/>
      <w:marTop w:val="0"/>
      <w:marBottom w:val="0"/>
      <w:divBdr>
        <w:top w:val="none" w:sz="0" w:space="0" w:color="auto"/>
        <w:left w:val="none" w:sz="0" w:space="0" w:color="auto"/>
        <w:bottom w:val="none" w:sz="0" w:space="0" w:color="auto"/>
        <w:right w:val="none" w:sz="0" w:space="0" w:color="auto"/>
      </w:divBdr>
    </w:div>
    <w:div w:id="1691758897">
      <w:bodyDiv w:val="1"/>
      <w:marLeft w:val="0"/>
      <w:marRight w:val="0"/>
      <w:marTop w:val="0"/>
      <w:marBottom w:val="0"/>
      <w:divBdr>
        <w:top w:val="none" w:sz="0" w:space="0" w:color="auto"/>
        <w:left w:val="none" w:sz="0" w:space="0" w:color="auto"/>
        <w:bottom w:val="none" w:sz="0" w:space="0" w:color="auto"/>
        <w:right w:val="none" w:sz="0" w:space="0" w:color="auto"/>
      </w:divBdr>
    </w:div>
    <w:div w:id="1825705194">
      <w:bodyDiv w:val="1"/>
      <w:marLeft w:val="0"/>
      <w:marRight w:val="0"/>
      <w:marTop w:val="0"/>
      <w:marBottom w:val="0"/>
      <w:divBdr>
        <w:top w:val="none" w:sz="0" w:space="0" w:color="auto"/>
        <w:left w:val="none" w:sz="0" w:space="0" w:color="auto"/>
        <w:bottom w:val="none" w:sz="0" w:space="0" w:color="auto"/>
        <w:right w:val="none" w:sz="0" w:space="0" w:color="auto"/>
      </w:divBdr>
    </w:div>
    <w:div w:id="1958290559">
      <w:bodyDiv w:val="1"/>
      <w:marLeft w:val="0"/>
      <w:marRight w:val="0"/>
      <w:marTop w:val="0"/>
      <w:marBottom w:val="0"/>
      <w:divBdr>
        <w:top w:val="none" w:sz="0" w:space="0" w:color="auto"/>
        <w:left w:val="none" w:sz="0" w:space="0" w:color="auto"/>
        <w:bottom w:val="none" w:sz="0" w:space="0" w:color="auto"/>
        <w:right w:val="none" w:sz="0" w:space="0" w:color="auto"/>
      </w:divBdr>
    </w:div>
    <w:div w:id="20283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23</Pages>
  <Words>7520</Words>
  <Characters>42869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50289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Matthews (Geography)</dc:creator>
  <cp:keywords/>
  <dc:description/>
  <cp:lastModifiedBy>Thomas Matthews (Geography)</cp:lastModifiedBy>
  <cp:revision>172</cp:revision>
  <dcterms:created xsi:type="dcterms:W3CDTF">2021-12-22T16:47:00Z</dcterms:created>
  <dcterms:modified xsi:type="dcterms:W3CDTF">2023-07-26T09:08:00Z</dcterms:modified>
</cp:coreProperties>
</file>