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8754" w14:textId="402EE524" w:rsidR="00C0396B" w:rsidRDefault="0076767E" w:rsidP="0076767E">
      <w:pPr>
        <w:pStyle w:val="Titel"/>
        <w:jc w:val="center"/>
        <w:rPr>
          <w:rFonts w:asciiTheme="minorHAnsi" w:hAnsiTheme="minorHAnsi"/>
          <w:b/>
          <w:bCs/>
        </w:rPr>
      </w:pPr>
      <w:r w:rsidRPr="0076767E">
        <w:rPr>
          <w:rFonts w:asciiTheme="minorHAnsi" w:hAnsiTheme="minorHAnsi"/>
          <w:b/>
          <w:bCs/>
        </w:rPr>
        <w:t>User test</w:t>
      </w:r>
      <w:r w:rsidR="008A53DE">
        <w:rPr>
          <w:rFonts w:asciiTheme="minorHAnsi" w:hAnsiTheme="minorHAnsi"/>
          <w:b/>
          <w:bCs/>
        </w:rPr>
        <w:t xml:space="preserve"> prototype</w:t>
      </w:r>
    </w:p>
    <w:p w14:paraId="0D2898E1" w14:textId="77777777" w:rsidR="00BB6355" w:rsidRPr="00BB6355" w:rsidRDefault="00BB6355" w:rsidP="00BB6355"/>
    <w:p w14:paraId="7F491972" w14:textId="79700355" w:rsidR="0076767E" w:rsidRPr="00B06216" w:rsidRDefault="007A11E7">
      <w:pPr>
        <w:rPr>
          <w:i/>
          <w:iCs/>
        </w:rPr>
      </w:pPr>
      <w:r w:rsidRPr="007A11E7">
        <w:rPr>
          <w:b/>
          <w:bCs/>
        </w:rPr>
        <w:t>Hoofdvraag</w:t>
      </w:r>
      <w:r w:rsidR="00B06216">
        <w:rPr>
          <w:b/>
          <w:bCs/>
        </w:rPr>
        <w:t xml:space="preserve"> </w:t>
      </w:r>
      <w:r w:rsidR="00F25489">
        <w:rPr>
          <w:b/>
          <w:bCs/>
        </w:rPr>
        <w:t>/</w:t>
      </w:r>
      <w:r w:rsidR="00B06216">
        <w:rPr>
          <w:b/>
          <w:bCs/>
        </w:rPr>
        <w:t xml:space="preserve"> </w:t>
      </w:r>
      <w:proofErr w:type="spellStart"/>
      <w:r w:rsidR="00F25489">
        <w:rPr>
          <w:b/>
          <w:bCs/>
        </w:rPr>
        <w:t>Main</w:t>
      </w:r>
      <w:proofErr w:type="spellEnd"/>
      <w:r w:rsidR="00F25489">
        <w:rPr>
          <w:b/>
          <w:bCs/>
        </w:rPr>
        <w:t xml:space="preserve"> Question</w:t>
      </w:r>
      <w:r w:rsidRPr="007A11E7">
        <w:rPr>
          <w:b/>
          <w:bCs/>
        </w:rPr>
        <w:t>:</w:t>
      </w:r>
      <w:r>
        <w:t xml:space="preserve"> </w:t>
      </w:r>
      <w:r w:rsidRPr="007A11E7">
        <w:rPr>
          <w:i/>
          <w:iCs/>
        </w:rPr>
        <w:t>“</w:t>
      </w:r>
      <w:r w:rsidR="00CC7A4C">
        <w:rPr>
          <w:i/>
          <w:iCs/>
        </w:rPr>
        <w:t xml:space="preserve">In hoeverre is het prototype duidelijk genoeg en waar kan </w:t>
      </w:r>
      <w:r w:rsidR="00F25489">
        <w:rPr>
          <w:i/>
          <w:iCs/>
        </w:rPr>
        <w:t>iets verbeterd worden</w:t>
      </w:r>
      <w:r w:rsidRPr="007A11E7">
        <w:rPr>
          <w:i/>
          <w:iCs/>
        </w:rPr>
        <w:t>?</w:t>
      </w:r>
      <w:r w:rsidR="00B06216">
        <w:rPr>
          <w:i/>
          <w:iCs/>
        </w:rPr>
        <w:t xml:space="preserve"> </w:t>
      </w:r>
      <w:r w:rsidR="00F25489">
        <w:rPr>
          <w:i/>
          <w:iCs/>
        </w:rPr>
        <w:t>/</w:t>
      </w:r>
      <w:r w:rsidR="00B06216" w:rsidRPr="00B06216">
        <w:t xml:space="preserve"> </w:t>
      </w:r>
      <w:proofErr w:type="spellStart"/>
      <w:r w:rsidR="00B06216" w:rsidRPr="00B06216">
        <w:rPr>
          <w:i/>
          <w:iCs/>
        </w:rPr>
        <w:t>To</w:t>
      </w:r>
      <w:proofErr w:type="spellEnd"/>
      <w:r w:rsidR="00B06216" w:rsidRPr="00B06216">
        <w:rPr>
          <w:i/>
          <w:iCs/>
        </w:rPr>
        <w:t xml:space="preserve"> </w:t>
      </w:r>
      <w:proofErr w:type="spellStart"/>
      <w:r w:rsidR="00B06216" w:rsidRPr="00B06216">
        <w:rPr>
          <w:i/>
          <w:iCs/>
        </w:rPr>
        <w:t>what</w:t>
      </w:r>
      <w:proofErr w:type="spellEnd"/>
      <w:r w:rsidR="00B06216" w:rsidRPr="00B06216">
        <w:rPr>
          <w:i/>
          <w:iCs/>
        </w:rPr>
        <w:t xml:space="preserve"> </w:t>
      </w:r>
      <w:proofErr w:type="spellStart"/>
      <w:r w:rsidR="00B06216" w:rsidRPr="00B06216">
        <w:rPr>
          <w:i/>
          <w:iCs/>
        </w:rPr>
        <w:t>extent</w:t>
      </w:r>
      <w:proofErr w:type="spellEnd"/>
      <w:r w:rsidR="00B06216" w:rsidRPr="00B06216">
        <w:rPr>
          <w:i/>
          <w:iCs/>
        </w:rPr>
        <w:t xml:space="preserve"> is </w:t>
      </w:r>
      <w:proofErr w:type="spellStart"/>
      <w:r w:rsidR="00B06216" w:rsidRPr="00B06216">
        <w:rPr>
          <w:i/>
          <w:iCs/>
        </w:rPr>
        <w:t>the</w:t>
      </w:r>
      <w:proofErr w:type="spellEnd"/>
      <w:r w:rsidR="00B06216" w:rsidRPr="00B06216">
        <w:rPr>
          <w:i/>
          <w:iCs/>
        </w:rPr>
        <w:t xml:space="preserve"> prototype </w:t>
      </w:r>
      <w:proofErr w:type="spellStart"/>
      <w:r w:rsidR="00B06216" w:rsidRPr="00B06216">
        <w:rPr>
          <w:i/>
          <w:iCs/>
        </w:rPr>
        <w:t>clear</w:t>
      </w:r>
      <w:proofErr w:type="spellEnd"/>
      <w:r w:rsidR="00B06216" w:rsidRPr="00B06216">
        <w:rPr>
          <w:i/>
          <w:iCs/>
        </w:rPr>
        <w:t xml:space="preserve"> </w:t>
      </w:r>
      <w:proofErr w:type="spellStart"/>
      <w:r w:rsidR="00B06216" w:rsidRPr="00B06216">
        <w:rPr>
          <w:i/>
          <w:iCs/>
        </w:rPr>
        <w:t>enough</w:t>
      </w:r>
      <w:proofErr w:type="spellEnd"/>
      <w:r w:rsidR="00B06216" w:rsidRPr="00B06216">
        <w:rPr>
          <w:i/>
          <w:iCs/>
        </w:rPr>
        <w:t xml:space="preserve"> </w:t>
      </w:r>
      <w:proofErr w:type="spellStart"/>
      <w:r w:rsidR="00B06216" w:rsidRPr="00B06216">
        <w:rPr>
          <w:i/>
          <w:iCs/>
        </w:rPr>
        <w:t>and</w:t>
      </w:r>
      <w:proofErr w:type="spellEnd"/>
      <w:r w:rsidR="00B06216" w:rsidRPr="00B06216">
        <w:rPr>
          <w:i/>
          <w:iCs/>
        </w:rPr>
        <w:t xml:space="preserve"> </w:t>
      </w:r>
      <w:proofErr w:type="spellStart"/>
      <w:r w:rsidR="00B06216" w:rsidRPr="00B06216">
        <w:rPr>
          <w:i/>
          <w:iCs/>
        </w:rPr>
        <w:t>where</w:t>
      </w:r>
      <w:proofErr w:type="spellEnd"/>
      <w:r w:rsidR="00B06216" w:rsidRPr="00B06216">
        <w:rPr>
          <w:i/>
          <w:iCs/>
        </w:rPr>
        <w:t xml:space="preserve"> </w:t>
      </w:r>
      <w:proofErr w:type="spellStart"/>
      <w:r w:rsidR="00B06216" w:rsidRPr="00B06216">
        <w:rPr>
          <w:i/>
          <w:iCs/>
        </w:rPr>
        <w:t>can</w:t>
      </w:r>
      <w:proofErr w:type="spellEnd"/>
      <w:r w:rsidR="00B06216" w:rsidRPr="00B06216">
        <w:rPr>
          <w:i/>
          <w:iCs/>
        </w:rPr>
        <w:t xml:space="preserve"> </w:t>
      </w:r>
      <w:proofErr w:type="spellStart"/>
      <w:r w:rsidR="00B06216" w:rsidRPr="00B06216">
        <w:rPr>
          <w:i/>
          <w:iCs/>
        </w:rPr>
        <w:t>improvements</w:t>
      </w:r>
      <w:proofErr w:type="spellEnd"/>
      <w:r w:rsidR="00B06216" w:rsidRPr="00B06216">
        <w:rPr>
          <w:i/>
          <w:iCs/>
        </w:rPr>
        <w:t xml:space="preserve"> </w:t>
      </w:r>
      <w:proofErr w:type="spellStart"/>
      <w:r w:rsidR="00B06216" w:rsidRPr="00B06216">
        <w:rPr>
          <w:i/>
          <w:iCs/>
        </w:rPr>
        <w:t>be</w:t>
      </w:r>
      <w:proofErr w:type="spellEnd"/>
      <w:r w:rsidR="00B06216" w:rsidRPr="00B06216">
        <w:rPr>
          <w:i/>
          <w:iCs/>
        </w:rPr>
        <w:t xml:space="preserve"> made?</w:t>
      </w:r>
      <w:r w:rsidRPr="00B06216">
        <w:rPr>
          <w:i/>
          <w:iCs/>
        </w:rPr>
        <w:t>”</w:t>
      </w:r>
    </w:p>
    <w:p w14:paraId="6055EC96" w14:textId="79125521" w:rsidR="43DF1579" w:rsidRDefault="43DF1579" w:rsidP="43DF1579">
      <w:pPr>
        <w:rPr>
          <w:i/>
          <w:iCs/>
        </w:rPr>
      </w:pPr>
    </w:p>
    <w:p w14:paraId="758AF1EA" w14:textId="7F7F92D4" w:rsidR="007A11E7" w:rsidRPr="007A11E7" w:rsidRDefault="007A11E7" w:rsidP="007A11E7">
      <w:pPr>
        <w:rPr>
          <w:b/>
          <w:bCs/>
        </w:rPr>
      </w:pPr>
      <w:r w:rsidRPr="007A11E7">
        <w:rPr>
          <w:b/>
          <w:bCs/>
        </w:rPr>
        <w:t>Beschrijving onderzoek en mensen waarmee de uitvoering gedaan wordt</w:t>
      </w:r>
      <w:r w:rsidR="002D611C">
        <w:rPr>
          <w:b/>
          <w:bCs/>
        </w:rPr>
        <w:t xml:space="preserve"> /</w:t>
      </w:r>
      <w:r w:rsidR="002D611C" w:rsidRPr="002D611C">
        <w:t xml:space="preserve"> </w:t>
      </w:r>
      <w:proofErr w:type="spellStart"/>
      <w:r w:rsidR="002D611C" w:rsidRPr="002D611C">
        <w:rPr>
          <w:b/>
          <w:bCs/>
        </w:rPr>
        <w:t>Description</w:t>
      </w:r>
      <w:proofErr w:type="spellEnd"/>
      <w:r w:rsidR="002D611C" w:rsidRPr="002D611C">
        <w:rPr>
          <w:b/>
          <w:bCs/>
        </w:rPr>
        <w:t xml:space="preserve"> of </w:t>
      </w:r>
      <w:proofErr w:type="spellStart"/>
      <w:r w:rsidR="002D611C" w:rsidRPr="002D611C">
        <w:rPr>
          <w:b/>
          <w:bCs/>
        </w:rPr>
        <w:t>the</w:t>
      </w:r>
      <w:proofErr w:type="spellEnd"/>
      <w:r w:rsidR="002D611C" w:rsidRPr="002D611C">
        <w:rPr>
          <w:b/>
          <w:bCs/>
        </w:rPr>
        <w:t xml:space="preserve"> research </w:t>
      </w:r>
      <w:proofErr w:type="spellStart"/>
      <w:r w:rsidR="002D611C" w:rsidRPr="002D611C">
        <w:rPr>
          <w:b/>
          <w:bCs/>
        </w:rPr>
        <w:t>and</w:t>
      </w:r>
      <w:proofErr w:type="spellEnd"/>
      <w:r w:rsidR="002D611C" w:rsidRPr="002D611C">
        <w:rPr>
          <w:b/>
          <w:bCs/>
        </w:rPr>
        <w:t xml:space="preserve"> </w:t>
      </w:r>
      <w:proofErr w:type="spellStart"/>
      <w:r w:rsidR="002D611C" w:rsidRPr="002D611C">
        <w:rPr>
          <w:b/>
          <w:bCs/>
        </w:rPr>
        <w:t>the</w:t>
      </w:r>
      <w:proofErr w:type="spellEnd"/>
      <w:r w:rsidR="002D611C" w:rsidRPr="002D611C">
        <w:rPr>
          <w:b/>
          <w:bCs/>
        </w:rPr>
        <w:t xml:space="preserve"> </w:t>
      </w:r>
      <w:proofErr w:type="spellStart"/>
      <w:r w:rsidR="002D611C" w:rsidRPr="002D611C">
        <w:rPr>
          <w:b/>
          <w:bCs/>
        </w:rPr>
        <w:t>people</w:t>
      </w:r>
      <w:proofErr w:type="spellEnd"/>
      <w:r w:rsidR="002D611C" w:rsidRPr="002D611C">
        <w:rPr>
          <w:b/>
          <w:bCs/>
        </w:rPr>
        <w:t xml:space="preserve"> </w:t>
      </w:r>
      <w:proofErr w:type="spellStart"/>
      <w:r w:rsidR="002D611C" w:rsidRPr="002D611C">
        <w:rPr>
          <w:b/>
          <w:bCs/>
        </w:rPr>
        <w:t>involved</w:t>
      </w:r>
      <w:proofErr w:type="spellEnd"/>
      <w:r w:rsidR="002D611C" w:rsidRPr="002D611C">
        <w:rPr>
          <w:b/>
          <w:bCs/>
        </w:rPr>
        <w:t xml:space="preserve"> in </w:t>
      </w:r>
      <w:proofErr w:type="spellStart"/>
      <w:r w:rsidR="002D611C" w:rsidRPr="002D611C">
        <w:rPr>
          <w:b/>
          <w:bCs/>
        </w:rPr>
        <w:t>its</w:t>
      </w:r>
      <w:proofErr w:type="spellEnd"/>
      <w:r w:rsidR="002D611C" w:rsidRPr="002D611C">
        <w:rPr>
          <w:b/>
          <w:bCs/>
        </w:rPr>
        <w:t xml:space="preserve"> </w:t>
      </w:r>
      <w:proofErr w:type="spellStart"/>
      <w:r w:rsidR="002D611C" w:rsidRPr="002D611C">
        <w:rPr>
          <w:b/>
          <w:bCs/>
        </w:rPr>
        <w:t>implementation</w:t>
      </w:r>
      <w:proofErr w:type="spellEnd"/>
      <w:r w:rsidRPr="007A11E7">
        <w:rPr>
          <w:b/>
          <w:bCs/>
        </w:rPr>
        <w:t>:</w:t>
      </w:r>
    </w:p>
    <w:p w14:paraId="39DB1668" w14:textId="0C930B49" w:rsidR="008A53DE" w:rsidRDefault="008A53DE" w:rsidP="007A11E7">
      <w:r>
        <w:t>Voor het prototype</w:t>
      </w:r>
      <w:r w:rsidR="007A4778">
        <w:t xml:space="preserve"> voer ik een user test uit om te onderzoeken hoe duidelijk het prototype is opgebouwd. </w:t>
      </w:r>
      <w:r w:rsidR="007A4778" w:rsidRPr="007A11E7">
        <w:t xml:space="preserve">De test wordt uitgevoerd met verschillende deelnemers, zodat ik inzicht krijg in hoe gebruikers </w:t>
      </w:r>
      <w:r w:rsidR="007A4778">
        <w:t>het prototype ervaren</w:t>
      </w:r>
      <w:r w:rsidR="007A4778" w:rsidRPr="007A11E7">
        <w:t>.</w:t>
      </w:r>
      <w:r w:rsidR="007A4778">
        <w:t xml:space="preserve"> </w:t>
      </w:r>
    </w:p>
    <w:p w14:paraId="7DFAA243" w14:textId="4E1EDCB8" w:rsidR="002D611C" w:rsidRDefault="00416168" w:rsidP="007A11E7">
      <w:r>
        <w:t xml:space="preserve">Ik ga het prototype hosten zoals dit de bedoeling is op het aankomende event. </w:t>
      </w:r>
      <w:r w:rsidR="00EF14B4">
        <w:t xml:space="preserve">De deelnemers beantwoorden open vragen over hun ervaring. </w:t>
      </w:r>
      <w:r w:rsidR="00EF14B4" w:rsidRPr="007A11E7">
        <w:t>Ik observeer hun gedrag en noteer opmerkingen over verwarring, herkenning en gebruiksgemak.</w:t>
      </w:r>
      <w:r w:rsidR="002D611C">
        <w:t xml:space="preserve"> </w:t>
      </w:r>
    </w:p>
    <w:p w14:paraId="7638B551" w14:textId="114E2553" w:rsidR="00EF14B4" w:rsidRPr="00004384" w:rsidRDefault="002D611C" w:rsidP="007A11E7">
      <w:pPr>
        <w:rPr>
          <w:lang w:val="en-GB"/>
        </w:rPr>
      </w:pPr>
      <w:r w:rsidRPr="00004384">
        <w:rPr>
          <w:lang w:val="en-GB"/>
        </w:rPr>
        <w:t>/</w:t>
      </w:r>
    </w:p>
    <w:p w14:paraId="5BD14421" w14:textId="77777777" w:rsidR="002D611C" w:rsidRPr="002D611C" w:rsidRDefault="002D611C" w:rsidP="002D611C">
      <w:pPr>
        <w:rPr>
          <w:lang w:val="en-GB"/>
        </w:rPr>
      </w:pPr>
      <w:r w:rsidRPr="002D611C">
        <w:rPr>
          <w:lang w:val="en-GB"/>
        </w:rPr>
        <w:t>I'm conducting a user test for the prototype to determine its clarity. The test is conducted with several participants, allowing me to understand how users experience the prototype.</w:t>
      </w:r>
    </w:p>
    <w:p w14:paraId="5CE15C8F" w14:textId="1BF4F7D3" w:rsidR="000F5BAF" w:rsidRPr="002D611C" w:rsidRDefault="005A1BB0" w:rsidP="007A11E7">
      <w:pPr>
        <w:rPr>
          <w:lang w:val="en-GB"/>
        </w:rPr>
      </w:pPr>
      <w:r w:rsidRPr="005A1BB0">
        <w:rPr>
          <w:lang w:val="en-GB"/>
        </w:rPr>
        <w:t xml:space="preserve">I'll be hosting the prototype as intended at the upcoming event. Participants will answer open-ended questions about their experience. I'll observe their </w:t>
      </w:r>
      <w:r w:rsidR="4D4D315F" w:rsidRPr="58E87F04">
        <w:rPr>
          <w:lang w:val="en-GB"/>
        </w:rPr>
        <w:t>behaviour</w:t>
      </w:r>
      <w:r w:rsidRPr="005A1BB0">
        <w:rPr>
          <w:lang w:val="en-GB"/>
        </w:rPr>
        <w:t xml:space="preserve"> and take notes on confusion, familiarity, and ease of use.</w:t>
      </w:r>
    </w:p>
    <w:p w14:paraId="08206665" w14:textId="5C128D64" w:rsidR="43DF1579" w:rsidRPr="00004384" w:rsidRDefault="43DF1579" w:rsidP="43DF1579">
      <w:pPr>
        <w:rPr>
          <w:b/>
          <w:bCs/>
          <w:lang w:val="en-GB"/>
        </w:rPr>
      </w:pPr>
    </w:p>
    <w:p w14:paraId="4ABC1E15" w14:textId="614DB3F6" w:rsidR="27CAC185" w:rsidRPr="00004384" w:rsidRDefault="27CAC185" w:rsidP="27CAC185">
      <w:pPr>
        <w:rPr>
          <w:b/>
          <w:bCs/>
          <w:lang w:val="en-GB"/>
        </w:rPr>
      </w:pPr>
    </w:p>
    <w:p w14:paraId="66FEE2C5" w14:textId="4D083172" w:rsidR="27CAC185" w:rsidRPr="00004384" w:rsidRDefault="27CAC185" w:rsidP="27CAC185">
      <w:pPr>
        <w:rPr>
          <w:b/>
          <w:bCs/>
          <w:lang w:val="en-GB"/>
        </w:rPr>
      </w:pPr>
    </w:p>
    <w:p w14:paraId="6A72511C" w14:textId="27CA21F0" w:rsidR="27CAC185" w:rsidRPr="00004384" w:rsidRDefault="27CAC185" w:rsidP="27CAC185">
      <w:pPr>
        <w:rPr>
          <w:b/>
          <w:bCs/>
          <w:lang w:val="en-GB"/>
        </w:rPr>
      </w:pPr>
    </w:p>
    <w:p w14:paraId="7294120C" w14:textId="697D105C" w:rsidR="27CAC185" w:rsidRPr="00004384" w:rsidRDefault="27CAC185" w:rsidP="27CAC185">
      <w:pPr>
        <w:rPr>
          <w:b/>
          <w:bCs/>
          <w:lang w:val="en-GB"/>
        </w:rPr>
      </w:pPr>
    </w:p>
    <w:p w14:paraId="287E09CA" w14:textId="2E3E30E2" w:rsidR="27CAC185" w:rsidRPr="00004384" w:rsidRDefault="27CAC185" w:rsidP="27CAC185">
      <w:pPr>
        <w:rPr>
          <w:b/>
          <w:bCs/>
          <w:lang w:val="en-GB"/>
        </w:rPr>
      </w:pPr>
    </w:p>
    <w:p w14:paraId="76D7C15F" w14:textId="73A5E5CB" w:rsidR="27CAC185" w:rsidRPr="00004384" w:rsidRDefault="27CAC185" w:rsidP="27CAC185">
      <w:pPr>
        <w:rPr>
          <w:b/>
          <w:bCs/>
          <w:lang w:val="en-GB"/>
        </w:rPr>
      </w:pPr>
    </w:p>
    <w:p w14:paraId="725BD7FE" w14:textId="4A8AB27D" w:rsidR="27CAC185" w:rsidRPr="00004384" w:rsidRDefault="27CAC185" w:rsidP="27CAC185">
      <w:pPr>
        <w:rPr>
          <w:b/>
          <w:bCs/>
          <w:lang w:val="en-GB"/>
        </w:rPr>
      </w:pPr>
    </w:p>
    <w:p w14:paraId="7A3439F1" w14:textId="5D09110F" w:rsidR="27CAC185" w:rsidRPr="00004384" w:rsidRDefault="27CAC185" w:rsidP="27CAC185">
      <w:pPr>
        <w:rPr>
          <w:b/>
          <w:bCs/>
          <w:lang w:val="en-GB"/>
        </w:rPr>
      </w:pPr>
    </w:p>
    <w:p w14:paraId="14EF3D9D" w14:textId="66B1E983" w:rsidR="27CAC185" w:rsidRPr="00004384" w:rsidRDefault="27CAC185" w:rsidP="27CAC185">
      <w:pPr>
        <w:rPr>
          <w:b/>
          <w:bCs/>
          <w:lang w:val="en-GB"/>
        </w:rPr>
      </w:pPr>
    </w:p>
    <w:p w14:paraId="5519BD2F" w14:textId="241D2433" w:rsidR="007A11E7" w:rsidRPr="007A11E7" w:rsidRDefault="007A11E7">
      <w:pPr>
        <w:rPr>
          <w:b/>
          <w:bCs/>
        </w:rPr>
      </w:pPr>
      <w:r w:rsidRPr="007A11E7">
        <w:rPr>
          <w:b/>
          <w:bCs/>
        </w:rPr>
        <w:lastRenderedPageBreak/>
        <w:t>Onderzoek</w:t>
      </w:r>
      <w:r w:rsidR="00BB6355">
        <w:rPr>
          <w:b/>
          <w:bCs/>
        </w:rPr>
        <w:t xml:space="preserve"> / Research</w:t>
      </w:r>
      <w:r>
        <w:rPr>
          <w:b/>
          <w:bCs/>
        </w:rPr>
        <w:t>:</w:t>
      </w:r>
    </w:p>
    <w:p w14:paraId="106B98D4" w14:textId="77D2FA5B" w:rsidR="007A11E7" w:rsidRDefault="08B76A84" w:rsidP="007511F9">
      <w:pPr>
        <w:pStyle w:val="Lijstalinea"/>
        <w:numPr>
          <w:ilvl w:val="0"/>
          <w:numId w:val="9"/>
        </w:numPr>
        <w:rPr>
          <w:lang w:val="en-US"/>
        </w:rPr>
      </w:pPr>
      <w:r w:rsidRPr="00004384">
        <w:t xml:space="preserve">Lijkt het je een vriendelijke omgeving? </w:t>
      </w:r>
      <w:r w:rsidRPr="43DF1579">
        <w:rPr>
          <w:lang w:val="en-US"/>
        </w:rPr>
        <w:t xml:space="preserve">Leg </w:t>
      </w:r>
      <w:proofErr w:type="spellStart"/>
      <w:r w:rsidRPr="43DF1579">
        <w:rPr>
          <w:lang w:val="en-US"/>
        </w:rPr>
        <w:t>uit</w:t>
      </w:r>
      <w:proofErr w:type="spellEnd"/>
      <w:r w:rsidRPr="43DF1579">
        <w:rPr>
          <w:lang w:val="en-US"/>
        </w:rPr>
        <w:t xml:space="preserve"> </w:t>
      </w:r>
      <w:proofErr w:type="spellStart"/>
      <w:r w:rsidRPr="43DF1579">
        <w:rPr>
          <w:lang w:val="en-US"/>
        </w:rPr>
        <w:t>waarom</w:t>
      </w:r>
      <w:proofErr w:type="spellEnd"/>
      <w:r w:rsidRPr="43DF1579">
        <w:rPr>
          <w:lang w:val="en-US"/>
        </w:rPr>
        <w:t xml:space="preserve">. / </w:t>
      </w:r>
      <w:r w:rsidR="7B8593DF" w:rsidRPr="216FBE63">
        <w:rPr>
          <w:lang w:val="en-US"/>
        </w:rPr>
        <w:t>Does</w:t>
      </w:r>
      <w:r w:rsidR="7B8593DF" w:rsidRPr="3FDBC44E">
        <w:rPr>
          <w:lang w:val="en-US"/>
        </w:rPr>
        <w:t xml:space="preserve"> it seem like a friendly environment to you? Explain why</w:t>
      </w:r>
      <w:r w:rsidR="7B8593DF" w:rsidRPr="2D6C212F">
        <w:rPr>
          <w:lang w:val="en-US"/>
        </w:rPr>
        <w:t>.</w:t>
      </w:r>
    </w:p>
    <w:tbl>
      <w:tblPr>
        <w:tblStyle w:val="Tabelraster"/>
        <w:tblW w:w="9064" w:type="dxa"/>
        <w:tblLook w:val="04A0" w:firstRow="1" w:lastRow="0" w:firstColumn="1" w:lastColumn="0" w:noHBand="0" w:noVBand="1"/>
      </w:tblPr>
      <w:tblGrid>
        <w:gridCol w:w="2266"/>
        <w:gridCol w:w="2266"/>
        <w:gridCol w:w="2266"/>
        <w:gridCol w:w="2266"/>
      </w:tblGrid>
      <w:tr w:rsidR="007511F9" w:rsidRPr="00004384" w14:paraId="4A003FE6" w14:textId="77777777" w:rsidTr="27CAC185">
        <w:trPr>
          <w:trHeight w:val="300"/>
        </w:trPr>
        <w:tc>
          <w:tcPr>
            <w:tcW w:w="2266" w:type="dxa"/>
          </w:tcPr>
          <w:p w14:paraId="0C207558" w14:textId="05A2EC28" w:rsidR="4209682F" w:rsidRDefault="4209682F" w:rsidP="27CAC185">
            <w:r w:rsidRPr="00004384">
              <w:t xml:space="preserve">Ja, het ziet er vriendelijk uit. Het helpt de stemming te verlichten. / </w:t>
            </w:r>
            <w:r w:rsidR="3FFFF479" w:rsidRPr="00004384">
              <w:t xml:space="preserve">Yes, </w:t>
            </w:r>
            <w:proofErr w:type="spellStart"/>
            <w:r w:rsidR="3FFFF479" w:rsidRPr="00004384">
              <w:t>it</w:t>
            </w:r>
            <w:proofErr w:type="spellEnd"/>
            <w:r w:rsidR="3FFFF479" w:rsidRPr="00004384">
              <w:t xml:space="preserve"> looks </w:t>
            </w:r>
            <w:proofErr w:type="spellStart"/>
            <w:r w:rsidR="3FFFF479" w:rsidRPr="00004384">
              <w:t>friendly</w:t>
            </w:r>
            <w:proofErr w:type="spellEnd"/>
            <w:r w:rsidR="3FFFF479" w:rsidRPr="00004384">
              <w:t xml:space="preserve">. </w:t>
            </w:r>
            <w:r w:rsidR="3FFFF479" w:rsidRPr="27CAC185">
              <w:rPr>
                <w:lang w:val="en-US"/>
              </w:rPr>
              <w:t xml:space="preserve">It helps </w:t>
            </w:r>
            <w:r w:rsidR="4EAA9BA7" w:rsidRPr="27CAC185">
              <w:rPr>
                <w:lang w:val="en-US"/>
              </w:rPr>
              <w:t>lighten</w:t>
            </w:r>
            <w:r w:rsidR="3FFFF479" w:rsidRPr="27CAC185">
              <w:rPr>
                <w:lang w:val="en-US"/>
              </w:rPr>
              <w:t xml:space="preserve"> the mood.</w:t>
            </w:r>
          </w:p>
        </w:tc>
        <w:tc>
          <w:tcPr>
            <w:tcW w:w="2266" w:type="dxa"/>
          </w:tcPr>
          <w:p w14:paraId="7672BCD3" w14:textId="6D0B96B8" w:rsidR="1704A4E1" w:rsidRDefault="1704A4E1" w:rsidP="27CAC185">
            <w:r w:rsidRPr="00004384">
              <w:t xml:space="preserve">Ja, ik vind de katten-karakters en de hele schermweergave leuk. / </w:t>
            </w:r>
            <w:r w:rsidR="3FFFF479" w:rsidRPr="00004384">
              <w:t xml:space="preserve">Yes, I like </w:t>
            </w:r>
            <w:proofErr w:type="spellStart"/>
            <w:r w:rsidR="3FFFF479" w:rsidRPr="00004384">
              <w:t>the</w:t>
            </w:r>
            <w:proofErr w:type="spellEnd"/>
            <w:r w:rsidR="3FFFF479" w:rsidRPr="00004384">
              <w:t xml:space="preserve"> </w:t>
            </w:r>
            <w:proofErr w:type="spellStart"/>
            <w:r w:rsidR="3FFFF479" w:rsidRPr="00004384">
              <w:t>cat</w:t>
            </w:r>
            <w:proofErr w:type="spellEnd"/>
            <w:r w:rsidR="3FFFF479" w:rsidRPr="00004384">
              <w:t xml:space="preserve"> </w:t>
            </w:r>
            <w:proofErr w:type="spellStart"/>
            <w:r w:rsidR="3FFFF479" w:rsidRPr="00004384">
              <w:t>characters</w:t>
            </w:r>
            <w:proofErr w:type="spellEnd"/>
            <w:r w:rsidR="3FFFF479" w:rsidRPr="00004384">
              <w:t xml:space="preserve"> </w:t>
            </w:r>
            <w:proofErr w:type="spellStart"/>
            <w:r w:rsidR="3FFFF479" w:rsidRPr="00004384">
              <w:t>and</w:t>
            </w:r>
            <w:proofErr w:type="spellEnd"/>
            <w:r w:rsidR="3FFFF479" w:rsidRPr="00004384">
              <w:t xml:space="preserve"> </w:t>
            </w:r>
            <w:proofErr w:type="spellStart"/>
            <w:r w:rsidR="3FFFF479" w:rsidRPr="00004384">
              <w:t>the</w:t>
            </w:r>
            <w:proofErr w:type="spellEnd"/>
            <w:r w:rsidR="3FFFF479" w:rsidRPr="00004384">
              <w:t xml:space="preserve"> </w:t>
            </w:r>
            <w:proofErr w:type="spellStart"/>
            <w:r w:rsidR="3FFFF479" w:rsidRPr="00004384">
              <w:t>whole</w:t>
            </w:r>
            <w:proofErr w:type="spellEnd"/>
            <w:r w:rsidR="3FFFF479" w:rsidRPr="00004384">
              <w:t xml:space="preserve"> screen display.</w:t>
            </w:r>
          </w:p>
        </w:tc>
        <w:tc>
          <w:tcPr>
            <w:tcW w:w="2266" w:type="dxa"/>
          </w:tcPr>
          <w:p w14:paraId="09F7F071" w14:textId="7A639F66" w:rsidR="007511F9" w:rsidRPr="00004384" w:rsidRDefault="7984CC76" w:rsidP="007511F9">
            <w:pPr>
              <w:rPr>
                <w:lang w:val="en-GB"/>
              </w:rPr>
            </w:pPr>
            <w:r>
              <w:t xml:space="preserve">Ja. Het voelde als een veilige plek waar je helemaal jezelf kon zijn. / </w:t>
            </w:r>
            <w:r w:rsidR="3FFFF479">
              <w:t xml:space="preserve">Yes. </w:t>
            </w:r>
            <w:r w:rsidR="3FFFF479" w:rsidRPr="00004384">
              <w:rPr>
                <w:lang w:val="en-GB"/>
              </w:rPr>
              <w:t>It felt like a safe space and a place where you can be yourself in.</w:t>
            </w:r>
          </w:p>
        </w:tc>
        <w:tc>
          <w:tcPr>
            <w:tcW w:w="2266" w:type="dxa"/>
          </w:tcPr>
          <w:p w14:paraId="07CFCD36" w14:textId="6573BEF6" w:rsidR="007511F9" w:rsidRPr="00004384" w:rsidRDefault="4A65316A" w:rsidP="007511F9">
            <w:pPr>
              <w:rPr>
                <w:lang w:val="en-GB"/>
              </w:rPr>
            </w:pPr>
            <w:r w:rsidRPr="00004384">
              <w:rPr>
                <w:lang w:val="en-GB"/>
              </w:rPr>
              <w:t xml:space="preserve">Ja, het is </w:t>
            </w:r>
            <w:proofErr w:type="spellStart"/>
            <w:r w:rsidRPr="00004384">
              <w:rPr>
                <w:lang w:val="en-GB"/>
              </w:rPr>
              <w:t>echt</w:t>
            </w:r>
            <w:proofErr w:type="spellEnd"/>
            <w:r w:rsidRPr="00004384">
              <w:rPr>
                <w:lang w:val="en-GB"/>
              </w:rPr>
              <w:t xml:space="preserve"> </w:t>
            </w:r>
            <w:proofErr w:type="spellStart"/>
            <w:r w:rsidRPr="00004384">
              <w:rPr>
                <w:lang w:val="en-GB"/>
              </w:rPr>
              <w:t>goed</w:t>
            </w:r>
            <w:proofErr w:type="spellEnd"/>
            <w:r w:rsidRPr="00004384">
              <w:rPr>
                <w:lang w:val="en-GB"/>
              </w:rPr>
              <w:t xml:space="preserve"> / </w:t>
            </w:r>
            <w:r w:rsidR="3FFFF479" w:rsidRPr="00004384">
              <w:rPr>
                <w:lang w:val="en-GB"/>
              </w:rPr>
              <w:t>Yes, it's really good.</w:t>
            </w:r>
          </w:p>
        </w:tc>
      </w:tr>
    </w:tbl>
    <w:p w14:paraId="00574708" w14:textId="77777777" w:rsidR="007511F9" w:rsidRPr="00004384" w:rsidRDefault="007511F9" w:rsidP="5722FA49">
      <w:pPr>
        <w:rPr>
          <w:lang w:val="en-GB"/>
        </w:rPr>
      </w:pPr>
    </w:p>
    <w:p w14:paraId="613815EC" w14:textId="5BF647E8" w:rsidR="0AAACFBB" w:rsidRDefault="7FA194AD" w:rsidP="7B1C76EE">
      <w:pPr>
        <w:pStyle w:val="Lijstalinea"/>
        <w:numPr>
          <w:ilvl w:val="0"/>
          <w:numId w:val="11"/>
        </w:numPr>
        <w:rPr>
          <w:lang w:val="en-US"/>
        </w:rPr>
      </w:pPr>
      <w:r w:rsidRPr="00004384">
        <w:t xml:space="preserve">Vind je de timer stressvol of denk je dat hij helpt? </w:t>
      </w:r>
      <w:r w:rsidRPr="27CAC185">
        <w:rPr>
          <w:lang w:val="en-US"/>
        </w:rPr>
        <w:t xml:space="preserve">Leg je </w:t>
      </w:r>
      <w:proofErr w:type="spellStart"/>
      <w:r w:rsidRPr="27CAC185">
        <w:rPr>
          <w:lang w:val="en-US"/>
        </w:rPr>
        <w:t>antwoord</w:t>
      </w:r>
      <w:proofErr w:type="spellEnd"/>
      <w:r w:rsidRPr="27CAC185">
        <w:rPr>
          <w:lang w:val="en-US"/>
        </w:rPr>
        <w:t xml:space="preserve"> </w:t>
      </w:r>
      <w:proofErr w:type="spellStart"/>
      <w:r w:rsidRPr="27CAC185">
        <w:rPr>
          <w:lang w:val="en-US"/>
        </w:rPr>
        <w:t>uit</w:t>
      </w:r>
      <w:proofErr w:type="spellEnd"/>
      <w:r w:rsidRPr="27CAC185">
        <w:rPr>
          <w:lang w:val="en-US"/>
        </w:rPr>
        <w:t xml:space="preserve">. / </w:t>
      </w:r>
      <w:r w:rsidR="4B38608A" w:rsidRPr="27CAC185">
        <w:rPr>
          <w:lang w:val="en-US"/>
        </w:rPr>
        <w:t xml:space="preserve">Is the timer feeling </w:t>
      </w:r>
      <w:proofErr w:type="spellStart"/>
      <w:r w:rsidR="4B38608A" w:rsidRPr="27CAC185">
        <w:rPr>
          <w:lang w:val="en-US"/>
        </w:rPr>
        <w:t>stressfull</w:t>
      </w:r>
      <w:proofErr w:type="spellEnd"/>
      <w:r w:rsidR="4B38608A" w:rsidRPr="27CAC185">
        <w:rPr>
          <w:lang w:val="en-US"/>
        </w:rPr>
        <w:t xml:space="preserve"> or do you think it helps? Explain your answer.</w:t>
      </w:r>
    </w:p>
    <w:tbl>
      <w:tblPr>
        <w:tblStyle w:val="Tabelraster"/>
        <w:tblW w:w="0" w:type="auto"/>
        <w:tblLook w:val="04A0" w:firstRow="1" w:lastRow="0" w:firstColumn="1" w:lastColumn="0" w:noHBand="0" w:noVBand="1"/>
      </w:tblPr>
      <w:tblGrid>
        <w:gridCol w:w="2266"/>
        <w:gridCol w:w="2265"/>
        <w:gridCol w:w="2265"/>
        <w:gridCol w:w="2266"/>
      </w:tblGrid>
      <w:tr w:rsidR="27CAC185" w:rsidRPr="00004384" w14:paraId="050DEC0D" w14:textId="77777777" w:rsidTr="27CAC185">
        <w:trPr>
          <w:trHeight w:val="300"/>
        </w:trPr>
        <w:tc>
          <w:tcPr>
            <w:tcW w:w="2266" w:type="dxa"/>
          </w:tcPr>
          <w:p w14:paraId="3A1868A4" w14:textId="79851906" w:rsidR="224C7F8F" w:rsidRDefault="224C7F8F" w:rsidP="27CAC185">
            <w:r>
              <w:t xml:space="preserve">Het is een beetje stressvol, vooral in het begin. / </w:t>
            </w:r>
            <w:r w:rsidR="006FE4FD">
              <w:t xml:space="preserve">It's a bit </w:t>
            </w:r>
            <w:proofErr w:type="spellStart"/>
            <w:r w:rsidR="006FE4FD">
              <w:t>stressfull</w:t>
            </w:r>
            <w:proofErr w:type="spellEnd"/>
            <w:r w:rsidR="006FE4FD">
              <w:t xml:space="preserve">, </w:t>
            </w:r>
            <w:proofErr w:type="spellStart"/>
            <w:r w:rsidR="006FE4FD">
              <w:t>especially</w:t>
            </w:r>
            <w:proofErr w:type="spellEnd"/>
            <w:r w:rsidR="006FE4FD">
              <w:t xml:space="preserve"> in </w:t>
            </w:r>
            <w:proofErr w:type="spellStart"/>
            <w:r w:rsidR="006FE4FD">
              <w:t>the</w:t>
            </w:r>
            <w:proofErr w:type="spellEnd"/>
            <w:r w:rsidR="006FE4FD">
              <w:t xml:space="preserve"> start.</w:t>
            </w:r>
          </w:p>
        </w:tc>
        <w:tc>
          <w:tcPr>
            <w:tcW w:w="2266" w:type="dxa"/>
          </w:tcPr>
          <w:p w14:paraId="704F12FC" w14:textId="098BF870" w:rsidR="35DFC1E7" w:rsidRDefault="35DFC1E7" w:rsidP="27CAC185">
            <w:r>
              <w:t xml:space="preserve">De timer zelf ziet er erg goed uit. / </w:t>
            </w:r>
            <w:r w:rsidR="006FE4FD">
              <w:t xml:space="preserve">The timer </w:t>
            </w:r>
            <w:proofErr w:type="spellStart"/>
            <w:r w:rsidR="006FE4FD">
              <w:t>itself</w:t>
            </w:r>
            <w:proofErr w:type="spellEnd"/>
            <w:r w:rsidR="006FE4FD">
              <w:t xml:space="preserve"> looks </w:t>
            </w:r>
            <w:proofErr w:type="spellStart"/>
            <w:r w:rsidR="006FE4FD">
              <w:t>very</w:t>
            </w:r>
            <w:proofErr w:type="spellEnd"/>
            <w:r w:rsidR="006FE4FD">
              <w:t xml:space="preserve"> </w:t>
            </w:r>
            <w:proofErr w:type="spellStart"/>
            <w:r w:rsidR="006FE4FD">
              <w:t>good</w:t>
            </w:r>
            <w:proofErr w:type="spellEnd"/>
            <w:r w:rsidR="006FE4FD">
              <w:t>.</w:t>
            </w:r>
          </w:p>
        </w:tc>
        <w:tc>
          <w:tcPr>
            <w:tcW w:w="2266" w:type="dxa"/>
          </w:tcPr>
          <w:p w14:paraId="27159510" w14:textId="68816F09" w:rsidR="52F9C5D5" w:rsidRPr="00004384" w:rsidRDefault="52F9C5D5">
            <w:pPr>
              <w:rPr>
                <w:lang w:val="en-GB"/>
              </w:rPr>
            </w:pPr>
            <w:r w:rsidRPr="27CAC185">
              <w:rPr>
                <w:lang w:val="en-US"/>
              </w:rPr>
              <w:t xml:space="preserve">In het begin is het best </w:t>
            </w:r>
            <w:proofErr w:type="spellStart"/>
            <w:r w:rsidRPr="27CAC185">
              <w:rPr>
                <w:lang w:val="en-US"/>
              </w:rPr>
              <w:t>stressvol</w:t>
            </w:r>
            <w:proofErr w:type="spellEnd"/>
            <w:r w:rsidRPr="27CAC185">
              <w:rPr>
                <w:lang w:val="en-US"/>
              </w:rPr>
              <w:t xml:space="preserve">. / </w:t>
            </w:r>
            <w:r w:rsidR="006FE4FD" w:rsidRPr="27CAC185">
              <w:rPr>
                <w:lang w:val="en-US"/>
              </w:rPr>
              <w:t xml:space="preserve">In the beginning it's kind of </w:t>
            </w:r>
            <w:proofErr w:type="spellStart"/>
            <w:r w:rsidR="006FE4FD" w:rsidRPr="27CAC185">
              <w:rPr>
                <w:lang w:val="en-US"/>
              </w:rPr>
              <w:t>stressfull</w:t>
            </w:r>
            <w:proofErr w:type="spellEnd"/>
            <w:r w:rsidR="006FE4FD" w:rsidRPr="27CAC185">
              <w:rPr>
                <w:lang w:val="en-US"/>
              </w:rPr>
              <w:t>.</w:t>
            </w:r>
          </w:p>
        </w:tc>
        <w:tc>
          <w:tcPr>
            <w:tcW w:w="2266" w:type="dxa"/>
          </w:tcPr>
          <w:p w14:paraId="7B6291BA" w14:textId="3400393E" w:rsidR="7DD69073" w:rsidRPr="00004384" w:rsidRDefault="7DD69073">
            <w:pPr>
              <w:rPr>
                <w:lang w:val="en-GB"/>
              </w:rPr>
            </w:pPr>
            <w:r w:rsidRPr="27CAC185">
              <w:rPr>
                <w:lang w:val="en-US"/>
              </w:rPr>
              <w:t xml:space="preserve">Als het </w:t>
            </w:r>
            <w:proofErr w:type="spellStart"/>
            <w:r w:rsidRPr="27CAC185">
              <w:rPr>
                <w:lang w:val="en-US"/>
              </w:rPr>
              <w:t>gesprek</w:t>
            </w:r>
            <w:proofErr w:type="spellEnd"/>
            <w:r w:rsidRPr="27CAC185">
              <w:rPr>
                <w:lang w:val="en-US"/>
              </w:rPr>
              <w:t xml:space="preserve"> </w:t>
            </w:r>
            <w:proofErr w:type="spellStart"/>
            <w:r w:rsidRPr="27CAC185">
              <w:rPr>
                <w:lang w:val="en-US"/>
              </w:rPr>
              <w:t>eenmaal</w:t>
            </w:r>
            <w:proofErr w:type="spellEnd"/>
            <w:r w:rsidRPr="27CAC185">
              <w:rPr>
                <w:lang w:val="en-US"/>
              </w:rPr>
              <w:t xml:space="preserve"> op gang is, is het wat </w:t>
            </w:r>
            <w:proofErr w:type="spellStart"/>
            <w:r w:rsidRPr="27CAC185">
              <w:rPr>
                <w:lang w:val="en-US"/>
              </w:rPr>
              <w:t>verwarrend</w:t>
            </w:r>
            <w:proofErr w:type="spellEnd"/>
            <w:r w:rsidRPr="27CAC185">
              <w:rPr>
                <w:lang w:val="en-US"/>
              </w:rPr>
              <w:t xml:space="preserve"> </w:t>
            </w:r>
            <w:proofErr w:type="spellStart"/>
            <w:r w:rsidRPr="27CAC185">
              <w:rPr>
                <w:lang w:val="en-US"/>
              </w:rPr>
              <w:t>en</w:t>
            </w:r>
            <w:proofErr w:type="spellEnd"/>
            <w:r w:rsidRPr="27CAC185">
              <w:rPr>
                <w:lang w:val="en-US"/>
              </w:rPr>
              <w:t xml:space="preserve"> </w:t>
            </w:r>
            <w:proofErr w:type="spellStart"/>
            <w:r w:rsidRPr="27CAC185">
              <w:rPr>
                <w:lang w:val="en-US"/>
              </w:rPr>
              <w:t>heb</w:t>
            </w:r>
            <w:proofErr w:type="spellEnd"/>
            <w:r w:rsidRPr="27CAC185">
              <w:rPr>
                <w:lang w:val="en-US"/>
              </w:rPr>
              <w:t xml:space="preserve"> je </w:t>
            </w:r>
            <w:proofErr w:type="spellStart"/>
            <w:r w:rsidRPr="27CAC185">
              <w:rPr>
                <w:lang w:val="en-US"/>
              </w:rPr>
              <w:t>niet</w:t>
            </w:r>
            <w:proofErr w:type="spellEnd"/>
            <w:r w:rsidRPr="27CAC185">
              <w:rPr>
                <w:lang w:val="en-US"/>
              </w:rPr>
              <w:t xml:space="preserve"> </w:t>
            </w:r>
            <w:proofErr w:type="spellStart"/>
            <w:r w:rsidRPr="27CAC185">
              <w:rPr>
                <w:lang w:val="en-US"/>
              </w:rPr>
              <w:t>genoeg</w:t>
            </w:r>
            <w:proofErr w:type="spellEnd"/>
            <w:r w:rsidRPr="27CAC185">
              <w:rPr>
                <w:lang w:val="en-US"/>
              </w:rPr>
              <w:t xml:space="preserve"> </w:t>
            </w:r>
            <w:proofErr w:type="spellStart"/>
            <w:r w:rsidRPr="27CAC185">
              <w:rPr>
                <w:lang w:val="en-US"/>
              </w:rPr>
              <w:t>gespreksstarters</w:t>
            </w:r>
            <w:proofErr w:type="spellEnd"/>
            <w:r w:rsidRPr="27CAC185">
              <w:rPr>
                <w:lang w:val="en-US"/>
              </w:rPr>
              <w:t xml:space="preserve"> om de </w:t>
            </w:r>
            <w:proofErr w:type="spellStart"/>
            <w:r w:rsidRPr="27CAC185">
              <w:rPr>
                <w:lang w:val="en-US"/>
              </w:rPr>
              <w:t>resterende</w:t>
            </w:r>
            <w:proofErr w:type="spellEnd"/>
            <w:r w:rsidRPr="27CAC185">
              <w:rPr>
                <w:lang w:val="en-US"/>
              </w:rPr>
              <w:t xml:space="preserve"> </w:t>
            </w:r>
            <w:proofErr w:type="spellStart"/>
            <w:r w:rsidRPr="27CAC185">
              <w:rPr>
                <w:lang w:val="en-US"/>
              </w:rPr>
              <w:t>tijd</w:t>
            </w:r>
            <w:proofErr w:type="spellEnd"/>
            <w:r w:rsidRPr="27CAC185">
              <w:rPr>
                <w:lang w:val="en-US"/>
              </w:rPr>
              <w:t xml:space="preserve"> </w:t>
            </w:r>
            <w:proofErr w:type="spellStart"/>
            <w:r w:rsidRPr="27CAC185">
              <w:rPr>
                <w:lang w:val="en-US"/>
              </w:rPr>
              <w:t>te</w:t>
            </w:r>
            <w:proofErr w:type="spellEnd"/>
            <w:r w:rsidRPr="27CAC185">
              <w:rPr>
                <w:lang w:val="en-US"/>
              </w:rPr>
              <w:t xml:space="preserve"> </w:t>
            </w:r>
            <w:proofErr w:type="spellStart"/>
            <w:r w:rsidRPr="27CAC185">
              <w:rPr>
                <w:lang w:val="en-US"/>
              </w:rPr>
              <w:t>vullen</w:t>
            </w:r>
            <w:proofErr w:type="spellEnd"/>
            <w:r w:rsidRPr="27CAC185">
              <w:rPr>
                <w:lang w:val="en-US"/>
              </w:rPr>
              <w:t xml:space="preserve">. / </w:t>
            </w:r>
            <w:r w:rsidR="006FE4FD" w:rsidRPr="27CAC185">
              <w:rPr>
                <w:lang w:val="en-US"/>
              </w:rPr>
              <w:t xml:space="preserve">When the </w:t>
            </w:r>
            <w:proofErr w:type="spellStart"/>
            <w:r w:rsidR="006FE4FD" w:rsidRPr="27CAC185">
              <w:rPr>
                <w:lang w:val="en-US"/>
              </w:rPr>
              <w:t>converation</w:t>
            </w:r>
            <w:proofErr w:type="spellEnd"/>
            <w:r w:rsidR="006FE4FD" w:rsidRPr="27CAC185">
              <w:rPr>
                <w:lang w:val="en-US"/>
              </w:rPr>
              <w:t xml:space="preserve"> happens, it's a bit confusing and you don't have enough conversation starters to fill up the remaining time.</w:t>
            </w:r>
          </w:p>
        </w:tc>
      </w:tr>
    </w:tbl>
    <w:p w14:paraId="47FB2089" w14:textId="1EAC3ACB" w:rsidR="09EA971A" w:rsidRDefault="09EA971A" w:rsidP="69B8663F">
      <w:pPr>
        <w:rPr>
          <w:lang w:val="en-US"/>
        </w:rPr>
      </w:pPr>
    </w:p>
    <w:p w14:paraId="4604E026" w14:textId="70E47343" w:rsidR="69B8663F" w:rsidRDefault="02F0917B" w:rsidP="6B2580EA">
      <w:pPr>
        <w:pStyle w:val="Lijstalinea"/>
        <w:numPr>
          <w:ilvl w:val="0"/>
          <w:numId w:val="12"/>
        </w:numPr>
        <w:rPr>
          <w:lang w:val="en-US"/>
        </w:rPr>
      </w:pPr>
      <w:r w:rsidRPr="27CAC185">
        <w:rPr>
          <w:lang w:val="en-US"/>
        </w:rPr>
        <w:t xml:space="preserve">Is </w:t>
      </w:r>
      <w:proofErr w:type="spellStart"/>
      <w:r w:rsidRPr="27CAC185">
        <w:rPr>
          <w:lang w:val="en-US"/>
        </w:rPr>
        <w:t>alles</w:t>
      </w:r>
      <w:proofErr w:type="spellEnd"/>
      <w:r w:rsidRPr="27CAC185">
        <w:rPr>
          <w:lang w:val="en-US"/>
        </w:rPr>
        <w:t xml:space="preserve"> </w:t>
      </w:r>
      <w:proofErr w:type="spellStart"/>
      <w:r w:rsidRPr="27CAC185">
        <w:rPr>
          <w:lang w:val="en-US"/>
        </w:rPr>
        <w:t>goed</w:t>
      </w:r>
      <w:proofErr w:type="spellEnd"/>
      <w:r w:rsidRPr="27CAC185">
        <w:rPr>
          <w:lang w:val="en-US"/>
        </w:rPr>
        <w:t xml:space="preserve"> </w:t>
      </w:r>
      <w:proofErr w:type="spellStart"/>
      <w:r w:rsidRPr="27CAC185">
        <w:rPr>
          <w:lang w:val="en-US"/>
        </w:rPr>
        <w:t>leesbaar</w:t>
      </w:r>
      <w:proofErr w:type="spellEnd"/>
      <w:r w:rsidRPr="27CAC185">
        <w:rPr>
          <w:lang w:val="en-US"/>
        </w:rPr>
        <w:t xml:space="preserve">? / </w:t>
      </w:r>
      <w:r w:rsidR="6F91768F" w:rsidRPr="27CAC185">
        <w:rPr>
          <w:lang w:val="en-US"/>
        </w:rPr>
        <w:t>Is everything readable properly?</w:t>
      </w:r>
    </w:p>
    <w:tbl>
      <w:tblPr>
        <w:tblStyle w:val="Tabelraster"/>
        <w:tblW w:w="0" w:type="auto"/>
        <w:tblLook w:val="04A0" w:firstRow="1" w:lastRow="0" w:firstColumn="1" w:lastColumn="0" w:noHBand="0" w:noVBand="1"/>
      </w:tblPr>
      <w:tblGrid>
        <w:gridCol w:w="2266"/>
        <w:gridCol w:w="2266"/>
        <w:gridCol w:w="2265"/>
        <w:gridCol w:w="2265"/>
      </w:tblGrid>
      <w:tr w:rsidR="27CAC185" w14:paraId="431C6727" w14:textId="77777777" w:rsidTr="27CAC185">
        <w:trPr>
          <w:trHeight w:val="300"/>
        </w:trPr>
        <w:tc>
          <w:tcPr>
            <w:tcW w:w="2266" w:type="dxa"/>
          </w:tcPr>
          <w:p w14:paraId="30B8773B" w14:textId="5AAF9621" w:rsidR="0504FC11" w:rsidRDefault="0504FC11" w:rsidP="27CAC185">
            <w:r>
              <w:t>Ja / Yes</w:t>
            </w:r>
          </w:p>
        </w:tc>
        <w:tc>
          <w:tcPr>
            <w:tcW w:w="2266" w:type="dxa"/>
          </w:tcPr>
          <w:p w14:paraId="511021A5" w14:textId="03F2016D" w:rsidR="0504FC11" w:rsidRDefault="0504FC11" w:rsidP="27CAC185">
            <w:r>
              <w:t>Ja / Yes</w:t>
            </w:r>
          </w:p>
        </w:tc>
        <w:tc>
          <w:tcPr>
            <w:tcW w:w="2266" w:type="dxa"/>
          </w:tcPr>
          <w:p w14:paraId="0720171B" w14:textId="33CDAC40" w:rsidR="0504FC11" w:rsidRDefault="0504FC11">
            <w:r>
              <w:t>Ja / Yes</w:t>
            </w:r>
          </w:p>
        </w:tc>
        <w:tc>
          <w:tcPr>
            <w:tcW w:w="2266" w:type="dxa"/>
          </w:tcPr>
          <w:p w14:paraId="241C498E" w14:textId="69F07D65" w:rsidR="0504FC11" w:rsidRDefault="0504FC11">
            <w:r>
              <w:t>Ja / Yes</w:t>
            </w:r>
          </w:p>
        </w:tc>
      </w:tr>
    </w:tbl>
    <w:p w14:paraId="5AB98D36" w14:textId="0EFF06BE" w:rsidR="6B2580EA" w:rsidRDefault="6B2580EA" w:rsidP="6B2580EA">
      <w:pPr>
        <w:rPr>
          <w:lang w:val="en-US"/>
        </w:rPr>
      </w:pPr>
    </w:p>
    <w:p w14:paraId="01B75F09" w14:textId="1C123C2F" w:rsidR="2F84C9B3" w:rsidRPr="00004384" w:rsidRDefault="6817D9A6" w:rsidP="28D36B15">
      <w:pPr>
        <w:pStyle w:val="Lijstalinea"/>
        <w:numPr>
          <w:ilvl w:val="0"/>
          <w:numId w:val="13"/>
        </w:numPr>
      </w:pPr>
      <w:r w:rsidRPr="00004384">
        <w:t xml:space="preserve">Als je iets mocht benoemen, wat zou je dan verbeteren? / </w:t>
      </w:r>
      <w:proofErr w:type="spellStart"/>
      <w:r w:rsidR="578C11D0" w:rsidRPr="00004384">
        <w:t>If</w:t>
      </w:r>
      <w:proofErr w:type="spellEnd"/>
      <w:r w:rsidR="578C11D0" w:rsidRPr="00004384">
        <w:t xml:space="preserve"> </w:t>
      </w:r>
      <w:proofErr w:type="spellStart"/>
      <w:r w:rsidR="578C11D0" w:rsidRPr="00004384">
        <w:t>you</w:t>
      </w:r>
      <w:proofErr w:type="spellEnd"/>
      <w:r w:rsidR="578C11D0" w:rsidRPr="00004384">
        <w:t xml:space="preserve"> </w:t>
      </w:r>
      <w:proofErr w:type="spellStart"/>
      <w:r w:rsidR="578C11D0" w:rsidRPr="00004384">
        <w:t>could</w:t>
      </w:r>
      <w:proofErr w:type="spellEnd"/>
      <w:r w:rsidR="578C11D0" w:rsidRPr="00004384">
        <w:t xml:space="preserve"> name </w:t>
      </w:r>
      <w:proofErr w:type="spellStart"/>
      <w:r w:rsidR="578C11D0" w:rsidRPr="00004384">
        <w:t>one</w:t>
      </w:r>
      <w:proofErr w:type="spellEnd"/>
      <w:r w:rsidR="578C11D0" w:rsidRPr="00004384">
        <w:t xml:space="preserve"> </w:t>
      </w:r>
      <w:proofErr w:type="spellStart"/>
      <w:r w:rsidR="578C11D0" w:rsidRPr="00004384">
        <w:t>thing</w:t>
      </w:r>
      <w:proofErr w:type="spellEnd"/>
      <w:r w:rsidR="578C11D0" w:rsidRPr="00004384">
        <w:t xml:space="preserve">, </w:t>
      </w:r>
      <w:proofErr w:type="spellStart"/>
      <w:r w:rsidR="578C11D0" w:rsidRPr="00004384">
        <w:t>what</w:t>
      </w:r>
      <w:proofErr w:type="spellEnd"/>
      <w:r w:rsidR="578C11D0" w:rsidRPr="00004384">
        <w:t xml:space="preserve"> </w:t>
      </w:r>
      <w:proofErr w:type="spellStart"/>
      <w:r w:rsidR="578C11D0" w:rsidRPr="00004384">
        <w:t>would</w:t>
      </w:r>
      <w:proofErr w:type="spellEnd"/>
      <w:r w:rsidR="578C11D0" w:rsidRPr="00004384">
        <w:t xml:space="preserve"> </w:t>
      </w:r>
      <w:proofErr w:type="spellStart"/>
      <w:r w:rsidR="578C11D0" w:rsidRPr="00004384">
        <w:t>you</w:t>
      </w:r>
      <w:proofErr w:type="spellEnd"/>
      <w:r w:rsidR="578C11D0" w:rsidRPr="00004384">
        <w:t xml:space="preserve"> </w:t>
      </w:r>
      <w:proofErr w:type="spellStart"/>
      <w:r w:rsidR="578C11D0" w:rsidRPr="00004384">
        <w:t>improve</w:t>
      </w:r>
      <w:proofErr w:type="spellEnd"/>
      <w:r w:rsidR="578C11D0" w:rsidRPr="00004384">
        <w:t>?</w:t>
      </w:r>
    </w:p>
    <w:tbl>
      <w:tblPr>
        <w:tblStyle w:val="Tabelraster"/>
        <w:tblW w:w="0" w:type="auto"/>
        <w:tblLook w:val="04A0" w:firstRow="1" w:lastRow="0" w:firstColumn="1" w:lastColumn="0" w:noHBand="0" w:noVBand="1"/>
      </w:tblPr>
      <w:tblGrid>
        <w:gridCol w:w="2266"/>
        <w:gridCol w:w="2265"/>
        <w:gridCol w:w="2266"/>
        <w:gridCol w:w="2265"/>
      </w:tblGrid>
      <w:tr w:rsidR="27CAC185" w:rsidRPr="00004384" w14:paraId="4F6F1986" w14:textId="77777777" w:rsidTr="27CAC185">
        <w:trPr>
          <w:trHeight w:val="300"/>
        </w:trPr>
        <w:tc>
          <w:tcPr>
            <w:tcW w:w="2266" w:type="dxa"/>
          </w:tcPr>
          <w:p w14:paraId="7966780C" w14:textId="09116AE0" w:rsidR="38D49030" w:rsidRPr="00004384" w:rsidRDefault="38D49030" w:rsidP="27CAC185">
            <w:pPr>
              <w:rPr>
                <w:lang w:val="en-GB"/>
              </w:rPr>
            </w:pPr>
            <w:r w:rsidRPr="00004384">
              <w:rPr>
                <w:lang w:val="en-GB"/>
              </w:rPr>
              <w:t>Lengte van de timer / Length of the timer</w:t>
            </w:r>
          </w:p>
        </w:tc>
        <w:tc>
          <w:tcPr>
            <w:tcW w:w="2266" w:type="dxa"/>
          </w:tcPr>
          <w:p w14:paraId="3E11BAC1" w14:textId="3E8E3CBD" w:rsidR="38D49030" w:rsidRPr="00004384" w:rsidRDefault="38D49030" w:rsidP="27CAC185">
            <w:pPr>
              <w:rPr>
                <w:lang w:val="en-GB"/>
              </w:rPr>
            </w:pPr>
            <w:r w:rsidRPr="00004384">
              <w:rPr>
                <w:lang w:val="en-GB"/>
              </w:rPr>
              <w:t>Lengte van de timer / Length of the timer</w:t>
            </w:r>
          </w:p>
        </w:tc>
        <w:tc>
          <w:tcPr>
            <w:tcW w:w="2266" w:type="dxa"/>
          </w:tcPr>
          <w:p w14:paraId="2D825E4B" w14:textId="2B832416" w:rsidR="38D49030" w:rsidRDefault="38D49030">
            <w:r>
              <w:t xml:space="preserve">Niks / </w:t>
            </w:r>
            <w:proofErr w:type="spellStart"/>
            <w:r>
              <w:t>Nothing</w:t>
            </w:r>
            <w:proofErr w:type="spellEnd"/>
          </w:p>
        </w:tc>
        <w:tc>
          <w:tcPr>
            <w:tcW w:w="2266" w:type="dxa"/>
          </w:tcPr>
          <w:p w14:paraId="33EB091C" w14:textId="61753ED8" w:rsidR="38D49030" w:rsidRPr="00004384" w:rsidRDefault="38D49030" w:rsidP="27CAC185">
            <w:pPr>
              <w:rPr>
                <w:lang w:val="en-GB"/>
              </w:rPr>
            </w:pPr>
            <w:r w:rsidRPr="00004384">
              <w:rPr>
                <w:lang w:val="en-GB"/>
              </w:rPr>
              <w:t>Lengte van de timer / Length of the timer</w:t>
            </w:r>
          </w:p>
        </w:tc>
      </w:tr>
    </w:tbl>
    <w:p w14:paraId="2B77EFF1" w14:textId="7A53239B" w:rsidR="27CAC185" w:rsidRDefault="27CAC185" w:rsidP="27CAC185">
      <w:pPr>
        <w:rPr>
          <w:lang w:val="en-US"/>
        </w:rPr>
      </w:pPr>
    </w:p>
    <w:p w14:paraId="49D3B24C" w14:textId="1F482D73" w:rsidR="14F45234" w:rsidRPr="00004384" w:rsidRDefault="14F45234" w:rsidP="27CAC185">
      <w:pPr>
        <w:rPr>
          <w:b/>
          <w:bCs/>
          <w:lang w:val="en-US"/>
        </w:rPr>
      </w:pPr>
      <w:proofErr w:type="spellStart"/>
      <w:r w:rsidRPr="27CAC185">
        <w:rPr>
          <w:b/>
          <w:bCs/>
          <w:lang w:val="en-US"/>
        </w:rPr>
        <w:lastRenderedPageBreak/>
        <w:t>Aanvullende</w:t>
      </w:r>
      <w:proofErr w:type="spellEnd"/>
      <w:r w:rsidRPr="27CAC185">
        <w:rPr>
          <w:b/>
          <w:bCs/>
          <w:lang w:val="en-US"/>
        </w:rPr>
        <w:t xml:space="preserve"> feedback of </w:t>
      </w:r>
      <w:proofErr w:type="spellStart"/>
      <w:r w:rsidRPr="27CAC185">
        <w:rPr>
          <w:b/>
          <w:bCs/>
          <w:lang w:val="en-US"/>
        </w:rPr>
        <w:t>punten</w:t>
      </w:r>
      <w:proofErr w:type="spellEnd"/>
      <w:r w:rsidRPr="27CAC185">
        <w:rPr>
          <w:b/>
          <w:bCs/>
          <w:lang w:val="en-US"/>
        </w:rPr>
        <w:t xml:space="preserve"> die </w:t>
      </w:r>
      <w:proofErr w:type="spellStart"/>
      <w:r w:rsidRPr="27CAC185">
        <w:rPr>
          <w:b/>
          <w:bCs/>
          <w:lang w:val="en-US"/>
        </w:rPr>
        <w:t>wij</w:t>
      </w:r>
      <w:proofErr w:type="spellEnd"/>
      <w:r w:rsidRPr="27CAC185">
        <w:rPr>
          <w:b/>
          <w:bCs/>
          <w:lang w:val="en-US"/>
        </w:rPr>
        <w:t xml:space="preserve"> </w:t>
      </w:r>
      <w:proofErr w:type="spellStart"/>
      <w:r w:rsidRPr="27CAC185">
        <w:rPr>
          <w:b/>
          <w:bCs/>
          <w:lang w:val="en-US"/>
        </w:rPr>
        <w:t>zelf</w:t>
      </w:r>
      <w:proofErr w:type="spellEnd"/>
      <w:r w:rsidRPr="27CAC185">
        <w:rPr>
          <w:b/>
          <w:bCs/>
          <w:lang w:val="en-US"/>
        </w:rPr>
        <w:t xml:space="preserve"> </w:t>
      </w:r>
      <w:proofErr w:type="spellStart"/>
      <w:r w:rsidRPr="27CAC185">
        <w:rPr>
          <w:b/>
          <w:bCs/>
          <w:lang w:val="en-US"/>
        </w:rPr>
        <w:t>tijdens</w:t>
      </w:r>
      <w:proofErr w:type="spellEnd"/>
      <w:r w:rsidRPr="27CAC185">
        <w:rPr>
          <w:b/>
          <w:bCs/>
          <w:lang w:val="en-US"/>
        </w:rPr>
        <w:t xml:space="preserve"> </w:t>
      </w:r>
      <w:proofErr w:type="spellStart"/>
      <w:r w:rsidRPr="27CAC185">
        <w:rPr>
          <w:b/>
          <w:bCs/>
          <w:lang w:val="en-US"/>
        </w:rPr>
        <w:t>onze</w:t>
      </w:r>
      <w:proofErr w:type="spellEnd"/>
      <w:r w:rsidRPr="27CAC185">
        <w:rPr>
          <w:b/>
          <w:bCs/>
          <w:lang w:val="en-US"/>
        </w:rPr>
        <w:t xml:space="preserve"> user test </w:t>
      </w:r>
      <w:proofErr w:type="spellStart"/>
      <w:r w:rsidRPr="27CAC185">
        <w:rPr>
          <w:b/>
          <w:bCs/>
          <w:lang w:val="en-US"/>
        </w:rPr>
        <w:t>hebben</w:t>
      </w:r>
      <w:proofErr w:type="spellEnd"/>
      <w:r w:rsidRPr="27CAC185">
        <w:rPr>
          <w:b/>
          <w:bCs/>
          <w:lang w:val="en-US"/>
        </w:rPr>
        <w:t xml:space="preserve"> </w:t>
      </w:r>
      <w:proofErr w:type="spellStart"/>
      <w:r w:rsidRPr="27CAC185">
        <w:rPr>
          <w:b/>
          <w:bCs/>
          <w:lang w:val="en-US"/>
        </w:rPr>
        <w:t>opgemerkt</w:t>
      </w:r>
      <w:proofErr w:type="spellEnd"/>
      <w:r w:rsidRPr="27CAC185">
        <w:rPr>
          <w:b/>
          <w:bCs/>
          <w:lang w:val="en-US"/>
        </w:rPr>
        <w:t xml:space="preserve"> / Additional feedback or points we ourself noticed during our user test:</w:t>
      </w:r>
    </w:p>
    <w:p w14:paraId="19C0F6E8" w14:textId="5C28C4C5" w:rsidR="14F45234" w:rsidRPr="00004384" w:rsidRDefault="14F45234" w:rsidP="27CAC185">
      <w:r w:rsidRPr="00004384">
        <w:t xml:space="preserve">Vaak in een nieuw scherm gaat de timer verder waar hij was gebleven, maar hij moet weer van </w:t>
      </w:r>
      <w:proofErr w:type="spellStart"/>
      <w:r w:rsidRPr="00004384">
        <w:t>voorafaan</w:t>
      </w:r>
      <w:proofErr w:type="spellEnd"/>
      <w:r w:rsidRPr="00004384">
        <w:t xml:space="preserve"> beginnen.</w:t>
      </w:r>
    </w:p>
    <w:p w14:paraId="191EC517" w14:textId="25D3205D" w:rsidR="14F45234" w:rsidRPr="00004384" w:rsidRDefault="14F45234" w:rsidP="27CAC185">
      <w:r w:rsidRPr="00004384">
        <w:t xml:space="preserve">De deelnemers moeten wachten op het volgende scherm voor de </w:t>
      </w:r>
      <w:proofErr w:type="spellStart"/>
      <w:r w:rsidRPr="00004384">
        <w:t>conversation</w:t>
      </w:r>
      <w:proofErr w:type="spellEnd"/>
      <w:r w:rsidRPr="00004384">
        <w:t xml:space="preserve"> starters omdat de timer nog niet is afgelopen, dus eigenlijk moeten we 1 timer hebben voor beide schermen bij elkaar en niet 2 aparte.</w:t>
      </w:r>
    </w:p>
    <w:p w14:paraId="7C751DF5" w14:textId="1200A0DA" w:rsidR="14F45234" w:rsidRPr="00004384" w:rsidRDefault="14F45234" w:rsidP="27CAC185">
      <w:r w:rsidRPr="00004384">
        <w:t>Het script voor dit event is nog niet helemaal correct.</w:t>
      </w:r>
    </w:p>
    <w:p w14:paraId="71CB77B7" w14:textId="6184136A" w:rsidR="14F45234" w:rsidRDefault="14F45234" w:rsidP="27CAC185">
      <w:pPr>
        <w:rPr>
          <w:lang w:val="en-US"/>
        </w:rPr>
      </w:pPr>
      <w:r w:rsidRPr="27CAC185">
        <w:rPr>
          <w:lang w:val="en-US"/>
        </w:rPr>
        <w:t>/</w:t>
      </w:r>
    </w:p>
    <w:p w14:paraId="25DAFBAA" w14:textId="626FFFF4" w:rsidR="14F45234" w:rsidRDefault="14F45234" w:rsidP="27CAC185">
      <w:pPr>
        <w:rPr>
          <w:lang w:val="en-US"/>
        </w:rPr>
      </w:pPr>
      <w:r w:rsidRPr="27CAC185">
        <w:rPr>
          <w:lang w:val="en-US"/>
        </w:rPr>
        <w:t>Often, the timer will continue where it left off in a new screen, but it has to start over again.</w:t>
      </w:r>
    </w:p>
    <w:p w14:paraId="1AA41CC6" w14:textId="47D606D7" w:rsidR="14F45234" w:rsidRPr="00004384" w:rsidRDefault="14F45234" w:rsidP="27CAC185">
      <w:pPr>
        <w:rPr>
          <w:lang w:val="en-GB"/>
        </w:rPr>
      </w:pPr>
      <w:r w:rsidRPr="27CAC185">
        <w:rPr>
          <w:lang w:val="en-US"/>
        </w:rPr>
        <w:t>Participants have to wait for the next screen for the conversation starters because the timer hasn't run out yet. Therefore, we should have one timer for both screens combined, not two separate ones.</w:t>
      </w:r>
    </w:p>
    <w:p w14:paraId="532F128D" w14:textId="008DFD43" w:rsidR="14F45234" w:rsidRPr="00004384" w:rsidRDefault="14F45234" w:rsidP="27CAC185">
      <w:pPr>
        <w:rPr>
          <w:lang w:val="en-GB"/>
        </w:rPr>
      </w:pPr>
      <w:r w:rsidRPr="27CAC185">
        <w:rPr>
          <w:lang w:val="en-US"/>
        </w:rPr>
        <w:t>The script for this event isn't quite right yet.</w:t>
      </w:r>
    </w:p>
    <w:p w14:paraId="033E7C0F" w14:textId="4FFA1E20" w:rsidR="007A11E7" w:rsidRDefault="17F19565">
      <w:r w:rsidRPr="27CAC185">
        <w:rPr>
          <w:b/>
          <w:bCs/>
        </w:rPr>
        <w:t>Conclusie</w:t>
      </w:r>
      <w:r w:rsidR="5B5E5016" w:rsidRPr="27CAC185">
        <w:rPr>
          <w:b/>
          <w:bCs/>
        </w:rPr>
        <w:t xml:space="preserve"> / </w:t>
      </w:r>
      <w:proofErr w:type="spellStart"/>
      <w:r w:rsidR="5B5E5016" w:rsidRPr="27CAC185">
        <w:rPr>
          <w:b/>
          <w:bCs/>
        </w:rPr>
        <w:t>Conclusion</w:t>
      </w:r>
      <w:proofErr w:type="spellEnd"/>
      <w:r w:rsidRPr="27CAC185">
        <w:rPr>
          <w:b/>
          <w:bCs/>
        </w:rPr>
        <w:t>:</w:t>
      </w:r>
      <w:r>
        <w:t xml:space="preserve"> </w:t>
      </w:r>
    </w:p>
    <w:p w14:paraId="1FEF0132" w14:textId="1EA7366F" w:rsidR="04440778" w:rsidRDefault="04440778" w:rsidP="27CAC185">
      <w:r w:rsidRPr="27CAC185">
        <w:rPr>
          <w:rFonts w:eastAsiaTheme="minorEastAsia"/>
        </w:rPr>
        <w:t>Het prototype is duidelijk, vriendelijk en goed leesbaar, waardoor gebruikers zich op hun gemak voelen. Het grootste verbeterpunt is de timer, zowel qua duur als technische werking en positionering binnen de schermflow. Door de timer te stroomlijnen, het script te corrigeren en de flow logisch op te bouwen, kan het prototype veel gebruiksvriendelijker worden. Met deze aanpassingen zal het ontwerp niet alleen duidelijker, maar ook soepeler en minder stressvol aanvoelen voor gebruikers.</w:t>
      </w:r>
    </w:p>
    <w:p w14:paraId="11AF7B56" w14:textId="11DFBD12" w:rsidR="04440778" w:rsidRPr="00004384" w:rsidRDefault="04440778" w:rsidP="27CAC185">
      <w:pPr>
        <w:rPr>
          <w:rFonts w:eastAsiaTheme="minorEastAsia"/>
          <w:lang w:val="en-GB"/>
        </w:rPr>
      </w:pPr>
      <w:r w:rsidRPr="00004384">
        <w:rPr>
          <w:rFonts w:eastAsiaTheme="minorEastAsia"/>
          <w:lang w:val="en-GB"/>
        </w:rPr>
        <w:t>/</w:t>
      </w:r>
    </w:p>
    <w:p w14:paraId="401F8EA7" w14:textId="1B8010FC" w:rsidR="04440778" w:rsidRPr="00004384" w:rsidRDefault="04440778" w:rsidP="27CAC185">
      <w:pPr>
        <w:rPr>
          <w:rFonts w:eastAsiaTheme="minorEastAsia"/>
          <w:lang w:val="en-GB"/>
        </w:rPr>
      </w:pPr>
      <w:r w:rsidRPr="00004384">
        <w:rPr>
          <w:rFonts w:eastAsiaTheme="minorEastAsia"/>
          <w:lang w:val="en-GB"/>
        </w:rPr>
        <w:t>The prototype is clear, user-friendly, and easy to read, making users feel comfortable. The biggest area for improvement is the timer, both in terms of duration, technical functionality, and positioning within the screen flow. By streamlining the timer, correcting the script, and logically building the flow, the prototype could become much more user-friendly. With these adjustments, the design will not only feel clearer but also smoother and less stressful for users.</w:t>
      </w:r>
    </w:p>
    <w:p w14:paraId="52C82BAB" w14:textId="77777777" w:rsidR="00E746F3" w:rsidRPr="00004384" w:rsidRDefault="00E746F3" w:rsidP="00E746F3">
      <w:pPr>
        <w:rPr>
          <w:lang w:val="en-GB"/>
        </w:rPr>
      </w:pPr>
    </w:p>
    <w:sectPr w:rsidR="00E746F3" w:rsidRPr="00004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4E24"/>
    <w:multiLevelType w:val="multilevel"/>
    <w:tmpl w:val="7C5C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27F02"/>
    <w:multiLevelType w:val="hybridMultilevel"/>
    <w:tmpl w:val="FFFFFFFF"/>
    <w:lvl w:ilvl="0" w:tplc="B3A42BFE">
      <w:start w:val="1"/>
      <w:numFmt w:val="bullet"/>
      <w:lvlText w:val=""/>
      <w:lvlJc w:val="left"/>
      <w:pPr>
        <w:ind w:left="720" w:hanging="360"/>
      </w:pPr>
      <w:rPr>
        <w:rFonts w:ascii="Symbol" w:hAnsi="Symbol" w:hint="default"/>
      </w:rPr>
    </w:lvl>
    <w:lvl w:ilvl="1" w:tplc="296EE596">
      <w:start w:val="1"/>
      <w:numFmt w:val="bullet"/>
      <w:lvlText w:val="o"/>
      <w:lvlJc w:val="left"/>
      <w:pPr>
        <w:ind w:left="1440" w:hanging="360"/>
      </w:pPr>
      <w:rPr>
        <w:rFonts w:ascii="Courier New" w:hAnsi="Courier New" w:hint="default"/>
      </w:rPr>
    </w:lvl>
    <w:lvl w:ilvl="2" w:tplc="3DBE0CC0">
      <w:start w:val="1"/>
      <w:numFmt w:val="bullet"/>
      <w:lvlText w:val=""/>
      <w:lvlJc w:val="left"/>
      <w:pPr>
        <w:ind w:left="2160" w:hanging="360"/>
      </w:pPr>
      <w:rPr>
        <w:rFonts w:ascii="Wingdings" w:hAnsi="Wingdings" w:hint="default"/>
      </w:rPr>
    </w:lvl>
    <w:lvl w:ilvl="3" w:tplc="83281ECE">
      <w:start w:val="1"/>
      <w:numFmt w:val="bullet"/>
      <w:lvlText w:val=""/>
      <w:lvlJc w:val="left"/>
      <w:pPr>
        <w:ind w:left="2880" w:hanging="360"/>
      </w:pPr>
      <w:rPr>
        <w:rFonts w:ascii="Symbol" w:hAnsi="Symbol" w:hint="default"/>
      </w:rPr>
    </w:lvl>
    <w:lvl w:ilvl="4" w:tplc="41E2DCFC">
      <w:start w:val="1"/>
      <w:numFmt w:val="bullet"/>
      <w:lvlText w:val="o"/>
      <w:lvlJc w:val="left"/>
      <w:pPr>
        <w:ind w:left="3600" w:hanging="360"/>
      </w:pPr>
      <w:rPr>
        <w:rFonts w:ascii="Courier New" w:hAnsi="Courier New" w:hint="default"/>
      </w:rPr>
    </w:lvl>
    <w:lvl w:ilvl="5" w:tplc="318E7EAA">
      <w:start w:val="1"/>
      <w:numFmt w:val="bullet"/>
      <w:lvlText w:val=""/>
      <w:lvlJc w:val="left"/>
      <w:pPr>
        <w:ind w:left="4320" w:hanging="360"/>
      </w:pPr>
      <w:rPr>
        <w:rFonts w:ascii="Wingdings" w:hAnsi="Wingdings" w:hint="default"/>
      </w:rPr>
    </w:lvl>
    <w:lvl w:ilvl="6" w:tplc="9FE6ECF2">
      <w:start w:val="1"/>
      <w:numFmt w:val="bullet"/>
      <w:lvlText w:val=""/>
      <w:lvlJc w:val="left"/>
      <w:pPr>
        <w:ind w:left="5040" w:hanging="360"/>
      </w:pPr>
      <w:rPr>
        <w:rFonts w:ascii="Symbol" w:hAnsi="Symbol" w:hint="default"/>
      </w:rPr>
    </w:lvl>
    <w:lvl w:ilvl="7" w:tplc="C4C8C5DA">
      <w:start w:val="1"/>
      <w:numFmt w:val="bullet"/>
      <w:lvlText w:val="o"/>
      <w:lvlJc w:val="left"/>
      <w:pPr>
        <w:ind w:left="5760" w:hanging="360"/>
      </w:pPr>
      <w:rPr>
        <w:rFonts w:ascii="Courier New" w:hAnsi="Courier New" w:hint="default"/>
      </w:rPr>
    </w:lvl>
    <w:lvl w:ilvl="8" w:tplc="B8E485A8">
      <w:start w:val="1"/>
      <w:numFmt w:val="bullet"/>
      <w:lvlText w:val=""/>
      <w:lvlJc w:val="left"/>
      <w:pPr>
        <w:ind w:left="6480" w:hanging="360"/>
      </w:pPr>
      <w:rPr>
        <w:rFonts w:ascii="Wingdings" w:hAnsi="Wingdings" w:hint="default"/>
      </w:rPr>
    </w:lvl>
  </w:abstractNum>
  <w:abstractNum w:abstractNumId="2" w15:restartNumberingAfterBreak="0">
    <w:nsid w:val="1DF44875"/>
    <w:multiLevelType w:val="hybridMultilevel"/>
    <w:tmpl w:val="F5929A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BA17379"/>
    <w:multiLevelType w:val="multilevel"/>
    <w:tmpl w:val="7C6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B21E5"/>
    <w:multiLevelType w:val="hybridMultilevel"/>
    <w:tmpl w:val="9E801B54"/>
    <w:lvl w:ilvl="0" w:tplc="42648C88">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4B6521D9"/>
    <w:multiLevelType w:val="hybridMultilevel"/>
    <w:tmpl w:val="B5365DD6"/>
    <w:lvl w:ilvl="0" w:tplc="04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2204B68"/>
    <w:multiLevelType w:val="multilevel"/>
    <w:tmpl w:val="353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3296F"/>
    <w:multiLevelType w:val="multilevel"/>
    <w:tmpl w:val="8A346BA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36991D"/>
    <w:multiLevelType w:val="hybridMultilevel"/>
    <w:tmpl w:val="FFFFFFFF"/>
    <w:lvl w:ilvl="0" w:tplc="7A5E0B76">
      <w:start w:val="1"/>
      <w:numFmt w:val="bullet"/>
      <w:lvlText w:val=""/>
      <w:lvlJc w:val="left"/>
      <w:pPr>
        <w:ind w:left="720" w:hanging="360"/>
      </w:pPr>
      <w:rPr>
        <w:rFonts w:ascii="Symbol" w:hAnsi="Symbol" w:hint="default"/>
      </w:rPr>
    </w:lvl>
    <w:lvl w:ilvl="1" w:tplc="29CAAB8E">
      <w:start w:val="1"/>
      <w:numFmt w:val="bullet"/>
      <w:lvlText w:val="o"/>
      <w:lvlJc w:val="left"/>
      <w:pPr>
        <w:ind w:left="1440" w:hanging="360"/>
      </w:pPr>
      <w:rPr>
        <w:rFonts w:ascii="Courier New" w:hAnsi="Courier New" w:hint="default"/>
      </w:rPr>
    </w:lvl>
    <w:lvl w:ilvl="2" w:tplc="0C3A6112">
      <w:start w:val="1"/>
      <w:numFmt w:val="bullet"/>
      <w:lvlText w:val=""/>
      <w:lvlJc w:val="left"/>
      <w:pPr>
        <w:ind w:left="2160" w:hanging="360"/>
      </w:pPr>
      <w:rPr>
        <w:rFonts w:ascii="Wingdings" w:hAnsi="Wingdings" w:hint="default"/>
      </w:rPr>
    </w:lvl>
    <w:lvl w:ilvl="3" w:tplc="44B8AF2A">
      <w:start w:val="1"/>
      <w:numFmt w:val="bullet"/>
      <w:lvlText w:val=""/>
      <w:lvlJc w:val="left"/>
      <w:pPr>
        <w:ind w:left="2880" w:hanging="360"/>
      </w:pPr>
      <w:rPr>
        <w:rFonts w:ascii="Symbol" w:hAnsi="Symbol" w:hint="default"/>
      </w:rPr>
    </w:lvl>
    <w:lvl w:ilvl="4" w:tplc="4BE27CB2">
      <w:start w:val="1"/>
      <w:numFmt w:val="bullet"/>
      <w:lvlText w:val="o"/>
      <w:lvlJc w:val="left"/>
      <w:pPr>
        <w:ind w:left="3600" w:hanging="360"/>
      </w:pPr>
      <w:rPr>
        <w:rFonts w:ascii="Courier New" w:hAnsi="Courier New" w:hint="default"/>
      </w:rPr>
    </w:lvl>
    <w:lvl w:ilvl="5" w:tplc="3DD6A662">
      <w:start w:val="1"/>
      <w:numFmt w:val="bullet"/>
      <w:lvlText w:val=""/>
      <w:lvlJc w:val="left"/>
      <w:pPr>
        <w:ind w:left="4320" w:hanging="360"/>
      </w:pPr>
      <w:rPr>
        <w:rFonts w:ascii="Wingdings" w:hAnsi="Wingdings" w:hint="default"/>
      </w:rPr>
    </w:lvl>
    <w:lvl w:ilvl="6" w:tplc="9C04E698">
      <w:start w:val="1"/>
      <w:numFmt w:val="bullet"/>
      <w:lvlText w:val=""/>
      <w:lvlJc w:val="left"/>
      <w:pPr>
        <w:ind w:left="5040" w:hanging="360"/>
      </w:pPr>
      <w:rPr>
        <w:rFonts w:ascii="Symbol" w:hAnsi="Symbol" w:hint="default"/>
      </w:rPr>
    </w:lvl>
    <w:lvl w:ilvl="7" w:tplc="E88E4E22">
      <w:start w:val="1"/>
      <w:numFmt w:val="bullet"/>
      <w:lvlText w:val="o"/>
      <w:lvlJc w:val="left"/>
      <w:pPr>
        <w:ind w:left="5760" w:hanging="360"/>
      </w:pPr>
      <w:rPr>
        <w:rFonts w:ascii="Courier New" w:hAnsi="Courier New" w:hint="default"/>
      </w:rPr>
    </w:lvl>
    <w:lvl w:ilvl="8" w:tplc="DF2E937A">
      <w:start w:val="1"/>
      <w:numFmt w:val="bullet"/>
      <w:lvlText w:val=""/>
      <w:lvlJc w:val="left"/>
      <w:pPr>
        <w:ind w:left="6480" w:hanging="360"/>
      </w:pPr>
      <w:rPr>
        <w:rFonts w:ascii="Wingdings" w:hAnsi="Wingdings" w:hint="default"/>
      </w:rPr>
    </w:lvl>
  </w:abstractNum>
  <w:abstractNum w:abstractNumId="9" w15:restartNumberingAfterBreak="0">
    <w:nsid w:val="6D41FC35"/>
    <w:multiLevelType w:val="hybridMultilevel"/>
    <w:tmpl w:val="FFFFFFFF"/>
    <w:lvl w:ilvl="0" w:tplc="48F2D234">
      <w:start w:val="1"/>
      <w:numFmt w:val="bullet"/>
      <w:lvlText w:val=""/>
      <w:lvlJc w:val="left"/>
      <w:pPr>
        <w:ind w:left="720" w:hanging="360"/>
      </w:pPr>
      <w:rPr>
        <w:rFonts w:ascii="Symbol" w:hAnsi="Symbol" w:hint="default"/>
      </w:rPr>
    </w:lvl>
    <w:lvl w:ilvl="1" w:tplc="CF62746A">
      <w:start w:val="1"/>
      <w:numFmt w:val="bullet"/>
      <w:lvlText w:val="o"/>
      <w:lvlJc w:val="left"/>
      <w:pPr>
        <w:ind w:left="1440" w:hanging="360"/>
      </w:pPr>
      <w:rPr>
        <w:rFonts w:ascii="Courier New" w:hAnsi="Courier New" w:hint="default"/>
      </w:rPr>
    </w:lvl>
    <w:lvl w:ilvl="2" w:tplc="861C4FD6">
      <w:start w:val="1"/>
      <w:numFmt w:val="bullet"/>
      <w:lvlText w:val=""/>
      <w:lvlJc w:val="left"/>
      <w:pPr>
        <w:ind w:left="2160" w:hanging="360"/>
      </w:pPr>
      <w:rPr>
        <w:rFonts w:ascii="Wingdings" w:hAnsi="Wingdings" w:hint="default"/>
      </w:rPr>
    </w:lvl>
    <w:lvl w:ilvl="3" w:tplc="49C8E9BA">
      <w:start w:val="1"/>
      <w:numFmt w:val="bullet"/>
      <w:lvlText w:val=""/>
      <w:lvlJc w:val="left"/>
      <w:pPr>
        <w:ind w:left="2880" w:hanging="360"/>
      </w:pPr>
      <w:rPr>
        <w:rFonts w:ascii="Symbol" w:hAnsi="Symbol" w:hint="default"/>
      </w:rPr>
    </w:lvl>
    <w:lvl w:ilvl="4" w:tplc="32E4AFF6">
      <w:start w:val="1"/>
      <w:numFmt w:val="bullet"/>
      <w:lvlText w:val="o"/>
      <w:lvlJc w:val="left"/>
      <w:pPr>
        <w:ind w:left="3600" w:hanging="360"/>
      </w:pPr>
      <w:rPr>
        <w:rFonts w:ascii="Courier New" w:hAnsi="Courier New" w:hint="default"/>
      </w:rPr>
    </w:lvl>
    <w:lvl w:ilvl="5" w:tplc="1C868924">
      <w:start w:val="1"/>
      <w:numFmt w:val="bullet"/>
      <w:lvlText w:val=""/>
      <w:lvlJc w:val="left"/>
      <w:pPr>
        <w:ind w:left="4320" w:hanging="360"/>
      </w:pPr>
      <w:rPr>
        <w:rFonts w:ascii="Wingdings" w:hAnsi="Wingdings" w:hint="default"/>
      </w:rPr>
    </w:lvl>
    <w:lvl w:ilvl="6" w:tplc="9E48CFE0">
      <w:start w:val="1"/>
      <w:numFmt w:val="bullet"/>
      <w:lvlText w:val=""/>
      <w:lvlJc w:val="left"/>
      <w:pPr>
        <w:ind w:left="5040" w:hanging="360"/>
      </w:pPr>
      <w:rPr>
        <w:rFonts w:ascii="Symbol" w:hAnsi="Symbol" w:hint="default"/>
      </w:rPr>
    </w:lvl>
    <w:lvl w:ilvl="7" w:tplc="54A0F5C0">
      <w:start w:val="1"/>
      <w:numFmt w:val="bullet"/>
      <w:lvlText w:val="o"/>
      <w:lvlJc w:val="left"/>
      <w:pPr>
        <w:ind w:left="5760" w:hanging="360"/>
      </w:pPr>
      <w:rPr>
        <w:rFonts w:ascii="Courier New" w:hAnsi="Courier New" w:hint="default"/>
      </w:rPr>
    </w:lvl>
    <w:lvl w:ilvl="8" w:tplc="70388B42">
      <w:start w:val="1"/>
      <w:numFmt w:val="bullet"/>
      <w:lvlText w:val=""/>
      <w:lvlJc w:val="left"/>
      <w:pPr>
        <w:ind w:left="6480" w:hanging="360"/>
      </w:pPr>
      <w:rPr>
        <w:rFonts w:ascii="Wingdings" w:hAnsi="Wingdings" w:hint="default"/>
      </w:rPr>
    </w:lvl>
  </w:abstractNum>
  <w:abstractNum w:abstractNumId="10" w15:restartNumberingAfterBreak="0">
    <w:nsid w:val="6DE83EA8"/>
    <w:multiLevelType w:val="hybridMultilevel"/>
    <w:tmpl w:val="DF122F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4996FAC"/>
    <w:multiLevelType w:val="hybridMultilevel"/>
    <w:tmpl w:val="E1BC75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786907F2"/>
    <w:multiLevelType w:val="hybridMultilevel"/>
    <w:tmpl w:val="FFFFFFFF"/>
    <w:lvl w:ilvl="0" w:tplc="5740AEA2">
      <w:start w:val="1"/>
      <w:numFmt w:val="bullet"/>
      <w:lvlText w:val=""/>
      <w:lvlJc w:val="left"/>
      <w:pPr>
        <w:ind w:left="720" w:hanging="360"/>
      </w:pPr>
      <w:rPr>
        <w:rFonts w:ascii="Symbol" w:hAnsi="Symbol" w:hint="default"/>
      </w:rPr>
    </w:lvl>
    <w:lvl w:ilvl="1" w:tplc="EE90BA9E">
      <w:start w:val="1"/>
      <w:numFmt w:val="bullet"/>
      <w:lvlText w:val="o"/>
      <w:lvlJc w:val="left"/>
      <w:pPr>
        <w:ind w:left="1440" w:hanging="360"/>
      </w:pPr>
      <w:rPr>
        <w:rFonts w:ascii="Courier New" w:hAnsi="Courier New" w:hint="default"/>
      </w:rPr>
    </w:lvl>
    <w:lvl w:ilvl="2" w:tplc="C3B69CE2">
      <w:start w:val="1"/>
      <w:numFmt w:val="bullet"/>
      <w:lvlText w:val=""/>
      <w:lvlJc w:val="left"/>
      <w:pPr>
        <w:ind w:left="2160" w:hanging="360"/>
      </w:pPr>
      <w:rPr>
        <w:rFonts w:ascii="Wingdings" w:hAnsi="Wingdings" w:hint="default"/>
      </w:rPr>
    </w:lvl>
    <w:lvl w:ilvl="3" w:tplc="0E32CFE6">
      <w:start w:val="1"/>
      <w:numFmt w:val="bullet"/>
      <w:lvlText w:val=""/>
      <w:lvlJc w:val="left"/>
      <w:pPr>
        <w:ind w:left="2880" w:hanging="360"/>
      </w:pPr>
      <w:rPr>
        <w:rFonts w:ascii="Symbol" w:hAnsi="Symbol" w:hint="default"/>
      </w:rPr>
    </w:lvl>
    <w:lvl w:ilvl="4" w:tplc="5D4EE84A">
      <w:start w:val="1"/>
      <w:numFmt w:val="bullet"/>
      <w:lvlText w:val="o"/>
      <w:lvlJc w:val="left"/>
      <w:pPr>
        <w:ind w:left="3600" w:hanging="360"/>
      </w:pPr>
      <w:rPr>
        <w:rFonts w:ascii="Courier New" w:hAnsi="Courier New" w:hint="default"/>
      </w:rPr>
    </w:lvl>
    <w:lvl w:ilvl="5" w:tplc="0E16E0A2">
      <w:start w:val="1"/>
      <w:numFmt w:val="bullet"/>
      <w:lvlText w:val=""/>
      <w:lvlJc w:val="left"/>
      <w:pPr>
        <w:ind w:left="4320" w:hanging="360"/>
      </w:pPr>
      <w:rPr>
        <w:rFonts w:ascii="Wingdings" w:hAnsi="Wingdings" w:hint="default"/>
      </w:rPr>
    </w:lvl>
    <w:lvl w:ilvl="6" w:tplc="5600AF6C">
      <w:start w:val="1"/>
      <w:numFmt w:val="bullet"/>
      <w:lvlText w:val=""/>
      <w:lvlJc w:val="left"/>
      <w:pPr>
        <w:ind w:left="5040" w:hanging="360"/>
      </w:pPr>
      <w:rPr>
        <w:rFonts w:ascii="Symbol" w:hAnsi="Symbol" w:hint="default"/>
      </w:rPr>
    </w:lvl>
    <w:lvl w:ilvl="7" w:tplc="4B5692E4">
      <w:start w:val="1"/>
      <w:numFmt w:val="bullet"/>
      <w:lvlText w:val="o"/>
      <w:lvlJc w:val="left"/>
      <w:pPr>
        <w:ind w:left="5760" w:hanging="360"/>
      </w:pPr>
      <w:rPr>
        <w:rFonts w:ascii="Courier New" w:hAnsi="Courier New" w:hint="default"/>
      </w:rPr>
    </w:lvl>
    <w:lvl w:ilvl="8" w:tplc="D9E4BCC6">
      <w:start w:val="1"/>
      <w:numFmt w:val="bullet"/>
      <w:lvlText w:val=""/>
      <w:lvlJc w:val="left"/>
      <w:pPr>
        <w:ind w:left="6480" w:hanging="360"/>
      </w:pPr>
      <w:rPr>
        <w:rFonts w:ascii="Wingdings" w:hAnsi="Wingdings" w:hint="default"/>
      </w:rPr>
    </w:lvl>
  </w:abstractNum>
  <w:num w:numId="1" w16cid:durableId="1647785320">
    <w:abstractNumId w:val="2"/>
  </w:num>
  <w:num w:numId="2" w16cid:durableId="1021787343">
    <w:abstractNumId w:val="4"/>
  </w:num>
  <w:num w:numId="3" w16cid:durableId="733967576">
    <w:abstractNumId w:val="5"/>
  </w:num>
  <w:num w:numId="4" w16cid:durableId="1254703113">
    <w:abstractNumId w:val="7"/>
  </w:num>
  <w:num w:numId="5" w16cid:durableId="475223078">
    <w:abstractNumId w:val="3"/>
  </w:num>
  <w:num w:numId="6" w16cid:durableId="629094363">
    <w:abstractNumId w:val="6"/>
  </w:num>
  <w:num w:numId="7" w16cid:durableId="2111511003">
    <w:abstractNumId w:val="0"/>
  </w:num>
  <w:num w:numId="8" w16cid:durableId="71247453">
    <w:abstractNumId w:val="11"/>
  </w:num>
  <w:num w:numId="9" w16cid:durableId="855465612">
    <w:abstractNumId w:val="10"/>
  </w:num>
  <w:num w:numId="10" w16cid:durableId="839855037">
    <w:abstractNumId w:val="1"/>
  </w:num>
  <w:num w:numId="11" w16cid:durableId="1073628429">
    <w:abstractNumId w:val="12"/>
  </w:num>
  <w:num w:numId="12" w16cid:durableId="757211380">
    <w:abstractNumId w:val="9"/>
  </w:num>
  <w:num w:numId="13" w16cid:durableId="18329130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7E"/>
    <w:rsid w:val="00004384"/>
    <w:rsid w:val="00025AC3"/>
    <w:rsid w:val="00044E54"/>
    <w:rsid w:val="0005733D"/>
    <w:rsid w:val="00072084"/>
    <w:rsid w:val="000849C7"/>
    <w:rsid w:val="000D09AD"/>
    <w:rsid w:val="000F5BAF"/>
    <w:rsid w:val="001209E5"/>
    <w:rsid w:val="0013591E"/>
    <w:rsid w:val="00197A1B"/>
    <w:rsid w:val="001D5542"/>
    <w:rsid w:val="001E1604"/>
    <w:rsid w:val="001E3D96"/>
    <w:rsid w:val="001E697A"/>
    <w:rsid w:val="001E7267"/>
    <w:rsid w:val="0020574C"/>
    <w:rsid w:val="00267991"/>
    <w:rsid w:val="00271957"/>
    <w:rsid w:val="002900AE"/>
    <w:rsid w:val="002D611C"/>
    <w:rsid w:val="002D7DD7"/>
    <w:rsid w:val="002E16E7"/>
    <w:rsid w:val="00335C4E"/>
    <w:rsid w:val="003439B4"/>
    <w:rsid w:val="00351B1A"/>
    <w:rsid w:val="00373AA0"/>
    <w:rsid w:val="003812F5"/>
    <w:rsid w:val="003818C2"/>
    <w:rsid w:val="003A1648"/>
    <w:rsid w:val="003B320C"/>
    <w:rsid w:val="003B6286"/>
    <w:rsid w:val="003E355F"/>
    <w:rsid w:val="00416168"/>
    <w:rsid w:val="00441F86"/>
    <w:rsid w:val="0046101C"/>
    <w:rsid w:val="0046774E"/>
    <w:rsid w:val="00467D47"/>
    <w:rsid w:val="00482154"/>
    <w:rsid w:val="004A2E5D"/>
    <w:rsid w:val="004D2282"/>
    <w:rsid w:val="004F7C8F"/>
    <w:rsid w:val="00527E93"/>
    <w:rsid w:val="00565FE3"/>
    <w:rsid w:val="0058566B"/>
    <w:rsid w:val="005A1BB0"/>
    <w:rsid w:val="005B23FF"/>
    <w:rsid w:val="005F437A"/>
    <w:rsid w:val="00607F1D"/>
    <w:rsid w:val="00641C6D"/>
    <w:rsid w:val="0064230F"/>
    <w:rsid w:val="0064662D"/>
    <w:rsid w:val="006648B4"/>
    <w:rsid w:val="00665916"/>
    <w:rsid w:val="00680B27"/>
    <w:rsid w:val="006B7D1C"/>
    <w:rsid w:val="006F4D31"/>
    <w:rsid w:val="006FE4FD"/>
    <w:rsid w:val="00702E9D"/>
    <w:rsid w:val="00717C3A"/>
    <w:rsid w:val="007446C1"/>
    <w:rsid w:val="007511F9"/>
    <w:rsid w:val="00752662"/>
    <w:rsid w:val="00760398"/>
    <w:rsid w:val="0076767E"/>
    <w:rsid w:val="007A11E7"/>
    <w:rsid w:val="007A4778"/>
    <w:rsid w:val="007F02E2"/>
    <w:rsid w:val="00830480"/>
    <w:rsid w:val="00847D63"/>
    <w:rsid w:val="008508D6"/>
    <w:rsid w:val="00891060"/>
    <w:rsid w:val="008A53DE"/>
    <w:rsid w:val="008E3F41"/>
    <w:rsid w:val="00901743"/>
    <w:rsid w:val="00903A28"/>
    <w:rsid w:val="009348C4"/>
    <w:rsid w:val="009725E2"/>
    <w:rsid w:val="00982DB5"/>
    <w:rsid w:val="009B047A"/>
    <w:rsid w:val="009C6AA5"/>
    <w:rsid w:val="009F772C"/>
    <w:rsid w:val="00A23BF1"/>
    <w:rsid w:val="00AC5410"/>
    <w:rsid w:val="00AD0371"/>
    <w:rsid w:val="00AD0CFA"/>
    <w:rsid w:val="00AE428B"/>
    <w:rsid w:val="00AF6300"/>
    <w:rsid w:val="00B06216"/>
    <w:rsid w:val="00B315F6"/>
    <w:rsid w:val="00B36E28"/>
    <w:rsid w:val="00B6140B"/>
    <w:rsid w:val="00B6551E"/>
    <w:rsid w:val="00B85EEE"/>
    <w:rsid w:val="00B93740"/>
    <w:rsid w:val="00B96A56"/>
    <w:rsid w:val="00BB6355"/>
    <w:rsid w:val="00BC3F78"/>
    <w:rsid w:val="00BE7FB6"/>
    <w:rsid w:val="00BF48FD"/>
    <w:rsid w:val="00C0312E"/>
    <w:rsid w:val="00C0396B"/>
    <w:rsid w:val="00C1237F"/>
    <w:rsid w:val="00C13178"/>
    <w:rsid w:val="00C20059"/>
    <w:rsid w:val="00C40924"/>
    <w:rsid w:val="00C55F8B"/>
    <w:rsid w:val="00C611F0"/>
    <w:rsid w:val="00C734B3"/>
    <w:rsid w:val="00C73D7E"/>
    <w:rsid w:val="00C73DB7"/>
    <w:rsid w:val="00C82AA9"/>
    <w:rsid w:val="00CA47B6"/>
    <w:rsid w:val="00CC685E"/>
    <w:rsid w:val="00CC7A4C"/>
    <w:rsid w:val="00CD436E"/>
    <w:rsid w:val="00D04000"/>
    <w:rsid w:val="00D12F59"/>
    <w:rsid w:val="00D30DE8"/>
    <w:rsid w:val="00DA5E75"/>
    <w:rsid w:val="00DF1316"/>
    <w:rsid w:val="00E22B63"/>
    <w:rsid w:val="00E3719E"/>
    <w:rsid w:val="00E746F3"/>
    <w:rsid w:val="00ED201A"/>
    <w:rsid w:val="00ED486F"/>
    <w:rsid w:val="00EF13F6"/>
    <w:rsid w:val="00EF14B4"/>
    <w:rsid w:val="00EF3D95"/>
    <w:rsid w:val="00F20A7A"/>
    <w:rsid w:val="00F247E8"/>
    <w:rsid w:val="00F25489"/>
    <w:rsid w:val="00F73B9E"/>
    <w:rsid w:val="00F936D4"/>
    <w:rsid w:val="00FA202A"/>
    <w:rsid w:val="00FA30E5"/>
    <w:rsid w:val="00FA463C"/>
    <w:rsid w:val="00FB27CD"/>
    <w:rsid w:val="00FB6F8F"/>
    <w:rsid w:val="00FD21A0"/>
    <w:rsid w:val="00FD7464"/>
    <w:rsid w:val="00FE6087"/>
    <w:rsid w:val="00FE75D2"/>
    <w:rsid w:val="00FF00F2"/>
    <w:rsid w:val="00FF26D2"/>
    <w:rsid w:val="02A769AB"/>
    <w:rsid w:val="02D7FC0A"/>
    <w:rsid w:val="02DF6D41"/>
    <w:rsid w:val="02F0917B"/>
    <w:rsid w:val="04440778"/>
    <w:rsid w:val="0504FC11"/>
    <w:rsid w:val="0788498C"/>
    <w:rsid w:val="07E452A5"/>
    <w:rsid w:val="08B76A84"/>
    <w:rsid w:val="09EA971A"/>
    <w:rsid w:val="0AAACFBB"/>
    <w:rsid w:val="117D0AFB"/>
    <w:rsid w:val="144BB8B6"/>
    <w:rsid w:val="14F45234"/>
    <w:rsid w:val="15083508"/>
    <w:rsid w:val="16489920"/>
    <w:rsid w:val="1704A4E1"/>
    <w:rsid w:val="17187DE8"/>
    <w:rsid w:val="17F19565"/>
    <w:rsid w:val="186AF802"/>
    <w:rsid w:val="1E9BB584"/>
    <w:rsid w:val="200CDD90"/>
    <w:rsid w:val="2135EBE3"/>
    <w:rsid w:val="216A257A"/>
    <w:rsid w:val="216FBE63"/>
    <w:rsid w:val="224C7F8F"/>
    <w:rsid w:val="22D7668E"/>
    <w:rsid w:val="22FCFFB0"/>
    <w:rsid w:val="27CAC185"/>
    <w:rsid w:val="28A2B6AE"/>
    <w:rsid w:val="28C9AB9C"/>
    <w:rsid w:val="28D36B15"/>
    <w:rsid w:val="2A66F79B"/>
    <w:rsid w:val="2C7ED350"/>
    <w:rsid w:val="2D6C212F"/>
    <w:rsid w:val="2F84C9B3"/>
    <w:rsid w:val="328D3FCD"/>
    <w:rsid w:val="33035720"/>
    <w:rsid w:val="34E0F145"/>
    <w:rsid w:val="35DFC1E7"/>
    <w:rsid w:val="361BEE55"/>
    <w:rsid w:val="36405705"/>
    <w:rsid w:val="38D49030"/>
    <w:rsid w:val="3AFAF815"/>
    <w:rsid w:val="3F313C13"/>
    <w:rsid w:val="3F4F87BF"/>
    <w:rsid w:val="3FDBC44E"/>
    <w:rsid w:val="3FFFF479"/>
    <w:rsid w:val="414EE8C8"/>
    <w:rsid w:val="419208C1"/>
    <w:rsid w:val="4209682F"/>
    <w:rsid w:val="43DF1579"/>
    <w:rsid w:val="459CC956"/>
    <w:rsid w:val="45B6AC3A"/>
    <w:rsid w:val="45C788F4"/>
    <w:rsid w:val="48910051"/>
    <w:rsid w:val="497EF982"/>
    <w:rsid w:val="4A65316A"/>
    <w:rsid w:val="4AECA16C"/>
    <w:rsid w:val="4B38608A"/>
    <w:rsid w:val="4B4826D1"/>
    <w:rsid w:val="4D4D315F"/>
    <w:rsid w:val="4EAA9BA7"/>
    <w:rsid w:val="52F9C5D5"/>
    <w:rsid w:val="549F907B"/>
    <w:rsid w:val="54B578A9"/>
    <w:rsid w:val="5722F941"/>
    <w:rsid w:val="5722FA49"/>
    <w:rsid w:val="578C11D0"/>
    <w:rsid w:val="58E87F04"/>
    <w:rsid w:val="5A16F5DE"/>
    <w:rsid w:val="5B5E5016"/>
    <w:rsid w:val="5CFF2C06"/>
    <w:rsid w:val="5F7EB207"/>
    <w:rsid w:val="6025BED5"/>
    <w:rsid w:val="61889A8D"/>
    <w:rsid w:val="64D903F2"/>
    <w:rsid w:val="65763466"/>
    <w:rsid w:val="65AC1DA7"/>
    <w:rsid w:val="67CECB2E"/>
    <w:rsid w:val="6817D9A6"/>
    <w:rsid w:val="69B8663F"/>
    <w:rsid w:val="6A6C9131"/>
    <w:rsid w:val="6B2580EA"/>
    <w:rsid w:val="6F91768F"/>
    <w:rsid w:val="6FD77D77"/>
    <w:rsid w:val="739CB79F"/>
    <w:rsid w:val="7984CC76"/>
    <w:rsid w:val="7A26E1ED"/>
    <w:rsid w:val="7AD1EB5A"/>
    <w:rsid w:val="7B1C76EE"/>
    <w:rsid w:val="7B78B0CA"/>
    <w:rsid w:val="7B8593DF"/>
    <w:rsid w:val="7BFCA53E"/>
    <w:rsid w:val="7DD69073"/>
    <w:rsid w:val="7E222D7E"/>
    <w:rsid w:val="7FA194A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7452"/>
  <w15:chartTrackingRefBased/>
  <w15:docId w15:val="{2A3EB919-2D75-46B4-B034-65B69E439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67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67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6767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6767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6767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6767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6767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6767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6767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6767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6767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6767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6767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6767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6767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6767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6767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6767E"/>
    <w:rPr>
      <w:rFonts w:eastAsiaTheme="majorEastAsia" w:cstheme="majorBidi"/>
      <w:color w:val="272727" w:themeColor="text1" w:themeTint="D8"/>
    </w:rPr>
  </w:style>
  <w:style w:type="paragraph" w:styleId="Titel">
    <w:name w:val="Title"/>
    <w:basedOn w:val="Standaard"/>
    <w:next w:val="Standaard"/>
    <w:link w:val="TitelChar"/>
    <w:uiPriority w:val="10"/>
    <w:qFormat/>
    <w:rsid w:val="00767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676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6767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6767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6767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6767E"/>
    <w:rPr>
      <w:i/>
      <w:iCs/>
      <w:color w:val="404040" w:themeColor="text1" w:themeTint="BF"/>
    </w:rPr>
  </w:style>
  <w:style w:type="paragraph" w:styleId="Lijstalinea">
    <w:name w:val="List Paragraph"/>
    <w:basedOn w:val="Standaard"/>
    <w:uiPriority w:val="34"/>
    <w:qFormat/>
    <w:rsid w:val="0076767E"/>
    <w:pPr>
      <w:ind w:left="720"/>
      <w:contextualSpacing/>
    </w:pPr>
  </w:style>
  <w:style w:type="character" w:styleId="Intensievebenadrukking">
    <w:name w:val="Intense Emphasis"/>
    <w:basedOn w:val="Standaardalinea-lettertype"/>
    <w:uiPriority w:val="21"/>
    <w:qFormat/>
    <w:rsid w:val="0076767E"/>
    <w:rPr>
      <w:i/>
      <w:iCs/>
      <w:color w:val="0F4761" w:themeColor="accent1" w:themeShade="BF"/>
    </w:rPr>
  </w:style>
  <w:style w:type="paragraph" w:styleId="Duidelijkcitaat">
    <w:name w:val="Intense Quote"/>
    <w:basedOn w:val="Standaard"/>
    <w:next w:val="Standaard"/>
    <w:link w:val="DuidelijkcitaatChar"/>
    <w:uiPriority w:val="30"/>
    <w:qFormat/>
    <w:rsid w:val="00767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6767E"/>
    <w:rPr>
      <w:i/>
      <w:iCs/>
      <w:color w:val="0F4761" w:themeColor="accent1" w:themeShade="BF"/>
    </w:rPr>
  </w:style>
  <w:style w:type="character" w:styleId="Intensieveverwijzing">
    <w:name w:val="Intense Reference"/>
    <w:basedOn w:val="Standaardalinea-lettertype"/>
    <w:uiPriority w:val="32"/>
    <w:qFormat/>
    <w:rsid w:val="0076767E"/>
    <w:rPr>
      <w:b/>
      <w:bCs/>
      <w:smallCaps/>
      <w:color w:val="0F4761" w:themeColor="accent1" w:themeShade="BF"/>
      <w:spacing w:val="5"/>
    </w:rPr>
  </w:style>
  <w:style w:type="table" w:styleId="Tabelraster">
    <w:name w:val="Table Grid"/>
    <w:basedOn w:val="Standaardtabel"/>
    <w:uiPriority w:val="39"/>
    <w:rsid w:val="007A1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3A1648"/>
    <w:rPr>
      <w:color w:val="467886" w:themeColor="hyperlink"/>
      <w:u w:val="single"/>
    </w:rPr>
  </w:style>
  <w:style w:type="character" w:styleId="Onopgelostemelding">
    <w:name w:val="Unresolved Mention"/>
    <w:basedOn w:val="Standaardalinea-lettertype"/>
    <w:uiPriority w:val="99"/>
    <w:semiHidden/>
    <w:unhideWhenUsed/>
    <w:rsid w:val="003A16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5782">
      <w:bodyDiv w:val="1"/>
      <w:marLeft w:val="0"/>
      <w:marRight w:val="0"/>
      <w:marTop w:val="0"/>
      <w:marBottom w:val="0"/>
      <w:divBdr>
        <w:top w:val="none" w:sz="0" w:space="0" w:color="auto"/>
        <w:left w:val="none" w:sz="0" w:space="0" w:color="auto"/>
        <w:bottom w:val="none" w:sz="0" w:space="0" w:color="auto"/>
        <w:right w:val="none" w:sz="0" w:space="0" w:color="auto"/>
      </w:divBdr>
    </w:div>
    <w:div w:id="299503560">
      <w:bodyDiv w:val="1"/>
      <w:marLeft w:val="0"/>
      <w:marRight w:val="0"/>
      <w:marTop w:val="0"/>
      <w:marBottom w:val="0"/>
      <w:divBdr>
        <w:top w:val="none" w:sz="0" w:space="0" w:color="auto"/>
        <w:left w:val="none" w:sz="0" w:space="0" w:color="auto"/>
        <w:bottom w:val="none" w:sz="0" w:space="0" w:color="auto"/>
        <w:right w:val="none" w:sz="0" w:space="0" w:color="auto"/>
      </w:divBdr>
      <w:divsChild>
        <w:div w:id="39350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880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578469">
      <w:bodyDiv w:val="1"/>
      <w:marLeft w:val="0"/>
      <w:marRight w:val="0"/>
      <w:marTop w:val="0"/>
      <w:marBottom w:val="0"/>
      <w:divBdr>
        <w:top w:val="none" w:sz="0" w:space="0" w:color="auto"/>
        <w:left w:val="none" w:sz="0" w:space="0" w:color="auto"/>
        <w:bottom w:val="none" w:sz="0" w:space="0" w:color="auto"/>
        <w:right w:val="none" w:sz="0" w:space="0" w:color="auto"/>
      </w:divBdr>
      <w:divsChild>
        <w:div w:id="155801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26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703920">
      <w:bodyDiv w:val="1"/>
      <w:marLeft w:val="0"/>
      <w:marRight w:val="0"/>
      <w:marTop w:val="0"/>
      <w:marBottom w:val="0"/>
      <w:divBdr>
        <w:top w:val="none" w:sz="0" w:space="0" w:color="auto"/>
        <w:left w:val="none" w:sz="0" w:space="0" w:color="auto"/>
        <w:bottom w:val="none" w:sz="0" w:space="0" w:color="auto"/>
        <w:right w:val="none" w:sz="0" w:space="0" w:color="auto"/>
      </w:divBdr>
    </w:div>
    <w:div w:id="1588148135">
      <w:bodyDiv w:val="1"/>
      <w:marLeft w:val="0"/>
      <w:marRight w:val="0"/>
      <w:marTop w:val="0"/>
      <w:marBottom w:val="0"/>
      <w:divBdr>
        <w:top w:val="none" w:sz="0" w:space="0" w:color="auto"/>
        <w:left w:val="none" w:sz="0" w:space="0" w:color="auto"/>
        <w:bottom w:val="none" w:sz="0" w:space="0" w:color="auto"/>
        <w:right w:val="none" w:sz="0" w:space="0" w:color="auto"/>
      </w:divBdr>
    </w:div>
    <w:div w:id="1774468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724</Words>
  <Characters>3986</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Eline Stax</dc:creator>
  <cp:keywords/>
  <dc:description/>
  <cp:lastModifiedBy>Stax,Eline E.</cp:lastModifiedBy>
  <cp:revision>67</cp:revision>
  <dcterms:created xsi:type="dcterms:W3CDTF">2025-11-25T16:54:00Z</dcterms:created>
  <dcterms:modified xsi:type="dcterms:W3CDTF">2025-11-28T10:01:00Z</dcterms:modified>
</cp:coreProperties>
</file>