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2E79" w:rsidRDefault="001F2E79" w:rsidP="001F2E79">
      <w:pPr>
        <w:pStyle w:val="Heading2"/>
      </w:pPr>
      <w:r>
        <w:t>Objetivos del proyecto</w:t>
      </w:r>
    </w:p>
    <w:p w:rsidR="001F2E79" w:rsidRPr="001F2E79" w:rsidRDefault="001F2E79" w:rsidP="001F2E79"/>
    <w:p w:rsidR="001F2E79" w:rsidRDefault="001F2E79" w:rsidP="001F2E79">
      <w:r>
        <w:t xml:space="preserve">Otros proyectos de plugin de refactorización han caído en desuso por la supremacía de las refactorizaciones proporcionados por los </w:t>
      </w:r>
      <w:proofErr w:type="spellStart"/>
      <w:r>
        <w:t>IDEs</w:t>
      </w:r>
      <w:proofErr w:type="spellEnd"/>
      <w:r>
        <w:t>. (</w:t>
      </w:r>
      <w:proofErr w:type="gramStart"/>
      <w:r>
        <w:t>x</w:t>
      </w:r>
      <w:proofErr w:type="gramEnd"/>
      <w:r>
        <w:t xml:space="preserve"> </w:t>
      </w:r>
      <w:proofErr w:type="spellStart"/>
      <w:r>
        <w:t>ej</w:t>
      </w:r>
      <w:proofErr w:type="spellEnd"/>
      <w:r>
        <w:t xml:space="preserve"> </w:t>
      </w:r>
      <w:proofErr w:type="spellStart"/>
      <w:r>
        <w:t>ContraCT</w:t>
      </w:r>
      <w:proofErr w:type="spellEnd"/>
      <w:r>
        <w:t xml:space="preserve"> y </w:t>
      </w:r>
      <w:proofErr w:type="spellStart"/>
      <w:r>
        <w:t>RefactorIt</w:t>
      </w:r>
      <w:proofErr w:type="spellEnd"/>
      <w:r>
        <w:t xml:space="preserve">). Una mirada al “eclipse </w:t>
      </w:r>
      <w:proofErr w:type="spellStart"/>
      <w:r>
        <w:t>market</w:t>
      </w:r>
      <w:proofErr w:type="spellEnd"/>
      <w:r>
        <w:t xml:space="preserve"> place” muestra que los </w:t>
      </w:r>
      <w:proofErr w:type="spellStart"/>
      <w:r>
        <w:t>plugins</w:t>
      </w:r>
      <w:proofErr w:type="spellEnd"/>
      <w:r>
        <w:t xml:space="preserve"> de refactorización que se tienen éxito son los que proporcionan valores añadidos (x </w:t>
      </w:r>
      <w:proofErr w:type="spellStart"/>
      <w:r>
        <w:t>ej</w:t>
      </w:r>
      <w:proofErr w:type="spellEnd"/>
      <w:r>
        <w:t xml:space="preserve"> </w:t>
      </w:r>
      <w:proofErr w:type="spellStart"/>
      <w:r>
        <w:t>JDeodorant</w:t>
      </w:r>
      <w:proofErr w:type="spellEnd"/>
      <w:r>
        <w:t xml:space="preserve">, </w:t>
      </w:r>
      <w:proofErr w:type="spellStart"/>
      <w:r>
        <w:t>Refactory</w:t>
      </w:r>
      <w:proofErr w:type="spellEnd"/>
      <w:r>
        <w:t xml:space="preserve">). </w:t>
      </w:r>
    </w:p>
    <w:p w:rsidR="001F2E79" w:rsidRDefault="001F2E79" w:rsidP="001F2E79">
      <w:r>
        <w:t>El proyecto dispone de ese factor diferenciador de valor añadido:</w:t>
      </w:r>
    </w:p>
    <w:p w:rsidR="001F2E79" w:rsidRDefault="001F2E79" w:rsidP="001F2E79">
      <w:r>
        <w:t># Planes de refactorizaciones</w:t>
      </w:r>
    </w:p>
    <w:p w:rsidR="001F2E79" w:rsidRDefault="001F2E79" w:rsidP="001F2E79">
      <w:r>
        <w:t># Refactorizaciones adicionales de interés. Junit3 a Junit4, Genéricas...</w:t>
      </w:r>
    </w:p>
    <w:p w:rsidR="001F2E79" w:rsidRDefault="001F2E79" w:rsidP="001F2E79">
      <w:r>
        <w:t># Posibilidad de definir refactorizaciones para otros lenguajes</w:t>
      </w:r>
    </w:p>
    <w:p w:rsidR="001F2E79" w:rsidRDefault="001F2E79" w:rsidP="001F2E79">
      <w:r>
        <w:t># Historial de refactorizaciones realizadas, posibilidad de deshacer</w:t>
      </w:r>
    </w:p>
    <w:p w:rsidR="001F2E79" w:rsidRDefault="001F2E79" w:rsidP="001F2E79">
      <w:r>
        <w:t xml:space="preserve">Pero en ocasiones esto supone una complejidad para el usuario que encuentra dificultad para comprender el modelo de </w:t>
      </w:r>
      <w:proofErr w:type="spellStart"/>
      <w:r>
        <w:t>javamoon</w:t>
      </w:r>
      <w:proofErr w:type="spellEnd"/>
      <w:r>
        <w:t xml:space="preserve"> con las entradas, pre/</w:t>
      </w:r>
      <w:proofErr w:type="spellStart"/>
      <w:r>
        <w:t>poscondiciones</w:t>
      </w:r>
      <w:proofErr w:type="spellEnd"/>
      <w:r>
        <w:t xml:space="preserve"> y acciones a la hora de crear una refacto</w:t>
      </w:r>
      <w:r w:rsidR="00C745BC">
        <w:t>rización. Otras veces el usuari</w:t>
      </w:r>
      <w:bookmarkStart w:id="0" w:name="_GoBack"/>
      <w:bookmarkEnd w:id="0"/>
      <w:r>
        <w:t xml:space="preserve">s no encuentra la refactorización que necesita dado que la opción de mostrar refactorizaciones en base al contexto no le es suficiente. Es necesaria una respuesta para hacer al usuario partícipe de estas interesantes posibilidades que el plugin ofrece y debe hacerlo de forma natural para </w:t>
      </w:r>
      <w:proofErr w:type="spellStart"/>
      <w:r>
        <w:t>elusuario</w:t>
      </w:r>
      <w:proofErr w:type="spellEnd"/>
      <w:r>
        <w:t>.</w:t>
      </w:r>
    </w:p>
    <w:p w:rsidR="00747726" w:rsidRDefault="001F2E79" w:rsidP="001F2E79">
      <w:r>
        <w:t>Desde el principio del proyecto se pensó que la solución a estos problemas debía ser ofrecer al usuario una ayuda en forma de catálogo con toda la información sobre las refactorizaciones, pero clasificada en base a criterios lógicos. El usuario agradecería también la posibilidad en el estudio del catálogo de personalizar la forma en que las refactorizaciones le aparecen</w:t>
      </w:r>
      <w:r w:rsidR="00C745BC">
        <w:t xml:space="preserve"> </w:t>
      </w:r>
      <w:r>
        <w:t xml:space="preserve">organizadas. Teniendo en cuenta estos requisitos se decidió implementar catálogos para las entradas, pre y </w:t>
      </w:r>
      <w:proofErr w:type="spellStart"/>
      <w:r>
        <w:t>poscondiciones</w:t>
      </w:r>
      <w:proofErr w:type="spellEnd"/>
      <w:r>
        <w:t xml:space="preserve"> y acciones. Para la personalización el </w:t>
      </w:r>
      <w:proofErr w:type="spellStart"/>
      <w:r>
        <w:t>catálago</w:t>
      </w:r>
      <w:proofErr w:type="spellEnd"/>
      <w:r>
        <w:t xml:space="preserve"> creado permite al usuario escoger su clasificación preferida, incluso definir su propia clasificación y asignar las refactorizaciones que pertenecen a él. El catálogo también permite hacer búsquedas de refactorizaciones en base a criterios (entre los disponibles filtros por categorías, nombre o palabras clave) que se aplican como un filtro en el catálogo que se puede componer de varias condiciones en base a distintos criterios.</w:t>
      </w:r>
    </w:p>
    <w:sectPr w:rsidR="007477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79"/>
    <w:rsid w:val="001F2E79"/>
    <w:rsid w:val="00747726"/>
    <w:rsid w:val="00C745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2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E7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F2E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2E7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334</Words>
  <Characters>1842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Mediavillas</dc:creator>
  <cp:lastModifiedBy>Mediavillas</cp:lastModifiedBy>
  <cp:revision>2</cp:revision>
  <dcterms:created xsi:type="dcterms:W3CDTF">2011-02-21T12:34:00Z</dcterms:created>
  <dcterms:modified xsi:type="dcterms:W3CDTF">2011-02-28T17:49:00Z</dcterms:modified>
</cp:coreProperties>
</file>