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D99A" w14:textId="77777777" w:rsidR="00A233CA" w:rsidRPr="00A233CA" w:rsidRDefault="00A233CA" w:rsidP="00A233CA">
      <w:pPr>
        <w:pStyle w:val="Heading1"/>
        <w:pBdr>
          <w:bottom w:val="single" w:sz="12" w:space="0" w:color="C0C0C0"/>
        </w:pBdr>
        <w:spacing w:before="288" w:after="120"/>
        <w:jc w:val="center"/>
        <w:rPr>
          <w:rStyle w:val="Emphasis"/>
          <w:sz w:val="50"/>
          <w:szCs w:val="50"/>
        </w:rPr>
      </w:pPr>
      <w:r w:rsidRPr="00A233CA">
        <w:rPr>
          <w:rStyle w:val="Emphasis"/>
          <w:sz w:val="50"/>
          <w:szCs w:val="50"/>
        </w:rPr>
        <w:t>COMP9318</w:t>
      </w:r>
      <w:r>
        <w:rPr>
          <w:rStyle w:val="Emphasis"/>
          <w:sz w:val="50"/>
          <w:szCs w:val="50"/>
        </w:rPr>
        <w:t>-</w:t>
      </w:r>
      <w:r w:rsidRPr="00A233CA">
        <w:rPr>
          <w:rStyle w:val="Emphasis"/>
          <w:b w:val="0"/>
          <w:bCs w:val="0"/>
          <w:sz w:val="50"/>
          <w:szCs w:val="50"/>
        </w:rPr>
        <w:t>2020T1</w:t>
      </w:r>
    </w:p>
    <w:p w14:paraId="2D983FE6" w14:textId="54D2E061" w:rsidR="00A233CA" w:rsidRPr="00A233CA" w:rsidRDefault="00A233CA" w:rsidP="00A233CA">
      <w:pPr>
        <w:pStyle w:val="Heading1"/>
        <w:pBdr>
          <w:bottom w:val="single" w:sz="12" w:space="0" w:color="C0C0C0"/>
        </w:pBdr>
        <w:spacing w:before="288" w:after="120"/>
        <w:jc w:val="center"/>
        <w:rPr>
          <w:sz w:val="50"/>
          <w:szCs w:val="50"/>
        </w:rPr>
      </w:pPr>
    </w:p>
    <w:p w14:paraId="52762B6C" w14:textId="44D813CD" w:rsidR="00A233CA" w:rsidRDefault="00A233CA" w:rsidP="00A233CA">
      <w:pPr>
        <w:pStyle w:val="Heading1"/>
        <w:pBdr>
          <w:bottom w:val="single" w:sz="12" w:space="0" w:color="C0C0C0"/>
        </w:pBdr>
        <w:spacing w:before="288" w:after="120"/>
        <w:jc w:val="center"/>
        <w:rPr>
          <w:rFonts w:ascii="Arial" w:hAnsi="Arial" w:cs="Arial"/>
          <w:color w:val="527BBD"/>
        </w:rPr>
      </w:pPr>
      <w:r>
        <w:rPr>
          <w:rFonts w:ascii="Arial" w:hAnsi="Arial" w:cs="Arial"/>
          <w:color w:val="527BBD"/>
        </w:rPr>
        <w:t>Data Warehousing and Data Mining</w:t>
      </w:r>
    </w:p>
    <w:p w14:paraId="307C709F" w14:textId="77777777" w:rsidR="00A233CA" w:rsidRPr="00A233CA" w:rsidRDefault="00A233CA" w:rsidP="00A233CA"/>
    <w:p w14:paraId="6727A029" w14:textId="1A6CAF1F" w:rsidR="00A233CA" w:rsidRDefault="00A233CA" w:rsidP="00224640">
      <w:pPr>
        <w:pStyle w:val="Title"/>
      </w:pPr>
    </w:p>
    <w:p w14:paraId="46490054" w14:textId="7C97D086" w:rsidR="002E626B" w:rsidRPr="000040C5" w:rsidRDefault="00A233CA" w:rsidP="00A233CA">
      <w:pPr>
        <w:pStyle w:val="Title"/>
        <w:jc w:val="center"/>
      </w:pPr>
      <w:r w:rsidRPr="00A233CA">
        <w:rPr>
          <w:sz w:val="80"/>
          <w:szCs w:val="80"/>
        </w:rPr>
        <w:t xml:space="preserve">Project </w:t>
      </w:r>
      <w:sdt>
        <w:sdtPr>
          <w:rPr>
            <w:sz w:val="80"/>
            <w:szCs w:val="80"/>
          </w:rPr>
          <w:id w:val="-816103212"/>
          <w:placeholder>
            <w:docPart w:val="A32BBA4E0F6D478D86DDF363FBE52694"/>
          </w:placeholder>
          <w:temporary/>
          <w:showingPlcHdr/>
          <w15:appearance w15:val="hidden"/>
        </w:sdtPr>
        <w:sdtEndPr/>
        <w:sdtContent>
          <w:r w:rsidR="00224640" w:rsidRPr="00A233CA">
            <w:rPr>
              <w:sz w:val="80"/>
              <w:szCs w:val="80"/>
            </w:rPr>
            <w:t>Report</w:t>
          </w:r>
        </w:sdtContent>
      </w:sdt>
    </w:p>
    <w:p w14:paraId="799E7AB1" w14:textId="1AAA265A" w:rsidR="00C31B26" w:rsidRPr="000040C5" w:rsidRDefault="00C31B26" w:rsidP="00224640">
      <w:pPr>
        <w:pStyle w:val="Subtitle"/>
      </w:pPr>
    </w:p>
    <w:p w14:paraId="4FD5D2E2" w14:textId="77777777" w:rsidR="00C31B26" w:rsidRPr="000040C5" w:rsidRDefault="006F6751" w:rsidP="00224640">
      <w:pPr>
        <w:pStyle w:val="CoverHead1"/>
      </w:pPr>
      <w:sdt>
        <w:sdtPr>
          <w:id w:val="-30888360"/>
          <w:placeholder>
            <w:docPart w:val="58B0445550E94710B2604B5A59CA73B5"/>
          </w:placeholder>
          <w:temporary/>
          <w:showingPlcHdr/>
          <w15:appearance w15:val="hidden"/>
        </w:sdtPr>
        <w:sdtEndPr/>
        <w:sdtContent>
          <w:r w:rsidR="00224640" w:rsidRPr="000040C5">
            <w:t>Student:</w:t>
          </w:r>
        </w:sdtContent>
      </w:sdt>
    </w:p>
    <w:p w14:paraId="5908083C" w14:textId="039342FC" w:rsidR="00C31B26" w:rsidRDefault="00A233CA" w:rsidP="00224640">
      <w:pPr>
        <w:pStyle w:val="CoverHead2"/>
      </w:pPr>
      <w:r w:rsidRPr="00A233CA">
        <w:rPr>
          <w:sz w:val="36"/>
          <w:szCs w:val="32"/>
        </w:rPr>
        <w:t>Chirag Panikkasseril Unni -</w:t>
      </w:r>
      <w:r>
        <w:t xml:space="preserve"> </w:t>
      </w:r>
      <w:r w:rsidRPr="00A233CA">
        <w:rPr>
          <w:rFonts w:ascii="Arial" w:hAnsi="Arial" w:cs="Arial"/>
          <w:sz w:val="36"/>
          <w:szCs w:val="32"/>
        </w:rPr>
        <w:t>z5241855</w:t>
      </w:r>
    </w:p>
    <w:p w14:paraId="68B09A87" w14:textId="0561E992" w:rsidR="00A233CA" w:rsidRDefault="00A233CA" w:rsidP="00A233CA">
      <w:pPr>
        <w:pStyle w:val="Heading3"/>
        <w:shd w:val="clear" w:color="auto" w:fill="FFFFFF"/>
        <w:spacing w:line="308" w:lineRule="atLeast"/>
        <w:textAlignment w:val="top"/>
        <w:rPr>
          <w:rFonts w:ascii="Arial" w:hAnsi="Arial" w:cs="Arial"/>
        </w:rPr>
      </w:pPr>
      <w:r w:rsidRPr="00A233CA">
        <w:t>Bharath Naga Chandra Surampudi</w:t>
      </w:r>
      <w:r>
        <w:t xml:space="preserve"> -</w:t>
      </w:r>
      <w:r w:rsidRPr="00A233CA">
        <w:rPr>
          <w:rFonts w:ascii="Arial" w:hAnsi="Arial" w:cs="Arial"/>
        </w:rPr>
        <w:t xml:space="preserve"> </w:t>
      </w:r>
      <w:r>
        <w:rPr>
          <w:rFonts w:ascii="Arial" w:hAnsi="Arial" w:cs="Arial"/>
        </w:rPr>
        <w:t>z5251342</w:t>
      </w:r>
    </w:p>
    <w:p w14:paraId="639A3AF8" w14:textId="5A250E99" w:rsidR="00A233CA" w:rsidRDefault="00A233CA" w:rsidP="00A233CA">
      <w:pPr>
        <w:pStyle w:val="CoverHead2"/>
      </w:pPr>
    </w:p>
    <w:p w14:paraId="6F6A7F15" w14:textId="77777777" w:rsidR="00A233CA" w:rsidRPr="00A233CA" w:rsidRDefault="00A233CA" w:rsidP="00A233CA"/>
    <w:p w14:paraId="040C8674" w14:textId="62EE25FF" w:rsidR="00EB6826" w:rsidRPr="000040C5" w:rsidRDefault="00EB6826" w:rsidP="00224640">
      <w:pPr>
        <w:pStyle w:val="CoverHead2"/>
      </w:pPr>
    </w:p>
    <w:p w14:paraId="503315C1" w14:textId="4728396B" w:rsidR="00EB6826" w:rsidRPr="000040C5" w:rsidRDefault="00EB6826" w:rsidP="00A233CA">
      <w:r w:rsidRPr="000040C5">
        <w:br w:type="page"/>
      </w:r>
      <w:r w:rsidR="00A233CA">
        <w:lastRenderedPageBreak/>
        <w:t>Introduction</w:t>
      </w:r>
    </w:p>
    <w:p w14:paraId="4DAEE12D" w14:textId="2E2F3FE9" w:rsidR="00EC7EB3" w:rsidRDefault="00A233CA" w:rsidP="00D75062">
      <w:r>
        <w:t xml:space="preserve">The project aims to introduce concepts of handling search of </w:t>
      </w:r>
      <w:r w:rsidR="005A310C">
        <w:t xml:space="preserve">huge dataset queries in an efficient manner. We take speed, efficiency, </w:t>
      </w:r>
      <w:r w:rsidR="00D75062">
        <w:t>scalability,</w:t>
      </w:r>
      <w:r w:rsidR="005A310C">
        <w:t xml:space="preserve"> and memory usage into consideration when implementing such algorithms. Here we will be applying a modified version of k</w:t>
      </w:r>
      <w:r w:rsidR="00D75062">
        <w:t>-</w:t>
      </w:r>
      <w:r w:rsidR="005A310C">
        <w:t xml:space="preserve">means clustering algorithm </w:t>
      </w:r>
      <w:r w:rsidR="00D75062">
        <w:t xml:space="preserve">as part of the </w:t>
      </w:r>
      <w:r w:rsidR="005F7855">
        <w:t>product</w:t>
      </w:r>
      <w:r w:rsidR="00D75062">
        <w:t xml:space="preserve"> quantization and use a query search using inverted index concept to retrieve the nearest </w:t>
      </w:r>
      <w:r w:rsidR="00FE1738">
        <w:t>neighbors</w:t>
      </w:r>
      <w:r w:rsidR="00D75062">
        <w:t>.</w:t>
      </w:r>
    </w:p>
    <w:p w14:paraId="022FFE39" w14:textId="06387979" w:rsidR="00D75062" w:rsidRDefault="00D75062" w:rsidP="00D75062"/>
    <w:p w14:paraId="121A3010" w14:textId="77777777" w:rsidR="00D75062" w:rsidRDefault="00D75062" w:rsidP="00D75062">
      <w:pPr>
        <w:pStyle w:val="Heading2"/>
        <w:shd w:val="clear" w:color="auto" w:fill="FFFFFF"/>
        <w:spacing w:before="153" w:after="0"/>
        <w:rPr>
          <w:rFonts w:ascii="Helvetica" w:hAnsi="Helvetica" w:cs="Helvetica"/>
          <w:color w:val="000000"/>
          <w:sz w:val="33"/>
          <w:szCs w:val="33"/>
        </w:rPr>
      </w:pPr>
      <w:r>
        <w:rPr>
          <w:rFonts w:ascii="Helvetica" w:hAnsi="Helvetica" w:cs="Helvetica"/>
          <w:color w:val="000000"/>
          <w:sz w:val="33"/>
          <w:szCs w:val="33"/>
        </w:rPr>
        <w:t>Part1:</w:t>
      </w:r>
    </w:p>
    <w:p w14:paraId="737E5B3E" w14:textId="1780A892" w:rsidR="00D75062" w:rsidRDefault="00D75062" w:rsidP="00D75062">
      <w:r w:rsidRPr="00D75062">
        <w:t>PQ for </w:t>
      </w:r>
      <w:r w:rsidR="005F7855" w:rsidRPr="005F7855">
        <w:rPr>
          <w:i/>
          <w:iCs/>
        </w:rPr>
        <w:t>L1</w:t>
      </w:r>
      <w:r w:rsidRPr="00D75062">
        <w:t> Distance</w:t>
      </w:r>
    </w:p>
    <w:p w14:paraId="6C6AEC82" w14:textId="77777777" w:rsidR="00024343" w:rsidRPr="00516E96" w:rsidRDefault="005F7855" w:rsidP="00024343">
      <w:pPr>
        <w:rPr>
          <w:shd w:val="clear" w:color="auto" w:fill="FFFFFF"/>
        </w:rPr>
      </w:pPr>
      <w:r>
        <w:rPr>
          <w:shd w:val="clear" w:color="auto" w:fill="FFFFFF"/>
        </w:rPr>
        <w:t xml:space="preserve">In this question, </w:t>
      </w:r>
      <w:r>
        <w:rPr>
          <w:shd w:val="clear" w:color="auto" w:fill="FFFFFF"/>
        </w:rPr>
        <w:t>we</w:t>
      </w:r>
      <w:r>
        <w:rPr>
          <w:shd w:val="clear" w:color="auto" w:fill="FFFFFF"/>
        </w:rPr>
        <w:t xml:space="preserve"> will implement the product quantization method with </w:t>
      </w:r>
      <w:r w:rsidRPr="005F7855">
        <w:rPr>
          <w:i/>
          <w:iCs/>
        </w:rPr>
        <w:t>L1</w:t>
      </w:r>
      <w:r>
        <w:rPr>
          <w:shd w:val="clear" w:color="auto" w:fill="FFFFFF"/>
        </w:rPr>
        <w:t> distance as the distance function</w:t>
      </w:r>
      <w:r>
        <w:rPr>
          <w:shd w:val="clear" w:color="auto" w:fill="FFFFFF"/>
        </w:rPr>
        <w:t xml:space="preserve">. The pq() function takes the input datapoints, initial centroid points and the max iteration for the k-means*(modified k-means) algorithm. </w:t>
      </w:r>
      <w:r w:rsidR="00024343">
        <w:rPr>
          <w:shd w:val="clear" w:color="auto" w:fill="FFFFFF"/>
        </w:rPr>
        <w:t xml:space="preserve">The pq function first dimensionally reduce the datapoint by P value and utilize k-means* over each of the partition. This is added to a NumPy array of codebook and codes of P partition and returned as the output for Part1 question. </w:t>
      </w:r>
    </w:p>
    <w:p w14:paraId="1F30EAD4" w14:textId="5D001A21" w:rsidR="00E21B62" w:rsidRDefault="00F25EFC" w:rsidP="005F7855">
      <w:pPr>
        <w:rPr>
          <w:shd w:val="clear" w:color="auto" w:fill="FFFFFF"/>
        </w:rPr>
      </w:pPr>
      <w:r>
        <w:rPr>
          <w:shd w:val="clear" w:color="auto" w:fill="FFFFFF"/>
        </w:rPr>
        <w:t>W</w:t>
      </w:r>
      <w:r w:rsidR="005F7855">
        <w:rPr>
          <w:shd w:val="clear" w:color="auto" w:fill="FFFFFF"/>
        </w:rPr>
        <w:t>e compute the clustering algorithm as usual and for the distance computation we make the following change</w:t>
      </w:r>
      <w:r>
        <w:rPr>
          <w:shd w:val="clear" w:color="auto" w:fill="FFFFFF"/>
        </w:rPr>
        <w:t>s. I</w:t>
      </w:r>
      <w:r w:rsidR="005F7855">
        <w:rPr>
          <w:shd w:val="clear" w:color="auto" w:fill="FFFFFF"/>
        </w:rPr>
        <w:t xml:space="preserve">n order to get the L1 norm or ‘cityblock </w:t>
      </w:r>
      <w:r w:rsidR="00FE1738">
        <w:rPr>
          <w:shd w:val="clear" w:color="auto" w:fill="FFFFFF"/>
        </w:rPr>
        <w:t>‘computation</w:t>
      </w:r>
      <w:r w:rsidR="005F7855">
        <w:rPr>
          <w:shd w:val="clear" w:color="auto" w:fill="FFFFFF"/>
        </w:rPr>
        <w:t xml:space="preserve"> of the distance instead of </w:t>
      </w:r>
      <w:r w:rsidR="00FE1738">
        <w:rPr>
          <w:shd w:val="clear" w:color="auto" w:fill="FFFFFF"/>
        </w:rPr>
        <w:t>usual ‘</w:t>
      </w:r>
      <w:r w:rsidR="00E21B62">
        <w:rPr>
          <w:shd w:val="clear" w:color="auto" w:fill="FFFFFF"/>
        </w:rPr>
        <w:t>Euclidian’ or L2 norm</w:t>
      </w:r>
      <w:r>
        <w:rPr>
          <w:shd w:val="clear" w:color="auto" w:fill="FFFFFF"/>
        </w:rPr>
        <w:t xml:space="preserve"> we apply the following</w:t>
      </w:r>
    </w:p>
    <w:p w14:paraId="4E6721F7" w14:textId="7687931F"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8000"/>
          <w:sz w:val="21"/>
          <w:szCs w:val="21"/>
          <w:lang w:val="en-GB" w:eastAsia="en-GB" w:bidi="ml-IN"/>
        </w:rPr>
        <w:t># Measure the distance to every centroid </w:t>
      </w:r>
      <w:r w:rsidR="00F25EFC" w:rsidRPr="00516E96">
        <w:rPr>
          <w:rFonts w:ascii="Courier New" w:eastAsia="Times New Roman" w:hAnsi="Courier New" w:cs="Courier New"/>
          <w:color w:val="008000"/>
          <w:sz w:val="21"/>
          <w:szCs w:val="21"/>
          <w:lang w:val="en-GB" w:eastAsia="en-GB" w:bidi="ml-IN"/>
        </w:rPr>
        <w:t>location</w:t>
      </w:r>
      <w:r w:rsidRPr="00516E96">
        <w:rPr>
          <w:rFonts w:ascii="Courier New" w:eastAsia="Times New Roman" w:hAnsi="Courier New" w:cs="Courier New"/>
          <w:color w:val="008000"/>
          <w:sz w:val="21"/>
          <w:szCs w:val="21"/>
          <w:lang w:val="en-GB" w:eastAsia="en-GB" w:bidi="ml-IN"/>
        </w:rPr>
        <w:t> in codebook</w:t>
      </w:r>
    </w:p>
    <w:p w14:paraId="658ECDE8" w14:textId="0ED90E1C"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distances = cdist(data, codebook_curr, </w:t>
      </w:r>
      <w:r w:rsidRPr="00516E96">
        <w:rPr>
          <w:rFonts w:ascii="Courier New" w:eastAsia="Times New Roman" w:hAnsi="Courier New" w:cs="Courier New"/>
          <w:color w:val="A31515"/>
          <w:sz w:val="21"/>
          <w:szCs w:val="21"/>
          <w:lang w:val="en-GB" w:eastAsia="en-GB" w:bidi="ml-IN"/>
        </w:rPr>
        <w:t>'cityblock'</w:t>
      </w:r>
      <w:r w:rsidRPr="00516E96">
        <w:rPr>
          <w:rFonts w:ascii="Courier New" w:eastAsia="Times New Roman" w:hAnsi="Courier New" w:cs="Courier New"/>
          <w:color w:val="000000"/>
          <w:sz w:val="21"/>
          <w:szCs w:val="21"/>
          <w:lang w:val="en-GB" w:eastAsia="en-GB" w:bidi="ml-IN"/>
        </w:rPr>
        <w:t>)</w:t>
      </w:r>
    </w:p>
    <w:p w14:paraId="327E1A91" w14:textId="37FF1174"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8000"/>
          <w:sz w:val="21"/>
          <w:szCs w:val="21"/>
          <w:lang w:val="en-GB" w:eastAsia="en-GB" w:bidi="ml-IN"/>
        </w:rPr>
        <w:t># Assign all training data to closest centroid in codes</w:t>
      </w:r>
    </w:p>
    <w:p w14:paraId="2ACE0BFC" w14:textId="4F4D5B58"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codes = np.argmin(distances, axis=</w:t>
      </w:r>
      <w:r w:rsidRPr="00516E96">
        <w:rPr>
          <w:rFonts w:ascii="Courier New" w:eastAsia="Times New Roman" w:hAnsi="Courier New" w:cs="Courier New"/>
          <w:color w:val="09885A"/>
          <w:sz w:val="21"/>
          <w:szCs w:val="21"/>
          <w:lang w:val="en-GB" w:eastAsia="en-GB" w:bidi="ml-IN"/>
        </w:rPr>
        <w:t>1</w:t>
      </w:r>
      <w:r w:rsidRPr="00516E96">
        <w:rPr>
          <w:rFonts w:ascii="Courier New" w:eastAsia="Times New Roman" w:hAnsi="Courier New" w:cs="Courier New"/>
          <w:color w:val="000000"/>
          <w:sz w:val="21"/>
          <w:szCs w:val="21"/>
          <w:lang w:val="en-GB" w:eastAsia="en-GB" w:bidi="ml-IN"/>
        </w:rPr>
        <w:t>)</w:t>
      </w:r>
    </w:p>
    <w:p w14:paraId="210F98AB" w14:textId="77777777" w:rsidR="00E21B62" w:rsidRDefault="00E21B62" w:rsidP="005F7855">
      <w:pPr>
        <w:rPr>
          <w:shd w:val="clear" w:color="auto" w:fill="FFFFFF"/>
        </w:rPr>
      </w:pPr>
    </w:p>
    <w:p w14:paraId="3D6B5B05" w14:textId="050845F1" w:rsidR="00E21B62" w:rsidRDefault="00E21B62" w:rsidP="00E21B62">
      <w:pPr>
        <w:rPr>
          <w:shd w:val="clear" w:color="auto" w:fill="FFFFFF"/>
        </w:rPr>
      </w:pPr>
      <w:r>
        <w:rPr>
          <w:shd w:val="clear" w:color="auto" w:fill="FFFFFF"/>
        </w:rPr>
        <w:t xml:space="preserve">the </w:t>
      </w:r>
      <w:r w:rsidRPr="00E21B62">
        <w:rPr>
          <w:i/>
          <w:iCs/>
          <w:shd w:val="clear" w:color="auto" w:fill="FFFFFF"/>
        </w:rPr>
        <w:t>cdist</w:t>
      </w:r>
      <w:r>
        <w:rPr>
          <w:shd w:val="clear" w:color="auto" w:fill="FFFFFF"/>
        </w:rPr>
        <w:t xml:space="preserve"> function from </w:t>
      </w:r>
      <w:r w:rsidR="00F25EFC">
        <w:rPr>
          <w:shd w:val="clear" w:color="auto" w:fill="FFFFFF"/>
        </w:rPr>
        <w:t>S</w:t>
      </w:r>
      <w:r w:rsidR="00F25EFC" w:rsidRPr="00E21B62">
        <w:rPr>
          <w:i/>
          <w:iCs/>
          <w:shd w:val="clear" w:color="auto" w:fill="FFFFFF"/>
        </w:rPr>
        <w:t>ci</w:t>
      </w:r>
      <w:r w:rsidR="00F25EFC">
        <w:rPr>
          <w:i/>
          <w:iCs/>
          <w:shd w:val="clear" w:color="auto" w:fill="FFFFFF"/>
        </w:rPr>
        <w:t>P</w:t>
      </w:r>
      <w:r w:rsidR="00F25EFC" w:rsidRPr="00E21B62">
        <w:rPr>
          <w:i/>
          <w:iCs/>
          <w:shd w:val="clear" w:color="auto" w:fill="FFFFFF"/>
        </w:rPr>
        <w:t>y</w:t>
      </w:r>
      <w:r w:rsidR="00F25EFC">
        <w:rPr>
          <w:shd w:val="clear" w:color="auto" w:fill="FFFFFF"/>
        </w:rPr>
        <w:t xml:space="preserve"> is</w:t>
      </w:r>
      <w:r>
        <w:rPr>
          <w:shd w:val="clear" w:color="auto" w:fill="FFFFFF"/>
        </w:rPr>
        <w:t xml:space="preserve"> applied for the distance calculation over the codebooks or the centroid locations and then it is fed to </w:t>
      </w:r>
      <w:r w:rsidR="00FE1738" w:rsidRPr="00E21B62">
        <w:rPr>
          <w:i/>
          <w:iCs/>
          <w:shd w:val="clear" w:color="auto" w:fill="FFFFFF"/>
        </w:rPr>
        <w:t>NumPy</w:t>
      </w:r>
      <w:r w:rsidRPr="00E21B62">
        <w:rPr>
          <w:i/>
          <w:iCs/>
          <w:shd w:val="clear" w:color="auto" w:fill="FFFFFF"/>
        </w:rPr>
        <w:t xml:space="preserve"> argmin</w:t>
      </w:r>
      <w:r>
        <w:rPr>
          <w:shd w:val="clear" w:color="auto" w:fill="FFFFFF"/>
        </w:rPr>
        <w:t xml:space="preserve"> to assign datapoints to the closest clusters and then update our </w:t>
      </w:r>
      <w:r w:rsidRPr="00E21B62">
        <w:rPr>
          <w:i/>
          <w:iCs/>
          <w:shd w:val="clear" w:color="auto" w:fill="FFFFFF"/>
        </w:rPr>
        <w:t>codes</w:t>
      </w:r>
      <w:r>
        <w:rPr>
          <w:shd w:val="clear" w:color="auto" w:fill="FFFFFF"/>
        </w:rPr>
        <w:t xml:space="preserve">. </w:t>
      </w:r>
    </w:p>
    <w:p w14:paraId="4C23EB47" w14:textId="0FB5DC0B" w:rsidR="00E21B62" w:rsidRDefault="00E21B62" w:rsidP="00516E96">
      <w:pPr>
        <w:rPr>
          <w:shd w:val="clear" w:color="auto" w:fill="FFFFFF"/>
        </w:rPr>
      </w:pPr>
      <w:r>
        <w:rPr>
          <w:shd w:val="clear" w:color="auto" w:fill="FFFFFF"/>
        </w:rPr>
        <w:t xml:space="preserve">As we made the distance computation in </w:t>
      </w:r>
      <w:r w:rsidRPr="00E21B62">
        <w:rPr>
          <w:i/>
          <w:iCs/>
          <w:shd w:val="clear" w:color="auto" w:fill="FFFFFF"/>
        </w:rPr>
        <w:t>L1</w:t>
      </w:r>
      <w:r>
        <w:rPr>
          <w:i/>
          <w:iCs/>
          <w:shd w:val="clear" w:color="auto" w:fill="FFFFFF"/>
        </w:rPr>
        <w:t xml:space="preserve"> </w:t>
      </w:r>
      <w:r w:rsidRPr="00E21B62">
        <w:t xml:space="preserve">norm we need to make few </w:t>
      </w:r>
      <w:r w:rsidR="00FE1738" w:rsidRPr="00E21B62">
        <w:t>modifications</w:t>
      </w:r>
      <w:r w:rsidRPr="00E21B62">
        <w:t xml:space="preserve"> to get the convergence of our k</w:t>
      </w:r>
      <w:r w:rsidR="00516E96">
        <w:t>-</w:t>
      </w:r>
      <w:r w:rsidRPr="00E21B62">
        <w:t>means</w:t>
      </w:r>
      <w:r w:rsidR="00FE1738">
        <w:t>*</w:t>
      </w:r>
      <w:r w:rsidRPr="00E21B62">
        <w:t xml:space="preserve"> algorithm. This is obtained by computing the new centroid locations in </w:t>
      </w:r>
      <w:r w:rsidRPr="00E21B62">
        <w:rPr>
          <w:i/>
          <w:iCs/>
        </w:rPr>
        <w:t>codebook</w:t>
      </w:r>
      <w:r w:rsidRPr="00E21B62">
        <w:t xml:space="preserve"> by</w:t>
      </w:r>
      <w:r>
        <w:rPr>
          <w:i/>
          <w:iCs/>
          <w:shd w:val="clear" w:color="auto" w:fill="FFFFFF"/>
        </w:rPr>
        <w:t xml:space="preserve"> </w:t>
      </w:r>
      <w:r w:rsidR="00516E96">
        <w:rPr>
          <w:shd w:val="clear" w:color="auto" w:fill="FFFFFF"/>
        </w:rPr>
        <w:t xml:space="preserve">updating the centroid </w:t>
      </w:r>
      <w:r w:rsidR="00FE1738">
        <w:rPr>
          <w:shd w:val="clear" w:color="auto" w:fill="FFFFFF"/>
        </w:rPr>
        <w:t>values</w:t>
      </w:r>
      <w:r w:rsidR="00516E96">
        <w:rPr>
          <w:shd w:val="clear" w:color="auto" w:fill="FFFFFF"/>
        </w:rPr>
        <w:t xml:space="preserve"> </w:t>
      </w:r>
      <w:r w:rsidR="00FE1738">
        <w:rPr>
          <w:shd w:val="clear" w:color="auto" w:fill="FFFFFF"/>
        </w:rPr>
        <w:t>over</w:t>
      </w:r>
      <w:r w:rsidR="00516E96">
        <w:rPr>
          <w:shd w:val="clear" w:color="auto" w:fill="FFFFFF"/>
        </w:rPr>
        <w:t xml:space="preserve"> median location of each datapoints instead of mean value.</w:t>
      </w:r>
    </w:p>
    <w:p w14:paraId="145300DA" w14:textId="4F545B99" w:rsidR="00516E96" w:rsidRDefault="00516E96" w:rsidP="00516E96">
      <w:pPr>
        <w:rPr>
          <w:shd w:val="clear" w:color="auto" w:fill="FFFFFF"/>
        </w:rPr>
      </w:pPr>
    </w:p>
    <w:p w14:paraId="3A4E6852" w14:textId="77777777"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AF00DB"/>
          <w:sz w:val="21"/>
          <w:szCs w:val="21"/>
          <w:lang w:val="en-GB" w:eastAsia="en-GB" w:bidi="ml-IN"/>
        </w:rPr>
        <w:t>for</w:t>
      </w:r>
      <w:r w:rsidRPr="00516E96">
        <w:rPr>
          <w:rFonts w:ascii="Courier New" w:eastAsia="Times New Roman" w:hAnsi="Courier New" w:cs="Courier New"/>
          <w:color w:val="000000"/>
          <w:sz w:val="21"/>
          <w:szCs w:val="21"/>
          <w:lang w:val="en-GB" w:eastAsia="en-GB" w:bidi="ml-IN"/>
        </w:rPr>
        <w:t> c </w:t>
      </w:r>
      <w:r w:rsidRPr="00516E96">
        <w:rPr>
          <w:rFonts w:ascii="Courier New" w:eastAsia="Times New Roman" w:hAnsi="Courier New" w:cs="Courier New"/>
          <w:color w:val="0000FF"/>
          <w:sz w:val="21"/>
          <w:szCs w:val="21"/>
          <w:lang w:val="en-GB" w:eastAsia="en-GB" w:bidi="ml-IN"/>
        </w:rPr>
        <w:t>in</w:t>
      </w:r>
      <w:r w:rsidRPr="00516E96">
        <w:rPr>
          <w:rFonts w:ascii="Courier New" w:eastAsia="Times New Roman" w:hAnsi="Courier New" w:cs="Courier New"/>
          <w:color w:val="000000"/>
          <w:sz w:val="21"/>
          <w:szCs w:val="21"/>
          <w:lang w:val="en-GB" w:eastAsia="en-GB" w:bidi="ml-IN"/>
        </w:rPr>
        <w:t> </w:t>
      </w:r>
      <w:r w:rsidRPr="00516E96">
        <w:rPr>
          <w:rFonts w:ascii="Courier New" w:eastAsia="Times New Roman" w:hAnsi="Courier New" w:cs="Courier New"/>
          <w:color w:val="795E26"/>
          <w:sz w:val="21"/>
          <w:szCs w:val="21"/>
          <w:lang w:val="en-GB" w:eastAsia="en-GB" w:bidi="ml-IN"/>
        </w:rPr>
        <w:t>range</w:t>
      </w:r>
      <w:r w:rsidRPr="00516E96">
        <w:rPr>
          <w:rFonts w:ascii="Courier New" w:eastAsia="Times New Roman" w:hAnsi="Courier New" w:cs="Courier New"/>
          <w:color w:val="000000"/>
          <w:sz w:val="21"/>
          <w:szCs w:val="21"/>
          <w:lang w:val="en-GB" w:eastAsia="en-GB" w:bidi="ml-IN"/>
        </w:rPr>
        <w:t>(K):</w:t>
      </w:r>
    </w:p>
    <w:p w14:paraId="6D04F4EB" w14:textId="23678ECC"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000000"/>
          <w:sz w:val="21"/>
          <w:szCs w:val="21"/>
          <w:lang w:val="en-GB" w:eastAsia="en-GB" w:bidi="ml-IN"/>
        </w:rPr>
        <w:t>points = data[codes == c]</w:t>
      </w:r>
    </w:p>
    <w:p w14:paraId="7234C11F" w14:textId="18495AA6"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AF00DB"/>
          <w:sz w:val="21"/>
          <w:szCs w:val="21"/>
          <w:lang w:val="en-GB" w:eastAsia="en-GB" w:bidi="ml-IN"/>
        </w:rPr>
        <w:t>if</w:t>
      </w:r>
      <w:r w:rsidRPr="00516E96">
        <w:rPr>
          <w:rFonts w:ascii="Courier New" w:eastAsia="Times New Roman" w:hAnsi="Courier New" w:cs="Courier New"/>
          <w:color w:val="000000"/>
          <w:sz w:val="21"/>
          <w:szCs w:val="21"/>
          <w:lang w:val="en-GB" w:eastAsia="en-GB" w:bidi="ml-IN"/>
        </w:rPr>
        <w:t> points.size != </w:t>
      </w:r>
      <w:r w:rsidRPr="00516E96">
        <w:rPr>
          <w:rFonts w:ascii="Courier New" w:eastAsia="Times New Roman" w:hAnsi="Courier New" w:cs="Courier New"/>
          <w:color w:val="09885A"/>
          <w:sz w:val="21"/>
          <w:szCs w:val="21"/>
          <w:lang w:val="en-GB" w:eastAsia="en-GB" w:bidi="ml-IN"/>
        </w:rPr>
        <w:t>0</w:t>
      </w:r>
      <w:r w:rsidRPr="00516E96">
        <w:rPr>
          <w:rFonts w:ascii="Courier New" w:eastAsia="Times New Roman" w:hAnsi="Courier New" w:cs="Courier New"/>
          <w:color w:val="000000"/>
          <w:sz w:val="21"/>
          <w:szCs w:val="21"/>
          <w:lang w:val="en-GB" w:eastAsia="en-GB" w:bidi="ml-IN"/>
        </w:rPr>
        <w:t>:</w:t>
      </w:r>
    </w:p>
    <w:p w14:paraId="6CE1B5E0" w14:textId="37114BA3"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000000"/>
          <w:sz w:val="21"/>
          <w:szCs w:val="21"/>
          <w:lang w:val="en-GB" w:eastAsia="en-GB" w:bidi="ml-IN"/>
        </w:rPr>
        <w:t>codebook_curr[c] = np.median(points, axis=</w:t>
      </w:r>
      <w:r w:rsidRPr="00516E96">
        <w:rPr>
          <w:rFonts w:ascii="Courier New" w:eastAsia="Times New Roman" w:hAnsi="Courier New" w:cs="Courier New"/>
          <w:color w:val="09885A"/>
          <w:sz w:val="21"/>
          <w:szCs w:val="21"/>
          <w:lang w:val="en-GB" w:eastAsia="en-GB" w:bidi="ml-IN"/>
        </w:rPr>
        <w:t>0</w:t>
      </w:r>
      <w:r w:rsidRPr="00516E96">
        <w:rPr>
          <w:rFonts w:ascii="Courier New" w:eastAsia="Times New Roman" w:hAnsi="Courier New" w:cs="Courier New"/>
          <w:color w:val="000000"/>
          <w:sz w:val="21"/>
          <w:szCs w:val="21"/>
          <w:lang w:val="en-GB" w:eastAsia="en-GB" w:bidi="ml-IN"/>
        </w:rPr>
        <w:t>)</w:t>
      </w:r>
    </w:p>
    <w:p w14:paraId="724AE375" w14:textId="039BCE30" w:rsidR="00516E96" w:rsidRDefault="00516E96" w:rsidP="00516E96">
      <w:pPr>
        <w:rPr>
          <w:shd w:val="clear" w:color="auto" w:fill="FFFFFF"/>
        </w:rPr>
      </w:pPr>
    </w:p>
    <w:p w14:paraId="0B41A7BC" w14:textId="6BF089F4" w:rsidR="00516E96" w:rsidRDefault="00516E96" w:rsidP="00516E96">
      <w:pPr>
        <w:rPr>
          <w:shd w:val="clear" w:color="auto" w:fill="FFFFFF"/>
        </w:rPr>
      </w:pPr>
      <w:r>
        <w:rPr>
          <w:shd w:val="clear" w:color="auto" w:fill="FFFFFF"/>
        </w:rPr>
        <w:lastRenderedPageBreak/>
        <w:t>Here we can see that we ignore those empty clusters when computing the median and retain the existing value if empty. The codebook thus obtained is checked for convergence by calculating the diff</w:t>
      </w:r>
      <w:r w:rsidR="00FE1738">
        <w:rPr>
          <w:shd w:val="clear" w:color="auto" w:fill="FFFFFF"/>
        </w:rPr>
        <w:t>erence</w:t>
      </w:r>
      <w:r>
        <w:rPr>
          <w:shd w:val="clear" w:color="auto" w:fill="FFFFFF"/>
        </w:rPr>
        <w:t xml:space="preserve"> between previous codebook for early termination.</w:t>
      </w:r>
    </w:p>
    <w:p w14:paraId="2CD7F4B9" w14:textId="05E94F67" w:rsid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error = np.linalg.norm(codebook_curr - codebook_prev) / np.sqrt(N)</w:t>
      </w:r>
    </w:p>
    <w:p w14:paraId="6297DC56" w14:textId="77777777" w:rsidR="00FE1738" w:rsidRPr="00516E96" w:rsidRDefault="00FE1738"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1710901E" w14:textId="061EF35D" w:rsidR="00516E96" w:rsidRPr="00516E96" w:rsidRDefault="00516E96" w:rsidP="00516E96">
      <w:pPr>
        <w:rPr>
          <w:shd w:val="clear" w:color="auto" w:fill="FFFFFF"/>
        </w:rPr>
      </w:pPr>
      <w:r>
        <w:rPr>
          <w:shd w:val="clear" w:color="auto" w:fill="FFFFFF"/>
        </w:rPr>
        <w:t xml:space="preserve">Once the loop </w:t>
      </w:r>
      <w:r w:rsidR="00FE1738">
        <w:rPr>
          <w:shd w:val="clear" w:color="auto" w:fill="FFFFFF"/>
        </w:rPr>
        <w:t>ends,</w:t>
      </w:r>
      <w:r>
        <w:rPr>
          <w:shd w:val="clear" w:color="auto" w:fill="FFFFFF"/>
        </w:rPr>
        <w:t xml:space="preserve"> we update the codes one last time to get the updated codes </w:t>
      </w:r>
      <w:r w:rsidR="00FE1738">
        <w:rPr>
          <w:shd w:val="clear" w:color="auto" w:fill="FFFFFF"/>
        </w:rPr>
        <w:t>against the</w:t>
      </w:r>
      <w:r>
        <w:rPr>
          <w:shd w:val="clear" w:color="auto" w:fill="FFFFFF"/>
        </w:rPr>
        <w:t xml:space="preserve"> last calculated codebook. The codebook and codes are returned as our K-means*</w:t>
      </w:r>
      <w:r w:rsidR="00FE1738">
        <w:rPr>
          <w:shd w:val="clear" w:color="auto" w:fill="FFFFFF"/>
        </w:rPr>
        <w:t xml:space="preserve"> </w:t>
      </w:r>
      <w:r>
        <w:rPr>
          <w:shd w:val="clear" w:color="auto" w:fill="FFFFFF"/>
        </w:rPr>
        <w:t>function out</w:t>
      </w:r>
      <w:r w:rsidR="00F25EFC">
        <w:rPr>
          <w:shd w:val="clear" w:color="auto" w:fill="FFFFFF"/>
        </w:rPr>
        <w:t xml:space="preserve">put. </w:t>
      </w:r>
    </w:p>
    <w:p w14:paraId="4B666744" w14:textId="77777777" w:rsidR="005F7855" w:rsidRPr="00D75062" w:rsidRDefault="005F7855" w:rsidP="00D75062"/>
    <w:p w14:paraId="0F8DB9CF" w14:textId="4E904769" w:rsidR="007D5A3F" w:rsidRDefault="00024343" w:rsidP="002868AC">
      <w:pPr>
        <w:rPr>
          <w:rFonts w:ascii="Helvetica" w:hAnsi="Helvetica" w:cs="Helvetica"/>
          <w:color w:val="000000"/>
          <w:sz w:val="33"/>
          <w:szCs w:val="33"/>
        </w:rPr>
      </w:pPr>
      <w:r>
        <w:rPr>
          <w:rFonts w:ascii="Helvetica" w:hAnsi="Helvetica" w:cs="Helvetica"/>
          <w:color w:val="000000"/>
          <w:sz w:val="33"/>
          <w:szCs w:val="33"/>
        </w:rPr>
        <w:t>Part</w:t>
      </w:r>
      <w:r>
        <w:rPr>
          <w:rFonts w:ascii="Helvetica" w:hAnsi="Helvetica" w:cs="Helvetica"/>
          <w:color w:val="000000"/>
          <w:sz w:val="33"/>
          <w:szCs w:val="33"/>
        </w:rPr>
        <w:t>2</w:t>
      </w:r>
      <w:r>
        <w:rPr>
          <w:rFonts w:ascii="Helvetica" w:hAnsi="Helvetica" w:cs="Helvetica"/>
          <w:color w:val="000000"/>
          <w:sz w:val="33"/>
          <w:szCs w:val="33"/>
        </w:rPr>
        <w:t>:</w:t>
      </w:r>
    </w:p>
    <w:p w14:paraId="53B62773" w14:textId="52724D26" w:rsidR="00024343" w:rsidRDefault="00024343" w:rsidP="00024343">
      <w:r w:rsidRPr="00024343">
        <w:t>Query using Inverted Multi-index with </w:t>
      </w:r>
      <w:r w:rsidRPr="00024343">
        <w:rPr>
          <w:i/>
          <w:iCs/>
        </w:rPr>
        <w:t>L1</w:t>
      </w:r>
      <w:r w:rsidRPr="00024343">
        <w:t> Distance</w:t>
      </w:r>
    </w:p>
    <w:p w14:paraId="06069BE0" w14:textId="77777777" w:rsidR="00024343" w:rsidRDefault="00024343" w:rsidP="00024343"/>
    <w:p w14:paraId="29C57FB4" w14:textId="174E1AD1" w:rsidR="00024343" w:rsidRDefault="00024343" w:rsidP="00024343">
      <w:r>
        <w:t>The query function is used to obtain T nearest candidates for the given query against the P partitioned codebooks and codes</w:t>
      </w:r>
      <w:r w:rsidR="00624AA1">
        <w:t xml:space="preserve">. The first step is to </w:t>
      </w:r>
      <w:r w:rsidR="00257A8E">
        <w:t>partition</w:t>
      </w:r>
      <w:r w:rsidR="00624AA1">
        <w:t xml:space="preserve"> the query into P parts and compute the q(0)</w:t>
      </w:r>
      <w:r>
        <w:t xml:space="preserve"> </w:t>
      </w:r>
      <w:r w:rsidR="00624AA1">
        <w:t xml:space="preserve">vs </w:t>
      </w:r>
      <w:r w:rsidR="00624AA1" w:rsidRPr="00624AA1">
        <w:rPr>
          <w:i/>
          <w:iCs/>
        </w:rPr>
        <w:t>U</w:t>
      </w:r>
      <w:r w:rsidR="00624AA1">
        <w:rPr>
          <w:i/>
          <w:iCs/>
        </w:rPr>
        <w:t xml:space="preserve"> and q(1) vs V</w:t>
      </w:r>
      <w:r w:rsidR="00624AA1" w:rsidRPr="00624AA1">
        <w:t xml:space="preserve"> and so on and so forth</w:t>
      </w:r>
      <w:r w:rsidR="00257A8E">
        <w:t xml:space="preserve"> where U,V are the corresponding part codebooks</w:t>
      </w:r>
      <w:r w:rsidR="00624AA1">
        <w:t>. Which gives you the sorted distance from query to each centroid w</w:t>
      </w:r>
      <w:r w:rsidR="00257A8E">
        <w:t xml:space="preserve">ith </w:t>
      </w:r>
      <w:r w:rsidR="00624AA1">
        <w:t>r</w:t>
      </w:r>
      <w:r w:rsidR="00257A8E">
        <w:t xml:space="preserve">espect </w:t>
      </w:r>
      <w:r w:rsidR="00624AA1">
        <w:t>t</w:t>
      </w:r>
      <w:r w:rsidR="00257A8E">
        <w:t xml:space="preserve">o the </w:t>
      </w:r>
      <w:r w:rsidR="00624AA1">
        <w:t>corresponding partition.</w:t>
      </w:r>
    </w:p>
    <w:p w14:paraId="25CDB081" w14:textId="616F42C0" w:rsidR="00624AA1" w:rsidRDefault="00624AA1" w:rsidP="00024343">
      <w:r>
        <w:t xml:space="preserve">We apply a min heap computation algorithm to </w:t>
      </w:r>
      <w:r w:rsidR="00257A8E">
        <w:t>incrementally</w:t>
      </w:r>
      <w:r>
        <w:t xml:space="preserve"> find the nearest distant </w:t>
      </w:r>
      <w:r w:rsidR="00257A8E">
        <w:t>neighbor</w:t>
      </w:r>
      <w:r>
        <w:t xml:space="preserve"> centroid location. We store their corresponding (i,</w:t>
      </w:r>
      <w:r w:rsidR="00257A8E">
        <w:t>j...</w:t>
      </w:r>
      <w:r>
        <w:t>)</w:t>
      </w:r>
      <w:r w:rsidR="00257A8E">
        <w:t xml:space="preserve"> dimensional</w:t>
      </w:r>
      <w:r>
        <w:t xml:space="preserve"> coordinates</w:t>
      </w:r>
      <w:r w:rsidR="00257A8E">
        <w:t xml:space="preserve"> </w:t>
      </w:r>
      <w:r w:rsidR="00257A8E">
        <w:t>which will be mapped with the codes</w:t>
      </w:r>
      <w:r w:rsidR="00257A8E">
        <w:t xml:space="preserve"> for the corresponding label</w:t>
      </w:r>
      <w:r>
        <w:t xml:space="preserve"> to find the </w:t>
      </w:r>
      <w:r w:rsidR="00257A8E">
        <w:t>given T</w:t>
      </w:r>
      <w:r>
        <w:t xml:space="preserve"> candidate set for each query.</w:t>
      </w:r>
    </w:p>
    <w:p w14:paraId="477BF2DD" w14:textId="438529F0" w:rsidR="00624AA1" w:rsidRDefault="00624AA1" w:rsidP="00024343">
      <w:r>
        <w:t xml:space="preserve">The final output will have the list of </w:t>
      </w:r>
      <w:r w:rsidR="00257A8E">
        <w:t>all candidate set for every query passed.</w:t>
      </w:r>
    </w:p>
    <w:p w14:paraId="3A0E1E6D" w14:textId="77777777" w:rsidR="00024343" w:rsidRPr="00024343" w:rsidRDefault="00024343" w:rsidP="00024343"/>
    <w:p w14:paraId="3C216E5E" w14:textId="77777777" w:rsidR="00024343" w:rsidRPr="000040C5" w:rsidRDefault="00024343" w:rsidP="002868AC">
      <w:pPr>
        <w:rPr>
          <w:noProof/>
        </w:rPr>
      </w:pPr>
    </w:p>
    <w:sectPr w:rsidR="00024343" w:rsidRPr="000040C5" w:rsidSect="00A06E32">
      <w:headerReference w:type="default" r:id="rId10"/>
      <w:footerReference w:type="default" r:id="rId11"/>
      <w:headerReference w:type="first" r:id="rId1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B405D" w14:textId="77777777" w:rsidR="00A233CA" w:rsidRDefault="00A233CA" w:rsidP="008606AB">
      <w:r>
        <w:separator/>
      </w:r>
    </w:p>
  </w:endnote>
  <w:endnote w:type="continuationSeparator" w:id="0">
    <w:p w14:paraId="2DCC7562" w14:textId="77777777" w:rsidR="00A233CA" w:rsidRDefault="00A233CA"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C64C" w14:textId="77777777" w:rsidR="008D187A" w:rsidRPr="00E81B4B" w:rsidRDefault="006F6751" w:rsidP="00E81B4B">
    <w:pPr>
      <w:pStyle w:val="Footer"/>
    </w:pPr>
    <w:sdt>
      <w:sdtPr>
        <w:alias w:val="Title"/>
        <w:tag w:val=""/>
        <w:id w:val="-1461030722"/>
        <w:placeholder>
          <w:docPart w:val="7F6481FFE3284312A5CA390BAA98D05E"/>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60C24" w:rsidRPr="00E81B4B">
          <w:t>Course title</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531378EC" wp14:editId="2D12C6C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74DE170"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9F98" w14:textId="77777777" w:rsidR="00A233CA" w:rsidRDefault="00A233CA" w:rsidP="008606AB">
      <w:r>
        <w:separator/>
      </w:r>
    </w:p>
  </w:footnote>
  <w:footnote w:type="continuationSeparator" w:id="0">
    <w:p w14:paraId="425BDE96" w14:textId="77777777" w:rsidR="00A233CA" w:rsidRDefault="00A233CA"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D6B6"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750BB2A2" wp14:editId="5CD0D8A1">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FF1CA99"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8B3A"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4461BB35" wp14:editId="7457A915">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ECB14B8"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CA"/>
    <w:rsid w:val="000040C5"/>
    <w:rsid w:val="00024343"/>
    <w:rsid w:val="0002791A"/>
    <w:rsid w:val="0003687F"/>
    <w:rsid w:val="000630AD"/>
    <w:rsid w:val="0009280B"/>
    <w:rsid w:val="001307F2"/>
    <w:rsid w:val="00157987"/>
    <w:rsid w:val="00224640"/>
    <w:rsid w:val="00233809"/>
    <w:rsid w:val="00240FC4"/>
    <w:rsid w:val="002521CA"/>
    <w:rsid w:val="00257A8E"/>
    <w:rsid w:val="002868AC"/>
    <w:rsid w:val="002E626B"/>
    <w:rsid w:val="003022AB"/>
    <w:rsid w:val="0030312F"/>
    <w:rsid w:val="003515DC"/>
    <w:rsid w:val="003D656E"/>
    <w:rsid w:val="0046798E"/>
    <w:rsid w:val="004A20D6"/>
    <w:rsid w:val="004A38EC"/>
    <w:rsid w:val="004D14EE"/>
    <w:rsid w:val="004D6E68"/>
    <w:rsid w:val="004E39FD"/>
    <w:rsid w:val="004F260A"/>
    <w:rsid w:val="00516E96"/>
    <w:rsid w:val="0052261B"/>
    <w:rsid w:val="00524BAE"/>
    <w:rsid w:val="00563311"/>
    <w:rsid w:val="0058022C"/>
    <w:rsid w:val="005979D4"/>
    <w:rsid w:val="005A310C"/>
    <w:rsid w:val="005B2E47"/>
    <w:rsid w:val="005B34DF"/>
    <w:rsid w:val="005D7EFC"/>
    <w:rsid w:val="005F7855"/>
    <w:rsid w:val="00615616"/>
    <w:rsid w:val="00624AA1"/>
    <w:rsid w:val="00654740"/>
    <w:rsid w:val="00671403"/>
    <w:rsid w:val="00692F0D"/>
    <w:rsid w:val="006C08BD"/>
    <w:rsid w:val="006C67DE"/>
    <w:rsid w:val="006E1E2D"/>
    <w:rsid w:val="006F544B"/>
    <w:rsid w:val="00720DC0"/>
    <w:rsid w:val="0074607A"/>
    <w:rsid w:val="00760C24"/>
    <w:rsid w:val="007B04B0"/>
    <w:rsid w:val="007D5A3F"/>
    <w:rsid w:val="0080749A"/>
    <w:rsid w:val="008606AB"/>
    <w:rsid w:val="008A0D41"/>
    <w:rsid w:val="008D187A"/>
    <w:rsid w:val="008D25F7"/>
    <w:rsid w:val="008F1B7F"/>
    <w:rsid w:val="008F4289"/>
    <w:rsid w:val="00943598"/>
    <w:rsid w:val="00950B0F"/>
    <w:rsid w:val="0098733A"/>
    <w:rsid w:val="009A5E7C"/>
    <w:rsid w:val="009F6597"/>
    <w:rsid w:val="00A0684D"/>
    <w:rsid w:val="00A06E32"/>
    <w:rsid w:val="00A233CA"/>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75062"/>
    <w:rsid w:val="00D8227D"/>
    <w:rsid w:val="00DE2209"/>
    <w:rsid w:val="00DF799F"/>
    <w:rsid w:val="00E20E57"/>
    <w:rsid w:val="00E21B62"/>
    <w:rsid w:val="00E25ADD"/>
    <w:rsid w:val="00E81B4B"/>
    <w:rsid w:val="00EB6826"/>
    <w:rsid w:val="00EC7EB3"/>
    <w:rsid w:val="00ED7F81"/>
    <w:rsid w:val="00F005BB"/>
    <w:rsid w:val="00F026F3"/>
    <w:rsid w:val="00F03E09"/>
    <w:rsid w:val="00F04116"/>
    <w:rsid w:val="00F04CC8"/>
    <w:rsid w:val="00F25EFC"/>
    <w:rsid w:val="00F45333"/>
    <w:rsid w:val="00FA2A95"/>
    <w:rsid w:val="00FC12E7"/>
    <w:rsid w:val="00FD48D3"/>
    <w:rsid w:val="00FE1738"/>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17C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customStyle="1" w:styleId="mi">
    <w:name w:val="mi"/>
    <w:basedOn w:val="DefaultParagraphFont"/>
    <w:rsid w:val="00D75062"/>
  </w:style>
  <w:style w:type="character" w:customStyle="1" w:styleId="mn">
    <w:name w:val="mn"/>
    <w:basedOn w:val="DefaultParagraphFont"/>
    <w:rsid w:val="00D75062"/>
  </w:style>
  <w:style w:type="character" w:customStyle="1" w:styleId="mjxassistivemathml">
    <w:name w:val="mjx_assistive_mathml"/>
    <w:basedOn w:val="DefaultParagraphFont"/>
    <w:rsid w:val="00D7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69502">
      <w:bodyDiv w:val="1"/>
      <w:marLeft w:val="0"/>
      <w:marRight w:val="0"/>
      <w:marTop w:val="0"/>
      <w:marBottom w:val="0"/>
      <w:divBdr>
        <w:top w:val="none" w:sz="0" w:space="0" w:color="auto"/>
        <w:left w:val="none" w:sz="0" w:space="0" w:color="auto"/>
        <w:bottom w:val="none" w:sz="0" w:space="0" w:color="auto"/>
        <w:right w:val="none" w:sz="0" w:space="0" w:color="auto"/>
      </w:divBdr>
      <w:divsChild>
        <w:div w:id="454759426">
          <w:marLeft w:val="0"/>
          <w:marRight w:val="0"/>
          <w:marTop w:val="0"/>
          <w:marBottom w:val="0"/>
          <w:divBdr>
            <w:top w:val="none" w:sz="0" w:space="0" w:color="auto"/>
            <w:left w:val="none" w:sz="0" w:space="0" w:color="auto"/>
            <w:bottom w:val="none" w:sz="0" w:space="0" w:color="auto"/>
            <w:right w:val="none" w:sz="0" w:space="0" w:color="auto"/>
          </w:divBdr>
          <w:divsChild>
            <w:div w:id="302657669">
              <w:marLeft w:val="0"/>
              <w:marRight w:val="0"/>
              <w:marTop w:val="0"/>
              <w:marBottom w:val="0"/>
              <w:divBdr>
                <w:top w:val="none" w:sz="0" w:space="0" w:color="auto"/>
                <w:left w:val="none" w:sz="0" w:space="0" w:color="auto"/>
                <w:bottom w:val="none" w:sz="0" w:space="0" w:color="auto"/>
                <w:right w:val="none" w:sz="0" w:space="0" w:color="auto"/>
              </w:divBdr>
            </w:div>
            <w:div w:id="17121680">
              <w:marLeft w:val="0"/>
              <w:marRight w:val="0"/>
              <w:marTop w:val="0"/>
              <w:marBottom w:val="0"/>
              <w:divBdr>
                <w:top w:val="none" w:sz="0" w:space="0" w:color="auto"/>
                <w:left w:val="none" w:sz="0" w:space="0" w:color="auto"/>
                <w:bottom w:val="none" w:sz="0" w:space="0" w:color="auto"/>
                <w:right w:val="none" w:sz="0" w:space="0" w:color="auto"/>
              </w:divBdr>
            </w:div>
            <w:div w:id="1491411639">
              <w:marLeft w:val="0"/>
              <w:marRight w:val="0"/>
              <w:marTop w:val="0"/>
              <w:marBottom w:val="0"/>
              <w:divBdr>
                <w:top w:val="none" w:sz="0" w:space="0" w:color="auto"/>
                <w:left w:val="none" w:sz="0" w:space="0" w:color="auto"/>
                <w:bottom w:val="none" w:sz="0" w:space="0" w:color="auto"/>
                <w:right w:val="none" w:sz="0" w:space="0" w:color="auto"/>
              </w:divBdr>
            </w:div>
            <w:div w:id="16227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319">
      <w:bodyDiv w:val="1"/>
      <w:marLeft w:val="0"/>
      <w:marRight w:val="0"/>
      <w:marTop w:val="0"/>
      <w:marBottom w:val="0"/>
      <w:divBdr>
        <w:top w:val="none" w:sz="0" w:space="0" w:color="auto"/>
        <w:left w:val="none" w:sz="0" w:space="0" w:color="auto"/>
        <w:bottom w:val="none" w:sz="0" w:space="0" w:color="auto"/>
        <w:right w:val="none" w:sz="0" w:space="0" w:color="auto"/>
      </w:divBdr>
      <w:divsChild>
        <w:div w:id="1326202388">
          <w:marLeft w:val="0"/>
          <w:marRight w:val="0"/>
          <w:marTop w:val="0"/>
          <w:marBottom w:val="0"/>
          <w:divBdr>
            <w:top w:val="none" w:sz="0" w:space="0" w:color="auto"/>
            <w:left w:val="none" w:sz="0" w:space="0" w:color="auto"/>
            <w:bottom w:val="none" w:sz="0" w:space="0" w:color="auto"/>
            <w:right w:val="none" w:sz="0" w:space="0" w:color="auto"/>
          </w:divBdr>
        </w:div>
      </w:divsChild>
    </w:div>
    <w:div w:id="1164738113">
      <w:bodyDiv w:val="1"/>
      <w:marLeft w:val="0"/>
      <w:marRight w:val="0"/>
      <w:marTop w:val="0"/>
      <w:marBottom w:val="0"/>
      <w:divBdr>
        <w:top w:val="none" w:sz="0" w:space="0" w:color="auto"/>
        <w:left w:val="none" w:sz="0" w:space="0" w:color="auto"/>
        <w:bottom w:val="none" w:sz="0" w:space="0" w:color="auto"/>
        <w:right w:val="none" w:sz="0" w:space="0" w:color="auto"/>
      </w:divBdr>
      <w:divsChild>
        <w:div w:id="2063022469">
          <w:marLeft w:val="0"/>
          <w:marRight w:val="0"/>
          <w:marTop w:val="0"/>
          <w:marBottom w:val="0"/>
          <w:divBdr>
            <w:top w:val="none" w:sz="0" w:space="0" w:color="auto"/>
            <w:left w:val="none" w:sz="0" w:space="0" w:color="auto"/>
            <w:bottom w:val="none" w:sz="0" w:space="0" w:color="auto"/>
            <w:right w:val="none" w:sz="0" w:space="0" w:color="auto"/>
          </w:divBdr>
          <w:divsChild>
            <w:div w:id="8846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345">
      <w:bodyDiv w:val="1"/>
      <w:marLeft w:val="0"/>
      <w:marRight w:val="0"/>
      <w:marTop w:val="0"/>
      <w:marBottom w:val="0"/>
      <w:divBdr>
        <w:top w:val="none" w:sz="0" w:space="0" w:color="auto"/>
        <w:left w:val="none" w:sz="0" w:space="0" w:color="auto"/>
        <w:bottom w:val="none" w:sz="0" w:space="0" w:color="auto"/>
        <w:right w:val="none" w:sz="0" w:space="0" w:color="auto"/>
      </w:divBdr>
    </w:div>
    <w:div w:id="1177697113">
      <w:bodyDiv w:val="1"/>
      <w:marLeft w:val="0"/>
      <w:marRight w:val="0"/>
      <w:marTop w:val="0"/>
      <w:marBottom w:val="0"/>
      <w:divBdr>
        <w:top w:val="none" w:sz="0" w:space="0" w:color="auto"/>
        <w:left w:val="none" w:sz="0" w:space="0" w:color="auto"/>
        <w:bottom w:val="none" w:sz="0" w:space="0" w:color="auto"/>
        <w:right w:val="none" w:sz="0" w:space="0" w:color="auto"/>
      </w:divBdr>
      <w:divsChild>
        <w:div w:id="22290106">
          <w:marLeft w:val="0"/>
          <w:marRight w:val="0"/>
          <w:marTop w:val="0"/>
          <w:marBottom w:val="0"/>
          <w:divBdr>
            <w:top w:val="none" w:sz="0" w:space="0" w:color="auto"/>
            <w:left w:val="none" w:sz="0" w:space="0" w:color="auto"/>
            <w:bottom w:val="none" w:sz="0" w:space="0" w:color="auto"/>
            <w:right w:val="none" w:sz="0" w:space="0" w:color="auto"/>
          </w:divBdr>
        </w:div>
      </w:divsChild>
    </w:div>
    <w:div w:id="1188909613">
      <w:bodyDiv w:val="1"/>
      <w:marLeft w:val="0"/>
      <w:marRight w:val="0"/>
      <w:marTop w:val="0"/>
      <w:marBottom w:val="0"/>
      <w:divBdr>
        <w:top w:val="none" w:sz="0" w:space="0" w:color="auto"/>
        <w:left w:val="none" w:sz="0" w:space="0" w:color="auto"/>
        <w:bottom w:val="none" w:sz="0" w:space="0" w:color="auto"/>
        <w:right w:val="none" w:sz="0" w:space="0" w:color="auto"/>
      </w:divBdr>
    </w:div>
    <w:div w:id="1759134114">
      <w:bodyDiv w:val="1"/>
      <w:marLeft w:val="0"/>
      <w:marRight w:val="0"/>
      <w:marTop w:val="0"/>
      <w:marBottom w:val="0"/>
      <w:divBdr>
        <w:top w:val="none" w:sz="0" w:space="0" w:color="auto"/>
        <w:left w:val="none" w:sz="0" w:space="0" w:color="auto"/>
        <w:bottom w:val="none" w:sz="0" w:space="0" w:color="auto"/>
        <w:right w:val="none" w:sz="0" w:space="0" w:color="auto"/>
      </w:divBdr>
    </w:div>
    <w:div w:id="1783838141">
      <w:bodyDiv w:val="1"/>
      <w:marLeft w:val="0"/>
      <w:marRight w:val="0"/>
      <w:marTop w:val="0"/>
      <w:marBottom w:val="0"/>
      <w:divBdr>
        <w:top w:val="none" w:sz="0" w:space="0" w:color="auto"/>
        <w:left w:val="none" w:sz="0" w:space="0" w:color="auto"/>
        <w:bottom w:val="none" w:sz="0" w:space="0" w:color="auto"/>
        <w:right w:val="none" w:sz="0" w:space="0" w:color="auto"/>
      </w:divBdr>
      <w:divsChild>
        <w:div w:id="464543913">
          <w:marLeft w:val="0"/>
          <w:marRight w:val="0"/>
          <w:marTop w:val="0"/>
          <w:marBottom w:val="0"/>
          <w:divBdr>
            <w:top w:val="none" w:sz="0" w:space="0" w:color="auto"/>
            <w:left w:val="none" w:sz="0" w:space="0" w:color="auto"/>
            <w:bottom w:val="none" w:sz="0" w:space="0" w:color="auto"/>
            <w:right w:val="none" w:sz="0" w:space="0" w:color="auto"/>
          </w:divBdr>
        </w:div>
      </w:divsChild>
    </w:div>
    <w:div w:id="1839802628">
      <w:bodyDiv w:val="1"/>
      <w:marLeft w:val="0"/>
      <w:marRight w:val="0"/>
      <w:marTop w:val="0"/>
      <w:marBottom w:val="0"/>
      <w:divBdr>
        <w:top w:val="none" w:sz="0" w:space="0" w:color="auto"/>
        <w:left w:val="none" w:sz="0" w:space="0" w:color="auto"/>
        <w:bottom w:val="none" w:sz="0" w:space="0" w:color="auto"/>
        <w:right w:val="none" w:sz="0" w:space="0" w:color="auto"/>
      </w:divBdr>
    </w:div>
    <w:div w:id="1891726534">
      <w:bodyDiv w:val="1"/>
      <w:marLeft w:val="0"/>
      <w:marRight w:val="0"/>
      <w:marTop w:val="0"/>
      <w:marBottom w:val="0"/>
      <w:divBdr>
        <w:top w:val="none" w:sz="0" w:space="0" w:color="auto"/>
        <w:left w:val="none" w:sz="0" w:space="0" w:color="auto"/>
        <w:bottom w:val="none" w:sz="0" w:space="0" w:color="auto"/>
        <w:right w:val="none" w:sz="0" w:space="0" w:color="auto"/>
      </w:divBdr>
      <w:divsChild>
        <w:div w:id="924999730">
          <w:marLeft w:val="0"/>
          <w:marRight w:val="0"/>
          <w:marTop w:val="0"/>
          <w:marBottom w:val="0"/>
          <w:divBdr>
            <w:top w:val="none" w:sz="0" w:space="0" w:color="auto"/>
            <w:left w:val="none" w:sz="0" w:space="0" w:color="auto"/>
            <w:bottom w:val="none" w:sz="0" w:space="0" w:color="auto"/>
            <w:right w:val="none" w:sz="0" w:space="0" w:color="auto"/>
          </w:divBdr>
          <w:divsChild>
            <w:div w:id="1775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082">
      <w:bodyDiv w:val="1"/>
      <w:marLeft w:val="0"/>
      <w:marRight w:val="0"/>
      <w:marTop w:val="0"/>
      <w:marBottom w:val="0"/>
      <w:divBdr>
        <w:top w:val="none" w:sz="0" w:space="0" w:color="auto"/>
        <w:left w:val="none" w:sz="0" w:space="0" w:color="auto"/>
        <w:bottom w:val="none" w:sz="0" w:space="0" w:color="auto"/>
        <w:right w:val="none" w:sz="0" w:space="0" w:color="auto"/>
      </w:divBdr>
    </w:div>
    <w:div w:id="1943368019">
      <w:bodyDiv w:val="1"/>
      <w:marLeft w:val="0"/>
      <w:marRight w:val="0"/>
      <w:marTop w:val="0"/>
      <w:marBottom w:val="0"/>
      <w:divBdr>
        <w:top w:val="none" w:sz="0" w:space="0" w:color="auto"/>
        <w:left w:val="none" w:sz="0" w:space="0" w:color="auto"/>
        <w:bottom w:val="none" w:sz="0" w:space="0" w:color="auto"/>
        <w:right w:val="none" w:sz="0" w:space="0" w:color="auto"/>
      </w:divBdr>
    </w:div>
    <w:div w:id="2112163516">
      <w:bodyDiv w:val="1"/>
      <w:marLeft w:val="0"/>
      <w:marRight w:val="0"/>
      <w:marTop w:val="0"/>
      <w:marBottom w:val="0"/>
      <w:divBdr>
        <w:top w:val="none" w:sz="0" w:space="0" w:color="auto"/>
        <w:left w:val="none" w:sz="0" w:space="0" w:color="auto"/>
        <w:bottom w:val="none" w:sz="0" w:space="0" w:color="auto"/>
        <w:right w:val="none" w:sz="0" w:space="0" w:color="auto"/>
      </w:divBdr>
      <w:divsChild>
        <w:div w:id="1349018978">
          <w:marLeft w:val="0"/>
          <w:marRight w:val="0"/>
          <w:marTop w:val="0"/>
          <w:marBottom w:val="0"/>
          <w:divBdr>
            <w:top w:val="none" w:sz="0" w:space="0" w:color="auto"/>
            <w:left w:val="none" w:sz="0" w:space="0" w:color="auto"/>
            <w:bottom w:val="none" w:sz="0" w:space="0" w:color="auto"/>
            <w:right w:val="none" w:sz="0" w:space="0" w:color="auto"/>
          </w:divBdr>
          <w:divsChild>
            <w:div w:id="675500510">
              <w:marLeft w:val="0"/>
              <w:marRight w:val="0"/>
              <w:marTop w:val="0"/>
              <w:marBottom w:val="0"/>
              <w:divBdr>
                <w:top w:val="none" w:sz="0" w:space="0" w:color="auto"/>
                <w:left w:val="none" w:sz="0" w:space="0" w:color="auto"/>
                <w:bottom w:val="none" w:sz="0" w:space="0" w:color="auto"/>
                <w:right w:val="none" w:sz="0" w:space="0" w:color="auto"/>
              </w:divBdr>
            </w:div>
            <w:div w:id="1103572042">
              <w:marLeft w:val="0"/>
              <w:marRight w:val="0"/>
              <w:marTop w:val="0"/>
              <w:marBottom w:val="0"/>
              <w:divBdr>
                <w:top w:val="none" w:sz="0" w:space="0" w:color="auto"/>
                <w:left w:val="none" w:sz="0" w:space="0" w:color="auto"/>
                <w:bottom w:val="none" w:sz="0" w:space="0" w:color="auto"/>
                <w:right w:val="none" w:sz="0" w:space="0" w:color="auto"/>
              </w:divBdr>
            </w:div>
            <w:div w:id="911238294">
              <w:marLeft w:val="0"/>
              <w:marRight w:val="0"/>
              <w:marTop w:val="0"/>
              <w:marBottom w:val="0"/>
              <w:divBdr>
                <w:top w:val="none" w:sz="0" w:space="0" w:color="auto"/>
                <w:left w:val="none" w:sz="0" w:space="0" w:color="auto"/>
                <w:bottom w:val="none" w:sz="0" w:space="0" w:color="auto"/>
                <w:right w:val="none" w:sz="0" w:space="0" w:color="auto"/>
              </w:divBdr>
            </w:div>
            <w:div w:id="1939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chu\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2BBA4E0F6D478D86DDF363FBE52694"/>
        <w:category>
          <w:name w:val="General"/>
          <w:gallery w:val="placeholder"/>
        </w:category>
        <w:types>
          <w:type w:val="bbPlcHdr"/>
        </w:types>
        <w:behaviors>
          <w:behavior w:val="content"/>
        </w:behaviors>
        <w:guid w:val="{774F5BD0-6537-451D-AE67-7A834F278352}"/>
      </w:docPartPr>
      <w:docPartBody>
        <w:p w:rsidR="00000000" w:rsidRDefault="006269A5">
          <w:pPr>
            <w:pStyle w:val="A32BBA4E0F6D478D86DDF363FBE52694"/>
          </w:pPr>
          <w:r w:rsidRPr="000040C5">
            <w:t>Report</w:t>
          </w:r>
        </w:p>
      </w:docPartBody>
    </w:docPart>
    <w:docPart>
      <w:docPartPr>
        <w:name w:val="58B0445550E94710B2604B5A59CA73B5"/>
        <w:category>
          <w:name w:val="General"/>
          <w:gallery w:val="placeholder"/>
        </w:category>
        <w:types>
          <w:type w:val="bbPlcHdr"/>
        </w:types>
        <w:behaviors>
          <w:behavior w:val="content"/>
        </w:behaviors>
        <w:guid w:val="{869B9774-09A1-4C63-A90A-5819D558EA7B}"/>
      </w:docPartPr>
      <w:docPartBody>
        <w:p w:rsidR="00000000" w:rsidRDefault="006269A5">
          <w:pPr>
            <w:pStyle w:val="58B0445550E94710B2604B5A59CA73B5"/>
          </w:pPr>
          <w:r w:rsidRPr="000040C5">
            <w:t>Student:</w:t>
          </w:r>
        </w:p>
      </w:docPartBody>
    </w:docPart>
    <w:docPart>
      <w:docPartPr>
        <w:name w:val="7F6481FFE3284312A5CA390BAA98D05E"/>
        <w:category>
          <w:name w:val="General"/>
          <w:gallery w:val="placeholder"/>
        </w:category>
        <w:types>
          <w:type w:val="bbPlcHdr"/>
        </w:types>
        <w:behaviors>
          <w:behavior w:val="content"/>
        </w:behaviors>
        <w:guid w:val="{42C21533-EA01-47B8-828B-16C7DF70028F}"/>
      </w:docPartPr>
      <w:docPartBody>
        <w:p w:rsidR="00000000" w:rsidRDefault="006269A5">
          <w:pPr>
            <w:pStyle w:val="7F6481FFE3284312A5CA390BAA98D05E"/>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35483C2FAB4A4D699AAEFA4824B1B3C4">
    <w:name w:val="35483C2FAB4A4D699AAEFA4824B1B3C4"/>
  </w:style>
  <w:style w:type="paragraph" w:customStyle="1" w:styleId="A32BBA4E0F6D478D86DDF363FBE52694">
    <w:name w:val="A32BBA4E0F6D478D86DDF363FBE52694"/>
  </w:style>
  <w:style w:type="paragraph" w:customStyle="1" w:styleId="65D924E744054225BE56300A5D07E844">
    <w:name w:val="65D924E744054225BE56300A5D07E844"/>
  </w:style>
  <w:style w:type="paragraph" w:customStyle="1" w:styleId="58B0445550E94710B2604B5A59CA73B5">
    <w:name w:val="58B0445550E94710B2604B5A59CA73B5"/>
  </w:style>
  <w:style w:type="paragraph" w:customStyle="1" w:styleId="589F436901F24902AC87209CAFCA4406">
    <w:name w:val="589F436901F24902AC87209CAFCA4406"/>
  </w:style>
  <w:style w:type="paragraph" w:customStyle="1" w:styleId="27187EECCB5C4C17B32860E109BBF2AA">
    <w:name w:val="27187EECCB5C4C17B32860E109BBF2AA"/>
  </w:style>
  <w:style w:type="paragraph" w:customStyle="1" w:styleId="A3CC77E3EE814D19AA0E04B3DC389DED">
    <w:name w:val="A3CC77E3EE814D19AA0E04B3DC389DED"/>
  </w:style>
  <w:style w:type="paragraph" w:customStyle="1" w:styleId="1790D9D89E3044F8BA70EFE90E02C6B0">
    <w:name w:val="1790D9D89E3044F8BA70EFE90E02C6B0"/>
  </w:style>
  <w:style w:type="paragraph" w:customStyle="1" w:styleId="9C9FF228F321404FB7767E8157991B6B">
    <w:name w:val="9C9FF228F321404FB7767E8157991B6B"/>
  </w:style>
  <w:style w:type="paragraph" w:customStyle="1" w:styleId="8D4FB4EC2BBE4A8E91638DF14034A425">
    <w:name w:val="8D4FB4EC2BBE4A8E91638DF14034A425"/>
  </w:style>
  <w:style w:type="paragraph" w:customStyle="1" w:styleId="31E582A0EECB455196B387D89475CB98">
    <w:name w:val="31E582A0EECB455196B387D89475CB98"/>
  </w:style>
  <w:style w:type="paragraph" w:customStyle="1" w:styleId="B0BAC8502E3145079B7FB91DBA46AE47">
    <w:name w:val="B0BAC8502E3145079B7FB91DBA46AE47"/>
  </w:style>
  <w:style w:type="paragraph" w:customStyle="1" w:styleId="7E8F100B22224F9AAE14F61E9ADA2484">
    <w:name w:val="7E8F100B22224F9AAE14F61E9ADA2484"/>
  </w:style>
  <w:style w:type="paragraph" w:customStyle="1" w:styleId="B8A45E0DB31E4967A887869BBE48FE8A">
    <w:name w:val="B8A45E0DB31E4967A887869BBE48FE8A"/>
  </w:style>
  <w:style w:type="paragraph" w:customStyle="1" w:styleId="FA1FB3D67C6B48D3A51A372D5738B335">
    <w:name w:val="FA1FB3D67C6B48D3A51A372D5738B335"/>
  </w:style>
  <w:style w:type="paragraph" w:customStyle="1" w:styleId="26535C8FD17846EC80C32AE55E379B52">
    <w:name w:val="26535C8FD17846EC80C32AE55E379B52"/>
  </w:style>
  <w:style w:type="paragraph" w:customStyle="1" w:styleId="41CA4C53A06C4BC79950E4644879F3E3">
    <w:name w:val="41CA4C53A06C4BC79950E4644879F3E3"/>
  </w:style>
  <w:style w:type="paragraph" w:customStyle="1" w:styleId="F1CA4EE3361641D1A6CFCE60D610B0B1">
    <w:name w:val="F1CA4EE3361641D1A6CFCE60D610B0B1"/>
  </w:style>
  <w:style w:type="paragraph" w:customStyle="1" w:styleId="5F86072AFB254F54B73DBA932F3E4092">
    <w:name w:val="5F86072AFB254F54B73DBA932F3E4092"/>
  </w:style>
  <w:style w:type="paragraph" w:customStyle="1" w:styleId="EFEE0FB36F584DDEA2D32E657194D4D4">
    <w:name w:val="EFEE0FB36F584DDEA2D32E657194D4D4"/>
  </w:style>
  <w:style w:type="paragraph" w:customStyle="1" w:styleId="349622BE1DCF4F0085E4D9A689759B2D">
    <w:name w:val="349622BE1DCF4F0085E4D9A689759B2D"/>
  </w:style>
  <w:style w:type="paragraph" w:customStyle="1" w:styleId="17A351ACF130486381754426556A5034">
    <w:name w:val="17A351ACF130486381754426556A5034"/>
  </w:style>
  <w:style w:type="paragraph" w:customStyle="1" w:styleId="4C3009848D4E45C2A6FAA27648F83398">
    <w:name w:val="4C3009848D4E45C2A6FAA27648F83398"/>
  </w:style>
  <w:style w:type="paragraph" w:customStyle="1" w:styleId="D8CC2A21547345D2982AD27F9644E2C8">
    <w:name w:val="D8CC2A21547345D2982AD27F9644E2C8"/>
  </w:style>
  <w:style w:type="paragraph" w:customStyle="1" w:styleId="9A988A1696FF4763836219215127653B">
    <w:name w:val="9A988A1696FF4763836219215127653B"/>
  </w:style>
  <w:style w:type="paragraph" w:customStyle="1" w:styleId="F16001F5C383423A99CB7A67E0B073EC">
    <w:name w:val="F16001F5C383423A99CB7A67E0B073EC"/>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bidi="ar-SA"/>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bidi="ar-SA"/>
    </w:rPr>
  </w:style>
  <w:style w:type="paragraph" w:customStyle="1" w:styleId="17AABCF1C16745FD8A9AFDFA8526378E">
    <w:name w:val="17AABCF1C16745FD8A9AFDFA8526378E"/>
  </w:style>
  <w:style w:type="paragraph" w:customStyle="1" w:styleId="A19F71BA36BD412D97A6F3DFC4EF9477">
    <w:name w:val="A19F71BA36BD412D97A6F3DFC4EF9477"/>
  </w:style>
  <w:style w:type="paragraph" w:customStyle="1" w:styleId="BD305F81498B49FE8CF1019FA5408B57">
    <w:name w:val="BD305F81498B49FE8CF1019FA5408B57"/>
  </w:style>
  <w:style w:type="paragraph" w:customStyle="1" w:styleId="0280DBCA25F04B3EADB0002B730A0650">
    <w:name w:val="0280DBCA25F04B3EADB0002B730A0650"/>
  </w:style>
  <w:style w:type="paragraph" w:customStyle="1" w:styleId="58C9652BA7594D9CB0A9CC82A6EDE17D">
    <w:name w:val="58C9652BA7594D9CB0A9CC82A6EDE17D"/>
  </w:style>
  <w:style w:type="paragraph" w:customStyle="1" w:styleId="1E0E918E6A754EA7B6DAD41C0574F7A5">
    <w:name w:val="1E0E918E6A754EA7B6DAD41C0574F7A5"/>
  </w:style>
  <w:style w:type="paragraph" w:customStyle="1" w:styleId="8FDBDC1102A64B4595B5051F8240AA0B">
    <w:name w:val="8FDBDC1102A64B4595B5051F8240AA0B"/>
  </w:style>
  <w:style w:type="paragraph" w:customStyle="1" w:styleId="391DD399814B4E9BAD2EC27CABDD52F9">
    <w:name w:val="391DD399814B4E9BAD2EC27CABDD52F9"/>
  </w:style>
  <w:style w:type="paragraph" w:customStyle="1" w:styleId="7F6481FFE3284312A5CA390BAA98D05E">
    <w:name w:val="7F6481FFE3284312A5CA390BAA98D05E"/>
  </w:style>
  <w:style w:type="paragraph" w:customStyle="1" w:styleId="346B8B3E41F24CC88EA9D80C285A3218">
    <w:name w:val="346B8B3E41F24CC88EA9D80C285A3218"/>
  </w:style>
  <w:style w:type="paragraph" w:customStyle="1" w:styleId="9FA58E064D774D66842F91C2C2BA0F65">
    <w:name w:val="9FA58E064D774D66842F91C2C2BA0F65"/>
  </w:style>
  <w:style w:type="paragraph" w:customStyle="1" w:styleId="6A43317AB0A84361926DEDFB7C17540E">
    <w:name w:val="6A43317AB0A84361926DEDFB7C17540E"/>
  </w:style>
  <w:style w:type="paragraph" w:customStyle="1" w:styleId="7F728CC26AA84CBDA07CE804FC726BAA">
    <w:name w:val="7F728CC26AA84CBDA07CE804FC726BAA"/>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bidi="ar-SA"/>
    </w:rPr>
  </w:style>
  <w:style w:type="paragraph" w:customStyle="1" w:styleId="E6E9308D48874C16A1F39013BC244375">
    <w:name w:val="E6E9308D48874C16A1F39013BC244375"/>
  </w:style>
  <w:style w:type="paragraph" w:customStyle="1" w:styleId="D0C69EB720B043219B71B27875FE19B9">
    <w:name w:val="D0C69EB720B043219B71B27875FE19B9"/>
  </w:style>
  <w:style w:type="paragraph" w:customStyle="1" w:styleId="5D8B089B8B9C406B836AD6650E3E406E">
    <w:name w:val="5D8B089B8B9C406B836AD6650E3E406E"/>
  </w:style>
  <w:style w:type="paragraph" w:customStyle="1" w:styleId="0CFFB4F7AECA4CB7BA7889C561F15EF0">
    <w:name w:val="0CFFB4F7AECA4CB7BA7889C561F15EF0"/>
  </w:style>
  <w:style w:type="paragraph" w:customStyle="1" w:styleId="C1CC501C9C3A45D69F243C723797B59E">
    <w:name w:val="C1CC501C9C3A45D69F243C723797B59E"/>
  </w:style>
  <w:style w:type="paragraph" w:customStyle="1" w:styleId="908FE05C6D26448DB00BB8FFD9E607AE">
    <w:name w:val="908FE05C6D26448DB00BB8FFD9E607AE"/>
  </w:style>
  <w:style w:type="paragraph" w:customStyle="1" w:styleId="64A86EEC3FD5460EB4703EF834E75F96">
    <w:name w:val="64A86EEC3FD5460EB4703EF834E75F96"/>
  </w:style>
  <w:style w:type="paragraph" w:customStyle="1" w:styleId="56778231418F44B785F1D6DD5A66993D">
    <w:name w:val="56778231418F44B785F1D6DD5A669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2df1bac3-d7a0-425c-9e11-18f3bde08d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0B990C6666D04E88BE81CF88895AD2" ma:contentTypeVersion="11" ma:contentTypeDescription="Create a new document." ma:contentTypeScope="" ma:versionID="f873049c685863722dd2f245822d2718">
  <xsd:schema xmlns:xsd="http://www.w3.org/2001/XMLSchema" xmlns:xs="http://www.w3.org/2001/XMLSchema" xmlns:p="http://schemas.microsoft.com/office/2006/metadata/properties" xmlns:ns3="2df1bac3-d7a0-425c-9e11-18f3bde08d38" xmlns:ns4="3ca3e9a7-e56b-4fbd-86ba-f9b7a74cd986" targetNamespace="http://schemas.microsoft.com/office/2006/metadata/properties" ma:root="true" ma:fieldsID="4ed05dfb35130d146657885ffcf03dfd" ns3:_="" ns4:_="">
    <xsd:import namespace="2df1bac3-d7a0-425c-9e11-18f3bde08d38"/>
    <xsd:import namespace="3ca3e9a7-e56b-4fbd-86ba-f9b7a74cd9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1bac3-d7a0-425c-9e11-18f3bde0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a3e9a7-e56b-4fbd-86ba-f9b7a74cd9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df1bac3-d7a0-425c-9e11-18f3bde08d38"/>
    <ds:schemaRef ds:uri="http://purl.org/dc/terms/"/>
    <ds:schemaRef ds:uri="3ca3e9a7-e56b-4fbd-86ba-f9b7a74cd986"/>
    <ds:schemaRef ds:uri="http://www.w3.org/XML/1998/namespace"/>
    <ds:schemaRef ds:uri="http://purl.org/dc/dcmitype/"/>
  </ds:schemaRefs>
</ds:datastoreItem>
</file>

<file path=customXml/itemProps3.xml><?xml version="1.0" encoding="utf-8"?>
<ds:datastoreItem xmlns:ds="http://schemas.openxmlformats.org/officeDocument/2006/customXml" ds:itemID="{C9D6B55F-A7F9-4F18-ACCA-D37DE7508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1bac3-d7a0-425c-9e11-18f3bde08d38"/>
    <ds:schemaRef ds:uri="3ca3e9a7-e56b-4fbd-86ba-f9b7a74cd9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2020-04-23T10:08:00Z</dcterms:created>
  <dcterms:modified xsi:type="dcterms:W3CDTF">2020-04-23T10:08:00Z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0x010100870B990C6666D04E88BE81CF88895AD2</vt:lpwstr>
  </property>
</Properties>
</file>