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639EEAC6"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FF401C">
                                <w:t>00</w:t>
                              </w:r>
                              <w:r>
                                <w:t>]</w:t>
                              </w:r>
                              <w:r w:rsidRPr="00782843">
                                <w:fldChar w:fldCharType="end"/>
                              </w:r>
                              <w:bookmarkEnd w:id="1"/>
                            </w:p>
                            <w:p w14:paraId="5572A100" w14:textId="7B2C1FD4" w:rsidR="00650BB0" w:rsidRDefault="00FF401C" w:rsidP="00213991">
                              <w:pPr>
                                <w:pStyle w:val="REFREVDATE"/>
                              </w:pPr>
                              <w:r>
                                <w:fldChar w:fldCharType="begin"/>
                              </w:r>
                              <w:r>
                                <w:instrText xml:space="preserve"> DATE  \@ "MMMM d, yyyy"  \* MERGEFORMAT </w:instrText>
                              </w:r>
                              <w:r>
                                <w:fldChar w:fldCharType="separate"/>
                              </w:r>
                              <w:r w:rsidR="005830CE">
                                <w:rPr>
                                  <w:noProof/>
                                </w:rPr>
                                <w:t>November 30, 2017</w:t>
                              </w:r>
                              <w:r>
                                <w:fldChar w:fldCharType="end"/>
                              </w:r>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43F5DB45" w:rsidR="00650BB0" w:rsidRDefault="00FF401C" w:rsidP="004B2498">
                              <w:pPr>
                                <w:pStyle w:val="Title2"/>
                              </w:pPr>
                              <w:r>
                                <w:t xml:space="preserve">+KLTEBAND </w:t>
                              </w:r>
                              <w:r w:rsidR="00650BB0">
                                <w:t xml:space="preserve">AT </w:t>
                              </w:r>
                              <w: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2"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2"/>
                      </w:p>
                      <w:bookmarkStart w:id="3" w:name="Revision"/>
                      <w:p w14:paraId="607DCEC7" w14:textId="639EEAC6"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FF401C">
                          <w:t>00</w:t>
                        </w:r>
                        <w:r>
                          <w:t>]</w:t>
                        </w:r>
                        <w:r w:rsidRPr="00782843">
                          <w:fldChar w:fldCharType="end"/>
                        </w:r>
                        <w:bookmarkEnd w:id="3"/>
                      </w:p>
                      <w:p w14:paraId="5572A100" w14:textId="7B2C1FD4" w:rsidR="00650BB0" w:rsidRDefault="00FF401C" w:rsidP="00213991">
                        <w:pPr>
                          <w:pStyle w:val="REFREVDATE"/>
                        </w:pPr>
                        <w:r>
                          <w:fldChar w:fldCharType="begin"/>
                        </w:r>
                        <w:r>
                          <w:instrText xml:space="preserve"> DATE  \@ "MMMM d, yyyy"  \* MERGEFORMAT </w:instrText>
                        </w:r>
                        <w:r>
                          <w:fldChar w:fldCharType="separate"/>
                        </w:r>
                        <w:r w:rsidR="005830CE">
                          <w:rPr>
                            <w:noProof/>
                          </w:rPr>
                          <w:t>November 30, 2017</w:t>
                        </w:r>
                        <w:r>
                          <w:fldChar w:fldCharType="end"/>
                        </w:r>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43F5DB45" w:rsidR="00650BB0" w:rsidRDefault="00FF401C" w:rsidP="004B2498">
                        <w:pPr>
                          <w:pStyle w:val="Title2"/>
                        </w:pPr>
                        <w:r>
                          <w:t xml:space="preserve">+KLTEBAND </w:t>
                        </w:r>
                        <w:r w:rsidR="00650BB0">
                          <w:t xml:space="preserve">AT </w:t>
                        </w:r>
                        <w:r>
                          <w:t>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4"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526BB6"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526BB6"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526BB6"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526BB6"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4"/>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30319665" w:rsidR="00F63A9C" w:rsidRPr="00844859" w:rsidRDefault="00431E75" w:rsidP="00C9250A">
            <w:pPr>
              <w:pStyle w:val="TableBody"/>
            </w:pPr>
            <w:r>
              <w:t>Nov</w:t>
            </w:r>
            <w:r w:rsidR="00747FE0">
              <w:t xml:space="preserve">ember </w:t>
            </w:r>
            <w:r>
              <w:t>29</w:t>
            </w:r>
            <w:r w:rsidR="00747FE0" w:rsidRPr="00747FE0">
              <w:rPr>
                <w:vertAlign w:val="superscript"/>
              </w:rPr>
              <w:t>th</w:t>
            </w:r>
            <w:r w:rsidR="005D6EE8">
              <w:t>,</w:t>
            </w:r>
            <w:r w:rsidR="00F63A9C" w:rsidRPr="00844859">
              <w:t xml:space="preserve"> 20</w:t>
            </w:r>
            <w:r w:rsidR="00F31881">
              <w:t>1</w:t>
            </w:r>
            <w:r>
              <w:t>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238BC4E" w:rsidR="00F63A9C" w:rsidRPr="00844859" w:rsidRDefault="00F63A9C" w:rsidP="005C3A0B">
            <w:pPr>
              <w:pStyle w:val="TableBody"/>
            </w:pPr>
          </w:p>
        </w:tc>
        <w:tc>
          <w:tcPr>
            <w:tcW w:w="973" w:type="pct"/>
          </w:tcPr>
          <w:p w14:paraId="05454A4B" w14:textId="621246F3" w:rsidR="00F63A9C" w:rsidRPr="00844859" w:rsidRDefault="00F63A9C" w:rsidP="005C3A0B">
            <w:pPr>
              <w:pStyle w:val="TableBody"/>
            </w:pPr>
          </w:p>
        </w:tc>
        <w:tc>
          <w:tcPr>
            <w:tcW w:w="3514" w:type="pct"/>
          </w:tcPr>
          <w:p w14:paraId="4E3FDA24" w14:textId="44112DAE" w:rsidR="00F63A9C" w:rsidRPr="00844859" w:rsidRDefault="00F63A9C" w:rsidP="003B6BF6">
            <w:pPr>
              <w:pStyle w:val="TableBody"/>
            </w:pPr>
          </w:p>
        </w:tc>
      </w:tr>
      <w:tr w:rsidR="00E633AD" w:rsidRPr="00844859" w14:paraId="62EE3E4F" w14:textId="77777777" w:rsidTr="00413DD8">
        <w:tc>
          <w:tcPr>
            <w:tcW w:w="513" w:type="pct"/>
          </w:tcPr>
          <w:p w14:paraId="5EC5884D" w14:textId="059CE8FC"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5D604ACF" w14:textId="69F25C86" w:rsidR="001811C4"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499734562" w:history="1">
            <w:r w:rsidR="001811C4" w:rsidRPr="003D750E">
              <w:rPr>
                <w:rStyle w:val="Hyperlink"/>
              </w:rPr>
              <w:t>1.</w:t>
            </w:r>
            <w:r w:rsidR="001811C4">
              <w:rPr>
                <w:rFonts w:asciiTheme="minorHAnsi" w:eastAsiaTheme="minorEastAsia" w:hAnsiTheme="minorHAnsi" w:cstheme="minorBidi"/>
                <w:b w:val="0"/>
                <w:bCs w:val="0"/>
                <w:caps w:val="0"/>
                <w:color w:val="auto"/>
                <w:sz w:val="22"/>
                <w:szCs w:val="22"/>
                <w:lang w:val="fr-FR"/>
              </w:rPr>
              <w:tab/>
            </w:r>
            <w:r w:rsidR="001811C4" w:rsidRPr="003D750E">
              <w:rPr>
                <w:rStyle w:val="Hyperlink"/>
              </w:rPr>
              <w:t>Group of AT Commands</w:t>
            </w:r>
            <w:r w:rsidR="001811C4">
              <w:rPr>
                <w:webHidden/>
              </w:rPr>
              <w:tab/>
            </w:r>
            <w:r w:rsidR="001811C4">
              <w:rPr>
                <w:webHidden/>
              </w:rPr>
              <w:fldChar w:fldCharType="begin"/>
            </w:r>
            <w:r w:rsidR="001811C4">
              <w:rPr>
                <w:webHidden/>
              </w:rPr>
              <w:instrText xml:space="preserve"> PAGEREF _Toc499734562 \h </w:instrText>
            </w:r>
            <w:r w:rsidR="001811C4">
              <w:rPr>
                <w:webHidden/>
              </w:rPr>
            </w:r>
            <w:r w:rsidR="001811C4">
              <w:rPr>
                <w:webHidden/>
              </w:rPr>
              <w:fldChar w:fldCharType="separate"/>
            </w:r>
            <w:r w:rsidR="001811C4">
              <w:rPr>
                <w:webHidden/>
              </w:rPr>
              <w:t>6</w:t>
            </w:r>
            <w:r w:rsidR="001811C4">
              <w:rPr>
                <w:webHidden/>
              </w:rPr>
              <w:fldChar w:fldCharType="end"/>
            </w:r>
          </w:hyperlink>
        </w:p>
        <w:p w14:paraId="5222C023" w14:textId="7D9B024D" w:rsidR="001811C4" w:rsidRDefault="00526BB6">
          <w:pPr>
            <w:pStyle w:val="TOC2"/>
            <w:tabs>
              <w:tab w:val="left" w:pos="1195"/>
            </w:tabs>
            <w:rPr>
              <w:rFonts w:asciiTheme="minorHAnsi" w:eastAsiaTheme="minorEastAsia" w:hAnsiTheme="minorHAnsi" w:cstheme="minorBidi"/>
              <w:color w:val="auto"/>
              <w:sz w:val="22"/>
              <w:szCs w:val="22"/>
              <w:lang w:val="fr-FR"/>
            </w:rPr>
          </w:pPr>
          <w:hyperlink w:anchor="_Toc499734563" w:history="1">
            <w:r w:rsidR="001811C4" w:rsidRPr="003D750E">
              <w:rPr>
                <w:rStyle w:val="Hyperlink"/>
              </w:rPr>
              <w:t>1.1.</w:t>
            </w:r>
            <w:r w:rsidR="001811C4">
              <w:rPr>
                <w:rFonts w:asciiTheme="minorHAnsi" w:eastAsiaTheme="minorEastAsia" w:hAnsiTheme="minorHAnsi" w:cstheme="minorBidi"/>
                <w:color w:val="auto"/>
                <w:sz w:val="22"/>
                <w:szCs w:val="22"/>
                <w:lang w:val="fr-FR"/>
              </w:rPr>
              <w:tab/>
            </w:r>
            <w:r w:rsidR="001811C4" w:rsidRPr="003D750E">
              <w:rPr>
                <w:rStyle w:val="Hyperlink"/>
              </w:rPr>
              <w:t>AT Command AT+KLTEBAND</w:t>
            </w:r>
            <w:r w:rsidR="001811C4">
              <w:rPr>
                <w:webHidden/>
              </w:rPr>
              <w:tab/>
            </w:r>
            <w:r w:rsidR="001811C4">
              <w:rPr>
                <w:webHidden/>
              </w:rPr>
              <w:fldChar w:fldCharType="begin"/>
            </w:r>
            <w:r w:rsidR="001811C4">
              <w:rPr>
                <w:webHidden/>
              </w:rPr>
              <w:instrText xml:space="preserve"> PAGEREF _Toc499734563 \h </w:instrText>
            </w:r>
            <w:r w:rsidR="001811C4">
              <w:rPr>
                <w:webHidden/>
              </w:rPr>
            </w:r>
            <w:r w:rsidR="001811C4">
              <w:rPr>
                <w:webHidden/>
              </w:rPr>
              <w:fldChar w:fldCharType="separate"/>
            </w:r>
            <w:r w:rsidR="001811C4">
              <w:rPr>
                <w:webHidden/>
              </w:rPr>
              <w:t>6</w:t>
            </w:r>
            <w:r w:rsidR="001811C4">
              <w:rPr>
                <w:webHidden/>
              </w:rPr>
              <w:fldChar w:fldCharType="end"/>
            </w:r>
          </w:hyperlink>
        </w:p>
        <w:p w14:paraId="1A31EFDC" w14:textId="647F86C9" w:rsidR="001811C4" w:rsidRDefault="00526BB6">
          <w:pPr>
            <w:pStyle w:val="TOC1"/>
            <w:rPr>
              <w:rFonts w:asciiTheme="minorHAnsi" w:eastAsiaTheme="minorEastAsia" w:hAnsiTheme="minorHAnsi" w:cstheme="minorBidi"/>
              <w:b w:val="0"/>
              <w:bCs w:val="0"/>
              <w:caps w:val="0"/>
              <w:color w:val="auto"/>
              <w:sz w:val="22"/>
              <w:szCs w:val="22"/>
              <w:lang w:val="fr-FR"/>
            </w:rPr>
          </w:pPr>
          <w:hyperlink w:anchor="_Toc499734564" w:history="1">
            <w:r w:rsidR="001811C4" w:rsidRPr="003D750E">
              <w:rPr>
                <w:rStyle w:val="Hyperlink"/>
              </w:rPr>
              <w:t>2.</w:t>
            </w:r>
            <w:r w:rsidR="001811C4">
              <w:rPr>
                <w:rFonts w:asciiTheme="minorHAnsi" w:eastAsiaTheme="minorEastAsia" w:hAnsiTheme="minorHAnsi" w:cstheme="minorBidi"/>
                <w:b w:val="0"/>
                <w:bCs w:val="0"/>
                <w:caps w:val="0"/>
                <w:color w:val="auto"/>
                <w:sz w:val="22"/>
                <w:szCs w:val="22"/>
                <w:lang w:val="fr-FR"/>
              </w:rPr>
              <w:tab/>
            </w:r>
            <w:r w:rsidR="001811C4" w:rsidRPr="003D750E">
              <w:rPr>
                <w:rStyle w:val="Hyperlink"/>
              </w:rPr>
              <w:t>Development notes</w:t>
            </w:r>
            <w:r w:rsidR="001811C4">
              <w:rPr>
                <w:webHidden/>
              </w:rPr>
              <w:tab/>
            </w:r>
            <w:r w:rsidR="001811C4">
              <w:rPr>
                <w:webHidden/>
              </w:rPr>
              <w:fldChar w:fldCharType="begin"/>
            </w:r>
            <w:r w:rsidR="001811C4">
              <w:rPr>
                <w:webHidden/>
              </w:rPr>
              <w:instrText xml:space="preserve"> PAGEREF _Toc499734564 \h </w:instrText>
            </w:r>
            <w:r w:rsidR="001811C4">
              <w:rPr>
                <w:webHidden/>
              </w:rPr>
            </w:r>
            <w:r w:rsidR="001811C4">
              <w:rPr>
                <w:webHidden/>
              </w:rPr>
              <w:fldChar w:fldCharType="separate"/>
            </w:r>
            <w:r w:rsidR="001811C4">
              <w:rPr>
                <w:webHidden/>
              </w:rPr>
              <w:t>8</w:t>
            </w:r>
            <w:r w:rsidR="001811C4">
              <w:rPr>
                <w:webHidden/>
              </w:rPr>
              <w:fldChar w:fldCharType="end"/>
            </w:r>
          </w:hyperlink>
        </w:p>
        <w:p w14:paraId="08CB890B" w14:textId="60EFF91A" w:rsidR="001811C4" w:rsidRDefault="00526BB6">
          <w:pPr>
            <w:pStyle w:val="TOC2"/>
            <w:tabs>
              <w:tab w:val="left" w:pos="1195"/>
            </w:tabs>
            <w:rPr>
              <w:rFonts w:asciiTheme="minorHAnsi" w:eastAsiaTheme="minorEastAsia" w:hAnsiTheme="minorHAnsi" w:cstheme="minorBidi"/>
              <w:color w:val="auto"/>
              <w:sz w:val="22"/>
              <w:szCs w:val="22"/>
              <w:lang w:val="fr-FR"/>
            </w:rPr>
          </w:pPr>
          <w:hyperlink w:anchor="_Toc499734565" w:history="1">
            <w:r w:rsidR="001811C4" w:rsidRPr="003D750E">
              <w:rPr>
                <w:rStyle w:val="Hyperlink"/>
              </w:rPr>
              <w:t>2.1.</w:t>
            </w:r>
            <w:r w:rsidR="001811C4">
              <w:rPr>
                <w:rFonts w:asciiTheme="minorHAnsi" w:eastAsiaTheme="minorEastAsia" w:hAnsiTheme="minorHAnsi" w:cstheme="minorBidi"/>
                <w:color w:val="auto"/>
                <w:sz w:val="22"/>
                <w:szCs w:val="22"/>
                <w:lang w:val="fr-FR"/>
              </w:rPr>
              <w:tab/>
            </w:r>
            <w:r w:rsidR="001811C4" w:rsidRPr="003D750E">
              <w:rPr>
                <w:rStyle w:val="Hyperlink"/>
              </w:rPr>
              <w:t>References</w:t>
            </w:r>
            <w:r w:rsidR="001811C4">
              <w:rPr>
                <w:webHidden/>
              </w:rPr>
              <w:tab/>
            </w:r>
            <w:r w:rsidR="001811C4">
              <w:rPr>
                <w:webHidden/>
              </w:rPr>
              <w:fldChar w:fldCharType="begin"/>
            </w:r>
            <w:r w:rsidR="001811C4">
              <w:rPr>
                <w:webHidden/>
              </w:rPr>
              <w:instrText xml:space="preserve"> PAGEREF _Toc499734565 \h </w:instrText>
            </w:r>
            <w:r w:rsidR="001811C4">
              <w:rPr>
                <w:webHidden/>
              </w:rPr>
            </w:r>
            <w:r w:rsidR="001811C4">
              <w:rPr>
                <w:webHidden/>
              </w:rPr>
              <w:fldChar w:fldCharType="separate"/>
            </w:r>
            <w:r w:rsidR="001811C4">
              <w:rPr>
                <w:webHidden/>
              </w:rPr>
              <w:t>8</w:t>
            </w:r>
            <w:r w:rsidR="001811C4">
              <w:rPr>
                <w:webHidden/>
              </w:rPr>
              <w:fldChar w:fldCharType="end"/>
            </w:r>
          </w:hyperlink>
        </w:p>
        <w:p w14:paraId="03550E5E" w14:textId="52F08EE0" w:rsidR="001811C4" w:rsidRDefault="00526BB6">
          <w:pPr>
            <w:pStyle w:val="TOC2"/>
            <w:tabs>
              <w:tab w:val="left" w:pos="1195"/>
            </w:tabs>
            <w:rPr>
              <w:rFonts w:asciiTheme="minorHAnsi" w:eastAsiaTheme="minorEastAsia" w:hAnsiTheme="minorHAnsi" w:cstheme="minorBidi"/>
              <w:color w:val="auto"/>
              <w:sz w:val="22"/>
              <w:szCs w:val="22"/>
              <w:lang w:val="fr-FR"/>
            </w:rPr>
          </w:pPr>
          <w:hyperlink w:anchor="_Toc499734566" w:history="1">
            <w:r w:rsidR="001811C4" w:rsidRPr="003D750E">
              <w:rPr>
                <w:rStyle w:val="Hyperlink"/>
              </w:rPr>
              <w:t>2.2.</w:t>
            </w:r>
            <w:r w:rsidR="001811C4">
              <w:rPr>
                <w:rFonts w:asciiTheme="minorHAnsi" w:eastAsiaTheme="minorEastAsia" w:hAnsiTheme="minorHAnsi" w:cstheme="minorBidi"/>
                <w:color w:val="auto"/>
                <w:sz w:val="22"/>
                <w:szCs w:val="22"/>
                <w:lang w:val="fr-FR"/>
              </w:rPr>
              <w:tab/>
            </w:r>
            <w:r w:rsidR="001811C4" w:rsidRPr="003D750E">
              <w:rPr>
                <w:rStyle w:val="Hyperlink"/>
              </w:rPr>
              <w:t>Applicability</w:t>
            </w:r>
            <w:r w:rsidR="001811C4">
              <w:rPr>
                <w:webHidden/>
              </w:rPr>
              <w:tab/>
            </w:r>
            <w:r w:rsidR="001811C4">
              <w:rPr>
                <w:webHidden/>
              </w:rPr>
              <w:fldChar w:fldCharType="begin"/>
            </w:r>
            <w:r w:rsidR="001811C4">
              <w:rPr>
                <w:webHidden/>
              </w:rPr>
              <w:instrText xml:space="preserve"> PAGEREF _Toc499734566 \h </w:instrText>
            </w:r>
            <w:r w:rsidR="001811C4">
              <w:rPr>
                <w:webHidden/>
              </w:rPr>
            </w:r>
            <w:r w:rsidR="001811C4">
              <w:rPr>
                <w:webHidden/>
              </w:rPr>
              <w:fldChar w:fldCharType="separate"/>
            </w:r>
            <w:r w:rsidR="001811C4">
              <w:rPr>
                <w:webHidden/>
              </w:rPr>
              <w:t>8</w:t>
            </w:r>
            <w:r w:rsidR="001811C4">
              <w:rPr>
                <w:webHidden/>
              </w:rPr>
              <w:fldChar w:fldCharType="end"/>
            </w:r>
          </w:hyperlink>
        </w:p>
        <w:p w14:paraId="7114D56E" w14:textId="7C5AB68E" w:rsidR="001811C4" w:rsidRDefault="00526BB6">
          <w:pPr>
            <w:pStyle w:val="TOC2"/>
            <w:tabs>
              <w:tab w:val="left" w:pos="1195"/>
            </w:tabs>
            <w:rPr>
              <w:rFonts w:asciiTheme="minorHAnsi" w:eastAsiaTheme="minorEastAsia" w:hAnsiTheme="minorHAnsi" w:cstheme="minorBidi"/>
              <w:color w:val="auto"/>
              <w:sz w:val="22"/>
              <w:szCs w:val="22"/>
              <w:lang w:val="fr-FR"/>
            </w:rPr>
          </w:pPr>
          <w:hyperlink w:anchor="_Toc499734567" w:history="1">
            <w:r w:rsidR="001811C4" w:rsidRPr="003D750E">
              <w:rPr>
                <w:rStyle w:val="Hyperlink"/>
              </w:rPr>
              <w:t>2.3.</w:t>
            </w:r>
            <w:r w:rsidR="001811C4">
              <w:rPr>
                <w:rFonts w:asciiTheme="minorHAnsi" w:eastAsiaTheme="minorEastAsia" w:hAnsiTheme="minorHAnsi" w:cstheme="minorBidi"/>
                <w:color w:val="auto"/>
                <w:sz w:val="22"/>
                <w:szCs w:val="22"/>
                <w:lang w:val="fr-FR"/>
              </w:rPr>
              <w:tab/>
            </w:r>
            <w:r w:rsidR="001811C4" w:rsidRPr="003D750E">
              <w:rPr>
                <w:rStyle w:val="Hyperlink"/>
              </w:rPr>
              <w:t>Other</w:t>
            </w:r>
            <w:r w:rsidR="001811C4">
              <w:rPr>
                <w:webHidden/>
              </w:rPr>
              <w:tab/>
            </w:r>
            <w:r w:rsidR="001811C4">
              <w:rPr>
                <w:webHidden/>
              </w:rPr>
              <w:fldChar w:fldCharType="begin"/>
            </w:r>
            <w:r w:rsidR="001811C4">
              <w:rPr>
                <w:webHidden/>
              </w:rPr>
              <w:instrText xml:space="preserve"> PAGEREF _Toc499734567 \h </w:instrText>
            </w:r>
            <w:r w:rsidR="001811C4">
              <w:rPr>
                <w:webHidden/>
              </w:rPr>
            </w:r>
            <w:r w:rsidR="001811C4">
              <w:rPr>
                <w:webHidden/>
              </w:rPr>
              <w:fldChar w:fldCharType="separate"/>
            </w:r>
            <w:r w:rsidR="001811C4">
              <w:rPr>
                <w:webHidden/>
              </w:rPr>
              <w:t>8</w:t>
            </w:r>
            <w:r w:rsidR="001811C4">
              <w:rPr>
                <w:webHidden/>
              </w:rPr>
              <w:fldChar w:fldCharType="end"/>
            </w:r>
          </w:hyperlink>
        </w:p>
        <w:p w14:paraId="0696CFD8" w14:textId="073D7FE6"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5" w:name="_Toc170125965"/>
      <w:bookmarkStart w:id="6" w:name="_Toc345081451"/>
      <w:bookmarkStart w:id="7" w:name="_Toc349754087"/>
      <w:bookmarkStart w:id="8" w:name="_Toc170125794"/>
      <w:bookmarkStart w:id="9" w:name="_Toc78179754"/>
    </w:p>
    <w:p w14:paraId="283DF488" w14:textId="77777777" w:rsidR="00C07016" w:rsidRPr="00AE67EA" w:rsidRDefault="00747FE0" w:rsidP="00C07016">
      <w:pPr>
        <w:pStyle w:val="Heading1"/>
      </w:pPr>
      <w:bookmarkStart w:id="10" w:name="_Toc499734562"/>
      <w:r>
        <w:lastRenderedPageBreak/>
        <w:t>Group of AT Commands</w:t>
      </w:r>
      <w:bookmarkEnd w:id="10"/>
    </w:p>
    <w:p w14:paraId="6BDACDA3" w14:textId="6F4458C2" w:rsidR="00C07016" w:rsidRDefault="00747FE0" w:rsidP="00390523">
      <w:pPr>
        <w:pStyle w:val="Heading2"/>
      </w:pPr>
      <w:bookmarkStart w:id="11" w:name="_Toc499734563"/>
      <w:bookmarkStart w:id="12" w:name="_Toc232914898"/>
      <w:bookmarkStart w:id="13" w:name="_Toc133649734"/>
      <w:r>
        <w:t xml:space="preserve">AT Command </w:t>
      </w:r>
      <w:r w:rsidR="00431E75">
        <w:t>AT+KLTEBAND</w:t>
      </w:r>
      <w:bookmarkEnd w:id="11"/>
    </w:p>
    <w:bookmarkEnd w:id="12"/>
    <w:bookmarkEnd w:id="13"/>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46FC2F96" w:rsidR="004042FA" w:rsidRPr="00C41274" w:rsidRDefault="004042FA" w:rsidP="001272F1">
            <w:pPr>
              <w:pStyle w:val="TableRowHead"/>
              <w:spacing w:before="144" w:after="144"/>
              <w:rPr>
                <w:bCs w:val="0"/>
              </w:rPr>
            </w:pPr>
            <w:r>
              <w:t>HL</w:t>
            </w:r>
            <w:r w:rsidR="00361AA2">
              <w:t>7800</w:t>
            </w:r>
          </w:p>
        </w:tc>
      </w:tr>
      <w:tr w:rsidR="004042FA" w:rsidRPr="00C41274" w14:paraId="706A03F7" w14:textId="77777777" w:rsidTr="004042FA">
        <w:trPr>
          <w:trHeight w:val="978"/>
        </w:trPr>
        <w:tc>
          <w:tcPr>
            <w:tcW w:w="2265" w:type="dxa"/>
          </w:tcPr>
          <w:p w14:paraId="426AC6BD" w14:textId="77777777" w:rsidR="00431E75" w:rsidRPr="00C41274" w:rsidRDefault="00431E75" w:rsidP="00431E75">
            <w:pPr>
              <w:pStyle w:val="TableBody"/>
              <w:rPr>
                <w:i/>
              </w:rPr>
            </w:pPr>
            <w:r>
              <w:rPr>
                <w:i/>
              </w:rPr>
              <w:t xml:space="preserve">Execute </w:t>
            </w:r>
            <w:r w:rsidRPr="00C41274">
              <w:rPr>
                <w:i/>
              </w:rPr>
              <w:t>command</w:t>
            </w:r>
          </w:p>
          <w:p w14:paraId="155716D5" w14:textId="77777777" w:rsidR="00431E75" w:rsidRPr="00C41274" w:rsidRDefault="00431E75" w:rsidP="00431E75">
            <w:pPr>
              <w:pStyle w:val="TableBody"/>
            </w:pPr>
          </w:p>
          <w:p w14:paraId="49139882" w14:textId="77777777" w:rsidR="00431E75" w:rsidRPr="00C41274" w:rsidRDefault="00431E75" w:rsidP="00431E75">
            <w:pPr>
              <w:pStyle w:val="TableBody"/>
              <w:rPr>
                <w:u w:val="single"/>
              </w:rPr>
            </w:pPr>
            <w:r w:rsidRPr="00C41274">
              <w:rPr>
                <w:u w:val="single"/>
              </w:rPr>
              <w:t>Syntax</w:t>
            </w:r>
          </w:p>
          <w:p w14:paraId="0FCE96BC" w14:textId="77777777" w:rsidR="00431E75" w:rsidRPr="006C307C" w:rsidRDefault="00431E75" w:rsidP="00431E75">
            <w:pPr>
              <w:pStyle w:val="TableBody"/>
              <w:rPr>
                <w:b/>
              </w:rPr>
            </w:pPr>
            <w:r w:rsidRPr="006710E9">
              <w:rPr>
                <w:b/>
              </w:rPr>
              <w:t>AT+</w:t>
            </w:r>
            <w:r>
              <w:rPr>
                <w:b/>
              </w:rPr>
              <w:t>KLTEBAND</w:t>
            </w:r>
            <w:r>
              <w:rPr>
                <w:b/>
              </w:rPr>
              <w:br/>
              <w:t>=&lt;bnd&gt;[,b</w:t>
            </w:r>
            <w:r w:rsidRPr="006C307C">
              <w:rPr>
                <w:b/>
              </w:rPr>
              <w:t xml:space="preserve">nd2[,bnd3[,bnd4[,bnd5[,bnd6[,bnd7[,bnd8[,bnd9[,bnd10]]]]]]]]] </w:t>
            </w:r>
          </w:p>
          <w:p w14:paraId="64421D05" w14:textId="4E818747" w:rsidR="004042FA" w:rsidRPr="00C41274" w:rsidRDefault="004042FA" w:rsidP="001272F1">
            <w:pPr>
              <w:pStyle w:val="TableBody"/>
              <w:keepNext/>
              <w:rPr>
                <w:b/>
              </w:rPr>
            </w:pPr>
          </w:p>
        </w:tc>
        <w:tc>
          <w:tcPr>
            <w:tcW w:w="6804" w:type="dxa"/>
          </w:tcPr>
          <w:p w14:paraId="0C7AD74C" w14:textId="77777777" w:rsidR="00431E75" w:rsidRPr="00C41274" w:rsidRDefault="00431E75" w:rsidP="00431E75">
            <w:pPr>
              <w:pStyle w:val="TableBody"/>
              <w:keepNext/>
              <w:rPr>
                <w:u w:val="single"/>
              </w:rPr>
            </w:pPr>
            <w:r w:rsidRPr="00C41274">
              <w:rPr>
                <w:u w:val="single"/>
              </w:rPr>
              <w:t>Response</w:t>
            </w:r>
          </w:p>
          <w:p w14:paraId="5FA22F50" w14:textId="77777777" w:rsidR="00431E75" w:rsidRDefault="00431E75" w:rsidP="00431E75">
            <w:pPr>
              <w:pStyle w:val="TableBody"/>
              <w:keepNext/>
              <w:rPr>
                <w:b/>
              </w:rPr>
            </w:pPr>
            <w:r>
              <w:rPr>
                <w:b/>
              </w:rPr>
              <w:t>+KLTEBAND: &lt;bnd&gt;</w:t>
            </w:r>
          </w:p>
          <w:p w14:paraId="6BFDEC72" w14:textId="77777777" w:rsidR="00431E75" w:rsidRDefault="00431E75" w:rsidP="00431E75">
            <w:pPr>
              <w:pStyle w:val="TableBody"/>
              <w:keepNext/>
              <w:rPr>
                <w:b/>
              </w:rPr>
            </w:pPr>
            <w:r w:rsidRPr="00C41274">
              <w:rPr>
                <w:b/>
              </w:rPr>
              <w:t>OK</w:t>
            </w:r>
          </w:p>
          <w:p w14:paraId="0764D032" w14:textId="77777777" w:rsidR="00431E75" w:rsidRPr="00C41274" w:rsidRDefault="00431E75" w:rsidP="00431E75">
            <w:pPr>
              <w:pStyle w:val="TableBody"/>
              <w:keepNext/>
              <w:rPr>
                <w:u w:val="single"/>
              </w:rPr>
            </w:pPr>
          </w:p>
          <w:p w14:paraId="4193CE87" w14:textId="77777777" w:rsidR="00431E75" w:rsidRPr="00C41274" w:rsidRDefault="00431E75" w:rsidP="00431E75">
            <w:pPr>
              <w:pStyle w:val="TableBody"/>
              <w:keepNext/>
              <w:rPr>
                <w:u w:val="single"/>
              </w:rPr>
            </w:pPr>
            <w:r>
              <w:rPr>
                <w:u w:val="single"/>
              </w:rPr>
              <w:t>Parameter</w:t>
            </w:r>
          </w:p>
          <w:p w14:paraId="5E66EC01" w14:textId="392EE0DD" w:rsidR="00431E75" w:rsidRDefault="00431E75" w:rsidP="00431E75">
            <w:pPr>
              <w:pStyle w:val="TableBody"/>
              <w:keepNext/>
            </w:pPr>
            <w:r w:rsidRPr="00AF4956">
              <w:rPr>
                <w:b/>
              </w:rPr>
              <w:t>&lt;</w:t>
            </w:r>
            <w:r>
              <w:rPr>
                <w:b/>
              </w:rPr>
              <w:t>bnd</w:t>
            </w:r>
            <w:r w:rsidRPr="00AF4956">
              <w:rPr>
                <w:b/>
              </w:rPr>
              <w:t>&gt;</w:t>
            </w:r>
            <w:r>
              <w:rPr>
                <w:b/>
              </w:rPr>
              <w:tab/>
            </w:r>
            <w:r>
              <w:rPr>
                <w:b/>
              </w:rPr>
              <w:tab/>
            </w:r>
            <w:r w:rsidRPr="00C14FA6">
              <w:t xml:space="preserve">Band </w:t>
            </w:r>
            <w:r w:rsidRPr="00546AC5">
              <w:t xml:space="preserve">in </w:t>
            </w:r>
            <w:r>
              <w:t>h</w:t>
            </w:r>
            <w:r w:rsidRPr="00546AC5">
              <w:t>exadecimal</w:t>
            </w:r>
            <w:r>
              <w:rPr>
                <w:b/>
              </w:rPr>
              <w:t xml:space="preserve"> </w:t>
            </w:r>
            <w:r w:rsidRPr="00C14FA6">
              <w:t>format</w:t>
            </w:r>
          </w:p>
          <w:p w14:paraId="2D78CFD6" w14:textId="77777777" w:rsidR="00431E75" w:rsidRDefault="00431E75" w:rsidP="00431E75">
            <w:pPr>
              <w:pStyle w:val="TableBody"/>
              <w:keepNext/>
            </w:pPr>
          </w:p>
          <w:p w14:paraId="0ECA06AF" w14:textId="77777777" w:rsidR="00431E75" w:rsidRPr="00287172" w:rsidRDefault="00431E75" w:rsidP="00431E75">
            <w:pPr>
              <w:pStyle w:val="TableBody"/>
              <w:rPr>
                <w:lang w:eastAsia="zh-CN"/>
              </w:rPr>
            </w:pPr>
            <w:commentRangeStart w:id="14"/>
            <w:r w:rsidRPr="00287172">
              <w:rPr>
                <w:lang w:eastAsia="zh-CN"/>
              </w:rPr>
              <w:t>0x00000800</w:t>
            </w:r>
            <w:r w:rsidRPr="00287172">
              <w:rPr>
                <w:lang w:eastAsia="zh-CN"/>
              </w:rPr>
              <w:tab/>
              <w:t>LTE Band 2 (1900 MHz)</w:t>
            </w:r>
            <w:r w:rsidRPr="00287172">
              <w:rPr>
                <w:lang w:eastAsia="zh-CN"/>
              </w:rPr>
              <w:tab/>
              <w:t>(</w:t>
            </w:r>
            <w:r w:rsidRPr="00287172">
              <w:t xml:space="preserve">HL7800, </w:t>
            </w:r>
            <w:r w:rsidRPr="00287172">
              <w:rPr>
                <w:lang w:eastAsia="zh-CN"/>
              </w:rPr>
              <w:t>HL7648 and HL7688)</w:t>
            </w:r>
          </w:p>
          <w:p w14:paraId="776F150D" w14:textId="77777777" w:rsidR="00431E75" w:rsidRPr="00287172" w:rsidRDefault="00431E75" w:rsidP="00431E75">
            <w:pPr>
              <w:pStyle w:val="TableBody"/>
              <w:rPr>
                <w:lang w:eastAsia="zh-CN"/>
              </w:rPr>
            </w:pPr>
            <w:r w:rsidRPr="00287172">
              <w:rPr>
                <w:lang w:eastAsia="zh-CN"/>
              </w:rPr>
              <w:t>0x00001000</w:t>
            </w:r>
            <w:r w:rsidRPr="00287172">
              <w:rPr>
                <w:lang w:eastAsia="zh-CN"/>
              </w:rPr>
              <w:tab/>
              <w:t>LTE Band 3 (1800 MHz)</w:t>
            </w:r>
            <w:r w:rsidRPr="00287172">
              <w:rPr>
                <w:lang w:eastAsia="zh-CN"/>
              </w:rPr>
              <w:tab/>
              <w:t>(</w:t>
            </w:r>
            <w:r w:rsidRPr="00287172">
              <w:t xml:space="preserve">HL7800, </w:t>
            </w:r>
            <w:r w:rsidRPr="00287172">
              <w:rPr>
                <w:lang w:eastAsia="zh-CN"/>
              </w:rPr>
              <w:t>HL7650, HL7690 and HL7692)</w:t>
            </w:r>
          </w:p>
          <w:p w14:paraId="7B879DBD" w14:textId="77777777" w:rsidR="00431E75" w:rsidRPr="00287172" w:rsidRDefault="00431E75" w:rsidP="00431E75">
            <w:pPr>
              <w:pStyle w:val="TableBody"/>
              <w:rPr>
                <w:lang w:eastAsia="zh-CN"/>
              </w:rPr>
            </w:pPr>
            <w:r w:rsidRPr="00287172">
              <w:rPr>
                <w:lang w:eastAsia="zh-CN"/>
              </w:rPr>
              <w:t>0x00002000</w:t>
            </w:r>
            <w:r w:rsidRPr="00287172">
              <w:rPr>
                <w:lang w:eastAsia="zh-CN"/>
              </w:rPr>
              <w:tab/>
              <w:t>LTE Band 4 (1700 MHz)</w:t>
            </w:r>
            <w:r w:rsidRPr="00287172">
              <w:rPr>
                <w:lang w:eastAsia="zh-CN"/>
              </w:rPr>
              <w:tab/>
              <w:t>(</w:t>
            </w:r>
            <w:r w:rsidRPr="00287172">
              <w:t xml:space="preserve">HL7800, </w:t>
            </w:r>
            <w:r w:rsidRPr="00287172">
              <w:rPr>
                <w:lang w:eastAsia="zh-CN"/>
              </w:rPr>
              <w:t>HL7618, HL7618RD, HL7648 and HL7688)</w:t>
            </w:r>
          </w:p>
          <w:p w14:paraId="1CBB4BFB" w14:textId="77777777" w:rsidR="00431E75" w:rsidRPr="00287172" w:rsidRDefault="00431E75" w:rsidP="00431E75">
            <w:pPr>
              <w:pStyle w:val="TableBody"/>
              <w:rPr>
                <w:lang w:eastAsia="zh-CN"/>
              </w:rPr>
            </w:pPr>
            <w:r w:rsidRPr="00287172">
              <w:rPr>
                <w:lang w:eastAsia="zh-CN"/>
              </w:rPr>
              <w:t>0x00004000</w:t>
            </w:r>
            <w:r w:rsidRPr="00287172">
              <w:rPr>
                <w:lang w:eastAsia="zh-CN"/>
              </w:rPr>
              <w:tab/>
              <w:t>LTE Band 5 (850 MHz)</w:t>
            </w:r>
            <w:r w:rsidRPr="00287172">
              <w:rPr>
                <w:lang w:eastAsia="zh-CN"/>
              </w:rPr>
              <w:tab/>
              <w:t>(</w:t>
            </w:r>
            <w:r w:rsidRPr="00287172">
              <w:t xml:space="preserve">HL7800, </w:t>
            </w:r>
            <w:r w:rsidRPr="00287172">
              <w:rPr>
                <w:lang w:eastAsia="zh-CN"/>
              </w:rPr>
              <w:t>HL7650 and HL7688)</w:t>
            </w:r>
          </w:p>
          <w:p w14:paraId="585E9A73" w14:textId="77777777" w:rsidR="00431E75" w:rsidRPr="00287172" w:rsidRDefault="00431E75" w:rsidP="00431E75">
            <w:pPr>
              <w:pStyle w:val="TableBody"/>
              <w:rPr>
                <w:lang w:eastAsia="zh-CN"/>
              </w:rPr>
            </w:pPr>
            <w:r w:rsidRPr="00287172">
              <w:rPr>
                <w:lang w:eastAsia="zh-CN"/>
              </w:rPr>
              <w:t>0x00008000</w:t>
            </w:r>
            <w:r w:rsidRPr="00287172">
              <w:rPr>
                <w:lang w:eastAsia="zh-CN"/>
              </w:rPr>
              <w:tab/>
              <w:t>LTE Band 1 (2000 MHz)</w:t>
            </w:r>
            <w:r w:rsidRPr="00287172">
              <w:rPr>
                <w:lang w:eastAsia="zh-CN"/>
              </w:rPr>
              <w:tab/>
              <w:t>(</w:t>
            </w:r>
            <w:r w:rsidRPr="00287172">
              <w:t>HL7800</w:t>
            </w:r>
            <w:r w:rsidRPr="00287172">
              <w:rPr>
                <w:lang w:eastAsia="zh-CN"/>
              </w:rPr>
              <w:t>)</w:t>
            </w:r>
          </w:p>
          <w:p w14:paraId="40580572" w14:textId="77777777" w:rsidR="00431E75" w:rsidRPr="00287172" w:rsidRDefault="00431E75" w:rsidP="00431E75">
            <w:pPr>
              <w:pStyle w:val="TableBody"/>
              <w:rPr>
                <w:lang w:eastAsia="zh-CN"/>
              </w:rPr>
            </w:pPr>
            <w:r w:rsidRPr="00287172">
              <w:rPr>
                <w:lang w:eastAsia="zh-CN"/>
              </w:rPr>
              <w:t>0x00010000</w:t>
            </w:r>
            <w:r w:rsidRPr="00287172">
              <w:rPr>
                <w:lang w:eastAsia="zh-CN"/>
              </w:rPr>
              <w:tab/>
              <w:t>LTE Band 13 (700 MHz)</w:t>
            </w:r>
            <w:r w:rsidRPr="00287172">
              <w:rPr>
                <w:lang w:eastAsia="zh-CN"/>
              </w:rPr>
              <w:tab/>
              <w:t>(</w:t>
            </w:r>
            <w:r w:rsidRPr="00287172">
              <w:t xml:space="preserve">HL7800, </w:t>
            </w:r>
            <w:r w:rsidRPr="00287172">
              <w:rPr>
                <w:lang w:eastAsia="zh-CN"/>
              </w:rPr>
              <w:t>HL7618, HL7618RD and HL7688)</w:t>
            </w:r>
          </w:p>
          <w:p w14:paraId="0BD5ADD3" w14:textId="77777777" w:rsidR="00431E75" w:rsidRPr="00287172" w:rsidRDefault="00431E75" w:rsidP="00431E75">
            <w:pPr>
              <w:pStyle w:val="TableBody"/>
              <w:rPr>
                <w:lang w:eastAsia="zh-CN"/>
              </w:rPr>
            </w:pPr>
            <w:r w:rsidRPr="00287172">
              <w:rPr>
                <w:lang w:eastAsia="zh-CN"/>
              </w:rPr>
              <w:t>0x00020000</w:t>
            </w:r>
            <w:r w:rsidRPr="00287172">
              <w:rPr>
                <w:lang w:eastAsia="zh-CN"/>
              </w:rPr>
              <w:tab/>
              <w:t>LTE Band 17 (700MHz)</w:t>
            </w:r>
            <w:r w:rsidRPr="00287172">
              <w:rPr>
                <w:lang w:eastAsia="zh-CN"/>
              </w:rPr>
              <w:tab/>
              <w:t>(</w:t>
            </w:r>
            <w:r w:rsidRPr="00287172">
              <w:t xml:space="preserve">HL7800, </w:t>
            </w:r>
            <w:r w:rsidRPr="00287172">
              <w:rPr>
                <w:lang w:eastAsia="zh-CN"/>
              </w:rPr>
              <w:t>HL7688)</w:t>
            </w:r>
          </w:p>
          <w:p w14:paraId="1F7A2F1A" w14:textId="77777777" w:rsidR="00431E75" w:rsidRPr="00287172" w:rsidRDefault="00431E75" w:rsidP="00431E75">
            <w:pPr>
              <w:pStyle w:val="TableBody"/>
              <w:rPr>
                <w:lang w:eastAsia="zh-CN"/>
              </w:rPr>
            </w:pPr>
            <w:r w:rsidRPr="00287172">
              <w:rPr>
                <w:lang w:eastAsia="zh-CN"/>
              </w:rPr>
              <w:t>0x00040000</w:t>
            </w:r>
            <w:r w:rsidRPr="00287172">
              <w:rPr>
                <w:lang w:eastAsia="zh-CN"/>
              </w:rPr>
              <w:tab/>
              <w:t>LTE Band 28 (700 MHz)</w:t>
            </w:r>
            <w:r w:rsidRPr="00287172">
              <w:rPr>
                <w:lang w:eastAsia="zh-CN"/>
              </w:rPr>
              <w:tab/>
              <w:t>(</w:t>
            </w:r>
            <w:r w:rsidRPr="00287172">
              <w:t xml:space="preserve">HL7800, </w:t>
            </w:r>
            <w:r w:rsidRPr="00287172">
              <w:rPr>
                <w:lang w:eastAsia="zh-CN"/>
              </w:rPr>
              <w:t>HL7650)</w:t>
            </w:r>
          </w:p>
          <w:p w14:paraId="2D6DBBCF" w14:textId="77777777" w:rsidR="00431E75" w:rsidRPr="00287172" w:rsidRDefault="00431E75" w:rsidP="00431E75">
            <w:pPr>
              <w:pStyle w:val="TableBody"/>
              <w:rPr>
                <w:lang w:eastAsia="zh-CN"/>
              </w:rPr>
            </w:pPr>
            <w:r w:rsidRPr="00287172">
              <w:rPr>
                <w:lang w:eastAsia="zh-CN"/>
              </w:rPr>
              <w:t>0x00080000</w:t>
            </w:r>
            <w:r w:rsidRPr="00287172">
              <w:rPr>
                <w:lang w:eastAsia="zh-CN"/>
              </w:rPr>
              <w:tab/>
              <w:t>LTE Band 14 (800MHz)</w:t>
            </w:r>
            <w:r w:rsidRPr="00287172">
              <w:rPr>
                <w:lang w:eastAsia="zh-CN"/>
              </w:rPr>
              <w:tab/>
              <w:t>(</w:t>
            </w:r>
            <w:r w:rsidRPr="00287172">
              <w:t>HL7800</w:t>
            </w:r>
            <w:r w:rsidRPr="00287172">
              <w:rPr>
                <w:lang w:eastAsia="zh-CN"/>
              </w:rPr>
              <w:t>)</w:t>
            </w:r>
          </w:p>
          <w:p w14:paraId="65CAB2FD" w14:textId="77777777" w:rsidR="00431E75" w:rsidRPr="00287172" w:rsidRDefault="00431E75" w:rsidP="00431E75">
            <w:pPr>
              <w:pStyle w:val="TableBody"/>
              <w:rPr>
                <w:lang w:eastAsia="zh-CN"/>
              </w:rPr>
            </w:pPr>
            <w:r w:rsidRPr="00287172">
              <w:rPr>
                <w:lang w:eastAsia="zh-CN"/>
              </w:rPr>
              <w:t>0x00800000</w:t>
            </w:r>
            <w:r w:rsidRPr="00287172">
              <w:rPr>
                <w:lang w:eastAsia="zh-CN"/>
              </w:rPr>
              <w:tab/>
              <w:t>LTE Band 8 (900MHz)</w:t>
            </w:r>
            <w:r w:rsidRPr="00287172">
              <w:rPr>
                <w:lang w:eastAsia="zh-CN"/>
              </w:rPr>
              <w:tab/>
              <w:t>(</w:t>
            </w:r>
            <w:r w:rsidRPr="00287172">
              <w:t xml:space="preserve">HL7800, </w:t>
            </w:r>
            <w:r w:rsidRPr="00287172">
              <w:rPr>
                <w:lang w:eastAsia="zh-CN"/>
              </w:rPr>
              <w:t>HL7650, HL7690 and HL7692)</w:t>
            </w:r>
          </w:p>
          <w:p w14:paraId="2C4175FE" w14:textId="77777777" w:rsidR="00431E75" w:rsidRPr="00287172" w:rsidRDefault="00431E75" w:rsidP="00431E75">
            <w:pPr>
              <w:pStyle w:val="TableBody"/>
              <w:rPr>
                <w:lang w:eastAsia="zh-CN"/>
              </w:rPr>
            </w:pPr>
            <w:r w:rsidRPr="00287172">
              <w:rPr>
                <w:lang w:eastAsia="zh-CN"/>
              </w:rPr>
              <w:t>0x00100000</w:t>
            </w:r>
            <w:r w:rsidRPr="00287172">
              <w:rPr>
                <w:lang w:eastAsia="zh-CN"/>
              </w:rPr>
              <w:tab/>
              <w:t>LTE Band 9 (1800MHz)</w:t>
            </w:r>
            <w:r w:rsidRPr="00287172">
              <w:rPr>
                <w:lang w:eastAsia="zh-CN"/>
              </w:rPr>
              <w:tab/>
              <w:t>(</w:t>
            </w:r>
            <w:r w:rsidRPr="00287172">
              <w:t>HL7800</w:t>
            </w:r>
            <w:r w:rsidRPr="00287172">
              <w:rPr>
                <w:lang w:eastAsia="zh-CN"/>
              </w:rPr>
              <w:t>)</w:t>
            </w:r>
          </w:p>
          <w:p w14:paraId="66586232" w14:textId="77777777" w:rsidR="00431E75" w:rsidRPr="00287172" w:rsidRDefault="00431E75" w:rsidP="00431E75">
            <w:pPr>
              <w:pStyle w:val="TableBody"/>
              <w:rPr>
                <w:lang w:eastAsia="zh-CN"/>
              </w:rPr>
            </w:pPr>
            <w:r w:rsidRPr="00287172">
              <w:rPr>
                <w:lang w:eastAsia="zh-CN"/>
              </w:rPr>
              <w:t>0x00200000</w:t>
            </w:r>
            <w:r w:rsidRPr="00287172">
              <w:rPr>
                <w:lang w:eastAsia="zh-CN"/>
              </w:rPr>
              <w:tab/>
              <w:t>LTE Band 10 (1700MHz)</w:t>
            </w:r>
            <w:r w:rsidRPr="00287172">
              <w:rPr>
                <w:lang w:eastAsia="zh-CN"/>
              </w:rPr>
              <w:tab/>
              <w:t>(</w:t>
            </w:r>
            <w:r w:rsidRPr="00287172">
              <w:t>HL7800</w:t>
            </w:r>
            <w:r w:rsidRPr="00287172">
              <w:rPr>
                <w:lang w:eastAsia="zh-CN"/>
              </w:rPr>
              <w:t>)</w:t>
            </w:r>
          </w:p>
          <w:p w14:paraId="67BBF898" w14:textId="77777777" w:rsidR="00431E75" w:rsidRPr="00287172" w:rsidRDefault="00431E75" w:rsidP="00431E75">
            <w:pPr>
              <w:pStyle w:val="TableBody"/>
              <w:keepNext/>
              <w:rPr>
                <w:lang w:eastAsia="zh-CN"/>
              </w:rPr>
            </w:pPr>
            <w:r w:rsidRPr="00287172">
              <w:rPr>
                <w:lang w:eastAsia="zh-CN"/>
              </w:rPr>
              <w:t>0x01000000</w:t>
            </w:r>
            <w:r w:rsidRPr="00287172">
              <w:rPr>
                <w:lang w:eastAsia="zh-CN"/>
              </w:rPr>
              <w:tab/>
              <w:t>LTE Band 20 (800MHz)</w:t>
            </w:r>
            <w:r w:rsidRPr="00287172">
              <w:rPr>
                <w:lang w:eastAsia="zh-CN"/>
              </w:rPr>
              <w:tab/>
              <w:t>(</w:t>
            </w:r>
            <w:r w:rsidRPr="00287172">
              <w:t xml:space="preserve">HL7800, </w:t>
            </w:r>
            <w:r w:rsidRPr="00287172">
              <w:rPr>
                <w:lang w:eastAsia="zh-CN"/>
              </w:rPr>
              <w:t>HL7690 and HL7692)</w:t>
            </w:r>
          </w:p>
          <w:p w14:paraId="313CD6A8" w14:textId="77777777" w:rsidR="00431E75" w:rsidRPr="00287172" w:rsidRDefault="00431E75" w:rsidP="00431E75">
            <w:pPr>
              <w:pStyle w:val="TableBody"/>
            </w:pPr>
            <w:r w:rsidRPr="00287172">
              <w:t>0x02000000</w:t>
            </w:r>
            <w:r w:rsidRPr="00287172">
              <w:tab/>
              <w:t>LTE Band 12 (700 MHz)</w:t>
            </w:r>
            <w:r w:rsidRPr="00287172">
              <w:tab/>
              <w:t>(HL7800, HL7648)</w:t>
            </w:r>
          </w:p>
          <w:p w14:paraId="0603B30B" w14:textId="77777777" w:rsidR="00431E75" w:rsidRPr="00287172" w:rsidRDefault="00431E75" w:rsidP="00431E75">
            <w:pPr>
              <w:pStyle w:val="TableBody"/>
              <w:rPr>
                <w:lang w:eastAsia="zh-CN"/>
              </w:rPr>
            </w:pPr>
            <w:r w:rsidRPr="00287172">
              <w:rPr>
                <w:lang w:eastAsia="zh-CN"/>
              </w:rPr>
              <w:t>0x04000000</w:t>
            </w:r>
            <w:r w:rsidRPr="00287172">
              <w:rPr>
                <w:lang w:eastAsia="zh-CN"/>
              </w:rPr>
              <w:tab/>
              <w:t>LTE Band 18 (800MHz)</w:t>
            </w:r>
            <w:r w:rsidRPr="00287172">
              <w:rPr>
                <w:lang w:eastAsia="zh-CN"/>
              </w:rPr>
              <w:tab/>
              <w:t>(</w:t>
            </w:r>
            <w:r w:rsidRPr="00287172">
              <w:t>HL7800</w:t>
            </w:r>
            <w:r w:rsidRPr="00287172">
              <w:rPr>
                <w:lang w:eastAsia="zh-CN"/>
              </w:rPr>
              <w:t>)</w:t>
            </w:r>
          </w:p>
          <w:p w14:paraId="56F84F76" w14:textId="77777777" w:rsidR="00431E75" w:rsidRPr="00287172" w:rsidRDefault="00431E75" w:rsidP="00431E75">
            <w:pPr>
              <w:pStyle w:val="TableBody"/>
              <w:rPr>
                <w:lang w:eastAsia="zh-CN"/>
              </w:rPr>
            </w:pPr>
            <w:r w:rsidRPr="00287172">
              <w:rPr>
                <w:lang w:eastAsia="zh-CN"/>
              </w:rPr>
              <w:t>0x08000000</w:t>
            </w:r>
            <w:r w:rsidRPr="00287172">
              <w:rPr>
                <w:lang w:eastAsia="zh-CN"/>
              </w:rPr>
              <w:tab/>
              <w:t>LTE Band 19 (800MHz)</w:t>
            </w:r>
            <w:r w:rsidRPr="00287172">
              <w:rPr>
                <w:lang w:eastAsia="zh-CN"/>
              </w:rPr>
              <w:tab/>
              <w:t>(</w:t>
            </w:r>
            <w:r w:rsidRPr="00287172">
              <w:t>HL7800</w:t>
            </w:r>
            <w:r w:rsidRPr="00287172">
              <w:rPr>
                <w:lang w:eastAsia="zh-CN"/>
              </w:rPr>
              <w:t>)</w:t>
            </w:r>
          </w:p>
          <w:p w14:paraId="0F0D50FD" w14:textId="77777777" w:rsidR="00431E75" w:rsidRPr="00287172" w:rsidRDefault="00431E75" w:rsidP="00431E75">
            <w:pPr>
              <w:pStyle w:val="TableBody"/>
              <w:rPr>
                <w:lang w:eastAsia="zh-CN"/>
              </w:rPr>
            </w:pPr>
            <w:r w:rsidRPr="00287172">
              <w:rPr>
                <w:lang w:eastAsia="zh-CN"/>
              </w:rPr>
              <w:t>0x10000000</w:t>
            </w:r>
            <w:r w:rsidRPr="00287172">
              <w:rPr>
                <w:lang w:eastAsia="zh-CN"/>
              </w:rPr>
              <w:tab/>
              <w:t>LTE Band 25 (1800MHz)</w:t>
            </w:r>
            <w:r w:rsidRPr="00287172">
              <w:rPr>
                <w:lang w:eastAsia="zh-CN"/>
              </w:rPr>
              <w:tab/>
              <w:t>(</w:t>
            </w:r>
            <w:r w:rsidRPr="00287172">
              <w:t>HL7800</w:t>
            </w:r>
            <w:r w:rsidRPr="00287172">
              <w:rPr>
                <w:lang w:eastAsia="zh-CN"/>
              </w:rPr>
              <w:t>)</w:t>
            </w:r>
          </w:p>
          <w:p w14:paraId="0CE8BBB3" w14:textId="77777777" w:rsidR="00431E75" w:rsidRPr="00287172" w:rsidRDefault="00431E75" w:rsidP="00431E75">
            <w:pPr>
              <w:pStyle w:val="TableBody"/>
              <w:rPr>
                <w:lang w:eastAsia="zh-CN"/>
              </w:rPr>
            </w:pPr>
            <w:r w:rsidRPr="00287172">
              <w:rPr>
                <w:lang w:eastAsia="zh-CN"/>
              </w:rPr>
              <w:t>0x20000000</w:t>
            </w:r>
            <w:r w:rsidRPr="00287172">
              <w:rPr>
                <w:lang w:eastAsia="zh-CN"/>
              </w:rPr>
              <w:tab/>
              <w:t>LTE Band 26 (1800MHz)</w:t>
            </w:r>
            <w:r w:rsidRPr="00287172">
              <w:rPr>
                <w:lang w:eastAsia="zh-CN"/>
              </w:rPr>
              <w:tab/>
              <w:t>(</w:t>
            </w:r>
            <w:r w:rsidRPr="00287172">
              <w:t>HL7800</w:t>
            </w:r>
            <w:r w:rsidRPr="00287172">
              <w:rPr>
                <w:lang w:eastAsia="zh-CN"/>
              </w:rPr>
              <w:t>)</w:t>
            </w:r>
          </w:p>
          <w:p w14:paraId="577587EF" w14:textId="77777777" w:rsidR="00431E75" w:rsidRPr="00287172" w:rsidRDefault="00431E75" w:rsidP="00431E75">
            <w:pPr>
              <w:pStyle w:val="TableBody"/>
              <w:rPr>
                <w:lang w:eastAsia="zh-CN"/>
              </w:rPr>
            </w:pPr>
            <w:r w:rsidRPr="00287172">
              <w:rPr>
                <w:lang w:eastAsia="zh-CN"/>
              </w:rPr>
              <w:t>0x40000000</w:t>
            </w:r>
            <w:r w:rsidRPr="00287172">
              <w:rPr>
                <w:lang w:eastAsia="zh-CN"/>
              </w:rPr>
              <w:tab/>
              <w:t>LTE Band 27 (1800MHz)</w:t>
            </w:r>
            <w:r w:rsidRPr="00287172">
              <w:rPr>
                <w:lang w:eastAsia="zh-CN"/>
              </w:rPr>
              <w:tab/>
              <w:t>(</w:t>
            </w:r>
            <w:r w:rsidRPr="00287172">
              <w:t>HL7800</w:t>
            </w:r>
            <w:r w:rsidRPr="00287172">
              <w:rPr>
                <w:lang w:eastAsia="zh-CN"/>
              </w:rPr>
              <w:t>)</w:t>
            </w:r>
          </w:p>
          <w:p w14:paraId="52ECC7B8" w14:textId="77777777" w:rsidR="00431E75" w:rsidRPr="00106838" w:rsidRDefault="00431E75" w:rsidP="00431E75">
            <w:pPr>
              <w:pStyle w:val="TableBody"/>
              <w:rPr>
                <w:highlight w:val="yellow"/>
                <w:lang w:eastAsia="zh-CN"/>
              </w:rPr>
            </w:pPr>
            <w:r w:rsidRPr="00287172">
              <w:rPr>
                <w:lang w:eastAsia="zh-CN"/>
              </w:rPr>
              <w:t>0x80000000</w:t>
            </w:r>
            <w:r w:rsidRPr="00287172">
              <w:rPr>
                <w:lang w:eastAsia="zh-CN"/>
              </w:rPr>
              <w:tab/>
              <w:t>LTE Band 66 (1800MHz)</w:t>
            </w:r>
            <w:r w:rsidRPr="00287172">
              <w:rPr>
                <w:lang w:eastAsia="zh-CN"/>
              </w:rPr>
              <w:tab/>
              <w:t>(</w:t>
            </w:r>
            <w:r w:rsidRPr="00287172">
              <w:t>HL7800</w:t>
            </w:r>
            <w:r w:rsidRPr="00287172">
              <w:rPr>
                <w:lang w:eastAsia="zh-CN"/>
              </w:rPr>
              <w:t>)</w:t>
            </w:r>
            <w:commentRangeEnd w:id="14"/>
            <w:r w:rsidR="00526BB6">
              <w:rPr>
                <w:rStyle w:val="CommentReference"/>
                <w:rFonts w:ascii="Verdana" w:hAnsi="Verdana" w:cs="Times New Roman"/>
                <w:lang w:eastAsia="en-US"/>
              </w:rPr>
              <w:commentReference w:id="14"/>
            </w:r>
          </w:p>
          <w:p w14:paraId="60B6CD43" w14:textId="77777777" w:rsidR="00431E75" w:rsidRDefault="00431E75" w:rsidP="00431E75">
            <w:pPr>
              <w:pStyle w:val="TableBody"/>
              <w:rPr>
                <w:u w:val="single"/>
              </w:rPr>
            </w:pPr>
          </w:p>
          <w:p w14:paraId="5FED6100" w14:textId="4A60965B" w:rsidR="00431E75" w:rsidRDefault="00431E75" w:rsidP="00431E75">
            <w:pPr>
              <w:pStyle w:val="TableBody"/>
              <w:keepNext/>
              <w:rPr>
                <w:b/>
              </w:rPr>
            </w:pPr>
            <w:r w:rsidRPr="00AF4956">
              <w:rPr>
                <w:b/>
              </w:rPr>
              <w:t>&lt;</w:t>
            </w:r>
            <w:r>
              <w:rPr>
                <w:b/>
              </w:rPr>
              <w:t>bnd2</w:t>
            </w:r>
            <w:r w:rsidRPr="00AF4956">
              <w:rPr>
                <w:b/>
              </w:rPr>
              <w:t>&gt;</w:t>
            </w:r>
            <w:r>
              <w:rPr>
                <w:b/>
              </w:rPr>
              <w:t>,</w:t>
            </w:r>
            <w:r w:rsidR="006C307C">
              <w:rPr>
                <w:b/>
              </w:rPr>
              <w:t xml:space="preserve"> </w:t>
            </w:r>
            <w:r w:rsidRPr="00AF4956">
              <w:rPr>
                <w:b/>
              </w:rPr>
              <w:t>&lt;</w:t>
            </w:r>
            <w:r>
              <w:rPr>
                <w:b/>
              </w:rPr>
              <w:t>bnd3</w:t>
            </w:r>
            <w:r w:rsidRPr="00AF4956">
              <w:rPr>
                <w:b/>
              </w:rPr>
              <w:t>&gt;</w:t>
            </w:r>
            <w:r>
              <w:rPr>
                <w:b/>
              </w:rPr>
              <w:t>,</w:t>
            </w:r>
            <w:r w:rsidR="006C307C">
              <w:rPr>
                <w:b/>
              </w:rPr>
              <w:t xml:space="preserve"> </w:t>
            </w:r>
            <w:r w:rsidRPr="00AF4956">
              <w:rPr>
                <w:b/>
              </w:rPr>
              <w:t>&lt;</w:t>
            </w:r>
            <w:r>
              <w:rPr>
                <w:b/>
              </w:rPr>
              <w:t>bnd4</w:t>
            </w:r>
            <w:r w:rsidRPr="00AF4956">
              <w:rPr>
                <w:b/>
              </w:rPr>
              <w:t>&gt;</w:t>
            </w:r>
            <w:r>
              <w:rPr>
                <w:b/>
              </w:rPr>
              <w:t xml:space="preserve">, </w:t>
            </w:r>
            <w:r w:rsidRPr="00AF4956">
              <w:rPr>
                <w:b/>
              </w:rPr>
              <w:t>&lt;</w:t>
            </w:r>
            <w:r>
              <w:rPr>
                <w:b/>
              </w:rPr>
              <w:t>bnd5</w:t>
            </w:r>
            <w:r w:rsidRPr="00AF4956">
              <w:rPr>
                <w:b/>
              </w:rPr>
              <w:t>&gt;</w:t>
            </w:r>
            <w:r>
              <w:rPr>
                <w:b/>
              </w:rPr>
              <w:t>,</w:t>
            </w:r>
            <w:r w:rsidRPr="00AF4956">
              <w:rPr>
                <w:b/>
              </w:rPr>
              <w:t>&lt;</w:t>
            </w:r>
            <w:r>
              <w:rPr>
                <w:b/>
              </w:rPr>
              <w:t>bnd6</w:t>
            </w:r>
            <w:r w:rsidRPr="00AF4956">
              <w:rPr>
                <w:b/>
              </w:rPr>
              <w:t>&gt;</w:t>
            </w:r>
            <w:r>
              <w:rPr>
                <w:b/>
              </w:rPr>
              <w:t xml:space="preserve">, </w:t>
            </w:r>
            <w:r w:rsidRPr="00AF4956">
              <w:rPr>
                <w:b/>
              </w:rPr>
              <w:t>&lt;</w:t>
            </w:r>
            <w:r>
              <w:rPr>
                <w:b/>
              </w:rPr>
              <w:t>bnd7</w:t>
            </w:r>
            <w:r w:rsidRPr="00AF4956">
              <w:rPr>
                <w:b/>
              </w:rPr>
              <w:t>&gt;</w:t>
            </w:r>
            <w:r>
              <w:rPr>
                <w:b/>
              </w:rPr>
              <w:t>,</w:t>
            </w:r>
            <w:r w:rsidRPr="00AF4956">
              <w:rPr>
                <w:b/>
              </w:rPr>
              <w:t>&lt;</w:t>
            </w:r>
            <w:r>
              <w:rPr>
                <w:b/>
              </w:rPr>
              <w:t>bnd8</w:t>
            </w:r>
            <w:r w:rsidRPr="00AF4956">
              <w:rPr>
                <w:b/>
              </w:rPr>
              <w:t>&gt;</w:t>
            </w:r>
            <w:r>
              <w:rPr>
                <w:b/>
              </w:rPr>
              <w:t xml:space="preserve">, </w:t>
            </w:r>
            <w:r w:rsidRPr="00AF4956">
              <w:rPr>
                <w:b/>
              </w:rPr>
              <w:t>&lt;</w:t>
            </w:r>
            <w:r>
              <w:rPr>
                <w:b/>
              </w:rPr>
              <w:t>bnd9</w:t>
            </w:r>
            <w:r w:rsidRPr="00AF4956">
              <w:rPr>
                <w:b/>
              </w:rPr>
              <w:t>&gt;</w:t>
            </w:r>
            <w:r>
              <w:rPr>
                <w:b/>
              </w:rPr>
              <w:t>,</w:t>
            </w:r>
            <w:r w:rsidRPr="00AF4956">
              <w:rPr>
                <w:b/>
              </w:rPr>
              <w:t>&lt;</w:t>
            </w:r>
            <w:r>
              <w:rPr>
                <w:b/>
              </w:rPr>
              <w:t>bnd10</w:t>
            </w:r>
            <w:r w:rsidRPr="00AF4956">
              <w:rPr>
                <w:b/>
              </w:rPr>
              <w:t>&gt;</w:t>
            </w:r>
            <w:r>
              <w:rPr>
                <w:b/>
              </w:rPr>
              <w:t xml:space="preserve"> </w:t>
            </w:r>
          </w:p>
          <w:p w14:paraId="30AF18CA" w14:textId="77777777" w:rsidR="00431E75" w:rsidRDefault="00431E75" w:rsidP="00431E75">
            <w:pPr>
              <w:pStyle w:val="TableBody"/>
            </w:pPr>
            <w:r>
              <w:rPr>
                <w:b/>
              </w:rPr>
              <w:t xml:space="preserve">                       </w:t>
            </w:r>
            <w:r w:rsidRPr="00BD2B08">
              <w:t>Same</w:t>
            </w:r>
            <w:r>
              <w:rPr>
                <w:b/>
              </w:rPr>
              <w:t xml:space="preserve"> </w:t>
            </w:r>
            <w:r w:rsidRPr="00BD2B08">
              <w:t>as &lt;bnd&gt;</w:t>
            </w:r>
          </w:p>
          <w:p w14:paraId="53BF63F1" w14:textId="259133EB" w:rsidR="004042FA" w:rsidRPr="00C41274" w:rsidRDefault="004042FA" w:rsidP="001272F1">
            <w:pPr>
              <w:pStyle w:val="TableBody"/>
              <w:keepNext/>
            </w:pPr>
          </w:p>
        </w:tc>
        <w:bookmarkStart w:id="15" w:name="_GoBack"/>
        <w:bookmarkEnd w:id="15"/>
      </w:tr>
      <w:tr w:rsidR="004042FA" w:rsidRPr="00744632" w14:paraId="7A80E549" w14:textId="77777777" w:rsidTr="004042FA">
        <w:trPr>
          <w:trHeight w:val="389"/>
        </w:trPr>
        <w:tc>
          <w:tcPr>
            <w:tcW w:w="2265" w:type="dxa"/>
          </w:tcPr>
          <w:p w14:paraId="15BFB3F5" w14:textId="77777777" w:rsidR="004042FA" w:rsidRPr="00C41274" w:rsidRDefault="004042FA" w:rsidP="001272F1">
            <w:pPr>
              <w:pStyle w:val="TableBody"/>
              <w:rPr>
                <w:i/>
              </w:rPr>
            </w:pPr>
            <w:r w:rsidRPr="00C41274">
              <w:rPr>
                <w:i/>
              </w:rPr>
              <w:t>Unsolicited Notification</w:t>
            </w:r>
          </w:p>
        </w:tc>
        <w:tc>
          <w:tcPr>
            <w:tcW w:w="6804" w:type="dxa"/>
          </w:tcPr>
          <w:p w14:paraId="7A53C386" w14:textId="5C82940C" w:rsidR="004042FA" w:rsidRPr="00744632" w:rsidRDefault="00431E75" w:rsidP="001272F1">
            <w:pPr>
              <w:pStyle w:val="TableBody"/>
              <w:rPr>
                <w:u w:val="single"/>
              </w:rPr>
            </w:pPr>
            <w:r>
              <w:rPr>
                <w:u w:val="single"/>
              </w:rPr>
              <w:t>None</w:t>
            </w:r>
          </w:p>
        </w:tc>
      </w:tr>
      <w:tr w:rsidR="004042FA" w14:paraId="4B121690" w14:textId="77777777" w:rsidTr="004042FA">
        <w:trPr>
          <w:cantSplit w:val="0"/>
          <w:trHeight w:val="815"/>
        </w:trPr>
        <w:tc>
          <w:tcPr>
            <w:tcW w:w="2265" w:type="dxa"/>
          </w:tcPr>
          <w:p w14:paraId="3DE91A3B" w14:textId="77777777" w:rsidR="004042FA" w:rsidRPr="00137AA5" w:rsidRDefault="004042FA" w:rsidP="001272F1">
            <w:pPr>
              <w:pStyle w:val="TableBody"/>
              <w:rPr>
                <w:i/>
              </w:rPr>
            </w:pPr>
            <w:r w:rsidRPr="0077536E">
              <w:rPr>
                <w:u w:val="single"/>
              </w:rPr>
              <w:t>Examples</w:t>
            </w:r>
          </w:p>
        </w:tc>
        <w:tc>
          <w:tcPr>
            <w:tcW w:w="6804" w:type="dxa"/>
          </w:tcPr>
          <w:p w14:paraId="0405BBAF" w14:textId="77777777" w:rsidR="00431E75" w:rsidRDefault="00431E75" w:rsidP="00431E75">
            <w:pPr>
              <w:pStyle w:val="TableBody"/>
              <w:rPr>
                <w:b/>
              </w:rPr>
            </w:pPr>
            <w:r>
              <w:rPr>
                <w:b/>
              </w:rPr>
              <w:t xml:space="preserve">AT+KLTEBAND=80000      </w:t>
            </w:r>
            <w:r w:rsidRPr="00287172">
              <w:rPr>
                <w:lang w:eastAsia="zh-CN"/>
              </w:rPr>
              <w:t>// LTE Band 14</w:t>
            </w:r>
            <w:r>
              <w:rPr>
                <w:lang w:eastAsia="zh-CN"/>
              </w:rPr>
              <w:t xml:space="preserve"> selected, no 0x prefix</w:t>
            </w:r>
          </w:p>
          <w:p w14:paraId="6AFDCA24" w14:textId="77777777" w:rsidR="00431E75" w:rsidRDefault="00431E75" w:rsidP="00431E75">
            <w:pPr>
              <w:pStyle w:val="TableBody"/>
              <w:rPr>
                <w:b/>
              </w:rPr>
            </w:pPr>
            <w:r>
              <w:rPr>
                <w:b/>
              </w:rPr>
              <w:t>+KLTEBAND: 80000</w:t>
            </w:r>
          </w:p>
          <w:p w14:paraId="2540AF4E" w14:textId="77777777" w:rsidR="00431E75" w:rsidRDefault="00431E75" w:rsidP="00431E75">
            <w:pPr>
              <w:pStyle w:val="TableBody"/>
              <w:rPr>
                <w:b/>
              </w:rPr>
            </w:pPr>
            <w:r>
              <w:rPr>
                <w:b/>
              </w:rPr>
              <w:t>OK</w:t>
            </w:r>
          </w:p>
          <w:p w14:paraId="3D92104A" w14:textId="77777777" w:rsidR="00431E75" w:rsidRDefault="00431E75" w:rsidP="00431E75">
            <w:pPr>
              <w:pStyle w:val="TableBody"/>
              <w:rPr>
                <w:b/>
              </w:rPr>
            </w:pPr>
          </w:p>
          <w:p w14:paraId="2787AF44" w14:textId="77777777" w:rsidR="00431E75" w:rsidRDefault="00431E75" w:rsidP="00431E75">
            <w:pPr>
              <w:pStyle w:val="TableBody"/>
              <w:rPr>
                <w:b/>
              </w:rPr>
            </w:pPr>
            <w:r>
              <w:rPr>
                <w:b/>
              </w:rPr>
              <w:t xml:space="preserve">AT+KLTEBAND=1000      </w:t>
            </w:r>
            <w:r w:rsidRPr="00287172">
              <w:rPr>
                <w:lang w:eastAsia="zh-CN"/>
              </w:rPr>
              <w:t xml:space="preserve">// LTE Band </w:t>
            </w:r>
            <w:r>
              <w:rPr>
                <w:lang w:eastAsia="zh-CN"/>
              </w:rPr>
              <w:t>3 selected, no 0x prefix</w:t>
            </w:r>
          </w:p>
          <w:p w14:paraId="1B5B8904" w14:textId="77777777" w:rsidR="00431E75" w:rsidRDefault="00431E75" w:rsidP="00431E75">
            <w:pPr>
              <w:pStyle w:val="TableBody"/>
              <w:rPr>
                <w:b/>
              </w:rPr>
            </w:pPr>
            <w:r>
              <w:rPr>
                <w:b/>
              </w:rPr>
              <w:t>+KLTEBAND: 1000</w:t>
            </w:r>
          </w:p>
          <w:p w14:paraId="21A4129B" w14:textId="77777777" w:rsidR="00431E75" w:rsidRDefault="00431E75" w:rsidP="00431E75">
            <w:pPr>
              <w:pStyle w:val="TableBody"/>
              <w:rPr>
                <w:b/>
              </w:rPr>
            </w:pPr>
            <w:r>
              <w:rPr>
                <w:b/>
              </w:rPr>
              <w:t>OK</w:t>
            </w:r>
          </w:p>
          <w:p w14:paraId="2E6A87F8" w14:textId="77777777" w:rsidR="00431E75" w:rsidRDefault="00431E75" w:rsidP="00431E75">
            <w:pPr>
              <w:pStyle w:val="TableBody"/>
              <w:rPr>
                <w:b/>
              </w:rPr>
            </w:pPr>
          </w:p>
          <w:p w14:paraId="47EF0FC2" w14:textId="77777777" w:rsidR="00431E75" w:rsidRDefault="00431E75" w:rsidP="00431E75">
            <w:pPr>
              <w:pStyle w:val="TableBody"/>
              <w:rPr>
                <w:b/>
              </w:rPr>
            </w:pPr>
            <w:commentRangeStart w:id="16"/>
            <w:r>
              <w:rPr>
                <w:b/>
              </w:rPr>
              <w:t xml:space="preserve">AT+KBND?                       </w:t>
            </w:r>
            <w:r w:rsidRPr="00287172">
              <w:rPr>
                <w:lang w:eastAsia="zh-CN"/>
              </w:rPr>
              <w:t xml:space="preserve">// </w:t>
            </w:r>
            <w:r>
              <w:rPr>
                <w:lang w:eastAsia="zh-CN"/>
              </w:rPr>
              <w:t>Get current network b</w:t>
            </w:r>
            <w:r w:rsidRPr="00287172">
              <w:rPr>
                <w:lang w:eastAsia="zh-CN"/>
              </w:rPr>
              <w:t xml:space="preserve">and </w:t>
            </w:r>
          </w:p>
          <w:p w14:paraId="393C5713" w14:textId="77777777" w:rsidR="00431E75" w:rsidRDefault="00431E75" w:rsidP="00431E75">
            <w:pPr>
              <w:pStyle w:val="TableBody"/>
              <w:rPr>
                <w:b/>
              </w:rPr>
            </w:pPr>
            <w:r>
              <w:rPr>
                <w:b/>
              </w:rPr>
              <w:t>+KBND: 1000</w:t>
            </w:r>
          </w:p>
          <w:p w14:paraId="5AE54652" w14:textId="7D230C5C" w:rsidR="00431E75" w:rsidRDefault="00431E75" w:rsidP="00431E75">
            <w:pPr>
              <w:pStyle w:val="TableBody"/>
              <w:rPr>
                <w:b/>
              </w:rPr>
            </w:pPr>
            <w:r>
              <w:rPr>
                <w:b/>
              </w:rPr>
              <w:t>OK</w:t>
            </w:r>
            <w:commentRangeEnd w:id="16"/>
            <w:r w:rsidR="00526BB6">
              <w:rPr>
                <w:rStyle w:val="CommentReference"/>
                <w:rFonts w:ascii="Verdana" w:hAnsi="Verdana" w:cs="Times New Roman"/>
                <w:lang w:eastAsia="en-US"/>
              </w:rPr>
              <w:commentReference w:id="16"/>
            </w:r>
          </w:p>
          <w:p w14:paraId="449E13CB" w14:textId="579B0B22" w:rsidR="00AF73F5" w:rsidRDefault="00AF73F5" w:rsidP="00431E75">
            <w:pPr>
              <w:pStyle w:val="TableBody"/>
              <w:rPr>
                <w:b/>
              </w:rPr>
            </w:pPr>
          </w:p>
          <w:p w14:paraId="7206ECFE" w14:textId="5C69F4FD" w:rsidR="00AF73F5" w:rsidRPr="00AF73F5" w:rsidRDefault="00AF73F5" w:rsidP="00431E75">
            <w:pPr>
              <w:pStyle w:val="TableBody"/>
              <w:rPr>
                <w:lang w:eastAsia="zh-CN"/>
              </w:rPr>
            </w:pPr>
            <w:r>
              <w:rPr>
                <w:b/>
              </w:rPr>
              <w:t xml:space="preserve">AT+KLTEBAND=0            // </w:t>
            </w:r>
            <w:r w:rsidRPr="00AF73F5">
              <w:rPr>
                <w:lang w:eastAsia="zh-CN"/>
              </w:rPr>
              <w:t>Not defined</w:t>
            </w:r>
          </w:p>
          <w:p w14:paraId="0F015E42" w14:textId="123A7946" w:rsidR="00AF73F5" w:rsidRDefault="00AF73F5" w:rsidP="00431E75">
            <w:pPr>
              <w:pStyle w:val="TableBody"/>
              <w:rPr>
                <w:b/>
              </w:rPr>
            </w:pPr>
            <w:r>
              <w:rPr>
                <w:b/>
              </w:rPr>
              <w:t>+CME ERROR:3</w:t>
            </w:r>
          </w:p>
          <w:p w14:paraId="06BE3C0B" w14:textId="1EC7401B" w:rsidR="00AF73F5" w:rsidRDefault="00AF73F5" w:rsidP="001272F1">
            <w:pPr>
              <w:pStyle w:val="TableBody"/>
              <w:rPr>
                <w:u w:val="single"/>
              </w:rPr>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1272F1">
            <w:pPr>
              <w:pStyle w:val="TableBody"/>
              <w:rPr>
                <w:szCs w:val="18"/>
              </w:rPr>
            </w:pPr>
            <w:r w:rsidRPr="00C41274">
              <w:rPr>
                <w:szCs w:val="18"/>
                <w:u w:val="single"/>
              </w:rPr>
              <w:lastRenderedPageBreak/>
              <w:t>Reference</w:t>
            </w:r>
          </w:p>
          <w:p w14:paraId="4648FDA3" w14:textId="77777777" w:rsidR="004042FA" w:rsidRPr="00C41274" w:rsidRDefault="004042FA" w:rsidP="001272F1">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1272F1">
            <w:pPr>
              <w:pStyle w:val="TableBody"/>
              <w:rPr>
                <w:szCs w:val="18"/>
                <w:lang w:eastAsia="zh-CN"/>
              </w:rPr>
            </w:pPr>
            <w:r w:rsidRPr="00C41274">
              <w:rPr>
                <w:szCs w:val="18"/>
                <w:u w:val="single"/>
              </w:rPr>
              <w:t>Notes</w:t>
            </w:r>
          </w:p>
          <w:p w14:paraId="2FB25DEA" w14:textId="32346885" w:rsidR="00AF73F5" w:rsidRDefault="00AF73F5" w:rsidP="00AF73F5">
            <w:pPr>
              <w:pStyle w:val="TableBody"/>
              <w:numPr>
                <w:ilvl w:val="0"/>
                <w:numId w:val="49"/>
              </w:numPr>
            </w:pPr>
            <w:commentRangeStart w:id="17"/>
            <w:r>
              <w:t>The available bands to activate depend on the supported ones which are saved in bandbp file in CONFIGFS. It is a read only file. To read them use AT+KBND? command.</w:t>
            </w:r>
            <w:commentRangeEnd w:id="17"/>
            <w:r w:rsidR="00526BB6">
              <w:rPr>
                <w:rStyle w:val="CommentReference"/>
                <w:rFonts w:ascii="Verdana" w:hAnsi="Verdana" w:cs="Times New Roman"/>
                <w:lang w:eastAsia="en-US"/>
              </w:rPr>
              <w:commentReference w:id="17"/>
            </w:r>
          </w:p>
          <w:p w14:paraId="7FF0DAC7" w14:textId="38537058" w:rsidR="00431E75" w:rsidRDefault="00431E75" w:rsidP="00431E75">
            <w:pPr>
              <w:pStyle w:val="TableBody"/>
              <w:numPr>
                <w:ilvl w:val="0"/>
                <w:numId w:val="49"/>
              </w:numPr>
            </w:pPr>
            <w:r>
              <w:t xml:space="preserve">This command </w:t>
            </w:r>
            <w:r w:rsidR="00AF73F5">
              <w:t xml:space="preserve">AT+KLTEBAND=&lt;bnd&gt; </w:t>
            </w:r>
            <w:r>
              <w:t xml:space="preserve">sets the </w:t>
            </w:r>
            <w:r w:rsidR="00AF73F5">
              <w:t xml:space="preserve">active </w:t>
            </w:r>
            <w:r>
              <w:t xml:space="preserve">LTE band(s) </w:t>
            </w:r>
            <w:commentRangeStart w:id="18"/>
            <w:r>
              <w:t xml:space="preserve">that the module </w:t>
            </w:r>
            <w:r w:rsidR="00AF73F5">
              <w:t>is</w:t>
            </w:r>
            <w:r>
              <w:t xml:space="preserve"> currently using.</w:t>
            </w:r>
            <w:commentRangeEnd w:id="18"/>
            <w:r w:rsidR="00526BB6">
              <w:rPr>
                <w:rStyle w:val="CommentReference"/>
                <w:rFonts w:ascii="Verdana" w:hAnsi="Verdana" w:cs="Times New Roman"/>
                <w:lang w:eastAsia="en-US"/>
              </w:rPr>
              <w:commentReference w:id="18"/>
            </w:r>
          </w:p>
          <w:p w14:paraId="14DA3195" w14:textId="77777777" w:rsidR="00AF73F5" w:rsidRDefault="00AF73F5" w:rsidP="00AF73F5">
            <w:pPr>
              <w:pStyle w:val="TableBody"/>
              <w:numPr>
                <w:ilvl w:val="0"/>
                <w:numId w:val="49"/>
              </w:numPr>
            </w:pPr>
            <w:commentRangeStart w:id="19"/>
            <w:r>
              <w:t>Each active band is saved in DOP file</w:t>
            </w:r>
            <w:commentRangeEnd w:id="19"/>
            <w:r w:rsidR="00526BB6">
              <w:rPr>
                <w:rStyle w:val="CommentReference"/>
                <w:rFonts w:ascii="Verdana" w:hAnsi="Verdana" w:cs="Times New Roman"/>
                <w:lang w:eastAsia="en-US"/>
              </w:rPr>
              <w:commentReference w:id="19"/>
            </w:r>
            <w:r>
              <w:t xml:space="preserve">. </w:t>
            </w:r>
          </w:p>
          <w:p w14:paraId="28B13952" w14:textId="41C07976" w:rsidR="00AF73F5" w:rsidRDefault="00AF73F5" w:rsidP="00AF73F5">
            <w:pPr>
              <w:pStyle w:val="TableBody"/>
              <w:numPr>
                <w:ilvl w:val="0"/>
                <w:numId w:val="49"/>
              </w:numPr>
            </w:pPr>
            <w:r>
              <w:t>To read the current/active band(s), use AT+KBND? Command.</w:t>
            </w:r>
          </w:p>
          <w:p w14:paraId="5605F49C" w14:textId="7C16E288" w:rsidR="00431E75" w:rsidRDefault="00431E75" w:rsidP="00431E75">
            <w:pPr>
              <w:pStyle w:val="TableBody"/>
              <w:numPr>
                <w:ilvl w:val="0"/>
                <w:numId w:val="49"/>
              </w:numPr>
            </w:pPr>
            <w:r>
              <w:t>The prefix 0x has</w:t>
            </w:r>
            <w:r w:rsidR="00AF73F5">
              <w:t xml:space="preserve"> </w:t>
            </w:r>
            <w:r>
              <w:t xml:space="preserve">to be removed from the value to set in the command (see example). </w:t>
            </w:r>
          </w:p>
          <w:p w14:paraId="7BDB88C9" w14:textId="77777777" w:rsidR="004042FA" w:rsidRDefault="00431E75" w:rsidP="00431E75">
            <w:pPr>
              <w:pStyle w:val="TableBulleted"/>
              <w:numPr>
                <w:ilvl w:val="0"/>
                <w:numId w:val="49"/>
              </w:numPr>
            </w:pPr>
            <w:commentRangeStart w:id="20"/>
            <w:r>
              <w:t>This command cannot be used without a SIM</w:t>
            </w:r>
            <w:commentRangeEnd w:id="20"/>
            <w:r w:rsidR="00526BB6">
              <w:rPr>
                <w:rStyle w:val="CommentReference"/>
                <w:rFonts w:ascii="Verdana" w:eastAsia="Times New Roman" w:hAnsi="Verdana" w:cs="Times New Roman"/>
                <w:lang w:eastAsia="en-US"/>
              </w:rPr>
              <w:commentReference w:id="20"/>
            </w:r>
            <w:r>
              <w:t>.</w:t>
            </w:r>
          </w:p>
          <w:p w14:paraId="1A26B7E8" w14:textId="3E38316F" w:rsidR="00CC1C1C" w:rsidRPr="00316EB9" w:rsidRDefault="00CC1C1C" w:rsidP="00431E75">
            <w:pPr>
              <w:pStyle w:val="TableBulleted"/>
              <w:numPr>
                <w:ilvl w:val="0"/>
                <w:numId w:val="49"/>
              </w:numPr>
            </w:pPr>
            <w:commentRangeStart w:id="21"/>
            <w:r>
              <w:t>There are maximum 10 bands to define at same time.</w:t>
            </w:r>
            <w:commentRangeEnd w:id="21"/>
            <w:r w:rsidR="00526BB6">
              <w:rPr>
                <w:rStyle w:val="CommentReference"/>
                <w:rFonts w:ascii="Verdana" w:eastAsia="Times New Roman" w:hAnsi="Verdana" w:cs="Times New Roman"/>
                <w:lang w:eastAsia="en-US"/>
              </w:rPr>
              <w:commentReference w:id="21"/>
            </w:r>
          </w:p>
        </w:tc>
      </w:tr>
    </w:tbl>
    <w:p w14:paraId="622EF578" w14:textId="77777777" w:rsidR="004042FA" w:rsidRDefault="004042FA" w:rsidP="008467AF">
      <w:pPr>
        <w:rPr>
          <w:lang w:eastAsia="zh-CN"/>
        </w:rPr>
      </w:pPr>
    </w:p>
    <w:p w14:paraId="1F3AE0EF" w14:textId="16E03651" w:rsidR="00220046" w:rsidRDefault="00220046" w:rsidP="00220046">
      <w:pPr>
        <w:pStyle w:val="Heading1"/>
        <w:sectPr w:rsidR="00220046" w:rsidSect="00E67EFB">
          <w:headerReference w:type="even" r:id="rId19"/>
          <w:headerReference w:type="default" r:id="rId20"/>
          <w:footerReference w:type="default" r:id="rId21"/>
          <w:headerReference w:type="first" r:id="rId22"/>
          <w:footerReference w:type="first" r:id="rId23"/>
          <w:pgSz w:w="11909" w:h="16834" w:code="9"/>
          <w:pgMar w:top="1440" w:right="1440" w:bottom="1440" w:left="1440" w:header="691" w:footer="800" w:gutter="0"/>
          <w:cols w:space="720"/>
          <w:titlePg/>
          <w:docGrid w:linePitch="360"/>
        </w:sectPr>
      </w:pPr>
      <w:bookmarkStart w:id="22" w:name="_Toc345081237"/>
    </w:p>
    <w:p w14:paraId="51B66FDB" w14:textId="12BD0907" w:rsidR="00220046" w:rsidRDefault="00220046" w:rsidP="00220046">
      <w:pPr>
        <w:pStyle w:val="Heading1"/>
      </w:pPr>
      <w:bookmarkStart w:id="23" w:name="_Toc499734564"/>
      <w:r>
        <w:lastRenderedPageBreak/>
        <w:t>Development notes</w:t>
      </w:r>
      <w:bookmarkEnd w:id="23"/>
    </w:p>
    <w:p w14:paraId="7BD29AC9" w14:textId="693061A7" w:rsidR="005B6470" w:rsidRDefault="00220046" w:rsidP="00220046">
      <w:pPr>
        <w:pStyle w:val="Heading2"/>
      </w:pPr>
      <w:bookmarkStart w:id="24" w:name="_Toc499734565"/>
      <w:bookmarkEnd w:id="5"/>
      <w:bookmarkEnd w:id="6"/>
      <w:bookmarkEnd w:id="7"/>
      <w:bookmarkEnd w:id="8"/>
      <w:bookmarkEnd w:id="9"/>
      <w:bookmarkEnd w:id="22"/>
      <w:r>
        <w:t>References</w:t>
      </w:r>
      <w:bookmarkEnd w:id="24"/>
    </w:p>
    <w:p w14:paraId="001F4479" w14:textId="031F6C8C" w:rsidR="00220046" w:rsidRDefault="007359A5" w:rsidP="00220046">
      <w:pPr>
        <w:jc w:val="both"/>
        <w:rPr>
          <w:lang w:eastAsia="zh-CN"/>
        </w:rPr>
      </w:pPr>
      <w:r>
        <w:rPr>
          <w:lang w:eastAsia="zh-CN"/>
        </w:rPr>
        <w:t>The AT command development is based on HL76 - AT Commands Interface Guide – Rev7.0).</w:t>
      </w:r>
    </w:p>
    <w:p w14:paraId="28B910B7" w14:textId="51AA2775" w:rsidR="00220046" w:rsidRDefault="00220046" w:rsidP="00220046">
      <w:pPr>
        <w:pStyle w:val="Heading2"/>
      </w:pPr>
      <w:bookmarkStart w:id="25" w:name="_Toc499734566"/>
      <w:r>
        <w:t>Applicability</w:t>
      </w:r>
      <w:bookmarkEnd w:id="25"/>
    </w:p>
    <w:p w14:paraId="3C5A14A0" w14:textId="77777777" w:rsidR="001811C4" w:rsidRDefault="001811C4" w:rsidP="001811C4">
      <w:pPr>
        <w:pStyle w:val="TableBody"/>
      </w:pPr>
      <w:r w:rsidRPr="001811C4">
        <w:rPr>
          <w:rFonts w:ascii="Helvetica" w:hAnsi="Helvetica" w:cs="Times New Roman"/>
          <w:sz w:val="20"/>
          <w:lang w:eastAsia="zh-CN"/>
        </w:rPr>
        <w:t>This command sets the active LTE band(s) that the module is currently using</w:t>
      </w:r>
      <w:r>
        <w:t>.</w:t>
      </w:r>
    </w:p>
    <w:p w14:paraId="34F26219" w14:textId="25C9C94B" w:rsidR="00220046" w:rsidRDefault="007359A5" w:rsidP="00220046">
      <w:pPr>
        <w:jc w:val="both"/>
        <w:rPr>
          <w:lang w:eastAsia="zh-CN"/>
        </w:rPr>
      </w:pPr>
      <w:r>
        <w:rPr>
          <w:lang w:eastAsia="zh-CN"/>
        </w:rPr>
        <w:t>The bands in +KLTEBAND are available depending on supported network bands by AirPrime  HL7800.</w:t>
      </w:r>
    </w:p>
    <w:p w14:paraId="5DF192F9" w14:textId="56B2E79E" w:rsidR="001811C4" w:rsidRDefault="001811C4" w:rsidP="00220046">
      <w:pPr>
        <w:jc w:val="both"/>
        <w:rPr>
          <w:lang w:eastAsia="zh-CN"/>
        </w:rPr>
      </w:pPr>
    </w:p>
    <w:p w14:paraId="70A7ABC8" w14:textId="2D55BB0C" w:rsidR="00220046" w:rsidRDefault="00220046" w:rsidP="00220046">
      <w:pPr>
        <w:pStyle w:val="Heading2"/>
      </w:pPr>
      <w:bookmarkStart w:id="26" w:name="_Toc499734567"/>
      <w:r>
        <w:t>Other</w:t>
      </w:r>
      <w:bookmarkEnd w:id="26"/>
    </w:p>
    <w:p w14:paraId="4CF57A39" w14:textId="44FCD67B" w:rsidR="00220046" w:rsidRPr="00220046" w:rsidRDefault="00957E87" w:rsidP="0056113C">
      <w:pPr>
        <w:jc w:val="both"/>
        <w:rPr>
          <w:lang w:eastAsia="zh-CN"/>
        </w:rPr>
      </w:pPr>
      <w:r>
        <w:rPr>
          <w:lang w:eastAsia="zh-CN"/>
        </w:rPr>
        <w:t>None</w:t>
      </w:r>
    </w:p>
    <w:sectPr w:rsidR="00220046" w:rsidRPr="00220046" w:rsidSect="00E67EFB">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4" w:author="Pol Carré" w:date="2017-11-30T13:39:00Z" w:initials="PC">
    <w:p w14:paraId="4C60208D" w14:textId="64ABD930" w:rsidR="00526BB6" w:rsidRDefault="00526BB6">
      <w:pPr>
        <w:pStyle w:val="CommentText"/>
      </w:pPr>
      <w:r>
        <w:rPr>
          <w:rStyle w:val="CommentReference"/>
        </w:rPr>
        <w:annotationRef/>
      </w:r>
      <w:r>
        <w:t xml:space="preserve">Confusing, you show an example with 0x and after you said that we don’t need to put 0x. </w:t>
      </w:r>
    </w:p>
  </w:comment>
  <w:comment w:id="16" w:author="Pol Carré" w:date="2017-11-30T13:35:00Z" w:initials="PC">
    <w:p w14:paraId="1A8DE916" w14:textId="4A853A05" w:rsidR="00526BB6" w:rsidRDefault="00526BB6">
      <w:pPr>
        <w:pStyle w:val="CommentText"/>
      </w:pPr>
      <w:r>
        <w:rPr>
          <w:rStyle w:val="CommentReference"/>
        </w:rPr>
        <w:annotationRef/>
      </w:r>
      <w:r>
        <w:t>Copy paste error?</w:t>
      </w:r>
    </w:p>
  </w:comment>
  <w:comment w:id="17" w:author="Pol Carré" w:date="2017-11-30T13:36:00Z" w:initials="PC">
    <w:p w14:paraId="45425994" w14:textId="4956374D" w:rsidR="00526BB6" w:rsidRDefault="00526BB6">
      <w:pPr>
        <w:pStyle w:val="CommentText"/>
      </w:pPr>
      <w:r>
        <w:rPr>
          <w:rStyle w:val="CommentReference"/>
        </w:rPr>
        <w:annotationRef/>
      </w:r>
      <w:r>
        <w:t>This is not a public information. Add this in the 2.3 section</w:t>
      </w:r>
    </w:p>
  </w:comment>
  <w:comment w:id="18" w:author="Pol Carré" w:date="2017-11-30T13:37:00Z" w:initials="PC">
    <w:p w14:paraId="46AD72BC" w14:textId="55E5192D" w:rsidR="00526BB6" w:rsidRDefault="00526BB6">
      <w:pPr>
        <w:pStyle w:val="CommentText"/>
      </w:pPr>
      <w:r>
        <w:rPr>
          <w:rStyle w:val="CommentReference"/>
        </w:rPr>
        <w:annotationRef/>
      </w:r>
      <w:r>
        <w:t>On which the module can operate. Currently using is confusing, you can think that the module is really working always on all the bands</w:t>
      </w:r>
    </w:p>
  </w:comment>
  <w:comment w:id="19" w:author="Pol Carré" w:date="2017-11-30T13:38:00Z" w:initials="PC">
    <w:p w14:paraId="5183D559" w14:textId="06A4EFEB" w:rsidR="00526BB6" w:rsidRDefault="00526BB6">
      <w:pPr>
        <w:pStyle w:val="CommentText"/>
      </w:pPr>
      <w:r>
        <w:rPr>
          <w:rStyle w:val="CommentReference"/>
        </w:rPr>
        <w:annotationRef/>
      </w:r>
      <w:r>
        <w:t>Add it in 2.3 section</w:t>
      </w:r>
    </w:p>
  </w:comment>
  <w:comment w:id="20" w:author="Pol Carré" w:date="2017-11-30T13:39:00Z" w:initials="PC">
    <w:p w14:paraId="5C7E52D4" w14:textId="2E51B694" w:rsidR="00526BB6" w:rsidRDefault="00526BB6">
      <w:pPr>
        <w:pStyle w:val="CommentText"/>
      </w:pPr>
      <w:r>
        <w:rPr>
          <w:rStyle w:val="CommentReference"/>
        </w:rPr>
        <w:annotationRef/>
      </w:r>
      <w:r>
        <w:t>Why?</w:t>
      </w:r>
    </w:p>
  </w:comment>
  <w:comment w:id="21" w:author="Pol Carré" w:date="2017-11-30T13:39:00Z" w:initials="PC">
    <w:p w14:paraId="37BFC461" w14:textId="2EA09A7F" w:rsidR="00526BB6" w:rsidRDefault="00526BB6">
      <w:pPr>
        <w:pStyle w:val="CommentText"/>
      </w:pPr>
      <w:r>
        <w:rPr>
          <w:rStyle w:val="CommentReference"/>
        </w:rPr>
        <w:annotationRef/>
      </w:r>
      <w:r>
        <w:t>Why?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C60208D" w15:done="0"/>
  <w15:commentEx w15:paraId="1A8DE916" w15:done="0"/>
  <w15:commentEx w15:paraId="45425994" w15:done="0"/>
  <w15:commentEx w15:paraId="46AD72BC" w15:done="0"/>
  <w15:commentEx w15:paraId="5183D559" w15:done="0"/>
  <w15:commentEx w15:paraId="5C7E52D4" w15:done="0"/>
  <w15:commentEx w15:paraId="37BFC4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C60208D" w16cid:durableId="1DCA88A2"/>
  <w16cid:commentId w16cid:paraId="1A8DE916" w16cid:durableId="1DCA87AE"/>
  <w16cid:commentId w16cid:paraId="45425994" w16cid:durableId="1DCA87D4"/>
  <w16cid:commentId w16cid:paraId="46AD72BC" w16cid:durableId="1DCA881C"/>
  <w16cid:commentId w16cid:paraId="5183D559" w16cid:durableId="1DCA885F"/>
  <w16cid:commentId w16cid:paraId="5C7E52D4" w16cid:durableId="1DCA8886"/>
  <w16cid:commentId w16cid:paraId="37BFC461" w16cid:durableId="1DCA88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F8045A" w:rsidRDefault="00F8045A" w:rsidP="0094718A">
      <w:r>
        <w:separator/>
      </w:r>
    </w:p>
    <w:p w14:paraId="4E239CC0" w14:textId="77777777" w:rsidR="00F8045A" w:rsidRDefault="00F8045A" w:rsidP="0094718A"/>
  </w:endnote>
  <w:endnote w:type="continuationSeparator" w:id="0">
    <w:p w14:paraId="2EC9F3DB" w14:textId="77777777" w:rsidR="00F8045A" w:rsidRDefault="00F8045A" w:rsidP="0094718A">
      <w:r>
        <w:continuationSeparator/>
      </w:r>
    </w:p>
    <w:p w14:paraId="149CEF67" w14:textId="77777777" w:rsidR="00F8045A" w:rsidRDefault="00F8045A"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Gothic720 BT">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761F9BF1"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rsidR="00957E87">
      <w:fldChar w:fldCharType="begin"/>
    </w:r>
    <w:r w:rsidR="00957E87">
      <w:instrText xml:space="preserve"> REF Revision \h  \* MERGEFORMAT </w:instrText>
    </w:r>
    <w:r w:rsidR="00957E87">
      <w:fldChar w:fldCharType="separate"/>
    </w:r>
    <w:r w:rsidR="00957E87">
      <w:t>[R01.xx]</w:t>
    </w:r>
    <w:r w:rsidR="00957E87">
      <w:fldChar w:fldCharType="end"/>
    </w:r>
    <w:r w:rsidRPr="0015218C">
      <w:tab/>
    </w:r>
    <w:r w:rsidR="00957E87">
      <w:fldChar w:fldCharType="begin"/>
    </w:r>
    <w:r w:rsidR="00957E87">
      <w:instrText xml:space="preserve"> DATE  \@ "MMMM d, yyyy" </w:instrText>
    </w:r>
    <w:r w:rsidR="00957E87">
      <w:fldChar w:fldCharType="separate"/>
    </w:r>
    <w:r w:rsidR="005830CE">
      <w:rPr>
        <w:noProof/>
      </w:rPr>
      <w:t>November 30, 2017</w:t>
    </w:r>
    <w:r w:rsidR="00957E87">
      <w:fldChar w:fldCharType="end"/>
    </w:r>
    <w:r w:rsidR="00957E87">
      <w:t xml:space="preserve">         </w:t>
    </w:r>
    <w:r>
      <w:fldChar w:fldCharType="begin"/>
    </w:r>
    <w:r>
      <w:instrText xml:space="preserve"> PAGE </w:instrText>
    </w:r>
    <w:r>
      <w:fldChar w:fldCharType="separate"/>
    </w:r>
    <w:r w:rsidR="00526BB6">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51073B5C"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220046">
      <w:t>[No FH number]</w:t>
    </w:r>
    <w:r>
      <w:fldChar w:fldCharType="end"/>
    </w:r>
    <w:r w:rsidRPr="0015218C">
      <w:tab/>
      <w:t xml:space="preserve">Rev </w:t>
    </w:r>
    <w:r>
      <w:fldChar w:fldCharType="begin"/>
    </w:r>
    <w:r>
      <w:instrText xml:space="preserve"> REF Revision \h  \* MERGEFORMAT </w:instrText>
    </w:r>
    <w:r>
      <w:fldChar w:fldCharType="separate"/>
    </w:r>
    <w:r w:rsidR="00220046">
      <w:t>[R01.xx]</w:t>
    </w:r>
    <w:r>
      <w:fldChar w:fldCharType="end"/>
    </w:r>
    <w:r w:rsidRPr="0015218C">
      <w:tab/>
    </w:r>
    <w:r w:rsidR="00957E87">
      <w:fldChar w:fldCharType="begin"/>
    </w:r>
    <w:r w:rsidR="00957E87">
      <w:instrText xml:space="preserve"> DATE  \@ "MMMM d, yyyy" </w:instrText>
    </w:r>
    <w:r w:rsidR="00957E87">
      <w:fldChar w:fldCharType="separate"/>
    </w:r>
    <w:r w:rsidR="005830CE">
      <w:rPr>
        <w:noProof/>
      </w:rPr>
      <w:t>November 30, 2017</w:t>
    </w:r>
    <w:r w:rsidR="00957E87">
      <w:fldChar w:fldCharType="end"/>
    </w:r>
    <w:r>
      <w:tab/>
    </w:r>
    <w:r>
      <w:fldChar w:fldCharType="begin"/>
    </w:r>
    <w:r>
      <w:instrText xml:space="preserve"> PAGE </w:instrText>
    </w:r>
    <w:r>
      <w:fldChar w:fldCharType="separate"/>
    </w:r>
    <w:r w:rsidR="00526BB6">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F8045A" w:rsidRDefault="00F8045A" w:rsidP="0094718A">
      <w:r>
        <w:separator/>
      </w:r>
    </w:p>
    <w:p w14:paraId="28223D2B" w14:textId="77777777" w:rsidR="00F8045A" w:rsidRDefault="00F8045A" w:rsidP="0094718A"/>
  </w:footnote>
  <w:footnote w:type="continuationSeparator" w:id="0">
    <w:p w14:paraId="1B5BA279" w14:textId="77777777" w:rsidR="00F8045A" w:rsidRDefault="00F8045A" w:rsidP="0094718A">
      <w:r>
        <w:continuationSeparator/>
      </w:r>
    </w:p>
    <w:p w14:paraId="2574B9C6" w14:textId="77777777" w:rsidR="00F8045A" w:rsidRDefault="00F8045A"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650BB0" w:rsidRDefault="00650B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03A246AB" w:rsidR="00650BB0" w:rsidRPr="00187A24" w:rsidRDefault="00650BB0" w:rsidP="009E6AC1">
    <w:pPr>
      <w:pStyle w:val="Header"/>
      <w:tabs>
        <w:tab w:val="center" w:pos="4514"/>
        <w:tab w:val="left" w:pos="5040"/>
        <w:tab w:val="right" w:pos="9029"/>
      </w:tabs>
      <w:jc w:val="left"/>
    </w:pPr>
    <w:r>
      <w:tab/>
    </w:r>
    <w:r>
      <w:tab/>
    </w:r>
    <w:r w:rsidR="009E6AC1">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5B357C51" w:rsidR="00650BB0" w:rsidRPr="00220046" w:rsidRDefault="009E6AC1" w:rsidP="006939A4">
                            <w:pPr>
                              <w:pStyle w:val="HeaderLeft"/>
                              <w:rPr>
                                <w:lang w:val="en-US"/>
                              </w:rPr>
                            </w:pPr>
                            <w:r>
                              <w:t xml:space="preserve">+KLTEBAND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25412AF2" w:rsidR="00650BB0" w:rsidRPr="00CC1C1C" w:rsidRDefault="00650BB0" w:rsidP="006939A4">
                            <w:pPr>
                              <w:pStyle w:val="HeaderRight"/>
                              <w:rPr>
                                <w:lang w:val="en-US"/>
                              </w:rPr>
                            </w:pPr>
                            <w:r>
                              <w:fldChar w:fldCharType="begin"/>
                            </w:r>
                            <w:r w:rsidRPr="00CC1C1C">
                              <w:rPr>
                                <w:lang w:val="en-US"/>
                              </w:rPr>
                              <w:instrText xml:space="preserve"> STYLEREF  "Heading 1"  \* MERGEFORMAT </w:instrText>
                            </w:r>
                            <w:r>
                              <w:fldChar w:fldCharType="separate"/>
                            </w:r>
                            <w:r w:rsidR="00526BB6">
                              <w:rPr>
                                <w:lang w:val="en-US"/>
                              </w:rPr>
                              <w:t>Group of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5B357C51" w:rsidR="00650BB0" w:rsidRPr="00220046" w:rsidRDefault="009E6AC1" w:rsidP="006939A4">
                      <w:pPr>
                        <w:pStyle w:val="HeaderLeft"/>
                        <w:rPr>
                          <w:lang w:val="en-US"/>
                        </w:rPr>
                      </w:pPr>
                      <w:r>
                        <w:t xml:space="preserve">+KLTEBAND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25412AF2" w:rsidR="00650BB0" w:rsidRPr="00CC1C1C" w:rsidRDefault="00650BB0" w:rsidP="006939A4">
                      <w:pPr>
                        <w:pStyle w:val="HeaderRight"/>
                        <w:rPr>
                          <w:lang w:val="en-US"/>
                        </w:rPr>
                      </w:pPr>
                      <w:r>
                        <w:fldChar w:fldCharType="begin"/>
                      </w:r>
                      <w:r w:rsidRPr="00CC1C1C">
                        <w:rPr>
                          <w:lang w:val="en-US"/>
                        </w:rPr>
                        <w:instrText xml:space="preserve"> STYLEREF  "Heading 1"  \* MERGEFORMAT </w:instrText>
                      </w:r>
                      <w:r>
                        <w:fldChar w:fldCharType="separate"/>
                      </w:r>
                      <w:r w:rsidR="00526BB6">
                        <w:rPr>
                          <w:lang w:val="en-US"/>
                        </w:rPr>
                        <w:t>Group of AT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6F675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BCEA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21A52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7C7B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2C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15:restartNumberingAfterBreak="0">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15:restartNumberingAfterBreak="0">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15:restartNumberingAfterBreak="0">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82559B"/>
    <w:multiLevelType w:val="hybridMultilevel"/>
    <w:tmpl w:val="BCC66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2" w15:restartNumberingAfterBreak="0">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3"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8"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40"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2" w15:restartNumberingAfterBreak="0">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7"/>
  </w:num>
  <w:num w:numId="2">
    <w:abstractNumId w:val="38"/>
  </w:num>
  <w:num w:numId="3">
    <w:abstractNumId w:val="16"/>
  </w:num>
  <w:num w:numId="4">
    <w:abstractNumId w:val="25"/>
  </w:num>
  <w:num w:numId="5">
    <w:abstractNumId w:val="40"/>
  </w:num>
  <w:num w:numId="6">
    <w:abstractNumId w:val="27"/>
  </w:num>
  <w:num w:numId="7">
    <w:abstractNumId w:val="28"/>
  </w:num>
  <w:num w:numId="8">
    <w:abstractNumId w:val="17"/>
  </w:num>
  <w:num w:numId="9">
    <w:abstractNumId w:val="31"/>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4"/>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2"/>
  </w:num>
  <w:num w:numId="20">
    <w:abstractNumId w:val="41"/>
  </w:num>
  <w:num w:numId="21">
    <w:abstractNumId w:val="36"/>
  </w:num>
  <w:num w:numId="22">
    <w:abstractNumId w:val="43"/>
  </w:num>
  <w:num w:numId="23">
    <w:abstractNumId w:val="20"/>
  </w:num>
  <w:num w:numId="24">
    <w:abstractNumId w:val="21"/>
  </w:num>
  <w:num w:numId="25">
    <w:abstractNumId w:val="35"/>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9"/>
  </w:num>
  <w:num w:numId="39">
    <w:abstractNumId w:val="29"/>
  </w:num>
  <w:num w:numId="40">
    <w:abstractNumId w:val="22"/>
  </w:num>
  <w:num w:numId="41">
    <w:abstractNumId w:val="26"/>
  </w:num>
  <w:num w:numId="42">
    <w:abstractNumId w:val="42"/>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3"/>
  </w:num>
  <w:num w:numId="50">
    <w:abstractNumId w:val="30"/>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ol Carré">
    <w15:presenceInfo w15:providerId="AD" w15:userId="S-1-5-21-1144071785-1927479445-1234779376-419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10241">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11C4"/>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1E75"/>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BB6"/>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0CE"/>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07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59A5"/>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57E8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AF73F5"/>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1C1C"/>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45A"/>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1C"/>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EBE51A-C09D-4660-A766-7309AB52E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TotalTime>
  <Pages>8</Pages>
  <Words>1203</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AT Command Name or Group of AT Commands</vt:lpstr>
    </vt:vector>
  </TitlesOfParts>
  <Company>Sierra Wireless</Company>
  <LinksUpToDate>false</LinksUpToDate>
  <CharactersWithSpaces>8711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 Name or Group of AT Commands</dc:title>
  <dc:creator>jchauvet@sierrawireless.com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Pol Carré</cp:lastModifiedBy>
  <cp:revision>2</cp:revision>
  <cp:lastPrinted>2007-06-07T23:45:00Z</cp:lastPrinted>
  <dcterms:created xsi:type="dcterms:W3CDTF">2017-11-30T12:41:00Z</dcterms:created>
  <dcterms:modified xsi:type="dcterms:W3CDTF">2017-11-30T12:41:00Z</dcterms:modified>
</cp:coreProperties>
</file>