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EED21" w14:textId="778BB2C9" w:rsidR="00F72CC2" w:rsidRPr="00F72CC2" w:rsidRDefault="00F72CC2" w:rsidP="00F72CC2">
      <w:pPr>
        <w:jc w:val="center"/>
        <w:rPr>
          <w:sz w:val="32"/>
          <w:szCs w:val="32"/>
        </w:rPr>
      </w:pPr>
      <w:r>
        <w:rPr>
          <w:sz w:val="32"/>
          <w:szCs w:val="32"/>
        </w:rPr>
        <w:t>Unsupervised Learning and Dimensionality Reduction</w:t>
      </w:r>
    </w:p>
    <w:p w14:paraId="38B5CC8E" w14:textId="710546ED" w:rsidR="00F72CC2" w:rsidRPr="00F72CC2" w:rsidRDefault="00F72CC2" w:rsidP="00F72CC2">
      <w:pPr>
        <w:jc w:val="center"/>
      </w:pPr>
      <w:r>
        <w:t>Tiffany Xu</w:t>
      </w:r>
    </w:p>
    <w:p w14:paraId="25A6B6AE" w14:textId="77777777" w:rsidR="007C5ACA" w:rsidRDefault="007C5ACA">
      <w:pPr>
        <w:rPr>
          <w:b/>
        </w:rPr>
      </w:pPr>
    </w:p>
    <w:p w14:paraId="00963CE8" w14:textId="43F83F71" w:rsidR="00C03A4A" w:rsidRPr="00F72CC2" w:rsidRDefault="00C03A4A">
      <w:pPr>
        <w:rPr>
          <w:b/>
        </w:rPr>
      </w:pPr>
      <w:r w:rsidRPr="00F72CC2">
        <w:rPr>
          <w:b/>
        </w:rPr>
        <w:t>Dataset Description</w:t>
      </w:r>
    </w:p>
    <w:p w14:paraId="354C7B14" w14:textId="4FA68BF6" w:rsidR="009B768B" w:rsidRPr="00D05367" w:rsidRDefault="0066606F">
      <w:pPr>
        <w:rPr>
          <w:sz w:val="22"/>
          <w:szCs w:val="22"/>
        </w:rPr>
      </w:pPr>
      <w:r w:rsidRPr="00D05367">
        <w:rPr>
          <w:sz w:val="22"/>
          <w:szCs w:val="22"/>
        </w:rPr>
        <w:t xml:space="preserve">The </w:t>
      </w:r>
      <w:r w:rsidR="009B768B" w:rsidRPr="00D05367">
        <w:rPr>
          <w:sz w:val="22"/>
          <w:szCs w:val="22"/>
        </w:rPr>
        <w:t xml:space="preserve"> income dataset contains 14 attributes from a census survey (e.g. age, occupation, marital status, country) that are used to predict if a person’s income is below or above $50,000. </w:t>
      </w:r>
      <w:r w:rsidR="00863382" w:rsidRPr="00D05367">
        <w:rPr>
          <w:sz w:val="22"/>
          <w:szCs w:val="22"/>
        </w:rPr>
        <w:t xml:space="preserve">In order to run the algorithms in a reasonable amount of time, the data was cut in half, to a size of 16,280 instances. This is </w:t>
      </w:r>
      <w:r w:rsidR="0007493F" w:rsidRPr="00D05367">
        <w:rPr>
          <w:sz w:val="22"/>
          <w:szCs w:val="22"/>
        </w:rPr>
        <w:t xml:space="preserve">also </w:t>
      </w:r>
      <w:r w:rsidR="00863382" w:rsidRPr="00D05367">
        <w:rPr>
          <w:sz w:val="22"/>
          <w:szCs w:val="22"/>
        </w:rPr>
        <w:t>the dataset that will be used to rerun the neural network</w:t>
      </w:r>
      <w:r w:rsidR="0007493F" w:rsidRPr="00D05367">
        <w:rPr>
          <w:sz w:val="22"/>
          <w:szCs w:val="22"/>
        </w:rPr>
        <w:t xml:space="preserve"> in the latter part of the project</w:t>
      </w:r>
      <w:r w:rsidR="00863382" w:rsidRPr="00D05367">
        <w:rPr>
          <w:sz w:val="22"/>
          <w:szCs w:val="22"/>
        </w:rPr>
        <w:t>, and t</w:t>
      </w:r>
      <w:r w:rsidR="009B768B" w:rsidRPr="00D05367">
        <w:rPr>
          <w:sz w:val="22"/>
          <w:szCs w:val="22"/>
        </w:rPr>
        <w:t>he structure of the neural network remains the same from the previous project</w:t>
      </w:r>
      <w:r w:rsidR="00863382" w:rsidRPr="00D05367">
        <w:rPr>
          <w:sz w:val="22"/>
          <w:szCs w:val="22"/>
        </w:rPr>
        <w:t>s</w:t>
      </w:r>
      <w:r w:rsidR="009B768B" w:rsidRPr="00D05367">
        <w:rPr>
          <w:sz w:val="22"/>
          <w:szCs w:val="22"/>
        </w:rPr>
        <w:t xml:space="preserve"> with 11 nodes in the hidden layer.</w:t>
      </w:r>
    </w:p>
    <w:p w14:paraId="7B3AE2E6" w14:textId="108E437B" w:rsidR="009B768B" w:rsidRPr="00D05367" w:rsidRDefault="009B768B">
      <w:pPr>
        <w:rPr>
          <w:b/>
          <w:sz w:val="22"/>
          <w:szCs w:val="22"/>
        </w:rPr>
      </w:pPr>
    </w:p>
    <w:p w14:paraId="3CBF805A" w14:textId="1A74CD89" w:rsidR="00CF5573" w:rsidRPr="00D05367" w:rsidRDefault="00CF5573">
      <w:pPr>
        <w:rPr>
          <w:sz w:val="22"/>
          <w:szCs w:val="22"/>
        </w:rPr>
      </w:pPr>
      <w:r w:rsidRPr="00D05367">
        <w:rPr>
          <w:sz w:val="22"/>
          <w:szCs w:val="22"/>
        </w:rPr>
        <w:t>The letter recognition dataset contains 20,000 instances of letters (A-Z, capitalized) with 16 attributes describing the physical properties of each letter</w:t>
      </w:r>
      <w:r w:rsidR="0007493F" w:rsidRPr="00D05367">
        <w:rPr>
          <w:sz w:val="22"/>
          <w:szCs w:val="22"/>
        </w:rPr>
        <w:t xml:space="preserve">, such as </w:t>
      </w:r>
      <w:proofErr w:type="spellStart"/>
      <w:r w:rsidR="0007493F" w:rsidRPr="00D05367">
        <w:rPr>
          <w:sz w:val="22"/>
          <w:szCs w:val="22"/>
        </w:rPr>
        <w:t>xbar</w:t>
      </w:r>
      <w:proofErr w:type="spellEnd"/>
      <w:r w:rsidR="0007493F" w:rsidRPr="00D05367">
        <w:rPr>
          <w:sz w:val="22"/>
          <w:szCs w:val="22"/>
        </w:rPr>
        <w:t xml:space="preserve">, width, </w:t>
      </w:r>
      <w:proofErr w:type="spellStart"/>
      <w:r w:rsidR="0007493F" w:rsidRPr="00D05367">
        <w:rPr>
          <w:sz w:val="22"/>
          <w:szCs w:val="22"/>
        </w:rPr>
        <w:t>ybox</w:t>
      </w:r>
      <w:proofErr w:type="spellEnd"/>
      <w:r w:rsidR="0007493F" w:rsidRPr="00D05367">
        <w:rPr>
          <w:sz w:val="22"/>
          <w:szCs w:val="22"/>
        </w:rPr>
        <w:t>, etc</w:t>
      </w:r>
      <w:r w:rsidRPr="00D05367">
        <w:rPr>
          <w:sz w:val="22"/>
          <w:szCs w:val="22"/>
        </w:rPr>
        <w:t xml:space="preserve">. The data was based on 20 different fonts, and each letter in a font was furthermore randomly distorted to produce the 20,000 instances. </w:t>
      </w:r>
    </w:p>
    <w:p w14:paraId="006763D6" w14:textId="196DAAFD" w:rsidR="001E2048" w:rsidRPr="00D05367" w:rsidRDefault="001E2048">
      <w:pPr>
        <w:rPr>
          <w:sz w:val="22"/>
          <w:szCs w:val="22"/>
        </w:rPr>
      </w:pPr>
    </w:p>
    <w:p w14:paraId="1F455FC4" w14:textId="66CD42C3" w:rsidR="001E2048" w:rsidRDefault="001E2048">
      <w:pPr>
        <w:rPr>
          <w:sz w:val="22"/>
          <w:szCs w:val="22"/>
        </w:rPr>
      </w:pPr>
      <w:r w:rsidRPr="00D05367">
        <w:rPr>
          <w:sz w:val="22"/>
          <w:szCs w:val="22"/>
        </w:rPr>
        <w:t>I predict a greater improvement with dimensionality reduction on the income dataset because there are many attributes that seem to be redundant (e.g. marital status vs. relationship</w:t>
      </w:r>
      <w:r w:rsidR="0074171D" w:rsidRPr="00D05367">
        <w:rPr>
          <w:sz w:val="22"/>
          <w:szCs w:val="22"/>
        </w:rPr>
        <w:t xml:space="preserve"> or </w:t>
      </w:r>
      <w:proofErr w:type="spellStart"/>
      <w:r w:rsidR="0074171D" w:rsidRPr="00D05367">
        <w:rPr>
          <w:sz w:val="22"/>
          <w:szCs w:val="22"/>
        </w:rPr>
        <w:t>education.num</w:t>
      </w:r>
      <w:proofErr w:type="spellEnd"/>
      <w:r w:rsidR="0074171D" w:rsidRPr="00D05367">
        <w:rPr>
          <w:sz w:val="22"/>
          <w:szCs w:val="22"/>
        </w:rPr>
        <w:t xml:space="preserve"> vs. education</w:t>
      </w:r>
      <w:r w:rsidRPr="00D05367">
        <w:rPr>
          <w:sz w:val="22"/>
          <w:szCs w:val="22"/>
        </w:rPr>
        <w:t>)</w:t>
      </w:r>
      <w:r w:rsidR="005B2653" w:rsidRPr="00D05367">
        <w:rPr>
          <w:sz w:val="22"/>
          <w:szCs w:val="22"/>
        </w:rPr>
        <w:t xml:space="preserve">, </w:t>
      </w:r>
      <w:r w:rsidRPr="00D05367">
        <w:rPr>
          <w:sz w:val="22"/>
          <w:szCs w:val="22"/>
        </w:rPr>
        <w:t>some attribute</w:t>
      </w:r>
      <w:r w:rsidR="005B2653" w:rsidRPr="00D05367">
        <w:rPr>
          <w:sz w:val="22"/>
          <w:szCs w:val="22"/>
        </w:rPr>
        <w:t>s</w:t>
      </w:r>
      <w:r w:rsidRPr="00D05367">
        <w:rPr>
          <w:sz w:val="22"/>
          <w:szCs w:val="22"/>
        </w:rPr>
        <w:t xml:space="preserve"> that are </w:t>
      </w:r>
      <w:r w:rsidR="0074171D" w:rsidRPr="00D05367">
        <w:rPr>
          <w:sz w:val="22"/>
          <w:szCs w:val="22"/>
        </w:rPr>
        <w:t xml:space="preserve">more kurtotic that others (i.e. </w:t>
      </w:r>
      <w:proofErr w:type="spellStart"/>
      <w:r w:rsidR="005B2653" w:rsidRPr="00D05367">
        <w:rPr>
          <w:sz w:val="22"/>
          <w:szCs w:val="22"/>
        </w:rPr>
        <w:t>fnlwgt</w:t>
      </w:r>
      <w:proofErr w:type="spellEnd"/>
      <w:r w:rsidR="0074171D" w:rsidRPr="00D05367">
        <w:rPr>
          <w:sz w:val="22"/>
          <w:szCs w:val="22"/>
        </w:rPr>
        <w:t>)</w:t>
      </w:r>
      <w:r w:rsidR="005B2653" w:rsidRPr="00D05367">
        <w:rPr>
          <w:sz w:val="22"/>
          <w:szCs w:val="22"/>
        </w:rPr>
        <w:t>, and some attributes that probably matter more than others in determining the classification (e.g. education is probably a better predictor than relationship). It is more difficult to determine which attributes are important in the letter dataset since they are all measures of some physical attribute</w:t>
      </w:r>
      <w:r w:rsidR="0007493F" w:rsidRPr="00D05367">
        <w:rPr>
          <w:sz w:val="22"/>
          <w:szCs w:val="22"/>
        </w:rPr>
        <w:t>, and most attributes are normally distributed</w:t>
      </w:r>
      <w:r w:rsidR="005B2653" w:rsidRPr="00D05367">
        <w:rPr>
          <w:sz w:val="22"/>
          <w:szCs w:val="22"/>
        </w:rPr>
        <w:t>. It will be interesting to see t</w:t>
      </w:r>
      <w:r w:rsidR="0007493F" w:rsidRPr="00D05367">
        <w:rPr>
          <w:sz w:val="22"/>
          <w:szCs w:val="22"/>
        </w:rPr>
        <w:t>he effects of unsupervised learning and dimension reduction on these two different datase</w:t>
      </w:r>
      <w:r w:rsidR="00D418E9" w:rsidRPr="00D05367">
        <w:rPr>
          <w:sz w:val="22"/>
          <w:szCs w:val="22"/>
        </w:rPr>
        <w:t>ts.</w:t>
      </w:r>
    </w:p>
    <w:p w14:paraId="6B87185E" w14:textId="38BEACB5" w:rsidR="00393B8E" w:rsidRDefault="00393B8E">
      <w:pPr>
        <w:rPr>
          <w:sz w:val="22"/>
          <w:szCs w:val="22"/>
        </w:rPr>
      </w:pPr>
    </w:p>
    <w:p w14:paraId="05F47E97" w14:textId="375EACCD" w:rsidR="00393B8E" w:rsidRPr="001E2048" w:rsidRDefault="00393B8E">
      <w:r>
        <w:rPr>
          <w:sz w:val="22"/>
          <w:szCs w:val="22"/>
        </w:rPr>
        <w:t>For all the clustering algorithms, I ignored the class attribute because one of the goals of this project is to see how clustering affects classification</w:t>
      </w:r>
      <w:r w:rsidR="00BD4E1A">
        <w:rPr>
          <w:sz w:val="22"/>
          <w:szCs w:val="22"/>
        </w:rPr>
        <w:t>. I</w:t>
      </w:r>
      <w:r>
        <w:rPr>
          <w:sz w:val="22"/>
          <w:szCs w:val="22"/>
        </w:rPr>
        <w:t xml:space="preserve">f class attributes are </w:t>
      </w:r>
      <w:r w:rsidR="00BD4E1A">
        <w:rPr>
          <w:sz w:val="22"/>
          <w:szCs w:val="22"/>
        </w:rPr>
        <w:t xml:space="preserve">included, clusters could be </w:t>
      </w:r>
      <w:r>
        <w:rPr>
          <w:sz w:val="22"/>
          <w:szCs w:val="22"/>
        </w:rPr>
        <w:t xml:space="preserve">based on the class label, </w:t>
      </w:r>
      <w:r w:rsidR="00BD4E1A">
        <w:rPr>
          <w:sz w:val="22"/>
          <w:szCs w:val="22"/>
        </w:rPr>
        <w:t>which would</w:t>
      </w:r>
      <w:r>
        <w:rPr>
          <w:sz w:val="22"/>
          <w:szCs w:val="22"/>
        </w:rPr>
        <w:t xml:space="preserve"> trivialize the </w:t>
      </w:r>
      <w:r w:rsidR="00BD4E1A">
        <w:rPr>
          <w:sz w:val="22"/>
          <w:szCs w:val="22"/>
        </w:rPr>
        <w:t xml:space="preserve">classification </w:t>
      </w:r>
      <w:r>
        <w:rPr>
          <w:sz w:val="22"/>
          <w:szCs w:val="22"/>
        </w:rPr>
        <w:t xml:space="preserve">problem. </w:t>
      </w:r>
    </w:p>
    <w:p w14:paraId="463CE620" w14:textId="77777777" w:rsidR="00C568B4" w:rsidRDefault="00C568B4">
      <w:pPr>
        <w:rPr>
          <w:b/>
        </w:rPr>
      </w:pPr>
    </w:p>
    <w:p w14:paraId="5DDB4CF2" w14:textId="681E5775" w:rsidR="003108CB" w:rsidRDefault="00067168">
      <w:pPr>
        <w:rPr>
          <w:b/>
        </w:rPr>
      </w:pPr>
      <w:r>
        <w:rPr>
          <w:b/>
        </w:rPr>
        <w:t xml:space="preserve">k-Means </w:t>
      </w:r>
      <w:r w:rsidR="003108CB" w:rsidRPr="00F72CC2">
        <w:rPr>
          <w:b/>
        </w:rPr>
        <w:t>C</w:t>
      </w:r>
      <w:r w:rsidR="00C568B4">
        <w:rPr>
          <w:b/>
        </w:rPr>
        <w:t>lustering</w:t>
      </w:r>
    </w:p>
    <w:p w14:paraId="6B99ED6C" w14:textId="0A6FDAE5" w:rsidR="00DA7ADC" w:rsidRDefault="007B74BE">
      <w:pPr>
        <w:rPr>
          <w:sz w:val="22"/>
          <w:szCs w:val="22"/>
        </w:rPr>
      </w:pPr>
      <w:r>
        <w:rPr>
          <w:sz w:val="22"/>
          <w:szCs w:val="22"/>
        </w:rPr>
        <w:t xml:space="preserve">k-Means clustering is rather intuitive; the algorithm chooses k random initial points and </w:t>
      </w:r>
      <w:r w:rsidR="008021B4">
        <w:rPr>
          <w:sz w:val="22"/>
          <w:szCs w:val="22"/>
        </w:rPr>
        <w:t xml:space="preserve">the instances closest to each of these points are considered part of that cluster. The center of each cluster is recomputed based on the mean of the points in that cluster, and once again the points closest to this new center are considered part of that cluster. This continues until convergence, when the center point does not change anymore. </w:t>
      </w:r>
      <w:r w:rsidR="00972BBB" w:rsidRPr="00D05367">
        <w:rPr>
          <w:sz w:val="22"/>
          <w:szCs w:val="22"/>
        </w:rPr>
        <w:t>To determine which distance metric to use,</w:t>
      </w:r>
      <w:r w:rsidR="007A3530" w:rsidRPr="00D05367">
        <w:rPr>
          <w:sz w:val="22"/>
          <w:szCs w:val="22"/>
        </w:rPr>
        <w:t xml:space="preserve"> both Euclidean and Manhattan distance</w:t>
      </w:r>
      <w:r w:rsidR="00FC41FD">
        <w:rPr>
          <w:sz w:val="22"/>
          <w:szCs w:val="22"/>
        </w:rPr>
        <w:t>s were</w:t>
      </w:r>
      <w:r w:rsidR="00972BBB" w:rsidRPr="00D05367">
        <w:rPr>
          <w:sz w:val="22"/>
          <w:szCs w:val="22"/>
        </w:rPr>
        <w:t xml:space="preserve"> used to run an initial k-means clustering trial.</w:t>
      </w:r>
      <w:r w:rsidR="007A3530" w:rsidRPr="00D05367">
        <w:rPr>
          <w:sz w:val="22"/>
          <w:szCs w:val="22"/>
        </w:rPr>
        <w:t xml:space="preserve"> Euclidean </w:t>
      </w:r>
      <w:r w:rsidR="00DA7ADC">
        <w:rPr>
          <w:sz w:val="22"/>
          <w:szCs w:val="22"/>
        </w:rPr>
        <w:t xml:space="preserve">distance </w:t>
      </w:r>
      <w:r w:rsidR="007A3530" w:rsidRPr="00D05367">
        <w:rPr>
          <w:sz w:val="22"/>
          <w:szCs w:val="22"/>
        </w:rPr>
        <w:t>yielded a smaller within cluster sum of squared errors</w:t>
      </w:r>
      <w:r w:rsidR="00972BBB" w:rsidRPr="00D05367">
        <w:rPr>
          <w:sz w:val="22"/>
          <w:szCs w:val="22"/>
        </w:rPr>
        <w:t xml:space="preserve"> </w:t>
      </w:r>
      <w:r w:rsidR="007A3530" w:rsidRPr="00D05367">
        <w:rPr>
          <w:sz w:val="22"/>
          <w:szCs w:val="22"/>
        </w:rPr>
        <w:t xml:space="preserve">and was </w:t>
      </w:r>
      <w:r w:rsidR="00972BBB" w:rsidRPr="00D05367">
        <w:rPr>
          <w:sz w:val="22"/>
          <w:szCs w:val="22"/>
        </w:rPr>
        <w:t xml:space="preserve">thus </w:t>
      </w:r>
      <w:r w:rsidR="007A3530" w:rsidRPr="00D05367">
        <w:rPr>
          <w:sz w:val="22"/>
          <w:szCs w:val="22"/>
        </w:rPr>
        <w:t>chosen to be the distance metric.</w:t>
      </w:r>
      <w:r w:rsidR="008021B4">
        <w:rPr>
          <w:sz w:val="22"/>
          <w:szCs w:val="22"/>
        </w:rPr>
        <w:t xml:space="preserve"> </w:t>
      </w:r>
    </w:p>
    <w:p w14:paraId="3CB0E092" w14:textId="77777777" w:rsidR="00DA7ADC" w:rsidRDefault="00DA7ADC">
      <w:pPr>
        <w:rPr>
          <w:sz w:val="22"/>
          <w:szCs w:val="22"/>
        </w:rPr>
      </w:pPr>
    </w:p>
    <w:p w14:paraId="396BE1C0" w14:textId="01459C6C" w:rsidR="00547187" w:rsidRDefault="00AA4ED4">
      <w:pPr>
        <w:rPr>
          <w:sz w:val="22"/>
          <w:szCs w:val="22"/>
        </w:rPr>
      </w:pPr>
      <w:r w:rsidRPr="00D05367">
        <w:rPr>
          <w:sz w:val="22"/>
          <w:szCs w:val="22"/>
        </w:rPr>
        <w:t xml:space="preserve">The hyperparameter for k-means is the value for k, which </w:t>
      </w:r>
      <w:r w:rsidR="00DA7ADC">
        <w:rPr>
          <w:sz w:val="22"/>
          <w:szCs w:val="22"/>
        </w:rPr>
        <w:t>represents</w:t>
      </w:r>
      <w:r w:rsidRPr="00D05367">
        <w:rPr>
          <w:sz w:val="22"/>
          <w:szCs w:val="22"/>
        </w:rPr>
        <w:t xml:space="preserve"> the number of clusters</w:t>
      </w:r>
      <w:r w:rsidR="00547187">
        <w:rPr>
          <w:sz w:val="22"/>
          <w:szCs w:val="22"/>
        </w:rPr>
        <w:t>, and the goal is to minimize the variation with in each cluster.</w:t>
      </w:r>
      <w:r w:rsidRPr="00D05367">
        <w:rPr>
          <w:sz w:val="22"/>
          <w:szCs w:val="22"/>
        </w:rPr>
        <w:t xml:space="preserve"> </w:t>
      </w:r>
      <w:r w:rsidR="008021B4">
        <w:rPr>
          <w:sz w:val="22"/>
          <w:szCs w:val="22"/>
        </w:rPr>
        <w:t>The graph below shows the k value graphed against its corresponding within cluster sum of squared errors. The within cluster SSE is a measure of variability in each cluster and is proportional to the number of instances (i.e. if there are more instances in the dataset, the errors are usually higher). I initially hoped to use the elbow method</w:t>
      </w:r>
      <w:r w:rsidR="0019411C">
        <w:rPr>
          <w:sz w:val="22"/>
          <w:szCs w:val="22"/>
        </w:rPr>
        <w:t xml:space="preserve"> </w:t>
      </w:r>
      <w:r w:rsidR="008021B4">
        <w:rPr>
          <w:sz w:val="22"/>
          <w:szCs w:val="22"/>
        </w:rPr>
        <w:t>to determine the optimal k value. There is no obvious elbow, however, so I graphed the k value against its silhouette value</w:t>
      </w:r>
      <w:r w:rsidR="00994817">
        <w:rPr>
          <w:sz w:val="22"/>
          <w:szCs w:val="22"/>
        </w:rPr>
        <w:t>, a more mathematically based interpretation of consistency for clustering. As a compromise between the elbow, the silhouette, and the fact that the letter dataset is classified into 26 classes, I chose 26 as the optimal k value. The silhouette values before k = 26 are inconsistent and jump up and down</w:t>
      </w:r>
      <w:r w:rsidR="008611A5">
        <w:rPr>
          <w:sz w:val="22"/>
          <w:szCs w:val="22"/>
        </w:rPr>
        <w:t>, and k = 26 still lies within the elbow of the graph. Another reason for choosing the smallest consistent value of k is to avoid overfitting.</w:t>
      </w:r>
    </w:p>
    <w:p w14:paraId="60F1C73A" w14:textId="77777777" w:rsidR="00A36E2D" w:rsidRDefault="00A36E2D">
      <w:pPr>
        <w:rPr>
          <w:sz w:val="22"/>
          <w:szCs w:val="22"/>
        </w:rPr>
      </w:pPr>
    </w:p>
    <w:p w14:paraId="2D506725" w14:textId="77777777" w:rsidR="007C5ACA" w:rsidRDefault="007C5ACA">
      <w:pPr>
        <w:rPr>
          <w:sz w:val="22"/>
          <w:szCs w:val="22"/>
        </w:rPr>
      </w:pPr>
    </w:p>
    <w:p w14:paraId="758884F9" w14:textId="77777777" w:rsidR="007C5ACA" w:rsidRDefault="007C5ACA">
      <w:pPr>
        <w:rPr>
          <w:sz w:val="22"/>
          <w:szCs w:val="22"/>
        </w:rPr>
      </w:pPr>
    </w:p>
    <w:p w14:paraId="7DE3334A" w14:textId="77777777" w:rsidR="007C5ACA" w:rsidRDefault="007C5ACA">
      <w:pPr>
        <w:rPr>
          <w:sz w:val="22"/>
          <w:szCs w:val="22"/>
        </w:rPr>
      </w:pPr>
    </w:p>
    <w:p w14:paraId="6921EFF3" w14:textId="1162299D" w:rsidR="00547187" w:rsidRDefault="00547187">
      <w:pPr>
        <w:rPr>
          <w:sz w:val="22"/>
          <w:szCs w:val="22"/>
        </w:rPr>
      </w:pPr>
      <w:r>
        <w:rPr>
          <w:sz w:val="22"/>
          <w:szCs w:val="22"/>
        </w:rPr>
        <w:t xml:space="preserve">For the income dataset, the k value at which the elbow begins to smooth out, as well as the k value after which the silhouette values remain more consistent is 30. Thus, 30 was chosen to be the optimal k value for the income dataset. </w:t>
      </w:r>
      <w:r w:rsidR="0080165E">
        <w:rPr>
          <w:sz w:val="22"/>
          <w:szCs w:val="22"/>
        </w:rPr>
        <w:t xml:space="preserve">This could mean there are 30 general types of people who took the census for the income dataset, since the clusters were formed based on census attributes. </w:t>
      </w:r>
    </w:p>
    <w:p w14:paraId="1E38A305" w14:textId="18409243" w:rsidR="0080165E" w:rsidRPr="00994817" w:rsidRDefault="0080165E">
      <w:pPr>
        <w:rPr>
          <w:sz w:val="22"/>
          <w:szCs w:val="22"/>
        </w:rPr>
      </w:pPr>
    </w:p>
    <w:p w14:paraId="4957D275" w14:textId="68423F51" w:rsidR="00EC11C7" w:rsidRDefault="00547187">
      <w:pPr>
        <w:rPr>
          <w:b/>
        </w:rPr>
      </w:pPr>
      <w:r w:rsidRPr="00CA45D9">
        <w:rPr>
          <w:noProof/>
          <w:sz w:val="22"/>
          <w:szCs w:val="22"/>
        </w:rPr>
        <w:drawing>
          <wp:anchor distT="0" distB="0" distL="114300" distR="114300" simplePos="0" relativeHeight="251666432" behindDoc="1" locked="0" layoutInCell="1" allowOverlap="1" wp14:anchorId="6F34C28C" wp14:editId="121E983E">
            <wp:simplePos x="0" y="0"/>
            <wp:positionH relativeFrom="column">
              <wp:posOffset>-712470</wp:posOffset>
            </wp:positionH>
            <wp:positionV relativeFrom="paragraph">
              <wp:posOffset>2554605</wp:posOffset>
            </wp:positionV>
            <wp:extent cx="3656965" cy="2317750"/>
            <wp:effectExtent l="0" t="0" r="13335" b="6350"/>
            <wp:wrapTight wrapText="bothSides">
              <wp:wrapPolygon edited="0">
                <wp:start x="0" y="0"/>
                <wp:lineTo x="0" y="21541"/>
                <wp:lineTo x="21604" y="21541"/>
                <wp:lineTo x="21604" y="0"/>
                <wp:lineTo x="0" y="0"/>
              </wp:wrapPolygon>
            </wp:wrapTight>
            <wp:docPr id="13" name="Chart 13">
              <a:extLst xmlns:a="http://schemas.openxmlformats.org/drawingml/2006/main">
                <a:ext uri="{FF2B5EF4-FFF2-40B4-BE49-F238E27FC236}">
                  <a16:creationId xmlns:a16="http://schemas.microsoft.com/office/drawing/2014/main" id="{D1FF3AF1-425A-AC42-9285-0AF701D08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sidRPr="00CA45D9">
        <w:rPr>
          <w:noProof/>
          <w:sz w:val="22"/>
          <w:szCs w:val="22"/>
        </w:rPr>
        <w:drawing>
          <wp:anchor distT="0" distB="0" distL="114300" distR="114300" simplePos="0" relativeHeight="251663360" behindDoc="1" locked="0" layoutInCell="1" allowOverlap="1" wp14:anchorId="731792D9" wp14:editId="54B15AE5">
            <wp:simplePos x="0" y="0"/>
            <wp:positionH relativeFrom="column">
              <wp:posOffset>3061335</wp:posOffset>
            </wp:positionH>
            <wp:positionV relativeFrom="paragraph">
              <wp:posOffset>2554104</wp:posOffset>
            </wp:positionV>
            <wp:extent cx="3656965" cy="2317750"/>
            <wp:effectExtent l="0" t="0" r="13335" b="6350"/>
            <wp:wrapTight wrapText="bothSides">
              <wp:wrapPolygon edited="0">
                <wp:start x="0" y="0"/>
                <wp:lineTo x="0" y="21541"/>
                <wp:lineTo x="21604" y="21541"/>
                <wp:lineTo x="21604" y="0"/>
                <wp:lineTo x="0" y="0"/>
              </wp:wrapPolygon>
            </wp:wrapTight>
            <wp:docPr id="10" name="Chart 10">
              <a:extLst xmlns:a="http://schemas.openxmlformats.org/drawingml/2006/main">
                <a:ext uri="{FF2B5EF4-FFF2-40B4-BE49-F238E27FC236}">
                  <a16:creationId xmlns:a16="http://schemas.microsoft.com/office/drawing/2014/main" id="{79B2A956-1BCE-1443-A61E-FF7BE3A68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D05367" w:rsidRPr="00CA45D9">
        <w:rPr>
          <w:noProof/>
          <w:sz w:val="22"/>
          <w:szCs w:val="22"/>
        </w:rPr>
        <w:drawing>
          <wp:anchor distT="0" distB="0" distL="114300" distR="114300" simplePos="0" relativeHeight="251661312" behindDoc="1" locked="0" layoutInCell="1" allowOverlap="1" wp14:anchorId="5985F7C5" wp14:editId="0A3EA0A7">
            <wp:simplePos x="0" y="0"/>
            <wp:positionH relativeFrom="column">
              <wp:posOffset>3051175</wp:posOffset>
            </wp:positionH>
            <wp:positionV relativeFrom="paragraph">
              <wp:posOffset>9525</wp:posOffset>
            </wp:positionV>
            <wp:extent cx="3646805" cy="2434590"/>
            <wp:effectExtent l="0" t="0" r="10795" b="16510"/>
            <wp:wrapTight wrapText="bothSides">
              <wp:wrapPolygon edited="0">
                <wp:start x="0" y="0"/>
                <wp:lineTo x="0" y="21634"/>
                <wp:lineTo x="21589" y="21634"/>
                <wp:lineTo x="21589" y="0"/>
                <wp:lineTo x="0" y="0"/>
              </wp:wrapPolygon>
            </wp:wrapTight>
            <wp:docPr id="8" name="Chart 8">
              <a:extLst xmlns:a="http://schemas.openxmlformats.org/drawingml/2006/main">
                <a:ext uri="{FF2B5EF4-FFF2-40B4-BE49-F238E27FC236}">
                  <a16:creationId xmlns:a16="http://schemas.microsoft.com/office/drawing/2014/main" id="{3FA3E425-FE1E-8D4E-B675-47631942B5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05367" w:rsidRPr="00CA45D9">
        <w:rPr>
          <w:noProof/>
          <w:sz w:val="22"/>
          <w:szCs w:val="22"/>
        </w:rPr>
        <w:drawing>
          <wp:anchor distT="0" distB="0" distL="114300" distR="114300" simplePos="0" relativeHeight="251660288" behindDoc="1" locked="0" layoutInCell="1" allowOverlap="1" wp14:anchorId="6F9A1E1E" wp14:editId="1FA5CB50">
            <wp:simplePos x="0" y="0"/>
            <wp:positionH relativeFrom="column">
              <wp:posOffset>-702945</wp:posOffset>
            </wp:positionH>
            <wp:positionV relativeFrom="paragraph">
              <wp:posOffset>9625</wp:posOffset>
            </wp:positionV>
            <wp:extent cx="3646805" cy="2444750"/>
            <wp:effectExtent l="0" t="0" r="10795" b="6350"/>
            <wp:wrapTight wrapText="bothSides">
              <wp:wrapPolygon edited="0">
                <wp:start x="0" y="0"/>
                <wp:lineTo x="0" y="21544"/>
                <wp:lineTo x="21589" y="21544"/>
                <wp:lineTo x="21589" y="0"/>
                <wp:lineTo x="0" y="0"/>
              </wp:wrapPolygon>
            </wp:wrapTight>
            <wp:docPr id="7" name="Chart 7">
              <a:extLst xmlns:a="http://schemas.openxmlformats.org/drawingml/2006/main">
                <a:ext uri="{FF2B5EF4-FFF2-40B4-BE49-F238E27FC236}">
                  <a16:creationId xmlns:a16="http://schemas.microsoft.com/office/drawing/2014/main" id="{9C52BAB9-55D2-E547-88B9-B9D700242D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E817F66" w14:textId="79B77072" w:rsidR="00D602A9" w:rsidRDefault="000370FF">
      <w:pPr>
        <w:rPr>
          <w:b/>
        </w:rPr>
      </w:pPr>
      <w:r w:rsidRPr="00F72CC2">
        <w:rPr>
          <w:b/>
        </w:rPr>
        <w:t>E</w:t>
      </w:r>
      <w:r w:rsidR="005E603A">
        <w:rPr>
          <w:b/>
        </w:rPr>
        <w:t>xpectation Maximization Clustering</w:t>
      </w:r>
    </w:p>
    <w:p w14:paraId="4469C2DB" w14:textId="6EED94C9" w:rsidR="00C25239" w:rsidRPr="00557C6B" w:rsidRDefault="00C25239">
      <w:pPr>
        <w:rPr>
          <w:sz w:val="22"/>
          <w:szCs w:val="22"/>
        </w:rPr>
      </w:pPr>
      <w:r w:rsidRPr="00557C6B">
        <w:rPr>
          <w:sz w:val="22"/>
          <w:szCs w:val="22"/>
        </w:rPr>
        <w:t xml:space="preserve">Expectation maximization is not as cut and dry as k-Means. An instance, instead of being </w:t>
      </w:r>
      <w:r w:rsidR="00FF4860" w:rsidRPr="00557C6B">
        <w:rPr>
          <w:sz w:val="22"/>
          <w:szCs w:val="22"/>
        </w:rPr>
        <w:t xml:space="preserve">exactly in one cluster, </w:t>
      </w:r>
      <w:r w:rsidR="005707B6" w:rsidRPr="00557C6B">
        <w:rPr>
          <w:sz w:val="22"/>
          <w:szCs w:val="22"/>
        </w:rPr>
        <w:t xml:space="preserve">is in each of the k clusters with a certain probability. </w:t>
      </w:r>
      <w:r w:rsidR="009951CD" w:rsidRPr="00557C6B">
        <w:rPr>
          <w:sz w:val="22"/>
          <w:szCs w:val="22"/>
        </w:rPr>
        <w:t xml:space="preserve">This is also known as soft clustering, and is useful in cases where, for example, a point might be exactly in between two clusters, so that instance can be 50% in cluster A and 50% in cluster B. </w:t>
      </w:r>
    </w:p>
    <w:p w14:paraId="2B71D1C4" w14:textId="488911A9" w:rsidR="009951CD" w:rsidRPr="00557C6B" w:rsidRDefault="009951CD">
      <w:pPr>
        <w:rPr>
          <w:sz w:val="22"/>
          <w:szCs w:val="22"/>
        </w:rPr>
      </w:pPr>
    </w:p>
    <w:p w14:paraId="015E66D8" w14:textId="77777777" w:rsidR="00BE002A" w:rsidRDefault="009951CD">
      <w:pPr>
        <w:rPr>
          <w:color w:val="000000" w:themeColor="text1"/>
          <w:sz w:val="22"/>
          <w:szCs w:val="22"/>
        </w:rPr>
      </w:pPr>
      <w:r w:rsidRPr="00557C6B">
        <w:rPr>
          <w:sz w:val="22"/>
          <w:szCs w:val="22"/>
        </w:rPr>
        <w:t>WEKA is able to use cross-validation to find it’s be</w:t>
      </w:r>
      <w:r w:rsidR="00557C6B" w:rsidRPr="00557C6B">
        <w:rPr>
          <w:sz w:val="22"/>
          <w:szCs w:val="22"/>
        </w:rPr>
        <w:t xml:space="preserve">lieved optimal k value. </w:t>
      </w:r>
      <w:r w:rsidR="007126BD">
        <w:rPr>
          <w:sz w:val="22"/>
          <w:szCs w:val="22"/>
        </w:rPr>
        <w:t xml:space="preserve">We will be using log-likelihoods to compare the different k values. </w:t>
      </w:r>
      <w:r w:rsidR="007126BD">
        <w:rPr>
          <w:color w:val="000000" w:themeColor="text1"/>
          <w:sz w:val="22"/>
          <w:szCs w:val="22"/>
        </w:rPr>
        <w:t xml:space="preserve">Log-likelihood is used in practice as a measure of likelihood because it is concave, and concave functions are easier to maximize than non-concave functions. </w:t>
      </w:r>
      <w:r w:rsidR="00557C6B" w:rsidRPr="00557C6B">
        <w:rPr>
          <w:sz w:val="22"/>
          <w:szCs w:val="22"/>
        </w:rPr>
        <w:t xml:space="preserve">For the letter dataset, this feature chose k = 25 with a log likelihood of </w:t>
      </w:r>
      <w:r w:rsidR="00557C6B" w:rsidRPr="00557C6B">
        <w:rPr>
          <w:color w:val="000000"/>
          <w:sz w:val="22"/>
          <w:szCs w:val="22"/>
        </w:rPr>
        <w:t xml:space="preserve">-28.83064. I then ran EM with k = 26, the optimal k value found from k-Means, which yielded a log likelihood of </w:t>
      </w:r>
      <w:r w:rsidR="00557C6B" w:rsidRPr="00557C6B">
        <w:rPr>
          <w:bCs/>
          <w:color w:val="000000"/>
          <w:sz w:val="22"/>
          <w:szCs w:val="22"/>
        </w:rPr>
        <w:t xml:space="preserve">-28.54951. </w:t>
      </w:r>
      <w:r w:rsidRPr="00557C6B">
        <w:rPr>
          <w:sz w:val="22"/>
          <w:szCs w:val="22"/>
        </w:rPr>
        <w:t>To determine the best k value for EM, we want to maximize the log likelihood</w:t>
      </w:r>
      <w:r w:rsidR="00557C6B">
        <w:rPr>
          <w:sz w:val="22"/>
          <w:szCs w:val="22"/>
        </w:rPr>
        <w:t xml:space="preserve">, so I chose k = 26 to be the best k value for expectation maximization on the letter dataset. </w:t>
      </w:r>
    </w:p>
    <w:p w14:paraId="2446AD32" w14:textId="52076945" w:rsidR="000F6845" w:rsidRPr="00BE002A" w:rsidRDefault="000554EC">
      <w:pPr>
        <w:rPr>
          <w:color w:val="000000" w:themeColor="text1"/>
          <w:sz w:val="22"/>
          <w:szCs w:val="22"/>
        </w:rPr>
      </w:pPr>
      <w:r w:rsidRPr="00F72CC2">
        <w:rPr>
          <w:noProof/>
        </w:rPr>
        <w:lastRenderedPageBreak/>
        <w:drawing>
          <wp:anchor distT="0" distB="0" distL="114300" distR="114300" simplePos="0" relativeHeight="251659264" behindDoc="1" locked="0" layoutInCell="1" allowOverlap="1" wp14:anchorId="4A583A6E" wp14:editId="049C7D3F">
            <wp:simplePos x="0" y="0"/>
            <wp:positionH relativeFrom="column">
              <wp:posOffset>-50800</wp:posOffset>
            </wp:positionH>
            <wp:positionV relativeFrom="paragraph">
              <wp:posOffset>957580</wp:posOffset>
            </wp:positionV>
            <wp:extent cx="2891790" cy="1835150"/>
            <wp:effectExtent l="0" t="0" r="3810" b="6350"/>
            <wp:wrapTight wrapText="bothSides">
              <wp:wrapPolygon edited="0">
                <wp:start x="0" y="0"/>
                <wp:lineTo x="0" y="21525"/>
                <wp:lineTo x="21534" y="21525"/>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11.24.19 AM.png"/>
                    <pic:cNvPicPr/>
                  </pic:nvPicPr>
                  <pic:blipFill>
                    <a:blip r:embed="rId11">
                      <a:extLst>
                        <a:ext uri="{28A0092B-C50C-407E-A947-70E740481C1C}">
                          <a14:useLocalDpi xmlns:a14="http://schemas.microsoft.com/office/drawing/2010/main" val="0"/>
                        </a:ext>
                      </a:extLst>
                    </a:blip>
                    <a:stretch>
                      <a:fillRect/>
                    </a:stretch>
                  </pic:blipFill>
                  <pic:spPr>
                    <a:xfrm>
                      <a:off x="0" y="0"/>
                      <a:ext cx="2891790" cy="1835150"/>
                    </a:xfrm>
                    <a:prstGeom prst="rect">
                      <a:avLst/>
                    </a:prstGeom>
                  </pic:spPr>
                </pic:pic>
              </a:graphicData>
            </a:graphic>
            <wp14:sizeRelH relativeFrom="page">
              <wp14:pctWidth>0</wp14:pctWidth>
            </wp14:sizeRelH>
            <wp14:sizeRelV relativeFrom="page">
              <wp14:pctHeight>0</wp14:pctHeight>
            </wp14:sizeRelV>
          </wp:anchor>
        </w:drawing>
      </w:r>
      <w:r w:rsidRPr="00F72CC2">
        <w:rPr>
          <w:noProof/>
        </w:rPr>
        <w:drawing>
          <wp:anchor distT="0" distB="0" distL="114300" distR="114300" simplePos="0" relativeHeight="251658240" behindDoc="1" locked="0" layoutInCell="1" allowOverlap="1" wp14:anchorId="22101C66" wp14:editId="5AAEF291">
            <wp:simplePos x="0" y="0"/>
            <wp:positionH relativeFrom="column">
              <wp:posOffset>3128645</wp:posOffset>
            </wp:positionH>
            <wp:positionV relativeFrom="paragraph">
              <wp:posOffset>958115</wp:posOffset>
            </wp:positionV>
            <wp:extent cx="2832100" cy="1835150"/>
            <wp:effectExtent l="0" t="0" r="0" b="6350"/>
            <wp:wrapTight wrapText="bothSides">
              <wp:wrapPolygon edited="0">
                <wp:start x="0" y="0"/>
                <wp:lineTo x="0" y="21525"/>
                <wp:lineTo x="21503" y="21525"/>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2">
                      <a:extLst>
                        <a:ext uri="{28A0092B-C50C-407E-A947-70E740481C1C}">
                          <a14:useLocalDpi xmlns:a14="http://schemas.microsoft.com/office/drawing/2010/main" val="0"/>
                        </a:ext>
                      </a:extLst>
                    </a:blip>
                    <a:stretch>
                      <a:fillRect/>
                    </a:stretch>
                  </pic:blipFill>
                  <pic:spPr>
                    <a:xfrm>
                      <a:off x="0" y="0"/>
                      <a:ext cx="2832100" cy="1835150"/>
                    </a:xfrm>
                    <a:prstGeom prst="rect">
                      <a:avLst/>
                    </a:prstGeom>
                  </pic:spPr>
                </pic:pic>
              </a:graphicData>
            </a:graphic>
            <wp14:sizeRelH relativeFrom="page">
              <wp14:pctWidth>0</wp14:pctWidth>
            </wp14:sizeRelH>
            <wp14:sizeRelV relativeFrom="page">
              <wp14:pctHeight>0</wp14:pctHeight>
            </wp14:sizeRelV>
          </wp:anchor>
        </w:drawing>
      </w:r>
      <w:r w:rsidR="000F6845">
        <w:rPr>
          <w:color w:val="000000" w:themeColor="text1"/>
          <w:sz w:val="22"/>
          <w:szCs w:val="22"/>
        </w:rPr>
        <w:t xml:space="preserve">For the income dataset, the WEKA cross-validation determined k value was 7 with a log likelihood of </w:t>
      </w:r>
      <w:r>
        <w:rPr>
          <w:color w:val="000000" w:themeColor="text1"/>
          <w:sz w:val="22"/>
          <w:szCs w:val="22"/>
        </w:rPr>
        <w:t xml:space="preserve">     </w:t>
      </w:r>
      <w:r w:rsidR="000F6845" w:rsidRPr="000F6845">
        <w:rPr>
          <w:rFonts w:ascii="Calibri" w:hAnsi="Calibri" w:cs="Calibri"/>
          <w:color w:val="000000"/>
        </w:rPr>
        <w:t>-</w:t>
      </w:r>
      <w:r w:rsidR="000F6845" w:rsidRPr="000F6845">
        <w:rPr>
          <w:color w:val="000000"/>
          <w:sz w:val="22"/>
          <w:szCs w:val="22"/>
        </w:rPr>
        <w:t xml:space="preserve">39.12466. When running EM with a k value of 30, the k value found in k-Means, the log likelihood was </w:t>
      </w:r>
      <w:r w:rsidR="000F6845">
        <w:rPr>
          <w:color w:val="000000"/>
          <w:sz w:val="22"/>
          <w:szCs w:val="22"/>
        </w:rPr>
        <w:t xml:space="preserve">  </w:t>
      </w:r>
      <w:r w:rsidR="000F6845" w:rsidRPr="000F6845">
        <w:rPr>
          <w:color w:val="000000"/>
          <w:sz w:val="22"/>
          <w:szCs w:val="22"/>
        </w:rPr>
        <w:t>-42.94008.</w:t>
      </w:r>
      <w:r w:rsidR="00FB1B19">
        <w:rPr>
          <w:color w:val="000000"/>
          <w:sz w:val="22"/>
          <w:szCs w:val="22"/>
        </w:rPr>
        <w:t xml:space="preserve"> Because 7 yields a better log likelihood, and is less prone to overfitting, due to both is smaller number and the fact that it was determined with cross-validation, 7 is determined to be the optimal k value for expectation maximization on the income dataset.</w:t>
      </w:r>
    </w:p>
    <w:p w14:paraId="63837EE3" w14:textId="7F1D0B22" w:rsidR="006F1709" w:rsidRPr="00041ABD" w:rsidRDefault="00FF74AA">
      <w:pPr>
        <w:rPr>
          <w:sz w:val="22"/>
          <w:szCs w:val="22"/>
        </w:rPr>
      </w:pPr>
      <w:r>
        <w:t xml:space="preserve">     </w:t>
      </w:r>
      <w:r w:rsidRPr="00041ABD">
        <w:rPr>
          <w:sz w:val="22"/>
          <w:szCs w:val="22"/>
        </w:rPr>
        <w:t xml:space="preserve">                 26 c</w:t>
      </w:r>
      <w:r w:rsidR="006F1709" w:rsidRPr="00041ABD">
        <w:rPr>
          <w:sz w:val="22"/>
          <w:szCs w:val="22"/>
        </w:rPr>
        <w:t>luster</w:t>
      </w:r>
      <w:r w:rsidRPr="00041ABD">
        <w:rPr>
          <w:sz w:val="22"/>
          <w:szCs w:val="22"/>
        </w:rPr>
        <w:t>s</w:t>
      </w:r>
      <w:r w:rsidR="006F1709" w:rsidRPr="00041ABD">
        <w:rPr>
          <w:sz w:val="22"/>
          <w:szCs w:val="22"/>
        </w:rPr>
        <w:t xml:space="preserve"> vs. letter</w:t>
      </w:r>
      <w:r w:rsidR="00224E18" w:rsidRPr="00041ABD">
        <w:rPr>
          <w:sz w:val="22"/>
          <w:szCs w:val="22"/>
        </w:rPr>
        <w:tab/>
      </w:r>
      <w:r w:rsidR="00224E18" w:rsidRPr="00041ABD">
        <w:rPr>
          <w:sz w:val="22"/>
          <w:szCs w:val="22"/>
        </w:rPr>
        <w:tab/>
      </w:r>
      <w:r w:rsidR="00224E18" w:rsidRPr="00041ABD">
        <w:rPr>
          <w:sz w:val="22"/>
          <w:szCs w:val="22"/>
        </w:rPr>
        <w:tab/>
      </w:r>
      <w:r w:rsidRPr="00041ABD">
        <w:rPr>
          <w:sz w:val="22"/>
          <w:szCs w:val="22"/>
        </w:rPr>
        <w:t xml:space="preserve">          </w:t>
      </w:r>
      <w:r w:rsidR="00224E18" w:rsidRPr="00041ABD">
        <w:rPr>
          <w:sz w:val="22"/>
          <w:szCs w:val="22"/>
        </w:rPr>
        <w:tab/>
      </w:r>
      <w:r w:rsidRPr="00041ABD">
        <w:rPr>
          <w:sz w:val="22"/>
          <w:szCs w:val="22"/>
        </w:rPr>
        <w:t xml:space="preserve">       </w:t>
      </w:r>
      <w:r w:rsidR="00224E18" w:rsidRPr="00041ABD">
        <w:rPr>
          <w:sz w:val="22"/>
          <w:szCs w:val="22"/>
        </w:rPr>
        <w:t>25 clusters</w:t>
      </w:r>
      <w:r w:rsidRPr="00041ABD">
        <w:rPr>
          <w:sz w:val="22"/>
          <w:szCs w:val="22"/>
        </w:rPr>
        <w:t xml:space="preserve"> vs. letter</w:t>
      </w:r>
    </w:p>
    <w:p w14:paraId="112FFF6E" w14:textId="77777777" w:rsidR="00883CF8" w:rsidRPr="00041ABD" w:rsidRDefault="00883CF8">
      <w:pPr>
        <w:rPr>
          <w:sz w:val="22"/>
          <w:szCs w:val="22"/>
        </w:rPr>
      </w:pPr>
    </w:p>
    <w:p w14:paraId="143E8FCD" w14:textId="4F419CAF" w:rsidR="00E61860" w:rsidRPr="00041ABD" w:rsidRDefault="002B3CA2">
      <w:pPr>
        <w:rPr>
          <w:sz w:val="22"/>
          <w:szCs w:val="22"/>
        </w:rPr>
      </w:pPr>
      <w:r w:rsidRPr="00041ABD">
        <w:rPr>
          <w:sz w:val="22"/>
          <w:szCs w:val="22"/>
        </w:rPr>
        <w:t xml:space="preserve">Above is the visualization of clusters for the letter dataset and belong is the visualization of clusters for the income dataset. Because neither of these datasets have less than or equal to 2 attributes, I just chose </w:t>
      </w:r>
      <w:r w:rsidR="00883CF8" w:rsidRPr="00041ABD">
        <w:rPr>
          <w:sz w:val="22"/>
          <w:szCs w:val="22"/>
        </w:rPr>
        <w:t xml:space="preserve">an attribute to map against the clusters to see a small perspective of the clusters and how they compare with different k values. This comparison should still be valid since the only thing changing in the visualization is the k value, but the attributes shown are the same. For the letter clustering, there is not much difference between the 26 clusters and 25 clusters. </w:t>
      </w:r>
      <w:r w:rsidR="00D805E0">
        <w:rPr>
          <w:sz w:val="22"/>
          <w:szCs w:val="22"/>
        </w:rPr>
        <w:t xml:space="preserve">26 clusters seem less concentrated around the center, but this is slightly due to the jitter used to clarify the visualization. </w:t>
      </w:r>
      <w:r w:rsidR="00883CF8" w:rsidRPr="00041ABD">
        <w:rPr>
          <w:sz w:val="22"/>
          <w:szCs w:val="22"/>
        </w:rPr>
        <w:t xml:space="preserve">For the income dataset, the 7 clusters have more instances in each cluster because of the smaller number of clusters, while the 30 clusters </w:t>
      </w:r>
      <w:proofErr w:type="gramStart"/>
      <w:r w:rsidR="00883CF8" w:rsidRPr="00041ABD">
        <w:rPr>
          <w:sz w:val="22"/>
          <w:szCs w:val="22"/>
        </w:rPr>
        <w:t>is</w:t>
      </w:r>
      <w:proofErr w:type="gramEnd"/>
      <w:r w:rsidR="00883CF8" w:rsidRPr="00041ABD">
        <w:rPr>
          <w:sz w:val="22"/>
          <w:szCs w:val="22"/>
        </w:rPr>
        <w:t xml:space="preserve"> more dispersed with some clusters containing </w:t>
      </w:r>
      <w:r w:rsidR="00C572F5" w:rsidRPr="00041ABD">
        <w:rPr>
          <w:sz w:val="22"/>
          <w:szCs w:val="22"/>
        </w:rPr>
        <w:t>relatively</w:t>
      </w:r>
      <w:r w:rsidR="00BD6AFA" w:rsidRPr="00041ABD">
        <w:rPr>
          <w:sz w:val="22"/>
          <w:szCs w:val="22"/>
        </w:rPr>
        <w:t xml:space="preserve"> </w:t>
      </w:r>
      <w:r w:rsidR="00883CF8" w:rsidRPr="00041ABD">
        <w:rPr>
          <w:sz w:val="22"/>
          <w:szCs w:val="22"/>
        </w:rPr>
        <w:t xml:space="preserve">few instances. </w:t>
      </w:r>
    </w:p>
    <w:p w14:paraId="0F6CD545" w14:textId="4EDC083B" w:rsidR="007B5CC1" w:rsidRDefault="00B1275E">
      <w:r>
        <w:rPr>
          <w:noProof/>
        </w:rPr>
        <w:drawing>
          <wp:anchor distT="0" distB="0" distL="114300" distR="114300" simplePos="0" relativeHeight="251665408" behindDoc="1" locked="0" layoutInCell="1" allowOverlap="1" wp14:anchorId="3BEA34A5" wp14:editId="23CB19E8">
            <wp:simplePos x="0" y="0"/>
            <wp:positionH relativeFrom="column">
              <wp:posOffset>3128010</wp:posOffset>
            </wp:positionH>
            <wp:positionV relativeFrom="paragraph">
              <wp:posOffset>132715</wp:posOffset>
            </wp:positionV>
            <wp:extent cx="2637155" cy="1851025"/>
            <wp:effectExtent l="0" t="0" r="4445" b="3175"/>
            <wp:wrapTight wrapText="bothSides">
              <wp:wrapPolygon edited="0">
                <wp:start x="0" y="0"/>
                <wp:lineTo x="0" y="21489"/>
                <wp:lineTo x="21532" y="21489"/>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1 at 2.01.35 PM.png"/>
                    <pic:cNvPicPr/>
                  </pic:nvPicPr>
                  <pic:blipFill>
                    <a:blip r:embed="rId13">
                      <a:extLst>
                        <a:ext uri="{28A0092B-C50C-407E-A947-70E740481C1C}">
                          <a14:useLocalDpi xmlns:a14="http://schemas.microsoft.com/office/drawing/2010/main" val="0"/>
                        </a:ext>
                      </a:extLst>
                    </a:blip>
                    <a:stretch>
                      <a:fillRect/>
                    </a:stretch>
                  </pic:blipFill>
                  <pic:spPr>
                    <a:xfrm>
                      <a:off x="0" y="0"/>
                      <a:ext cx="2637155" cy="1851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2382535" wp14:editId="5C4EDDD2">
            <wp:simplePos x="0" y="0"/>
            <wp:positionH relativeFrom="column">
              <wp:posOffset>0</wp:posOffset>
            </wp:positionH>
            <wp:positionV relativeFrom="paragraph">
              <wp:posOffset>133250</wp:posOffset>
            </wp:positionV>
            <wp:extent cx="2637155" cy="1838325"/>
            <wp:effectExtent l="0" t="0" r="4445" b="3175"/>
            <wp:wrapTight wrapText="bothSides">
              <wp:wrapPolygon edited="0">
                <wp:start x="0" y="0"/>
                <wp:lineTo x="0" y="21488"/>
                <wp:lineTo x="21532" y="21488"/>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1 at 1.59.36 PM.png"/>
                    <pic:cNvPicPr/>
                  </pic:nvPicPr>
                  <pic:blipFill>
                    <a:blip r:embed="rId14">
                      <a:extLst>
                        <a:ext uri="{28A0092B-C50C-407E-A947-70E740481C1C}">
                          <a14:useLocalDpi xmlns:a14="http://schemas.microsoft.com/office/drawing/2010/main" val="0"/>
                        </a:ext>
                      </a:extLst>
                    </a:blip>
                    <a:stretch>
                      <a:fillRect/>
                    </a:stretch>
                  </pic:blipFill>
                  <pic:spPr>
                    <a:xfrm>
                      <a:off x="0" y="0"/>
                      <a:ext cx="2637155" cy="1838325"/>
                    </a:xfrm>
                    <a:prstGeom prst="rect">
                      <a:avLst/>
                    </a:prstGeom>
                  </pic:spPr>
                </pic:pic>
              </a:graphicData>
            </a:graphic>
            <wp14:sizeRelH relativeFrom="page">
              <wp14:pctWidth>0</wp14:pctWidth>
            </wp14:sizeRelH>
            <wp14:sizeRelV relativeFrom="page">
              <wp14:pctHeight>0</wp14:pctHeight>
            </wp14:sizeRelV>
          </wp:anchor>
        </w:drawing>
      </w:r>
    </w:p>
    <w:p w14:paraId="3D437598" w14:textId="70673B40" w:rsidR="007B5CC1" w:rsidRDefault="007B5CC1"/>
    <w:p w14:paraId="29AF04DE" w14:textId="77777777" w:rsidR="003724CE" w:rsidRDefault="003724CE"/>
    <w:p w14:paraId="3E87A488" w14:textId="77777777" w:rsidR="003724CE" w:rsidRDefault="003724CE"/>
    <w:p w14:paraId="7E6A2AF3" w14:textId="77777777" w:rsidR="003724CE" w:rsidRDefault="003724CE"/>
    <w:p w14:paraId="4B343088" w14:textId="77777777" w:rsidR="003724CE" w:rsidRDefault="003724CE"/>
    <w:p w14:paraId="49FAEE8C" w14:textId="77777777" w:rsidR="003724CE" w:rsidRDefault="003724CE"/>
    <w:p w14:paraId="66C6D9A3" w14:textId="77777777" w:rsidR="003724CE" w:rsidRDefault="003724CE"/>
    <w:p w14:paraId="68452D93" w14:textId="77777777" w:rsidR="003724CE" w:rsidRDefault="003724CE"/>
    <w:p w14:paraId="29C7D624" w14:textId="77777777" w:rsidR="003724CE" w:rsidRDefault="003724CE"/>
    <w:p w14:paraId="26F51487" w14:textId="77777777" w:rsidR="003724CE" w:rsidRDefault="003724CE"/>
    <w:p w14:paraId="4ED7C4BE" w14:textId="77777777" w:rsidR="003724CE" w:rsidRDefault="003724CE"/>
    <w:p w14:paraId="58BF96E2" w14:textId="41311C6D" w:rsidR="007B5CC1" w:rsidRPr="00041ABD" w:rsidRDefault="003724CE">
      <w:pPr>
        <w:rPr>
          <w:sz w:val="22"/>
          <w:szCs w:val="22"/>
        </w:rPr>
      </w:pPr>
      <w:r w:rsidRPr="00041ABD">
        <w:rPr>
          <w:sz w:val="22"/>
          <w:szCs w:val="22"/>
        </w:rPr>
        <w:t xml:space="preserve">          </w:t>
      </w:r>
      <w:r w:rsidR="00041ABD">
        <w:rPr>
          <w:sz w:val="22"/>
          <w:szCs w:val="22"/>
        </w:rPr>
        <w:t xml:space="preserve">     </w:t>
      </w:r>
      <w:r w:rsidRPr="00041ABD">
        <w:rPr>
          <w:sz w:val="22"/>
          <w:szCs w:val="22"/>
        </w:rPr>
        <w:t xml:space="preserve">  30 c</w:t>
      </w:r>
      <w:r w:rsidR="007B5CC1" w:rsidRPr="00041ABD">
        <w:rPr>
          <w:sz w:val="22"/>
          <w:szCs w:val="22"/>
        </w:rPr>
        <w:t>luster</w:t>
      </w:r>
      <w:r w:rsidRPr="00041ABD">
        <w:rPr>
          <w:sz w:val="22"/>
          <w:szCs w:val="22"/>
        </w:rPr>
        <w:t>s</w:t>
      </w:r>
      <w:r w:rsidR="007B5CC1" w:rsidRPr="00041ABD">
        <w:rPr>
          <w:sz w:val="22"/>
          <w:szCs w:val="22"/>
        </w:rPr>
        <w:t xml:space="preserve"> vs. </w:t>
      </w:r>
      <w:r w:rsidR="00DF4EAF" w:rsidRPr="00041ABD">
        <w:rPr>
          <w:sz w:val="22"/>
          <w:szCs w:val="22"/>
        </w:rPr>
        <w:t>hours per week</w:t>
      </w:r>
      <w:r w:rsidRPr="00041ABD">
        <w:rPr>
          <w:sz w:val="22"/>
          <w:szCs w:val="22"/>
        </w:rPr>
        <w:t xml:space="preserve">                                 </w:t>
      </w:r>
      <w:r w:rsidR="00041ABD">
        <w:rPr>
          <w:sz w:val="22"/>
          <w:szCs w:val="22"/>
        </w:rPr>
        <w:t xml:space="preserve">  </w:t>
      </w:r>
      <w:r w:rsidRPr="00041ABD">
        <w:rPr>
          <w:sz w:val="22"/>
          <w:szCs w:val="22"/>
        </w:rPr>
        <w:t xml:space="preserve">  </w:t>
      </w:r>
      <w:r w:rsidR="00DF4EAF" w:rsidRPr="00041ABD">
        <w:rPr>
          <w:sz w:val="22"/>
          <w:szCs w:val="22"/>
        </w:rPr>
        <w:t xml:space="preserve"> </w:t>
      </w:r>
      <w:r w:rsidRPr="00041ABD">
        <w:rPr>
          <w:sz w:val="22"/>
          <w:szCs w:val="22"/>
        </w:rPr>
        <w:t xml:space="preserve"> 7 </w:t>
      </w:r>
      <w:r w:rsidR="00631B42" w:rsidRPr="00041ABD">
        <w:rPr>
          <w:sz w:val="22"/>
          <w:szCs w:val="22"/>
        </w:rPr>
        <w:t>cluster</w:t>
      </w:r>
      <w:r w:rsidRPr="00041ABD">
        <w:rPr>
          <w:sz w:val="22"/>
          <w:szCs w:val="22"/>
        </w:rPr>
        <w:t>s</w:t>
      </w:r>
      <w:r w:rsidR="00631B42" w:rsidRPr="00041ABD">
        <w:rPr>
          <w:sz w:val="22"/>
          <w:szCs w:val="22"/>
        </w:rPr>
        <w:t xml:space="preserve"> vs. hours per week </w:t>
      </w:r>
    </w:p>
    <w:p w14:paraId="39FA9D95" w14:textId="77777777" w:rsidR="00041ABD" w:rsidRPr="00041ABD" w:rsidRDefault="00041ABD" w:rsidP="00041ABD">
      <w:pPr>
        <w:rPr>
          <w:sz w:val="22"/>
          <w:szCs w:val="22"/>
        </w:rPr>
      </w:pPr>
    </w:p>
    <w:p w14:paraId="41D7F754" w14:textId="26ADF393" w:rsidR="00041ABD" w:rsidRPr="00041ABD" w:rsidRDefault="00E120DC" w:rsidP="00041ABD">
      <w:pPr>
        <w:rPr>
          <w:sz w:val="22"/>
          <w:szCs w:val="22"/>
        </w:rPr>
      </w:pPr>
      <w:r>
        <w:rPr>
          <w:sz w:val="22"/>
          <w:szCs w:val="22"/>
        </w:rPr>
        <w:t>For the rest of the analysis, a k value of 26 will be used for the letter dataset for both k-Means and expectation maximization. For the income dataset, a k value of 30 will be used for k means and a value of 7 will be used to expectation maximization. This will allow</w:t>
      </w:r>
      <w:r w:rsidR="00041ABD" w:rsidRPr="00041ABD">
        <w:rPr>
          <w:sz w:val="22"/>
          <w:szCs w:val="22"/>
        </w:rPr>
        <w:t xml:space="preserve"> for consistency </w:t>
      </w:r>
      <w:r>
        <w:rPr>
          <w:sz w:val="22"/>
          <w:szCs w:val="22"/>
        </w:rPr>
        <w:t>in</w:t>
      </w:r>
      <w:r w:rsidR="00041ABD" w:rsidRPr="00041ABD">
        <w:rPr>
          <w:sz w:val="22"/>
          <w:szCs w:val="22"/>
        </w:rPr>
        <w:t xml:space="preserve"> comparison among different types of transformations.</w:t>
      </w:r>
    </w:p>
    <w:p w14:paraId="6F53E101" w14:textId="1D9C19BA" w:rsidR="0006445E" w:rsidRDefault="0006445E"/>
    <w:p w14:paraId="0893C353" w14:textId="27B90276" w:rsidR="00BE002A" w:rsidRDefault="00BE002A"/>
    <w:p w14:paraId="7FA026A4" w14:textId="77777777" w:rsidR="00BE002A" w:rsidRDefault="00BE002A"/>
    <w:p w14:paraId="0CDA44BA" w14:textId="77777777" w:rsidR="00B368D4" w:rsidRPr="00F72CC2" w:rsidRDefault="00B368D4"/>
    <w:p w14:paraId="351F58B2" w14:textId="75D8647B" w:rsidR="00E61860" w:rsidRDefault="0029528F">
      <w:pPr>
        <w:rPr>
          <w:b/>
        </w:rPr>
      </w:pPr>
      <w:r w:rsidRPr="0029528F">
        <w:rPr>
          <w:b/>
        </w:rPr>
        <w:lastRenderedPageBreak/>
        <w:t>P</w:t>
      </w:r>
      <w:r w:rsidR="00CF1688">
        <w:rPr>
          <w:b/>
        </w:rPr>
        <w:t>rincipal Components Analysis</w:t>
      </w:r>
      <w:r w:rsidR="00B45636">
        <w:rPr>
          <w:b/>
        </w:rPr>
        <w:t xml:space="preserve"> (PCA)</w:t>
      </w:r>
    </w:p>
    <w:p w14:paraId="5FA1153D" w14:textId="2B7EE28D" w:rsidR="00B45636" w:rsidRPr="00F831C7" w:rsidRDefault="00B45636">
      <w:pPr>
        <w:rPr>
          <w:sz w:val="22"/>
          <w:szCs w:val="22"/>
        </w:rPr>
      </w:pPr>
      <w:r w:rsidRPr="00B368D4">
        <w:rPr>
          <w:sz w:val="22"/>
          <w:szCs w:val="22"/>
        </w:rPr>
        <w:t xml:space="preserve">Principal components analysis is a feature transformation algorithm that </w:t>
      </w:r>
      <w:r w:rsidR="00236D0A" w:rsidRPr="00B368D4">
        <w:rPr>
          <w:sz w:val="22"/>
          <w:szCs w:val="22"/>
        </w:rPr>
        <w:t>allows us to linearly transform and combine the attributes of a dataset</w:t>
      </w:r>
      <w:r w:rsidR="00D14785" w:rsidRPr="00B368D4">
        <w:rPr>
          <w:sz w:val="22"/>
          <w:szCs w:val="22"/>
        </w:rPr>
        <w:t xml:space="preserve"> in a way that extracts the useful parts of each attribute while disposing of the remaining</w:t>
      </w:r>
      <w:r w:rsidR="007F3CCE" w:rsidRPr="00B368D4">
        <w:rPr>
          <w:sz w:val="22"/>
          <w:szCs w:val="22"/>
        </w:rPr>
        <w:t xml:space="preserve"> useless</w:t>
      </w:r>
      <w:r w:rsidR="00D14785" w:rsidRPr="00B368D4">
        <w:rPr>
          <w:sz w:val="22"/>
          <w:szCs w:val="22"/>
        </w:rPr>
        <w:t xml:space="preserve"> parts. Unlike feature selection algorithms that only pick and choose which attributes to keep</w:t>
      </w:r>
      <w:r w:rsidR="007F3CCE" w:rsidRPr="00B368D4">
        <w:rPr>
          <w:sz w:val="22"/>
          <w:szCs w:val="22"/>
        </w:rPr>
        <w:t>, and</w:t>
      </w:r>
      <w:r w:rsidR="00D14785" w:rsidRPr="00B368D4">
        <w:rPr>
          <w:sz w:val="22"/>
          <w:szCs w:val="22"/>
        </w:rPr>
        <w:t xml:space="preserve"> thus losing whatever potentially useful information the discarded attributes might contain, PCA allows us to keep only those useful parts. </w:t>
      </w:r>
      <w:r w:rsidR="00622265" w:rsidRPr="00B368D4">
        <w:rPr>
          <w:sz w:val="22"/>
          <w:szCs w:val="22"/>
        </w:rPr>
        <w:t>Not only do we maintain the useful i</w:t>
      </w:r>
      <w:r w:rsidR="00303441" w:rsidRPr="00B368D4">
        <w:rPr>
          <w:sz w:val="22"/>
          <w:szCs w:val="22"/>
        </w:rPr>
        <w:t xml:space="preserve">nformation each attribute brings, we are also able to reduce the </w:t>
      </w:r>
      <w:r w:rsidR="00D749FA" w:rsidRPr="00B368D4">
        <w:rPr>
          <w:sz w:val="22"/>
          <w:szCs w:val="22"/>
        </w:rPr>
        <w:t>number of attributes</w:t>
      </w:r>
      <w:r w:rsidR="00303441" w:rsidRPr="00B368D4">
        <w:rPr>
          <w:sz w:val="22"/>
          <w:szCs w:val="22"/>
        </w:rPr>
        <w:t xml:space="preserve">, alleviating the curse of dimensionality. </w:t>
      </w:r>
      <w:r w:rsidR="007F3CCE" w:rsidRPr="00B368D4">
        <w:rPr>
          <w:sz w:val="22"/>
          <w:szCs w:val="22"/>
        </w:rPr>
        <w:t xml:space="preserve">This is accomplished by way of finding directions of maximal variance among the </w:t>
      </w:r>
      <w:r w:rsidR="001E40AF" w:rsidRPr="00B368D4">
        <w:rPr>
          <w:sz w:val="22"/>
          <w:szCs w:val="22"/>
        </w:rPr>
        <w:t>instances</w:t>
      </w:r>
      <w:r w:rsidR="001E40AF" w:rsidRPr="00F831C7">
        <w:rPr>
          <w:sz w:val="22"/>
          <w:szCs w:val="22"/>
        </w:rPr>
        <w:t xml:space="preserve"> and</w:t>
      </w:r>
      <w:r w:rsidR="00D749FA" w:rsidRPr="00F831C7">
        <w:rPr>
          <w:sz w:val="22"/>
          <w:szCs w:val="22"/>
        </w:rPr>
        <w:t xml:space="preserve"> ranking the importance of the attributes by their eigenvalues</w:t>
      </w:r>
      <w:r w:rsidR="00AB54F2" w:rsidRPr="00F831C7">
        <w:rPr>
          <w:sz w:val="22"/>
          <w:szCs w:val="22"/>
        </w:rPr>
        <w:t xml:space="preserve"> (higher is better)</w:t>
      </w:r>
      <w:r w:rsidR="00D749FA" w:rsidRPr="00F831C7">
        <w:rPr>
          <w:sz w:val="22"/>
          <w:szCs w:val="22"/>
        </w:rPr>
        <w:t xml:space="preserve">. </w:t>
      </w:r>
    </w:p>
    <w:p w14:paraId="12C6D83C" w14:textId="77777777" w:rsidR="00D749FA" w:rsidRPr="00F831C7" w:rsidRDefault="00D749FA">
      <w:pPr>
        <w:rPr>
          <w:sz w:val="22"/>
          <w:szCs w:val="22"/>
        </w:rPr>
      </w:pPr>
    </w:p>
    <w:p w14:paraId="5658DF07" w14:textId="64B03B0B" w:rsidR="00E61860" w:rsidRPr="00F831C7" w:rsidRDefault="00D14785">
      <w:pPr>
        <w:rPr>
          <w:sz w:val="22"/>
          <w:szCs w:val="22"/>
        </w:rPr>
      </w:pPr>
      <w:r w:rsidRPr="00F831C7">
        <w:rPr>
          <w:sz w:val="22"/>
          <w:szCs w:val="22"/>
        </w:rPr>
        <w:t>The table</w:t>
      </w:r>
      <w:r w:rsidR="00E71AF4" w:rsidRPr="00F831C7">
        <w:rPr>
          <w:sz w:val="22"/>
          <w:szCs w:val="22"/>
        </w:rPr>
        <w:t xml:space="preserve"> below summarizes the results with different </w:t>
      </w:r>
      <w:r w:rsidR="00B45636" w:rsidRPr="00F831C7">
        <w:rPr>
          <w:sz w:val="22"/>
          <w:szCs w:val="22"/>
        </w:rPr>
        <w:t>runs of the PCA.</w:t>
      </w:r>
      <w:r w:rsidR="00D749FA" w:rsidRPr="00F831C7">
        <w:rPr>
          <w:sz w:val="22"/>
          <w:szCs w:val="22"/>
        </w:rPr>
        <w:t xml:space="preserve"> The variance covered was the hyperparameter that correspondingly changed the number of resulting attributes. </w:t>
      </w:r>
      <w:r w:rsidR="00166999" w:rsidRPr="00F831C7">
        <w:rPr>
          <w:sz w:val="22"/>
          <w:szCs w:val="22"/>
        </w:rPr>
        <w:t xml:space="preserve">For example, if the variance covered is 0.95, that means we want to add attributes until </w:t>
      </w:r>
      <w:r w:rsidR="00D9761F" w:rsidRPr="00F831C7">
        <w:rPr>
          <w:sz w:val="22"/>
          <w:szCs w:val="22"/>
        </w:rPr>
        <w:t xml:space="preserve">95% of the overall variability is reached. Thus, it makes sense that the higher the variance </w:t>
      </w:r>
      <w:proofErr w:type="gramStart"/>
      <w:r w:rsidR="00D9761F" w:rsidRPr="00F831C7">
        <w:rPr>
          <w:sz w:val="22"/>
          <w:szCs w:val="22"/>
        </w:rPr>
        <w:t>covered,</w:t>
      </w:r>
      <w:proofErr w:type="gramEnd"/>
      <w:r w:rsidR="00D9761F" w:rsidRPr="00F831C7">
        <w:rPr>
          <w:sz w:val="22"/>
          <w:szCs w:val="22"/>
        </w:rPr>
        <w:t xml:space="preserve"> the more attributes are needed to cover it. </w:t>
      </w:r>
    </w:p>
    <w:tbl>
      <w:tblPr>
        <w:tblStyle w:val="TableGrid"/>
        <w:tblW w:w="0" w:type="auto"/>
        <w:jc w:val="center"/>
        <w:tblLayout w:type="fixed"/>
        <w:tblLook w:val="04A0" w:firstRow="1" w:lastRow="0" w:firstColumn="1" w:lastColumn="0" w:noHBand="0" w:noVBand="1"/>
      </w:tblPr>
      <w:tblGrid>
        <w:gridCol w:w="900"/>
        <w:gridCol w:w="1260"/>
        <w:gridCol w:w="1080"/>
        <w:gridCol w:w="1260"/>
        <w:gridCol w:w="1350"/>
        <w:gridCol w:w="990"/>
        <w:gridCol w:w="2340"/>
      </w:tblGrid>
      <w:tr w:rsidR="00E61860" w:rsidRPr="00F72CC2" w14:paraId="673B527F" w14:textId="77777777" w:rsidTr="002947C3">
        <w:trPr>
          <w:jc w:val="center"/>
        </w:trPr>
        <w:tc>
          <w:tcPr>
            <w:tcW w:w="900" w:type="dxa"/>
          </w:tcPr>
          <w:p w14:paraId="2A232F40" w14:textId="77777777" w:rsidR="00E61860" w:rsidRPr="00A36E2D" w:rsidRDefault="00E61860" w:rsidP="002B3CA2">
            <w:pPr>
              <w:jc w:val="center"/>
              <w:rPr>
                <w:b/>
                <w:sz w:val="20"/>
                <w:szCs w:val="20"/>
              </w:rPr>
            </w:pPr>
            <w:r w:rsidRPr="00A36E2D">
              <w:rPr>
                <w:b/>
                <w:sz w:val="20"/>
                <w:szCs w:val="20"/>
              </w:rPr>
              <w:t>Dataset</w:t>
            </w:r>
          </w:p>
        </w:tc>
        <w:tc>
          <w:tcPr>
            <w:tcW w:w="1260" w:type="dxa"/>
          </w:tcPr>
          <w:p w14:paraId="22D86ED0" w14:textId="77777777" w:rsidR="00E61860" w:rsidRPr="00A36E2D" w:rsidRDefault="00E61860" w:rsidP="002B3CA2">
            <w:pPr>
              <w:jc w:val="center"/>
              <w:rPr>
                <w:b/>
                <w:sz w:val="20"/>
                <w:szCs w:val="20"/>
              </w:rPr>
            </w:pPr>
            <w:r w:rsidRPr="00A36E2D">
              <w:rPr>
                <w:b/>
                <w:sz w:val="20"/>
                <w:szCs w:val="20"/>
              </w:rPr>
              <w:t>Clustering Algorithm</w:t>
            </w:r>
          </w:p>
        </w:tc>
        <w:tc>
          <w:tcPr>
            <w:tcW w:w="1080" w:type="dxa"/>
          </w:tcPr>
          <w:p w14:paraId="641FDCC1" w14:textId="77777777" w:rsidR="00E61860" w:rsidRPr="00A36E2D" w:rsidRDefault="00E61860" w:rsidP="002B3CA2">
            <w:pPr>
              <w:jc w:val="center"/>
              <w:rPr>
                <w:b/>
                <w:sz w:val="20"/>
                <w:szCs w:val="20"/>
              </w:rPr>
            </w:pPr>
            <w:r w:rsidRPr="00A36E2D">
              <w:rPr>
                <w:b/>
                <w:sz w:val="20"/>
                <w:szCs w:val="20"/>
              </w:rPr>
              <w:t>Variance Covered</w:t>
            </w:r>
          </w:p>
        </w:tc>
        <w:tc>
          <w:tcPr>
            <w:tcW w:w="1260" w:type="dxa"/>
          </w:tcPr>
          <w:p w14:paraId="3564C4FC" w14:textId="77777777" w:rsidR="00E61860" w:rsidRPr="00A36E2D" w:rsidRDefault="00E61860" w:rsidP="002B3CA2">
            <w:pPr>
              <w:jc w:val="center"/>
              <w:rPr>
                <w:b/>
                <w:sz w:val="20"/>
                <w:szCs w:val="20"/>
              </w:rPr>
            </w:pPr>
            <w:r w:rsidRPr="00A36E2D">
              <w:rPr>
                <w:b/>
                <w:sz w:val="20"/>
                <w:szCs w:val="20"/>
              </w:rPr>
              <w:t># of result attributes</w:t>
            </w:r>
          </w:p>
        </w:tc>
        <w:tc>
          <w:tcPr>
            <w:tcW w:w="1350" w:type="dxa"/>
          </w:tcPr>
          <w:p w14:paraId="75E5CE76" w14:textId="77777777" w:rsidR="00E61860" w:rsidRPr="00A36E2D" w:rsidRDefault="00E61860" w:rsidP="002B3CA2">
            <w:pPr>
              <w:jc w:val="center"/>
              <w:rPr>
                <w:b/>
                <w:sz w:val="20"/>
                <w:szCs w:val="20"/>
              </w:rPr>
            </w:pPr>
            <w:r w:rsidRPr="00A36E2D">
              <w:rPr>
                <w:b/>
                <w:sz w:val="20"/>
                <w:szCs w:val="20"/>
              </w:rPr>
              <w:t>Log Likelihood</w:t>
            </w:r>
          </w:p>
        </w:tc>
        <w:tc>
          <w:tcPr>
            <w:tcW w:w="990" w:type="dxa"/>
          </w:tcPr>
          <w:p w14:paraId="0C2E79AF" w14:textId="77777777" w:rsidR="00E61860" w:rsidRPr="00A36E2D" w:rsidRDefault="00E61860" w:rsidP="002B3CA2">
            <w:pPr>
              <w:jc w:val="center"/>
              <w:rPr>
                <w:b/>
                <w:sz w:val="20"/>
                <w:szCs w:val="20"/>
              </w:rPr>
            </w:pPr>
            <w:r w:rsidRPr="00A36E2D">
              <w:rPr>
                <w:b/>
                <w:sz w:val="20"/>
                <w:szCs w:val="20"/>
              </w:rPr>
              <w:t>Time Elapsed</w:t>
            </w:r>
          </w:p>
        </w:tc>
        <w:tc>
          <w:tcPr>
            <w:tcW w:w="2340" w:type="dxa"/>
          </w:tcPr>
          <w:p w14:paraId="6DFEE8F1" w14:textId="6C11FCBD" w:rsidR="00E61860" w:rsidRPr="00A36E2D" w:rsidRDefault="008B0473" w:rsidP="002B3CA2">
            <w:pPr>
              <w:jc w:val="center"/>
              <w:rPr>
                <w:b/>
                <w:sz w:val="20"/>
                <w:szCs w:val="20"/>
              </w:rPr>
            </w:pPr>
            <w:r w:rsidRPr="00A36E2D">
              <w:rPr>
                <w:b/>
                <w:sz w:val="20"/>
                <w:szCs w:val="20"/>
              </w:rPr>
              <w:t>Within cluster SSE</w:t>
            </w:r>
          </w:p>
        </w:tc>
      </w:tr>
      <w:tr w:rsidR="00E61860" w:rsidRPr="00F72CC2" w14:paraId="5836429B" w14:textId="77777777" w:rsidTr="002947C3">
        <w:trPr>
          <w:jc w:val="center"/>
        </w:trPr>
        <w:tc>
          <w:tcPr>
            <w:tcW w:w="900" w:type="dxa"/>
          </w:tcPr>
          <w:p w14:paraId="69D8B02B" w14:textId="09571DD5" w:rsidR="00E61860" w:rsidRPr="00A36E2D" w:rsidRDefault="00E61860" w:rsidP="002B3CA2">
            <w:pPr>
              <w:jc w:val="center"/>
              <w:rPr>
                <w:color w:val="000000" w:themeColor="text1"/>
                <w:sz w:val="20"/>
                <w:szCs w:val="20"/>
              </w:rPr>
            </w:pPr>
            <w:r w:rsidRPr="00A36E2D">
              <w:rPr>
                <w:color w:val="000000" w:themeColor="text1"/>
                <w:sz w:val="20"/>
                <w:szCs w:val="20"/>
              </w:rPr>
              <w:t>letter</w:t>
            </w:r>
          </w:p>
        </w:tc>
        <w:tc>
          <w:tcPr>
            <w:tcW w:w="1260" w:type="dxa"/>
          </w:tcPr>
          <w:p w14:paraId="38EB6040" w14:textId="77777777" w:rsidR="00E61860" w:rsidRPr="00A36E2D" w:rsidRDefault="00E61860" w:rsidP="002B3CA2">
            <w:pPr>
              <w:jc w:val="center"/>
              <w:rPr>
                <w:color w:val="000000" w:themeColor="text1"/>
                <w:sz w:val="20"/>
                <w:szCs w:val="20"/>
              </w:rPr>
            </w:pPr>
            <w:r w:rsidRPr="00A36E2D">
              <w:rPr>
                <w:color w:val="000000" w:themeColor="text1"/>
                <w:sz w:val="20"/>
                <w:szCs w:val="20"/>
              </w:rPr>
              <w:t>k-Means</w:t>
            </w:r>
          </w:p>
        </w:tc>
        <w:tc>
          <w:tcPr>
            <w:tcW w:w="1080" w:type="dxa"/>
          </w:tcPr>
          <w:p w14:paraId="38D8500A" w14:textId="460603A7" w:rsidR="00E61860" w:rsidRPr="00A36E2D" w:rsidRDefault="00E61860" w:rsidP="002B3CA2">
            <w:pPr>
              <w:jc w:val="center"/>
              <w:rPr>
                <w:color w:val="000000" w:themeColor="text1"/>
                <w:sz w:val="20"/>
                <w:szCs w:val="20"/>
              </w:rPr>
            </w:pPr>
            <w:r w:rsidRPr="00A36E2D">
              <w:rPr>
                <w:color w:val="000000" w:themeColor="text1"/>
                <w:sz w:val="20"/>
                <w:szCs w:val="20"/>
              </w:rPr>
              <w:t>0.95</w:t>
            </w:r>
          </w:p>
        </w:tc>
        <w:tc>
          <w:tcPr>
            <w:tcW w:w="1260" w:type="dxa"/>
          </w:tcPr>
          <w:p w14:paraId="5D8372D6" w14:textId="55774287" w:rsidR="00E61860" w:rsidRPr="00A36E2D" w:rsidRDefault="00E61860" w:rsidP="002B3CA2">
            <w:pPr>
              <w:jc w:val="center"/>
              <w:rPr>
                <w:color w:val="000000" w:themeColor="text1"/>
                <w:sz w:val="20"/>
                <w:szCs w:val="20"/>
              </w:rPr>
            </w:pPr>
            <w:r w:rsidRPr="00A36E2D">
              <w:rPr>
                <w:color w:val="000000" w:themeColor="text1"/>
                <w:sz w:val="20"/>
                <w:szCs w:val="20"/>
              </w:rPr>
              <w:t>31</w:t>
            </w:r>
          </w:p>
        </w:tc>
        <w:tc>
          <w:tcPr>
            <w:tcW w:w="1350" w:type="dxa"/>
          </w:tcPr>
          <w:p w14:paraId="16D96877" w14:textId="77777777" w:rsidR="00E61860" w:rsidRPr="00A36E2D" w:rsidRDefault="00E61860" w:rsidP="002B3CA2">
            <w:pPr>
              <w:jc w:val="center"/>
              <w:rPr>
                <w:color w:val="000000" w:themeColor="text1"/>
                <w:sz w:val="20"/>
                <w:szCs w:val="20"/>
              </w:rPr>
            </w:pPr>
            <w:r w:rsidRPr="00A36E2D">
              <w:rPr>
                <w:color w:val="000000" w:themeColor="text1"/>
                <w:sz w:val="20"/>
                <w:szCs w:val="20"/>
              </w:rPr>
              <w:t>-</w:t>
            </w:r>
          </w:p>
        </w:tc>
        <w:tc>
          <w:tcPr>
            <w:tcW w:w="990" w:type="dxa"/>
          </w:tcPr>
          <w:p w14:paraId="2D896636" w14:textId="2FAD5C0F" w:rsidR="00E61860" w:rsidRPr="00A36E2D" w:rsidRDefault="008B0473" w:rsidP="002B3CA2">
            <w:pPr>
              <w:jc w:val="center"/>
              <w:rPr>
                <w:color w:val="000000" w:themeColor="text1"/>
                <w:sz w:val="20"/>
                <w:szCs w:val="20"/>
              </w:rPr>
            </w:pPr>
            <w:r w:rsidRPr="00A36E2D">
              <w:rPr>
                <w:color w:val="000000" w:themeColor="text1"/>
                <w:sz w:val="20"/>
                <w:szCs w:val="20"/>
              </w:rPr>
              <w:t>3.25s</w:t>
            </w:r>
          </w:p>
        </w:tc>
        <w:tc>
          <w:tcPr>
            <w:tcW w:w="2340" w:type="dxa"/>
          </w:tcPr>
          <w:p w14:paraId="0B22FC50" w14:textId="585CFC61" w:rsidR="00E61860" w:rsidRPr="00A36E2D" w:rsidRDefault="008B0473" w:rsidP="002B3CA2">
            <w:pPr>
              <w:jc w:val="center"/>
              <w:rPr>
                <w:color w:val="000000" w:themeColor="text1"/>
                <w:sz w:val="20"/>
                <w:szCs w:val="20"/>
              </w:rPr>
            </w:pPr>
            <w:r w:rsidRPr="00A36E2D">
              <w:rPr>
                <w:color w:val="000000" w:themeColor="text1"/>
                <w:sz w:val="20"/>
                <w:szCs w:val="20"/>
              </w:rPr>
              <w:t>5984.387508790959</w:t>
            </w:r>
          </w:p>
        </w:tc>
      </w:tr>
      <w:tr w:rsidR="00E61860" w:rsidRPr="00F72CC2" w14:paraId="229FBC95" w14:textId="77777777" w:rsidTr="002947C3">
        <w:trPr>
          <w:jc w:val="center"/>
        </w:trPr>
        <w:tc>
          <w:tcPr>
            <w:tcW w:w="900" w:type="dxa"/>
          </w:tcPr>
          <w:p w14:paraId="34A62155" w14:textId="0870C9C3" w:rsidR="00E61860" w:rsidRPr="00A36E2D" w:rsidRDefault="000324AF" w:rsidP="002B3CA2">
            <w:pPr>
              <w:jc w:val="center"/>
              <w:rPr>
                <w:color w:val="000000" w:themeColor="text1"/>
                <w:sz w:val="20"/>
                <w:szCs w:val="20"/>
              </w:rPr>
            </w:pPr>
            <w:r w:rsidRPr="00A36E2D">
              <w:rPr>
                <w:color w:val="000000" w:themeColor="text1"/>
                <w:sz w:val="20"/>
                <w:szCs w:val="20"/>
              </w:rPr>
              <w:t>letter</w:t>
            </w:r>
          </w:p>
        </w:tc>
        <w:tc>
          <w:tcPr>
            <w:tcW w:w="1260" w:type="dxa"/>
          </w:tcPr>
          <w:p w14:paraId="6459785E" w14:textId="77777777" w:rsidR="00E61860" w:rsidRPr="00A36E2D" w:rsidRDefault="00E61860" w:rsidP="002B3CA2">
            <w:pPr>
              <w:jc w:val="center"/>
              <w:rPr>
                <w:color w:val="000000" w:themeColor="text1"/>
                <w:sz w:val="20"/>
                <w:szCs w:val="20"/>
              </w:rPr>
            </w:pPr>
            <w:r w:rsidRPr="00A36E2D">
              <w:rPr>
                <w:color w:val="000000" w:themeColor="text1"/>
                <w:sz w:val="20"/>
                <w:szCs w:val="20"/>
              </w:rPr>
              <w:t>k-Means</w:t>
            </w:r>
          </w:p>
        </w:tc>
        <w:tc>
          <w:tcPr>
            <w:tcW w:w="1080" w:type="dxa"/>
          </w:tcPr>
          <w:p w14:paraId="576B9AB8" w14:textId="52DB029C" w:rsidR="00E61860" w:rsidRPr="00A36E2D" w:rsidRDefault="00E61860" w:rsidP="002B3CA2">
            <w:pPr>
              <w:jc w:val="center"/>
              <w:rPr>
                <w:color w:val="000000" w:themeColor="text1"/>
                <w:sz w:val="20"/>
                <w:szCs w:val="20"/>
              </w:rPr>
            </w:pPr>
            <w:r w:rsidRPr="00A36E2D">
              <w:rPr>
                <w:color w:val="000000" w:themeColor="text1"/>
                <w:sz w:val="20"/>
                <w:szCs w:val="20"/>
              </w:rPr>
              <w:t>0.</w:t>
            </w:r>
            <w:r w:rsidR="000324AF" w:rsidRPr="00A36E2D">
              <w:rPr>
                <w:color w:val="000000" w:themeColor="text1"/>
                <w:sz w:val="20"/>
                <w:szCs w:val="20"/>
              </w:rPr>
              <w:t>75</w:t>
            </w:r>
          </w:p>
        </w:tc>
        <w:tc>
          <w:tcPr>
            <w:tcW w:w="1260" w:type="dxa"/>
          </w:tcPr>
          <w:p w14:paraId="561B6640" w14:textId="7F9B5141" w:rsidR="00E61860" w:rsidRPr="00A36E2D" w:rsidRDefault="000324AF" w:rsidP="002B3CA2">
            <w:pPr>
              <w:jc w:val="center"/>
              <w:rPr>
                <w:color w:val="000000" w:themeColor="text1"/>
                <w:sz w:val="20"/>
                <w:szCs w:val="20"/>
              </w:rPr>
            </w:pPr>
            <w:r w:rsidRPr="00A36E2D">
              <w:rPr>
                <w:color w:val="000000" w:themeColor="text1"/>
                <w:sz w:val="20"/>
                <w:szCs w:val="20"/>
              </w:rPr>
              <w:t>21</w:t>
            </w:r>
          </w:p>
        </w:tc>
        <w:tc>
          <w:tcPr>
            <w:tcW w:w="1350" w:type="dxa"/>
          </w:tcPr>
          <w:p w14:paraId="742E842E" w14:textId="77777777" w:rsidR="00E61860" w:rsidRPr="00A36E2D" w:rsidRDefault="00E61860" w:rsidP="002B3CA2">
            <w:pPr>
              <w:jc w:val="center"/>
              <w:rPr>
                <w:color w:val="000000" w:themeColor="text1"/>
                <w:sz w:val="20"/>
                <w:szCs w:val="20"/>
              </w:rPr>
            </w:pPr>
            <w:r w:rsidRPr="00A36E2D">
              <w:rPr>
                <w:color w:val="000000" w:themeColor="text1"/>
                <w:sz w:val="20"/>
                <w:szCs w:val="20"/>
              </w:rPr>
              <w:t>-</w:t>
            </w:r>
          </w:p>
        </w:tc>
        <w:tc>
          <w:tcPr>
            <w:tcW w:w="990" w:type="dxa"/>
          </w:tcPr>
          <w:p w14:paraId="3791DE3C" w14:textId="51435426" w:rsidR="00E61860" w:rsidRPr="00A36E2D" w:rsidRDefault="000324AF" w:rsidP="002B3CA2">
            <w:pPr>
              <w:jc w:val="center"/>
              <w:rPr>
                <w:color w:val="000000" w:themeColor="text1"/>
                <w:sz w:val="20"/>
                <w:szCs w:val="20"/>
              </w:rPr>
            </w:pPr>
            <w:r w:rsidRPr="00A36E2D">
              <w:rPr>
                <w:color w:val="000000" w:themeColor="text1"/>
                <w:sz w:val="20"/>
                <w:szCs w:val="20"/>
              </w:rPr>
              <w:t>1.34</w:t>
            </w:r>
            <w:r w:rsidR="00E61860" w:rsidRPr="00A36E2D">
              <w:rPr>
                <w:color w:val="000000" w:themeColor="text1"/>
                <w:sz w:val="20"/>
                <w:szCs w:val="20"/>
              </w:rPr>
              <w:t>s</w:t>
            </w:r>
          </w:p>
        </w:tc>
        <w:tc>
          <w:tcPr>
            <w:tcW w:w="2340" w:type="dxa"/>
          </w:tcPr>
          <w:p w14:paraId="720771A5" w14:textId="7C9EDF38" w:rsidR="00E61860" w:rsidRPr="00A36E2D" w:rsidRDefault="000324AF" w:rsidP="002B3CA2">
            <w:pPr>
              <w:jc w:val="center"/>
              <w:rPr>
                <w:color w:val="000000" w:themeColor="text1"/>
                <w:sz w:val="20"/>
                <w:szCs w:val="20"/>
              </w:rPr>
            </w:pPr>
            <w:r w:rsidRPr="00A36E2D">
              <w:rPr>
                <w:color w:val="000000" w:themeColor="text1"/>
                <w:sz w:val="20"/>
                <w:szCs w:val="20"/>
              </w:rPr>
              <w:t>4160.894233060325</w:t>
            </w:r>
          </w:p>
        </w:tc>
      </w:tr>
      <w:tr w:rsidR="00042D28" w:rsidRPr="00F72CC2" w14:paraId="54A66CF0" w14:textId="77777777" w:rsidTr="002947C3">
        <w:trPr>
          <w:jc w:val="center"/>
        </w:trPr>
        <w:tc>
          <w:tcPr>
            <w:tcW w:w="900" w:type="dxa"/>
          </w:tcPr>
          <w:p w14:paraId="65125A7F" w14:textId="7C8948E7" w:rsidR="00E61860" w:rsidRPr="00A36E2D" w:rsidRDefault="00042D28" w:rsidP="002B3CA2">
            <w:pPr>
              <w:jc w:val="center"/>
              <w:rPr>
                <w:color w:val="000000" w:themeColor="text1"/>
                <w:sz w:val="20"/>
                <w:szCs w:val="20"/>
              </w:rPr>
            </w:pPr>
            <w:r w:rsidRPr="00A36E2D">
              <w:rPr>
                <w:color w:val="000000" w:themeColor="text1"/>
                <w:sz w:val="20"/>
                <w:szCs w:val="20"/>
              </w:rPr>
              <w:t>letter</w:t>
            </w:r>
          </w:p>
        </w:tc>
        <w:tc>
          <w:tcPr>
            <w:tcW w:w="1260" w:type="dxa"/>
          </w:tcPr>
          <w:p w14:paraId="0C26A716" w14:textId="77777777" w:rsidR="00E61860" w:rsidRPr="00A36E2D" w:rsidRDefault="00E61860" w:rsidP="002B3CA2">
            <w:pPr>
              <w:jc w:val="center"/>
              <w:rPr>
                <w:color w:val="000000" w:themeColor="text1"/>
                <w:sz w:val="20"/>
                <w:szCs w:val="20"/>
              </w:rPr>
            </w:pPr>
            <w:r w:rsidRPr="00A36E2D">
              <w:rPr>
                <w:color w:val="000000" w:themeColor="text1"/>
                <w:sz w:val="20"/>
                <w:szCs w:val="20"/>
              </w:rPr>
              <w:t>k-Means</w:t>
            </w:r>
          </w:p>
        </w:tc>
        <w:tc>
          <w:tcPr>
            <w:tcW w:w="1080" w:type="dxa"/>
          </w:tcPr>
          <w:p w14:paraId="41E4AE84" w14:textId="58BF58B8" w:rsidR="00E61860" w:rsidRPr="00A36E2D" w:rsidRDefault="00E61860" w:rsidP="002B3CA2">
            <w:pPr>
              <w:jc w:val="center"/>
              <w:rPr>
                <w:color w:val="000000" w:themeColor="text1"/>
                <w:sz w:val="20"/>
                <w:szCs w:val="20"/>
              </w:rPr>
            </w:pPr>
            <w:r w:rsidRPr="00A36E2D">
              <w:rPr>
                <w:color w:val="000000" w:themeColor="text1"/>
                <w:sz w:val="20"/>
                <w:szCs w:val="20"/>
              </w:rPr>
              <w:t>0.</w:t>
            </w:r>
            <w:r w:rsidR="00042D28" w:rsidRPr="00A36E2D">
              <w:rPr>
                <w:color w:val="000000" w:themeColor="text1"/>
                <w:sz w:val="20"/>
                <w:szCs w:val="20"/>
              </w:rPr>
              <w:t>5</w:t>
            </w:r>
            <w:r w:rsidRPr="00A36E2D">
              <w:rPr>
                <w:color w:val="000000" w:themeColor="text1"/>
                <w:sz w:val="20"/>
                <w:szCs w:val="20"/>
              </w:rPr>
              <w:t>5</w:t>
            </w:r>
          </w:p>
        </w:tc>
        <w:tc>
          <w:tcPr>
            <w:tcW w:w="1260" w:type="dxa"/>
          </w:tcPr>
          <w:p w14:paraId="7D07C847" w14:textId="3AA29AE4" w:rsidR="00E61860" w:rsidRPr="00A36E2D" w:rsidRDefault="00042D28" w:rsidP="002B3CA2">
            <w:pPr>
              <w:jc w:val="center"/>
              <w:rPr>
                <w:color w:val="000000" w:themeColor="text1"/>
                <w:sz w:val="20"/>
                <w:szCs w:val="20"/>
              </w:rPr>
            </w:pPr>
            <w:r w:rsidRPr="00A36E2D">
              <w:rPr>
                <w:color w:val="000000" w:themeColor="text1"/>
                <w:sz w:val="20"/>
                <w:szCs w:val="20"/>
              </w:rPr>
              <w:t>14</w:t>
            </w:r>
          </w:p>
        </w:tc>
        <w:tc>
          <w:tcPr>
            <w:tcW w:w="1350" w:type="dxa"/>
          </w:tcPr>
          <w:p w14:paraId="2E9B5331" w14:textId="77777777" w:rsidR="00E61860" w:rsidRPr="00A36E2D" w:rsidRDefault="00E61860" w:rsidP="002B3CA2">
            <w:pPr>
              <w:jc w:val="center"/>
              <w:rPr>
                <w:color w:val="000000" w:themeColor="text1"/>
                <w:sz w:val="20"/>
                <w:szCs w:val="20"/>
              </w:rPr>
            </w:pPr>
            <w:r w:rsidRPr="00A36E2D">
              <w:rPr>
                <w:color w:val="000000" w:themeColor="text1"/>
                <w:sz w:val="20"/>
                <w:szCs w:val="20"/>
              </w:rPr>
              <w:t>-</w:t>
            </w:r>
          </w:p>
        </w:tc>
        <w:tc>
          <w:tcPr>
            <w:tcW w:w="990" w:type="dxa"/>
          </w:tcPr>
          <w:p w14:paraId="17D33AF9" w14:textId="7B4B971B" w:rsidR="00E61860" w:rsidRPr="00A36E2D" w:rsidRDefault="00E61860" w:rsidP="002B3CA2">
            <w:pPr>
              <w:jc w:val="center"/>
              <w:rPr>
                <w:color w:val="000000" w:themeColor="text1"/>
                <w:sz w:val="20"/>
                <w:szCs w:val="20"/>
              </w:rPr>
            </w:pPr>
            <w:r w:rsidRPr="00A36E2D">
              <w:rPr>
                <w:color w:val="000000" w:themeColor="text1"/>
                <w:sz w:val="20"/>
                <w:szCs w:val="20"/>
              </w:rPr>
              <w:t>0.</w:t>
            </w:r>
            <w:r w:rsidR="00042D28" w:rsidRPr="00A36E2D">
              <w:rPr>
                <w:color w:val="000000" w:themeColor="text1"/>
                <w:sz w:val="20"/>
                <w:szCs w:val="20"/>
              </w:rPr>
              <w:t>71</w:t>
            </w:r>
            <w:r w:rsidRPr="00A36E2D">
              <w:rPr>
                <w:color w:val="000000" w:themeColor="text1"/>
                <w:sz w:val="20"/>
                <w:szCs w:val="20"/>
              </w:rPr>
              <w:t>s</w:t>
            </w:r>
          </w:p>
        </w:tc>
        <w:tc>
          <w:tcPr>
            <w:tcW w:w="2340" w:type="dxa"/>
          </w:tcPr>
          <w:p w14:paraId="1D8A1077" w14:textId="71474E4C" w:rsidR="00E61860" w:rsidRPr="00A36E2D" w:rsidRDefault="00042D28" w:rsidP="002B3CA2">
            <w:pPr>
              <w:jc w:val="center"/>
              <w:rPr>
                <w:color w:val="000000" w:themeColor="text1"/>
                <w:sz w:val="20"/>
                <w:szCs w:val="20"/>
              </w:rPr>
            </w:pPr>
            <w:r w:rsidRPr="00A36E2D">
              <w:rPr>
                <w:color w:val="000000" w:themeColor="text1"/>
                <w:sz w:val="20"/>
                <w:szCs w:val="20"/>
              </w:rPr>
              <w:t>1997.6794160252077</w:t>
            </w:r>
          </w:p>
        </w:tc>
      </w:tr>
      <w:tr w:rsidR="00E61860" w:rsidRPr="00F72CC2" w14:paraId="7968B20E" w14:textId="77777777" w:rsidTr="002947C3">
        <w:trPr>
          <w:jc w:val="center"/>
        </w:trPr>
        <w:tc>
          <w:tcPr>
            <w:tcW w:w="900" w:type="dxa"/>
          </w:tcPr>
          <w:p w14:paraId="0FAE0683" w14:textId="1A68D43F" w:rsidR="00E61860" w:rsidRPr="00A36E2D" w:rsidRDefault="00C548A4" w:rsidP="002B3CA2">
            <w:pPr>
              <w:jc w:val="center"/>
              <w:rPr>
                <w:color w:val="000000" w:themeColor="text1"/>
                <w:sz w:val="20"/>
                <w:szCs w:val="20"/>
              </w:rPr>
            </w:pPr>
            <w:r w:rsidRPr="00A36E2D">
              <w:rPr>
                <w:color w:val="000000" w:themeColor="text1"/>
                <w:sz w:val="20"/>
                <w:szCs w:val="20"/>
              </w:rPr>
              <w:t>letter</w:t>
            </w:r>
          </w:p>
        </w:tc>
        <w:tc>
          <w:tcPr>
            <w:tcW w:w="1260" w:type="dxa"/>
          </w:tcPr>
          <w:p w14:paraId="223C8278" w14:textId="77777777" w:rsidR="00E61860" w:rsidRPr="00A36E2D" w:rsidRDefault="00E61860" w:rsidP="002B3CA2">
            <w:pPr>
              <w:jc w:val="center"/>
              <w:rPr>
                <w:color w:val="000000" w:themeColor="text1"/>
                <w:sz w:val="20"/>
                <w:szCs w:val="20"/>
              </w:rPr>
            </w:pPr>
            <w:r w:rsidRPr="00A36E2D">
              <w:rPr>
                <w:color w:val="000000" w:themeColor="text1"/>
                <w:sz w:val="20"/>
                <w:szCs w:val="20"/>
              </w:rPr>
              <w:t>k-Means</w:t>
            </w:r>
          </w:p>
        </w:tc>
        <w:tc>
          <w:tcPr>
            <w:tcW w:w="1080" w:type="dxa"/>
          </w:tcPr>
          <w:p w14:paraId="0665F5E3" w14:textId="2F34AFA0" w:rsidR="00E61860" w:rsidRPr="00A36E2D" w:rsidRDefault="00E61860" w:rsidP="002B3CA2">
            <w:pPr>
              <w:jc w:val="center"/>
              <w:rPr>
                <w:color w:val="000000" w:themeColor="text1"/>
                <w:sz w:val="20"/>
                <w:szCs w:val="20"/>
              </w:rPr>
            </w:pPr>
            <w:r w:rsidRPr="00A36E2D">
              <w:rPr>
                <w:color w:val="000000" w:themeColor="text1"/>
                <w:sz w:val="20"/>
                <w:szCs w:val="20"/>
              </w:rPr>
              <w:t>0.</w:t>
            </w:r>
            <w:r w:rsidR="00C548A4" w:rsidRPr="00A36E2D">
              <w:rPr>
                <w:color w:val="000000" w:themeColor="text1"/>
                <w:sz w:val="20"/>
                <w:szCs w:val="20"/>
              </w:rPr>
              <w:t>3</w:t>
            </w:r>
            <w:r w:rsidRPr="00A36E2D">
              <w:rPr>
                <w:color w:val="000000" w:themeColor="text1"/>
                <w:sz w:val="20"/>
                <w:szCs w:val="20"/>
              </w:rPr>
              <w:t>5</w:t>
            </w:r>
          </w:p>
        </w:tc>
        <w:tc>
          <w:tcPr>
            <w:tcW w:w="1260" w:type="dxa"/>
          </w:tcPr>
          <w:p w14:paraId="1096B319" w14:textId="67E5C6E2" w:rsidR="00E61860" w:rsidRPr="00A36E2D" w:rsidRDefault="00C548A4" w:rsidP="002B3CA2">
            <w:pPr>
              <w:jc w:val="center"/>
              <w:rPr>
                <w:color w:val="000000" w:themeColor="text1"/>
                <w:sz w:val="20"/>
                <w:szCs w:val="20"/>
              </w:rPr>
            </w:pPr>
            <w:r w:rsidRPr="00A36E2D">
              <w:rPr>
                <w:color w:val="000000" w:themeColor="text1"/>
                <w:sz w:val="20"/>
                <w:szCs w:val="20"/>
              </w:rPr>
              <w:t>7</w:t>
            </w:r>
          </w:p>
        </w:tc>
        <w:tc>
          <w:tcPr>
            <w:tcW w:w="1350" w:type="dxa"/>
          </w:tcPr>
          <w:p w14:paraId="00619150" w14:textId="77777777" w:rsidR="00E61860" w:rsidRPr="00A36E2D" w:rsidRDefault="00E61860" w:rsidP="002B3CA2">
            <w:pPr>
              <w:jc w:val="center"/>
              <w:rPr>
                <w:color w:val="000000" w:themeColor="text1"/>
                <w:sz w:val="20"/>
                <w:szCs w:val="20"/>
              </w:rPr>
            </w:pPr>
            <w:r w:rsidRPr="00A36E2D">
              <w:rPr>
                <w:color w:val="000000" w:themeColor="text1"/>
                <w:sz w:val="20"/>
                <w:szCs w:val="20"/>
              </w:rPr>
              <w:t>-</w:t>
            </w:r>
          </w:p>
        </w:tc>
        <w:tc>
          <w:tcPr>
            <w:tcW w:w="990" w:type="dxa"/>
          </w:tcPr>
          <w:p w14:paraId="3A106BA0" w14:textId="140341AE" w:rsidR="00E61860" w:rsidRPr="00A36E2D" w:rsidRDefault="00C548A4" w:rsidP="002B3CA2">
            <w:pPr>
              <w:jc w:val="center"/>
              <w:rPr>
                <w:color w:val="000000" w:themeColor="text1"/>
                <w:sz w:val="20"/>
                <w:szCs w:val="20"/>
              </w:rPr>
            </w:pPr>
            <w:r w:rsidRPr="00A36E2D">
              <w:rPr>
                <w:color w:val="000000" w:themeColor="text1"/>
                <w:sz w:val="20"/>
                <w:szCs w:val="20"/>
              </w:rPr>
              <w:t>2.93</w:t>
            </w:r>
            <w:r w:rsidR="00E61860" w:rsidRPr="00A36E2D">
              <w:rPr>
                <w:color w:val="000000" w:themeColor="text1"/>
                <w:sz w:val="20"/>
                <w:szCs w:val="20"/>
              </w:rPr>
              <w:t>s</w:t>
            </w:r>
          </w:p>
        </w:tc>
        <w:tc>
          <w:tcPr>
            <w:tcW w:w="2340" w:type="dxa"/>
          </w:tcPr>
          <w:p w14:paraId="22FDB07F" w14:textId="3151D9CD" w:rsidR="00E61860" w:rsidRPr="00A36E2D" w:rsidRDefault="00C548A4" w:rsidP="002B3CA2">
            <w:pPr>
              <w:jc w:val="center"/>
              <w:rPr>
                <w:color w:val="000000" w:themeColor="text1"/>
                <w:sz w:val="20"/>
                <w:szCs w:val="20"/>
              </w:rPr>
            </w:pPr>
            <w:r w:rsidRPr="00A36E2D">
              <w:rPr>
                <w:color w:val="000000" w:themeColor="text1"/>
                <w:sz w:val="20"/>
                <w:szCs w:val="20"/>
              </w:rPr>
              <w:t>788.7931386958101</w:t>
            </w:r>
          </w:p>
        </w:tc>
      </w:tr>
      <w:tr w:rsidR="00E61860" w:rsidRPr="00F72CC2" w14:paraId="75783CA5" w14:textId="77777777" w:rsidTr="002947C3">
        <w:trPr>
          <w:jc w:val="center"/>
        </w:trPr>
        <w:tc>
          <w:tcPr>
            <w:tcW w:w="900" w:type="dxa"/>
          </w:tcPr>
          <w:p w14:paraId="4083AC96" w14:textId="7DAEC2A1" w:rsidR="00E61860" w:rsidRPr="00A36E2D" w:rsidRDefault="000E0978" w:rsidP="002B3CA2">
            <w:pPr>
              <w:jc w:val="center"/>
              <w:rPr>
                <w:b/>
                <w:color w:val="000000" w:themeColor="text1"/>
                <w:sz w:val="20"/>
                <w:szCs w:val="20"/>
              </w:rPr>
            </w:pPr>
            <w:r w:rsidRPr="00A36E2D">
              <w:rPr>
                <w:b/>
                <w:color w:val="000000" w:themeColor="text1"/>
                <w:sz w:val="20"/>
                <w:szCs w:val="20"/>
              </w:rPr>
              <w:t>letter</w:t>
            </w:r>
          </w:p>
        </w:tc>
        <w:tc>
          <w:tcPr>
            <w:tcW w:w="1260" w:type="dxa"/>
          </w:tcPr>
          <w:p w14:paraId="1680C6BE" w14:textId="56446E1D" w:rsidR="00E61860" w:rsidRPr="00A36E2D" w:rsidRDefault="000E0978" w:rsidP="002B3CA2">
            <w:pPr>
              <w:jc w:val="center"/>
              <w:rPr>
                <w:b/>
                <w:color w:val="000000" w:themeColor="text1"/>
                <w:sz w:val="20"/>
                <w:szCs w:val="20"/>
              </w:rPr>
            </w:pPr>
            <w:r w:rsidRPr="00A36E2D">
              <w:rPr>
                <w:b/>
                <w:color w:val="000000" w:themeColor="text1"/>
                <w:sz w:val="20"/>
                <w:szCs w:val="20"/>
              </w:rPr>
              <w:t>k-Means</w:t>
            </w:r>
          </w:p>
        </w:tc>
        <w:tc>
          <w:tcPr>
            <w:tcW w:w="1080" w:type="dxa"/>
          </w:tcPr>
          <w:p w14:paraId="65552F1A" w14:textId="05E6EC6E" w:rsidR="00E61860" w:rsidRPr="00A36E2D" w:rsidRDefault="00E61860" w:rsidP="002B3CA2">
            <w:pPr>
              <w:jc w:val="center"/>
              <w:rPr>
                <w:b/>
                <w:color w:val="000000" w:themeColor="text1"/>
                <w:sz w:val="20"/>
                <w:szCs w:val="20"/>
              </w:rPr>
            </w:pPr>
            <w:r w:rsidRPr="00A36E2D">
              <w:rPr>
                <w:b/>
                <w:color w:val="000000" w:themeColor="text1"/>
                <w:sz w:val="20"/>
                <w:szCs w:val="20"/>
              </w:rPr>
              <w:t>0.</w:t>
            </w:r>
            <w:r w:rsidR="000E0978" w:rsidRPr="00A36E2D">
              <w:rPr>
                <w:b/>
                <w:color w:val="000000" w:themeColor="text1"/>
                <w:sz w:val="20"/>
                <w:szCs w:val="20"/>
              </w:rPr>
              <w:t>1</w:t>
            </w:r>
            <w:r w:rsidRPr="00A36E2D">
              <w:rPr>
                <w:b/>
                <w:color w:val="000000" w:themeColor="text1"/>
                <w:sz w:val="20"/>
                <w:szCs w:val="20"/>
              </w:rPr>
              <w:t>5</w:t>
            </w:r>
          </w:p>
        </w:tc>
        <w:tc>
          <w:tcPr>
            <w:tcW w:w="1260" w:type="dxa"/>
          </w:tcPr>
          <w:p w14:paraId="0FFCEE9C" w14:textId="53C1B980" w:rsidR="00E61860" w:rsidRPr="00A36E2D" w:rsidRDefault="000E0978" w:rsidP="002B3CA2">
            <w:pPr>
              <w:jc w:val="center"/>
              <w:rPr>
                <w:b/>
                <w:color w:val="000000" w:themeColor="text1"/>
                <w:sz w:val="20"/>
                <w:szCs w:val="20"/>
              </w:rPr>
            </w:pPr>
            <w:r w:rsidRPr="00A36E2D">
              <w:rPr>
                <w:b/>
                <w:color w:val="000000" w:themeColor="text1"/>
                <w:sz w:val="20"/>
                <w:szCs w:val="20"/>
              </w:rPr>
              <w:t>3</w:t>
            </w:r>
          </w:p>
        </w:tc>
        <w:tc>
          <w:tcPr>
            <w:tcW w:w="1350" w:type="dxa"/>
          </w:tcPr>
          <w:p w14:paraId="755A9B4E" w14:textId="32F7EE69" w:rsidR="00E61860" w:rsidRPr="00A36E2D" w:rsidRDefault="00E61860" w:rsidP="002B3CA2">
            <w:pPr>
              <w:jc w:val="center"/>
              <w:rPr>
                <w:color w:val="000000" w:themeColor="text1"/>
                <w:sz w:val="20"/>
                <w:szCs w:val="20"/>
              </w:rPr>
            </w:pPr>
            <w:r w:rsidRPr="00A36E2D">
              <w:rPr>
                <w:color w:val="000000" w:themeColor="text1"/>
                <w:sz w:val="20"/>
                <w:szCs w:val="20"/>
              </w:rPr>
              <w:t>-</w:t>
            </w:r>
          </w:p>
        </w:tc>
        <w:tc>
          <w:tcPr>
            <w:tcW w:w="990" w:type="dxa"/>
          </w:tcPr>
          <w:p w14:paraId="3004E7DD" w14:textId="5ECD6C16" w:rsidR="00E61860" w:rsidRPr="00A36E2D" w:rsidRDefault="000E0978" w:rsidP="002B3CA2">
            <w:pPr>
              <w:jc w:val="center"/>
              <w:rPr>
                <w:b/>
                <w:color w:val="000000" w:themeColor="text1"/>
                <w:sz w:val="20"/>
                <w:szCs w:val="20"/>
              </w:rPr>
            </w:pPr>
            <w:r w:rsidRPr="00A36E2D">
              <w:rPr>
                <w:b/>
                <w:color w:val="000000" w:themeColor="text1"/>
                <w:sz w:val="20"/>
                <w:szCs w:val="20"/>
              </w:rPr>
              <w:t>1.43s</w:t>
            </w:r>
          </w:p>
        </w:tc>
        <w:tc>
          <w:tcPr>
            <w:tcW w:w="2340" w:type="dxa"/>
          </w:tcPr>
          <w:p w14:paraId="473FCBBF" w14:textId="0480D0F5" w:rsidR="00E61860" w:rsidRPr="00A36E2D" w:rsidRDefault="000E0978" w:rsidP="002B3CA2">
            <w:pPr>
              <w:jc w:val="center"/>
              <w:rPr>
                <w:b/>
                <w:color w:val="000000" w:themeColor="text1"/>
                <w:sz w:val="20"/>
                <w:szCs w:val="20"/>
              </w:rPr>
            </w:pPr>
            <w:r w:rsidRPr="00A36E2D">
              <w:rPr>
                <w:b/>
                <w:color w:val="000000" w:themeColor="text1"/>
                <w:sz w:val="20"/>
                <w:szCs w:val="20"/>
              </w:rPr>
              <w:t>163.6189682633013</w:t>
            </w:r>
          </w:p>
        </w:tc>
      </w:tr>
      <w:tr w:rsidR="00E61860" w:rsidRPr="00F72CC2" w14:paraId="454B9AE9" w14:textId="77777777" w:rsidTr="002947C3">
        <w:trPr>
          <w:jc w:val="center"/>
        </w:trPr>
        <w:tc>
          <w:tcPr>
            <w:tcW w:w="900" w:type="dxa"/>
          </w:tcPr>
          <w:p w14:paraId="20BB731D" w14:textId="02DA40C7" w:rsidR="00E61860" w:rsidRPr="00A36E2D" w:rsidRDefault="00E42AD4" w:rsidP="002B3CA2">
            <w:pPr>
              <w:jc w:val="center"/>
              <w:rPr>
                <w:b/>
                <w:color w:val="000000" w:themeColor="text1"/>
                <w:sz w:val="20"/>
                <w:szCs w:val="20"/>
              </w:rPr>
            </w:pPr>
            <w:r w:rsidRPr="00A36E2D">
              <w:rPr>
                <w:b/>
                <w:color w:val="000000" w:themeColor="text1"/>
                <w:sz w:val="20"/>
                <w:szCs w:val="20"/>
              </w:rPr>
              <w:t>letter</w:t>
            </w:r>
          </w:p>
        </w:tc>
        <w:tc>
          <w:tcPr>
            <w:tcW w:w="1260" w:type="dxa"/>
          </w:tcPr>
          <w:p w14:paraId="523BEC09" w14:textId="4C56D5D2" w:rsidR="00E61860" w:rsidRPr="00A36E2D" w:rsidRDefault="00E42AD4" w:rsidP="002B3CA2">
            <w:pPr>
              <w:jc w:val="center"/>
              <w:rPr>
                <w:b/>
                <w:color w:val="000000" w:themeColor="text1"/>
                <w:sz w:val="20"/>
                <w:szCs w:val="20"/>
              </w:rPr>
            </w:pPr>
            <w:r w:rsidRPr="00A36E2D">
              <w:rPr>
                <w:b/>
                <w:color w:val="000000" w:themeColor="text1"/>
                <w:sz w:val="20"/>
                <w:szCs w:val="20"/>
              </w:rPr>
              <w:t>EM</w:t>
            </w:r>
          </w:p>
        </w:tc>
        <w:tc>
          <w:tcPr>
            <w:tcW w:w="1080" w:type="dxa"/>
          </w:tcPr>
          <w:p w14:paraId="5FDB0091" w14:textId="362BAA96" w:rsidR="00E61860" w:rsidRPr="00A36E2D" w:rsidRDefault="00E42AD4" w:rsidP="002B3CA2">
            <w:pPr>
              <w:jc w:val="center"/>
              <w:rPr>
                <w:b/>
                <w:color w:val="000000" w:themeColor="text1"/>
                <w:sz w:val="20"/>
                <w:szCs w:val="20"/>
              </w:rPr>
            </w:pPr>
            <w:r w:rsidRPr="00A36E2D">
              <w:rPr>
                <w:b/>
                <w:color w:val="000000" w:themeColor="text1"/>
                <w:sz w:val="20"/>
                <w:szCs w:val="20"/>
              </w:rPr>
              <w:t>0.95</w:t>
            </w:r>
          </w:p>
        </w:tc>
        <w:tc>
          <w:tcPr>
            <w:tcW w:w="1260" w:type="dxa"/>
          </w:tcPr>
          <w:p w14:paraId="6FB198B5" w14:textId="515C7F1A" w:rsidR="00E61860" w:rsidRPr="00A36E2D" w:rsidRDefault="00E42AD4" w:rsidP="002B3CA2">
            <w:pPr>
              <w:jc w:val="center"/>
              <w:rPr>
                <w:b/>
                <w:color w:val="000000" w:themeColor="text1"/>
                <w:sz w:val="20"/>
                <w:szCs w:val="20"/>
              </w:rPr>
            </w:pPr>
            <w:r w:rsidRPr="00A36E2D">
              <w:rPr>
                <w:b/>
                <w:color w:val="000000" w:themeColor="text1"/>
                <w:sz w:val="20"/>
                <w:szCs w:val="20"/>
              </w:rPr>
              <w:t>31</w:t>
            </w:r>
          </w:p>
        </w:tc>
        <w:tc>
          <w:tcPr>
            <w:tcW w:w="1350" w:type="dxa"/>
          </w:tcPr>
          <w:p w14:paraId="0B3C5663" w14:textId="57DBA859" w:rsidR="00E61860" w:rsidRPr="00A36E2D" w:rsidRDefault="00E42AD4" w:rsidP="002B3CA2">
            <w:pPr>
              <w:jc w:val="center"/>
              <w:rPr>
                <w:b/>
                <w:color w:val="000000" w:themeColor="text1"/>
                <w:sz w:val="20"/>
                <w:szCs w:val="20"/>
              </w:rPr>
            </w:pPr>
            <w:r w:rsidRPr="00A36E2D">
              <w:rPr>
                <w:b/>
                <w:color w:val="000000" w:themeColor="text1"/>
                <w:sz w:val="20"/>
                <w:szCs w:val="20"/>
              </w:rPr>
              <w:t>15.15451</w:t>
            </w:r>
          </w:p>
        </w:tc>
        <w:tc>
          <w:tcPr>
            <w:tcW w:w="990" w:type="dxa"/>
          </w:tcPr>
          <w:p w14:paraId="24CAC68B" w14:textId="43A07D62" w:rsidR="00E61860" w:rsidRPr="00A36E2D" w:rsidRDefault="00E42AD4" w:rsidP="002B3CA2">
            <w:pPr>
              <w:jc w:val="center"/>
              <w:rPr>
                <w:b/>
                <w:color w:val="000000" w:themeColor="text1"/>
                <w:sz w:val="20"/>
                <w:szCs w:val="20"/>
              </w:rPr>
            </w:pPr>
            <w:r w:rsidRPr="00A36E2D">
              <w:rPr>
                <w:b/>
                <w:color w:val="000000" w:themeColor="text1"/>
                <w:sz w:val="20"/>
                <w:szCs w:val="20"/>
              </w:rPr>
              <w:t>19.04s</w:t>
            </w:r>
          </w:p>
        </w:tc>
        <w:tc>
          <w:tcPr>
            <w:tcW w:w="2340" w:type="dxa"/>
          </w:tcPr>
          <w:p w14:paraId="122F8D47" w14:textId="7EF6E2DA" w:rsidR="00E61860" w:rsidRPr="00A36E2D" w:rsidRDefault="00E42AD4" w:rsidP="002B3CA2">
            <w:pPr>
              <w:jc w:val="center"/>
              <w:rPr>
                <w:color w:val="000000" w:themeColor="text1"/>
                <w:sz w:val="20"/>
                <w:szCs w:val="20"/>
              </w:rPr>
            </w:pPr>
            <w:r w:rsidRPr="00A36E2D">
              <w:rPr>
                <w:color w:val="000000" w:themeColor="text1"/>
                <w:sz w:val="20"/>
                <w:szCs w:val="20"/>
              </w:rPr>
              <w:t>-</w:t>
            </w:r>
          </w:p>
        </w:tc>
      </w:tr>
      <w:tr w:rsidR="00E61860" w:rsidRPr="00F72CC2" w14:paraId="0D1D1D4F" w14:textId="77777777" w:rsidTr="002947C3">
        <w:trPr>
          <w:jc w:val="center"/>
        </w:trPr>
        <w:tc>
          <w:tcPr>
            <w:tcW w:w="900" w:type="dxa"/>
          </w:tcPr>
          <w:p w14:paraId="0082A661" w14:textId="5E92F58E" w:rsidR="00E61860" w:rsidRPr="00A36E2D" w:rsidRDefault="00E42AD4" w:rsidP="002B3CA2">
            <w:pPr>
              <w:jc w:val="center"/>
              <w:rPr>
                <w:color w:val="000000" w:themeColor="text1"/>
                <w:sz w:val="20"/>
                <w:szCs w:val="20"/>
              </w:rPr>
            </w:pPr>
            <w:r w:rsidRPr="00A36E2D">
              <w:rPr>
                <w:color w:val="000000" w:themeColor="text1"/>
                <w:sz w:val="20"/>
                <w:szCs w:val="20"/>
              </w:rPr>
              <w:t>letter</w:t>
            </w:r>
          </w:p>
        </w:tc>
        <w:tc>
          <w:tcPr>
            <w:tcW w:w="1260" w:type="dxa"/>
          </w:tcPr>
          <w:p w14:paraId="2F358086" w14:textId="77777777" w:rsidR="00E61860" w:rsidRPr="00A36E2D" w:rsidRDefault="00E61860" w:rsidP="002B3CA2">
            <w:pPr>
              <w:jc w:val="center"/>
              <w:rPr>
                <w:color w:val="000000" w:themeColor="text1"/>
                <w:sz w:val="20"/>
                <w:szCs w:val="20"/>
              </w:rPr>
            </w:pPr>
            <w:r w:rsidRPr="00A36E2D">
              <w:rPr>
                <w:color w:val="000000" w:themeColor="text1"/>
                <w:sz w:val="20"/>
                <w:szCs w:val="20"/>
              </w:rPr>
              <w:t>EM</w:t>
            </w:r>
          </w:p>
        </w:tc>
        <w:tc>
          <w:tcPr>
            <w:tcW w:w="1080" w:type="dxa"/>
          </w:tcPr>
          <w:p w14:paraId="329071BE" w14:textId="77777777" w:rsidR="00E61860" w:rsidRPr="00A36E2D" w:rsidRDefault="00E61860" w:rsidP="002B3CA2">
            <w:pPr>
              <w:jc w:val="center"/>
              <w:rPr>
                <w:color w:val="000000" w:themeColor="text1"/>
                <w:sz w:val="20"/>
                <w:szCs w:val="20"/>
              </w:rPr>
            </w:pPr>
            <w:r w:rsidRPr="00A36E2D">
              <w:rPr>
                <w:color w:val="000000" w:themeColor="text1"/>
                <w:sz w:val="20"/>
                <w:szCs w:val="20"/>
              </w:rPr>
              <w:t>0.75</w:t>
            </w:r>
          </w:p>
        </w:tc>
        <w:tc>
          <w:tcPr>
            <w:tcW w:w="1260" w:type="dxa"/>
          </w:tcPr>
          <w:p w14:paraId="6A685BED" w14:textId="6C73C8B4" w:rsidR="00E61860" w:rsidRPr="00A36E2D" w:rsidRDefault="00E42AD4" w:rsidP="002B3CA2">
            <w:pPr>
              <w:jc w:val="center"/>
              <w:rPr>
                <w:color w:val="000000" w:themeColor="text1"/>
                <w:sz w:val="20"/>
                <w:szCs w:val="20"/>
              </w:rPr>
            </w:pPr>
            <w:r w:rsidRPr="00A36E2D">
              <w:rPr>
                <w:color w:val="000000" w:themeColor="text1"/>
                <w:sz w:val="20"/>
                <w:szCs w:val="20"/>
              </w:rPr>
              <w:t>21</w:t>
            </w:r>
          </w:p>
        </w:tc>
        <w:tc>
          <w:tcPr>
            <w:tcW w:w="1350" w:type="dxa"/>
          </w:tcPr>
          <w:p w14:paraId="409B89BF" w14:textId="349BD2AB" w:rsidR="00E61860" w:rsidRPr="00A36E2D" w:rsidRDefault="00E42AD4" w:rsidP="002B3CA2">
            <w:pPr>
              <w:jc w:val="center"/>
              <w:rPr>
                <w:color w:val="000000" w:themeColor="text1"/>
                <w:sz w:val="20"/>
                <w:szCs w:val="20"/>
              </w:rPr>
            </w:pPr>
            <w:r w:rsidRPr="00A36E2D">
              <w:rPr>
                <w:color w:val="000000" w:themeColor="text1"/>
                <w:sz w:val="20"/>
                <w:szCs w:val="20"/>
              </w:rPr>
              <w:t>6.13738</w:t>
            </w:r>
          </w:p>
        </w:tc>
        <w:tc>
          <w:tcPr>
            <w:tcW w:w="990" w:type="dxa"/>
          </w:tcPr>
          <w:p w14:paraId="2A004319" w14:textId="1D15C372" w:rsidR="00E61860" w:rsidRPr="00A36E2D" w:rsidRDefault="00E42AD4" w:rsidP="002B3CA2">
            <w:pPr>
              <w:jc w:val="center"/>
              <w:rPr>
                <w:color w:val="000000" w:themeColor="text1"/>
                <w:sz w:val="20"/>
                <w:szCs w:val="20"/>
              </w:rPr>
            </w:pPr>
            <w:r w:rsidRPr="00A36E2D">
              <w:rPr>
                <w:color w:val="000000" w:themeColor="text1"/>
                <w:sz w:val="20"/>
                <w:szCs w:val="20"/>
              </w:rPr>
              <w:t>14.9s</w:t>
            </w:r>
          </w:p>
        </w:tc>
        <w:tc>
          <w:tcPr>
            <w:tcW w:w="2340" w:type="dxa"/>
          </w:tcPr>
          <w:p w14:paraId="671AE055" w14:textId="3193B55B" w:rsidR="00E61860" w:rsidRPr="00A36E2D" w:rsidRDefault="00386999" w:rsidP="002B3CA2">
            <w:pPr>
              <w:jc w:val="center"/>
              <w:rPr>
                <w:color w:val="000000" w:themeColor="text1"/>
                <w:sz w:val="20"/>
                <w:szCs w:val="20"/>
              </w:rPr>
            </w:pPr>
            <w:r w:rsidRPr="00A36E2D">
              <w:rPr>
                <w:color w:val="000000" w:themeColor="text1"/>
                <w:sz w:val="20"/>
                <w:szCs w:val="20"/>
              </w:rPr>
              <w:t>-</w:t>
            </w:r>
          </w:p>
        </w:tc>
      </w:tr>
      <w:tr w:rsidR="00E61860" w:rsidRPr="00F72CC2" w14:paraId="2E477807" w14:textId="77777777" w:rsidTr="002947C3">
        <w:trPr>
          <w:jc w:val="center"/>
        </w:trPr>
        <w:tc>
          <w:tcPr>
            <w:tcW w:w="900" w:type="dxa"/>
          </w:tcPr>
          <w:p w14:paraId="30FA1FEA" w14:textId="6D998B72" w:rsidR="00E61860" w:rsidRPr="00A36E2D" w:rsidRDefault="00E42AD4" w:rsidP="002B3CA2">
            <w:pPr>
              <w:jc w:val="center"/>
              <w:rPr>
                <w:color w:val="000000" w:themeColor="text1"/>
                <w:sz w:val="20"/>
                <w:szCs w:val="20"/>
              </w:rPr>
            </w:pPr>
            <w:r w:rsidRPr="00A36E2D">
              <w:rPr>
                <w:color w:val="000000" w:themeColor="text1"/>
                <w:sz w:val="20"/>
                <w:szCs w:val="20"/>
              </w:rPr>
              <w:t>letter</w:t>
            </w:r>
          </w:p>
        </w:tc>
        <w:tc>
          <w:tcPr>
            <w:tcW w:w="1260" w:type="dxa"/>
          </w:tcPr>
          <w:p w14:paraId="06A7210A" w14:textId="77777777" w:rsidR="00E61860" w:rsidRPr="00A36E2D" w:rsidRDefault="00E61860" w:rsidP="002B3CA2">
            <w:pPr>
              <w:jc w:val="center"/>
              <w:rPr>
                <w:color w:val="000000" w:themeColor="text1"/>
                <w:sz w:val="20"/>
                <w:szCs w:val="20"/>
              </w:rPr>
            </w:pPr>
            <w:r w:rsidRPr="00A36E2D">
              <w:rPr>
                <w:color w:val="000000" w:themeColor="text1"/>
                <w:sz w:val="20"/>
                <w:szCs w:val="20"/>
              </w:rPr>
              <w:t>EM</w:t>
            </w:r>
          </w:p>
        </w:tc>
        <w:tc>
          <w:tcPr>
            <w:tcW w:w="1080" w:type="dxa"/>
          </w:tcPr>
          <w:p w14:paraId="54AB259E" w14:textId="0B7F5398" w:rsidR="00E61860" w:rsidRPr="00A36E2D" w:rsidRDefault="00E61860" w:rsidP="002B3CA2">
            <w:pPr>
              <w:jc w:val="center"/>
              <w:rPr>
                <w:color w:val="000000" w:themeColor="text1"/>
                <w:sz w:val="20"/>
                <w:szCs w:val="20"/>
              </w:rPr>
            </w:pPr>
            <w:r w:rsidRPr="00A36E2D">
              <w:rPr>
                <w:color w:val="000000" w:themeColor="text1"/>
                <w:sz w:val="20"/>
                <w:szCs w:val="20"/>
              </w:rPr>
              <w:t>0.</w:t>
            </w:r>
            <w:r w:rsidR="00386999" w:rsidRPr="00A36E2D">
              <w:rPr>
                <w:color w:val="000000" w:themeColor="text1"/>
                <w:sz w:val="20"/>
                <w:szCs w:val="20"/>
              </w:rPr>
              <w:t>5</w:t>
            </w:r>
            <w:r w:rsidRPr="00A36E2D">
              <w:rPr>
                <w:color w:val="000000" w:themeColor="text1"/>
                <w:sz w:val="20"/>
                <w:szCs w:val="20"/>
              </w:rPr>
              <w:t>5</w:t>
            </w:r>
          </w:p>
        </w:tc>
        <w:tc>
          <w:tcPr>
            <w:tcW w:w="1260" w:type="dxa"/>
          </w:tcPr>
          <w:p w14:paraId="44CF05F3" w14:textId="2CFB0AC0" w:rsidR="00E61860" w:rsidRPr="00A36E2D" w:rsidRDefault="0048194D" w:rsidP="002B3CA2">
            <w:pPr>
              <w:jc w:val="center"/>
              <w:rPr>
                <w:color w:val="000000" w:themeColor="text1"/>
                <w:sz w:val="20"/>
                <w:szCs w:val="20"/>
              </w:rPr>
            </w:pPr>
            <w:r w:rsidRPr="00A36E2D">
              <w:rPr>
                <w:color w:val="000000" w:themeColor="text1"/>
                <w:sz w:val="20"/>
                <w:szCs w:val="20"/>
              </w:rPr>
              <w:t>14</w:t>
            </w:r>
          </w:p>
        </w:tc>
        <w:tc>
          <w:tcPr>
            <w:tcW w:w="1350" w:type="dxa"/>
          </w:tcPr>
          <w:p w14:paraId="5524162A" w14:textId="3553F33D" w:rsidR="00E61860" w:rsidRPr="00A36E2D" w:rsidRDefault="001818D3" w:rsidP="002B3CA2">
            <w:pPr>
              <w:jc w:val="center"/>
              <w:rPr>
                <w:color w:val="000000" w:themeColor="text1"/>
                <w:sz w:val="20"/>
                <w:szCs w:val="20"/>
              </w:rPr>
            </w:pPr>
            <w:r w:rsidRPr="00A36E2D">
              <w:rPr>
                <w:color w:val="000000" w:themeColor="text1"/>
                <w:sz w:val="20"/>
                <w:szCs w:val="20"/>
              </w:rPr>
              <w:t>-</w:t>
            </w:r>
            <w:r w:rsidR="003417D5" w:rsidRPr="00A36E2D">
              <w:rPr>
                <w:color w:val="000000" w:themeColor="text1"/>
                <w:sz w:val="20"/>
                <w:szCs w:val="20"/>
              </w:rPr>
              <w:t>1</w:t>
            </w:r>
            <w:r w:rsidRPr="00A36E2D">
              <w:rPr>
                <w:color w:val="000000" w:themeColor="text1"/>
                <w:sz w:val="20"/>
                <w:szCs w:val="20"/>
              </w:rPr>
              <w:t>1.76922</w:t>
            </w:r>
          </w:p>
        </w:tc>
        <w:tc>
          <w:tcPr>
            <w:tcW w:w="990" w:type="dxa"/>
          </w:tcPr>
          <w:p w14:paraId="64732FC2" w14:textId="730094EC" w:rsidR="00E61860" w:rsidRPr="00A36E2D" w:rsidRDefault="001818D3" w:rsidP="002B3CA2">
            <w:pPr>
              <w:jc w:val="center"/>
              <w:rPr>
                <w:color w:val="000000" w:themeColor="text1"/>
                <w:sz w:val="20"/>
                <w:szCs w:val="20"/>
              </w:rPr>
            </w:pPr>
            <w:r w:rsidRPr="00A36E2D">
              <w:rPr>
                <w:color w:val="000000" w:themeColor="text1"/>
                <w:sz w:val="20"/>
                <w:szCs w:val="20"/>
              </w:rPr>
              <w:t>29.11s</w:t>
            </w:r>
          </w:p>
        </w:tc>
        <w:tc>
          <w:tcPr>
            <w:tcW w:w="2340" w:type="dxa"/>
          </w:tcPr>
          <w:p w14:paraId="31FC11E6" w14:textId="63B715EB" w:rsidR="00E61860" w:rsidRPr="00A36E2D" w:rsidRDefault="00386999" w:rsidP="002B3CA2">
            <w:pPr>
              <w:jc w:val="center"/>
              <w:rPr>
                <w:color w:val="000000" w:themeColor="text1"/>
                <w:sz w:val="20"/>
                <w:szCs w:val="20"/>
              </w:rPr>
            </w:pPr>
            <w:r w:rsidRPr="00A36E2D">
              <w:rPr>
                <w:color w:val="000000" w:themeColor="text1"/>
                <w:sz w:val="20"/>
                <w:szCs w:val="20"/>
              </w:rPr>
              <w:t>-</w:t>
            </w:r>
          </w:p>
        </w:tc>
      </w:tr>
      <w:tr w:rsidR="00386999" w:rsidRPr="00F72CC2" w14:paraId="4EAB5573" w14:textId="77777777" w:rsidTr="002947C3">
        <w:trPr>
          <w:jc w:val="center"/>
        </w:trPr>
        <w:tc>
          <w:tcPr>
            <w:tcW w:w="900" w:type="dxa"/>
          </w:tcPr>
          <w:p w14:paraId="38AE35C3" w14:textId="14B97849" w:rsidR="00386999" w:rsidRPr="00A36E2D" w:rsidRDefault="00BB11A4" w:rsidP="002B3CA2">
            <w:pPr>
              <w:jc w:val="center"/>
              <w:rPr>
                <w:color w:val="000000" w:themeColor="text1"/>
                <w:sz w:val="20"/>
                <w:szCs w:val="20"/>
              </w:rPr>
            </w:pPr>
            <w:r w:rsidRPr="00A36E2D">
              <w:rPr>
                <w:color w:val="000000" w:themeColor="text1"/>
                <w:sz w:val="20"/>
                <w:szCs w:val="20"/>
              </w:rPr>
              <w:t>letter</w:t>
            </w:r>
          </w:p>
        </w:tc>
        <w:tc>
          <w:tcPr>
            <w:tcW w:w="1260" w:type="dxa"/>
          </w:tcPr>
          <w:p w14:paraId="0E515EFF" w14:textId="3C6BA820" w:rsidR="00386999" w:rsidRPr="00A36E2D" w:rsidRDefault="00386999" w:rsidP="002B3CA2">
            <w:pPr>
              <w:jc w:val="center"/>
              <w:rPr>
                <w:color w:val="000000" w:themeColor="text1"/>
                <w:sz w:val="20"/>
                <w:szCs w:val="20"/>
              </w:rPr>
            </w:pPr>
            <w:r w:rsidRPr="00A36E2D">
              <w:rPr>
                <w:color w:val="000000" w:themeColor="text1"/>
                <w:sz w:val="20"/>
                <w:szCs w:val="20"/>
              </w:rPr>
              <w:t>EM</w:t>
            </w:r>
          </w:p>
        </w:tc>
        <w:tc>
          <w:tcPr>
            <w:tcW w:w="1080" w:type="dxa"/>
          </w:tcPr>
          <w:p w14:paraId="62B6185A" w14:textId="2A4E021C" w:rsidR="00386999" w:rsidRPr="00A36E2D" w:rsidRDefault="00386999" w:rsidP="002B3CA2">
            <w:pPr>
              <w:jc w:val="center"/>
              <w:rPr>
                <w:color w:val="000000" w:themeColor="text1"/>
                <w:sz w:val="20"/>
                <w:szCs w:val="20"/>
              </w:rPr>
            </w:pPr>
            <w:r w:rsidRPr="00A36E2D">
              <w:rPr>
                <w:color w:val="000000" w:themeColor="text1"/>
                <w:sz w:val="20"/>
                <w:szCs w:val="20"/>
              </w:rPr>
              <w:t>0.35</w:t>
            </w:r>
          </w:p>
        </w:tc>
        <w:tc>
          <w:tcPr>
            <w:tcW w:w="1260" w:type="dxa"/>
          </w:tcPr>
          <w:p w14:paraId="7ED12BFA" w14:textId="52946E3E" w:rsidR="00386999" w:rsidRPr="00A36E2D" w:rsidRDefault="0048194D" w:rsidP="002B3CA2">
            <w:pPr>
              <w:jc w:val="center"/>
              <w:rPr>
                <w:color w:val="000000" w:themeColor="text1"/>
                <w:sz w:val="20"/>
                <w:szCs w:val="20"/>
              </w:rPr>
            </w:pPr>
            <w:r w:rsidRPr="00A36E2D">
              <w:rPr>
                <w:color w:val="000000" w:themeColor="text1"/>
                <w:sz w:val="20"/>
                <w:szCs w:val="20"/>
              </w:rPr>
              <w:t>7</w:t>
            </w:r>
          </w:p>
        </w:tc>
        <w:tc>
          <w:tcPr>
            <w:tcW w:w="1350" w:type="dxa"/>
          </w:tcPr>
          <w:p w14:paraId="39911C9E" w14:textId="2DE70147" w:rsidR="00386999" w:rsidRPr="00A36E2D" w:rsidRDefault="00633DA1" w:rsidP="002B3CA2">
            <w:pPr>
              <w:jc w:val="center"/>
              <w:rPr>
                <w:color w:val="000000" w:themeColor="text1"/>
                <w:sz w:val="20"/>
                <w:szCs w:val="20"/>
              </w:rPr>
            </w:pPr>
            <w:r w:rsidRPr="00A36E2D">
              <w:rPr>
                <w:color w:val="000000" w:themeColor="text1"/>
                <w:sz w:val="20"/>
                <w:szCs w:val="20"/>
              </w:rPr>
              <w:t>-9.55268</w:t>
            </w:r>
          </w:p>
        </w:tc>
        <w:tc>
          <w:tcPr>
            <w:tcW w:w="990" w:type="dxa"/>
          </w:tcPr>
          <w:p w14:paraId="0F03AA8D" w14:textId="16E61C16" w:rsidR="00386999" w:rsidRPr="00A36E2D" w:rsidRDefault="00633DA1" w:rsidP="002B3CA2">
            <w:pPr>
              <w:jc w:val="center"/>
              <w:rPr>
                <w:color w:val="000000" w:themeColor="text1"/>
                <w:sz w:val="20"/>
                <w:szCs w:val="20"/>
              </w:rPr>
            </w:pPr>
            <w:r w:rsidRPr="00A36E2D">
              <w:rPr>
                <w:color w:val="000000" w:themeColor="text1"/>
                <w:sz w:val="20"/>
                <w:szCs w:val="20"/>
              </w:rPr>
              <w:t>24.97s</w:t>
            </w:r>
          </w:p>
        </w:tc>
        <w:tc>
          <w:tcPr>
            <w:tcW w:w="2340" w:type="dxa"/>
          </w:tcPr>
          <w:p w14:paraId="1AB28BD6" w14:textId="3D8364EE" w:rsidR="00386999" w:rsidRPr="00A36E2D" w:rsidRDefault="00584D82" w:rsidP="002B3CA2">
            <w:pPr>
              <w:jc w:val="center"/>
              <w:rPr>
                <w:color w:val="000000" w:themeColor="text1"/>
                <w:sz w:val="20"/>
                <w:szCs w:val="20"/>
              </w:rPr>
            </w:pPr>
            <w:r w:rsidRPr="00A36E2D">
              <w:rPr>
                <w:color w:val="000000" w:themeColor="text1"/>
                <w:sz w:val="20"/>
                <w:szCs w:val="20"/>
              </w:rPr>
              <w:t>-</w:t>
            </w:r>
          </w:p>
        </w:tc>
      </w:tr>
      <w:tr w:rsidR="00386999" w:rsidRPr="00F72CC2" w14:paraId="0526CE3E" w14:textId="77777777" w:rsidTr="002947C3">
        <w:trPr>
          <w:jc w:val="center"/>
        </w:trPr>
        <w:tc>
          <w:tcPr>
            <w:tcW w:w="900" w:type="dxa"/>
          </w:tcPr>
          <w:p w14:paraId="12C4FC3F" w14:textId="7ABA173C" w:rsidR="00386999" w:rsidRPr="00A36E2D" w:rsidRDefault="00BB11A4" w:rsidP="002B3CA2">
            <w:pPr>
              <w:jc w:val="center"/>
              <w:rPr>
                <w:color w:val="000000" w:themeColor="text1"/>
                <w:sz w:val="20"/>
                <w:szCs w:val="20"/>
              </w:rPr>
            </w:pPr>
            <w:r w:rsidRPr="00A36E2D">
              <w:rPr>
                <w:color w:val="000000" w:themeColor="text1"/>
                <w:sz w:val="20"/>
                <w:szCs w:val="20"/>
              </w:rPr>
              <w:t>letter</w:t>
            </w:r>
          </w:p>
        </w:tc>
        <w:tc>
          <w:tcPr>
            <w:tcW w:w="1260" w:type="dxa"/>
          </w:tcPr>
          <w:p w14:paraId="2A0DAEDE" w14:textId="164C6304" w:rsidR="00386999" w:rsidRPr="00A36E2D" w:rsidRDefault="00386999" w:rsidP="002B3CA2">
            <w:pPr>
              <w:jc w:val="center"/>
              <w:rPr>
                <w:color w:val="000000" w:themeColor="text1"/>
                <w:sz w:val="20"/>
                <w:szCs w:val="20"/>
              </w:rPr>
            </w:pPr>
            <w:r w:rsidRPr="00A36E2D">
              <w:rPr>
                <w:color w:val="000000" w:themeColor="text1"/>
                <w:sz w:val="20"/>
                <w:szCs w:val="20"/>
              </w:rPr>
              <w:t>EM</w:t>
            </w:r>
          </w:p>
        </w:tc>
        <w:tc>
          <w:tcPr>
            <w:tcW w:w="1080" w:type="dxa"/>
          </w:tcPr>
          <w:p w14:paraId="69FA340B" w14:textId="26E7B73A" w:rsidR="00386999" w:rsidRPr="00A36E2D" w:rsidRDefault="00386999" w:rsidP="002B3CA2">
            <w:pPr>
              <w:jc w:val="center"/>
              <w:rPr>
                <w:color w:val="000000" w:themeColor="text1"/>
                <w:sz w:val="20"/>
                <w:szCs w:val="20"/>
              </w:rPr>
            </w:pPr>
            <w:r w:rsidRPr="00A36E2D">
              <w:rPr>
                <w:color w:val="000000" w:themeColor="text1"/>
                <w:sz w:val="20"/>
                <w:szCs w:val="20"/>
              </w:rPr>
              <w:t>0.15</w:t>
            </w:r>
          </w:p>
        </w:tc>
        <w:tc>
          <w:tcPr>
            <w:tcW w:w="1260" w:type="dxa"/>
          </w:tcPr>
          <w:p w14:paraId="3EAB6915" w14:textId="235616D8" w:rsidR="00386999" w:rsidRPr="00A36E2D" w:rsidRDefault="0048194D" w:rsidP="002B3CA2">
            <w:pPr>
              <w:jc w:val="center"/>
              <w:rPr>
                <w:color w:val="000000" w:themeColor="text1"/>
                <w:sz w:val="20"/>
                <w:szCs w:val="20"/>
              </w:rPr>
            </w:pPr>
            <w:r w:rsidRPr="00A36E2D">
              <w:rPr>
                <w:color w:val="000000" w:themeColor="text1"/>
                <w:sz w:val="20"/>
                <w:szCs w:val="20"/>
              </w:rPr>
              <w:t>3</w:t>
            </w:r>
          </w:p>
        </w:tc>
        <w:tc>
          <w:tcPr>
            <w:tcW w:w="1350" w:type="dxa"/>
          </w:tcPr>
          <w:p w14:paraId="50EB115C" w14:textId="0F7D5852" w:rsidR="00386999" w:rsidRPr="00A36E2D" w:rsidRDefault="00584D82" w:rsidP="002B3CA2">
            <w:pPr>
              <w:jc w:val="center"/>
              <w:rPr>
                <w:color w:val="000000" w:themeColor="text1"/>
                <w:sz w:val="20"/>
                <w:szCs w:val="20"/>
              </w:rPr>
            </w:pPr>
            <w:r w:rsidRPr="00A36E2D">
              <w:rPr>
                <w:color w:val="000000" w:themeColor="text1"/>
                <w:sz w:val="20"/>
                <w:szCs w:val="20"/>
              </w:rPr>
              <w:t>-5.34671</w:t>
            </w:r>
          </w:p>
        </w:tc>
        <w:tc>
          <w:tcPr>
            <w:tcW w:w="990" w:type="dxa"/>
          </w:tcPr>
          <w:p w14:paraId="6505E23E" w14:textId="21ADC995" w:rsidR="00386999" w:rsidRPr="00A36E2D" w:rsidRDefault="00584D82" w:rsidP="002B3CA2">
            <w:pPr>
              <w:jc w:val="center"/>
              <w:rPr>
                <w:color w:val="000000" w:themeColor="text1"/>
                <w:sz w:val="20"/>
                <w:szCs w:val="20"/>
              </w:rPr>
            </w:pPr>
            <w:r w:rsidRPr="00A36E2D">
              <w:rPr>
                <w:color w:val="000000" w:themeColor="text1"/>
                <w:sz w:val="20"/>
                <w:szCs w:val="20"/>
              </w:rPr>
              <w:t>19.45s</w:t>
            </w:r>
          </w:p>
        </w:tc>
        <w:tc>
          <w:tcPr>
            <w:tcW w:w="2340" w:type="dxa"/>
          </w:tcPr>
          <w:p w14:paraId="2DC54CFA" w14:textId="74C3CD48" w:rsidR="00386999" w:rsidRPr="00A36E2D" w:rsidRDefault="00584D82" w:rsidP="002B3CA2">
            <w:pPr>
              <w:jc w:val="center"/>
              <w:rPr>
                <w:color w:val="000000" w:themeColor="text1"/>
                <w:sz w:val="20"/>
                <w:szCs w:val="20"/>
              </w:rPr>
            </w:pPr>
            <w:r w:rsidRPr="00A36E2D">
              <w:rPr>
                <w:color w:val="000000" w:themeColor="text1"/>
                <w:sz w:val="20"/>
                <w:szCs w:val="20"/>
              </w:rPr>
              <w:t>-</w:t>
            </w:r>
          </w:p>
        </w:tc>
      </w:tr>
      <w:tr w:rsidR="00386999" w:rsidRPr="00F72CC2" w14:paraId="5F319704" w14:textId="77777777" w:rsidTr="002947C3">
        <w:trPr>
          <w:jc w:val="center"/>
        </w:trPr>
        <w:tc>
          <w:tcPr>
            <w:tcW w:w="900" w:type="dxa"/>
          </w:tcPr>
          <w:p w14:paraId="06D4655C" w14:textId="5CCD8A92" w:rsidR="00386999" w:rsidRPr="00A36E2D" w:rsidRDefault="00386999" w:rsidP="00386999">
            <w:pPr>
              <w:jc w:val="center"/>
              <w:rPr>
                <w:color w:val="000000" w:themeColor="text1"/>
                <w:sz w:val="20"/>
                <w:szCs w:val="20"/>
              </w:rPr>
            </w:pPr>
            <w:r w:rsidRPr="00A36E2D">
              <w:rPr>
                <w:color w:val="000000" w:themeColor="text1"/>
                <w:sz w:val="20"/>
                <w:szCs w:val="20"/>
              </w:rPr>
              <w:t>income</w:t>
            </w:r>
          </w:p>
        </w:tc>
        <w:tc>
          <w:tcPr>
            <w:tcW w:w="1260" w:type="dxa"/>
          </w:tcPr>
          <w:p w14:paraId="1D413278" w14:textId="3360363E" w:rsidR="00386999" w:rsidRPr="00A36E2D" w:rsidRDefault="00386999" w:rsidP="00386999">
            <w:pPr>
              <w:jc w:val="center"/>
              <w:rPr>
                <w:color w:val="000000" w:themeColor="text1"/>
                <w:sz w:val="20"/>
                <w:szCs w:val="20"/>
              </w:rPr>
            </w:pPr>
            <w:r w:rsidRPr="00A36E2D">
              <w:rPr>
                <w:color w:val="000000" w:themeColor="text1"/>
                <w:sz w:val="20"/>
                <w:szCs w:val="20"/>
              </w:rPr>
              <w:t>k-Means</w:t>
            </w:r>
          </w:p>
        </w:tc>
        <w:tc>
          <w:tcPr>
            <w:tcW w:w="1080" w:type="dxa"/>
          </w:tcPr>
          <w:p w14:paraId="6939FA56" w14:textId="6478D4DC" w:rsidR="00386999" w:rsidRPr="00A36E2D" w:rsidRDefault="00386999" w:rsidP="00386999">
            <w:pPr>
              <w:jc w:val="center"/>
              <w:rPr>
                <w:color w:val="000000" w:themeColor="text1"/>
                <w:sz w:val="20"/>
                <w:szCs w:val="20"/>
              </w:rPr>
            </w:pPr>
            <w:r w:rsidRPr="00A36E2D">
              <w:rPr>
                <w:color w:val="000000" w:themeColor="text1"/>
                <w:sz w:val="20"/>
                <w:szCs w:val="20"/>
              </w:rPr>
              <w:t>0.95</w:t>
            </w:r>
          </w:p>
        </w:tc>
        <w:tc>
          <w:tcPr>
            <w:tcW w:w="1260" w:type="dxa"/>
          </w:tcPr>
          <w:p w14:paraId="70459FCA" w14:textId="0E25A9C3" w:rsidR="00386999" w:rsidRPr="00A36E2D" w:rsidRDefault="00386999" w:rsidP="00386999">
            <w:pPr>
              <w:jc w:val="center"/>
              <w:rPr>
                <w:color w:val="000000" w:themeColor="text1"/>
                <w:sz w:val="20"/>
                <w:szCs w:val="20"/>
              </w:rPr>
            </w:pPr>
            <w:r w:rsidRPr="00A36E2D">
              <w:rPr>
                <w:color w:val="000000" w:themeColor="text1"/>
                <w:sz w:val="20"/>
                <w:szCs w:val="20"/>
              </w:rPr>
              <w:t>14</w:t>
            </w:r>
          </w:p>
        </w:tc>
        <w:tc>
          <w:tcPr>
            <w:tcW w:w="1350" w:type="dxa"/>
          </w:tcPr>
          <w:p w14:paraId="3A0FED76" w14:textId="7174D60D" w:rsidR="00386999" w:rsidRPr="00A36E2D" w:rsidRDefault="005A2680" w:rsidP="00386999">
            <w:pPr>
              <w:jc w:val="center"/>
              <w:rPr>
                <w:color w:val="000000" w:themeColor="text1"/>
                <w:sz w:val="20"/>
                <w:szCs w:val="20"/>
              </w:rPr>
            </w:pPr>
            <w:r w:rsidRPr="00A36E2D">
              <w:rPr>
                <w:color w:val="000000" w:themeColor="text1"/>
                <w:sz w:val="20"/>
                <w:szCs w:val="20"/>
              </w:rPr>
              <w:t>-</w:t>
            </w:r>
          </w:p>
        </w:tc>
        <w:tc>
          <w:tcPr>
            <w:tcW w:w="990" w:type="dxa"/>
          </w:tcPr>
          <w:p w14:paraId="1015A30F" w14:textId="1B0A183F" w:rsidR="00386999" w:rsidRPr="00A36E2D" w:rsidRDefault="00541F4D" w:rsidP="00386999">
            <w:pPr>
              <w:jc w:val="center"/>
              <w:rPr>
                <w:color w:val="000000" w:themeColor="text1"/>
                <w:sz w:val="20"/>
                <w:szCs w:val="20"/>
              </w:rPr>
            </w:pPr>
            <w:r w:rsidRPr="00A36E2D">
              <w:rPr>
                <w:color w:val="000000" w:themeColor="text1"/>
                <w:sz w:val="20"/>
                <w:szCs w:val="20"/>
              </w:rPr>
              <w:t>2.33s</w:t>
            </w:r>
          </w:p>
        </w:tc>
        <w:tc>
          <w:tcPr>
            <w:tcW w:w="2340" w:type="dxa"/>
          </w:tcPr>
          <w:p w14:paraId="291D2C19" w14:textId="381FE548" w:rsidR="00386999" w:rsidRPr="00A36E2D" w:rsidRDefault="00541F4D" w:rsidP="00386999">
            <w:pPr>
              <w:jc w:val="center"/>
              <w:rPr>
                <w:color w:val="000000" w:themeColor="text1"/>
                <w:sz w:val="20"/>
                <w:szCs w:val="20"/>
              </w:rPr>
            </w:pPr>
            <w:r w:rsidRPr="00A36E2D">
              <w:rPr>
                <w:color w:val="000000" w:themeColor="text1"/>
                <w:sz w:val="20"/>
                <w:szCs w:val="20"/>
              </w:rPr>
              <w:t>1254.344316730413</w:t>
            </w:r>
          </w:p>
        </w:tc>
      </w:tr>
      <w:tr w:rsidR="00386999" w:rsidRPr="00F72CC2" w14:paraId="26188F0F" w14:textId="77777777" w:rsidTr="002947C3">
        <w:trPr>
          <w:jc w:val="center"/>
        </w:trPr>
        <w:tc>
          <w:tcPr>
            <w:tcW w:w="900" w:type="dxa"/>
          </w:tcPr>
          <w:p w14:paraId="0C7B6FCA" w14:textId="1C3B1FEA" w:rsidR="00386999" w:rsidRPr="00A36E2D" w:rsidRDefault="00633DA1" w:rsidP="00386999">
            <w:pPr>
              <w:jc w:val="center"/>
              <w:rPr>
                <w:color w:val="000000" w:themeColor="text1"/>
                <w:sz w:val="20"/>
                <w:szCs w:val="20"/>
              </w:rPr>
            </w:pPr>
            <w:r w:rsidRPr="00A36E2D">
              <w:rPr>
                <w:color w:val="000000" w:themeColor="text1"/>
                <w:sz w:val="20"/>
                <w:szCs w:val="20"/>
              </w:rPr>
              <w:t>income</w:t>
            </w:r>
          </w:p>
        </w:tc>
        <w:tc>
          <w:tcPr>
            <w:tcW w:w="1260" w:type="dxa"/>
          </w:tcPr>
          <w:p w14:paraId="767C4B1B" w14:textId="77777777" w:rsidR="00386999" w:rsidRPr="00A36E2D" w:rsidRDefault="00386999" w:rsidP="00386999">
            <w:pPr>
              <w:jc w:val="center"/>
              <w:rPr>
                <w:color w:val="000000" w:themeColor="text1"/>
                <w:sz w:val="20"/>
                <w:szCs w:val="20"/>
              </w:rPr>
            </w:pPr>
            <w:r w:rsidRPr="00A36E2D">
              <w:rPr>
                <w:color w:val="000000" w:themeColor="text1"/>
                <w:sz w:val="20"/>
                <w:szCs w:val="20"/>
              </w:rPr>
              <w:t>k-Means</w:t>
            </w:r>
          </w:p>
        </w:tc>
        <w:tc>
          <w:tcPr>
            <w:tcW w:w="1080" w:type="dxa"/>
          </w:tcPr>
          <w:p w14:paraId="195A49E4" w14:textId="45C4E795" w:rsidR="00386999" w:rsidRPr="00A36E2D" w:rsidRDefault="00386999" w:rsidP="00386999">
            <w:pPr>
              <w:jc w:val="center"/>
              <w:rPr>
                <w:color w:val="000000" w:themeColor="text1"/>
                <w:sz w:val="20"/>
                <w:szCs w:val="20"/>
              </w:rPr>
            </w:pPr>
            <w:r w:rsidRPr="00A36E2D">
              <w:rPr>
                <w:color w:val="000000" w:themeColor="text1"/>
                <w:sz w:val="20"/>
                <w:szCs w:val="20"/>
              </w:rPr>
              <w:t>0.</w:t>
            </w:r>
            <w:r w:rsidR="00AB65A2" w:rsidRPr="00A36E2D">
              <w:rPr>
                <w:color w:val="000000" w:themeColor="text1"/>
                <w:sz w:val="20"/>
                <w:szCs w:val="20"/>
              </w:rPr>
              <w:t>75</w:t>
            </w:r>
          </w:p>
        </w:tc>
        <w:tc>
          <w:tcPr>
            <w:tcW w:w="1260" w:type="dxa"/>
          </w:tcPr>
          <w:p w14:paraId="37D165B4" w14:textId="700E27F0" w:rsidR="00386999" w:rsidRPr="00A36E2D" w:rsidRDefault="00386999" w:rsidP="00386999">
            <w:pPr>
              <w:jc w:val="center"/>
              <w:rPr>
                <w:color w:val="000000" w:themeColor="text1"/>
                <w:sz w:val="20"/>
                <w:szCs w:val="20"/>
              </w:rPr>
            </w:pPr>
            <w:r w:rsidRPr="00A36E2D">
              <w:rPr>
                <w:color w:val="000000" w:themeColor="text1"/>
                <w:sz w:val="20"/>
                <w:szCs w:val="20"/>
              </w:rPr>
              <w:t>1</w:t>
            </w:r>
            <w:r w:rsidR="0053702F" w:rsidRPr="00A36E2D">
              <w:rPr>
                <w:color w:val="000000" w:themeColor="text1"/>
                <w:sz w:val="20"/>
                <w:szCs w:val="20"/>
              </w:rPr>
              <w:t>0</w:t>
            </w:r>
          </w:p>
        </w:tc>
        <w:tc>
          <w:tcPr>
            <w:tcW w:w="1350" w:type="dxa"/>
          </w:tcPr>
          <w:p w14:paraId="773774DE" w14:textId="77777777" w:rsidR="00386999" w:rsidRPr="00A36E2D" w:rsidRDefault="00386999" w:rsidP="00386999">
            <w:pPr>
              <w:jc w:val="center"/>
              <w:rPr>
                <w:color w:val="000000" w:themeColor="text1"/>
                <w:sz w:val="20"/>
                <w:szCs w:val="20"/>
              </w:rPr>
            </w:pPr>
            <w:r w:rsidRPr="00A36E2D">
              <w:rPr>
                <w:color w:val="000000" w:themeColor="text1"/>
                <w:sz w:val="20"/>
                <w:szCs w:val="20"/>
              </w:rPr>
              <w:t>-</w:t>
            </w:r>
          </w:p>
        </w:tc>
        <w:tc>
          <w:tcPr>
            <w:tcW w:w="990" w:type="dxa"/>
          </w:tcPr>
          <w:p w14:paraId="258B579F" w14:textId="6BCE04E0" w:rsidR="00386999" w:rsidRPr="00A36E2D" w:rsidRDefault="00626AC2" w:rsidP="00AA0794">
            <w:pPr>
              <w:jc w:val="center"/>
              <w:rPr>
                <w:color w:val="000000" w:themeColor="text1"/>
                <w:sz w:val="20"/>
                <w:szCs w:val="20"/>
              </w:rPr>
            </w:pPr>
            <w:r w:rsidRPr="00A36E2D">
              <w:rPr>
                <w:color w:val="000000" w:themeColor="text1"/>
                <w:sz w:val="20"/>
                <w:szCs w:val="20"/>
              </w:rPr>
              <w:t>2.82s</w:t>
            </w:r>
          </w:p>
        </w:tc>
        <w:tc>
          <w:tcPr>
            <w:tcW w:w="2340" w:type="dxa"/>
          </w:tcPr>
          <w:p w14:paraId="6DAD22AF" w14:textId="35747327" w:rsidR="00386999" w:rsidRPr="00A36E2D" w:rsidRDefault="00AA0794" w:rsidP="00386999">
            <w:pPr>
              <w:jc w:val="center"/>
              <w:rPr>
                <w:color w:val="000000" w:themeColor="text1"/>
                <w:sz w:val="20"/>
                <w:szCs w:val="20"/>
              </w:rPr>
            </w:pPr>
            <w:r w:rsidRPr="00A36E2D">
              <w:rPr>
                <w:color w:val="000000" w:themeColor="text1"/>
                <w:sz w:val="20"/>
                <w:szCs w:val="20"/>
              </w:rPr>
              <w:t>613.3212100880123</w:t>
            </w:r>
          </w:p>
        </w:tc>
      </w:tr>
      <w:tr w:rsidR="00386999" w:rsidRPr="00F72CC2" w14:paraId="1C39DBAE" w14:textId="77777777" w:rsidTr="002947C3">
        <w:trPr>
          <w:jc w:val="center"/>
        </w:trPr>
        <w:tc>
          <w:tcPr>
            <w:tcW w:w="900" w:type="dxa"/>
          </w:tcPr>
          <w:p w14:paraId="1734F31D" w14:textId="48499F36" w:rsidR="00386999" w:rsidRPr="00A36E2D" w:rsidRDefault="00584D82" w:rsidP="00386999">
            <w:pPr>
              <w:jc w:val="center"/>
              <w:rPr>
                <w:color w:val="000000" w:themeColor="text1"/>
                <w:sz w:val="20"/>
                <w:szCs w:val="20"/>
              </w:rPr>
            </w:pPr>
            <w:r w:rsidRPr="00A36E2D">
              <w:rPr>
                <w:color w:val="000000" w:themeColor="text1"/>
                <w:sz w:val="20"/>
                <w:szCs w:val="20"/>
              </w:rPr>
              <w:t>income</w:t>
            </w:r>
          </w:p>
        </w:tc>
        <w:tc>
          <w:tcPr>
            <w:tcW w:w="1260" w:type="dxa"/>
          </w:tcPr>
          <w:p w14:paraId="655F7002" w14:textId="77777777" w:rsidR="00386999" w:rsidRPr="00A36E2D" w:rsidRDefault="00386999" w:rsidP="00386999">
            <w:pPr>
              <w:jc w:val="center"/>
              <w:rPr>
                <w:color w:val="000000" w:themeColor="text1"/>
                <w:sz w:val="20"/>
                <w:szCs w:val="20"/>
              </w:rPr>
            </w:pPr>
            <w:r w:rsidRPr="00A36E2D">
              <w:rPr>
                <w:color w:val="000000" w:themeColor="text1"/>
                <w:sz w:val="20"/>
                <w:szCs w:val="20"/>
              </w:rPr>
              <w:t>k-Means</w:t>
            </w:r>
          </w:p>
        </w:tc>
        <w:tc>
          <w:tcPr>
            <w:tcW w:w="1080" w:type="dxa"/>
          </w:tcPr>
          <w:p w14:paraId="1958D9B7" w14:textId="78DA1CD4" w:rsidR="00386999" w:rsidRPr="00A36E2D" w:rsidRDefault="00386999" w:rsidP="00386999">
            <w:pPr>
              <w:jc w:val="center"/>
              <w:rPr>
                <w:color w:val="000000" w:themeColor="text1"/>
                <w:sz w:val="20"/>
                <w:szCs w:val="20"/>
              </w:rPr>
            </w:pPr>
            <w:r w:rsidRPr="00A36E2D">
              <w:rPr>
                <w:color w:val="000000" w:themeColor="text1"/>
                <w:sz w:val="20"/>
                <w:szCs w:val="20"/>
              </w:rPr>
              <w:t>0.</w:t>
            </w:r>
            <w:r w:rsidR="005A2680" w:rsidRPr="00A36E2D">
              <w:rPr>
                <w:color w:val="000000" w:themeColor="text1"/>
                <w:sz w:val="20"/>
                <w:szCs w:val="20"/>
              </w:rPr>
              <w:t>55</w:t>
            </w:r>
          </w:p>
        </w:tc>
        <w:tc>
          <w:tcPr>
            <w:tcW w:w="1260" w:type="dxa"/>
          </w:tcPr>
          <w:p w14:paraId="00A504EC" w14:textId="23107EB0" w:rsidR="00386999" w:rsidRPr="00A36E2D" w:rsidRDefault="00EA3EEF" w:rsidP="00386999">
            <w:pPr>
              <w:jc w:val="center"/>
              <w:rPr>
                <w:color w:val="000000" w:themeColor="text1"/>
                <w:sz w:val="20"/>
                <w:szCs w:val="20"/>
              </w:rPr>
            </w:pPr>
            <w:r w:rsidRPr="00A36E2D">
              <w:rPr>
                <w:color w:val="000000" w:themeColor="text1"/>
                <w:sz w:val="20"/>
                <w:szCs w:val="20"/>
              </w:rPr>
              <w:t>7</w:t>
            </w:r>
          </w:p>
        </w:tc>
        <w:tc>
          <w:tcPr>
            <w:tcW w:w="1350" w:type="dxa"/>
          </w:tcPr>
          <w:p w14:paraId="55BA7121" w14:textId="77777777" w:rsidR="00386999" w:rsidRPr="00A36E2D" w:rsidRDefault="00386999" w:rsidP="00386999">
            <w:pPr>
              <w:jc w:val="center"/>
              <w:rPr>
                <w:color w:val="000000" w:themeColor="text1"/>
                <w:sz w:val="20"/>
                <w:szCs w:val="20"/>
              </w:rPr>
            </w:pPr>
            <w:r w:rsidRPr="00A36E2D">
              <w:rPr>
                <w:color w:val="000000" w:themeColor="text1"/>
                <w:sz w:val="20"/>
                <w:szCs w:val="20"/>
              </w:rPr>
              <w:t>-</w:t>
            </w:r>
          </w:p>
        </w:tc>
        <w:tc>
          <w:tcPr>
            <w:tcW w:w="990" w:type="dxa"/>
          </w:tcPr>
          <w:p w14:paraId="6C92DCF2" w14:textId="12434A01" w:rsidR="00386999" w:rsidRPr="00A36E2D" w:rsidRDefault="00EA3EEF" w:rsidP="00386999">
            <w:pPr>
              <w:jc w:val="center"/>
              <w:rPr>
                <w:color w:val="000000" w:themeColor="text1"/>
                <w:sz w:val="20"/>
                <w:szCs w:val="20"/>
              </w:rPr>
            </w:pPr>
            <w:r w:rsidRPr="00A36E2D">
              <w:rPr>
                <w:color w:val="000000" w:themeColor="text1"/>
                <w:sz w:val="20"/>
                <w:szCs w:val="20"/>
              </w:rPr>
              <w:t>3.24s</w:t>
            </w:r>
          </w:p>
        </w:tc>
        <w:tc>
          <w:tcPr>
            <w:tcW w:w="2340" w:type="dxa"/>
          </w:tcPr>
          <w:p w14:paraId="5933330A" w14:textId="18A7CC2B" w:rsidR="00386999" w:rsidRPr="00A36E2D" w:rsidRDefault="00EA3EEF" w:rsidP="00386999">
            <w:pPr>
              <w:jc w:val="center"/>
              <w:rPr>
                <w:color w:val="000000" w:themeColor="text1"/>
                <w:sz w:val="20"/>
                <w:szCs w:val="20"/>
              </w:rPr>
            </w:pPr>
            <w:r w:rsidRPr="00A36E2D">
              <w:rPr>
                <w:color w:val="000000" w:themeColor="text1"/>
                <w:sz w:val="20"/>
                <w:szCs w:val="20"/>
              </w:rPr>
              <w:t>360.3638473002857</w:t>
            </w:r>
          </w:p>
        </w:tc>
      </w:tr>
      <w:tr w:rsidR="00386999" w:rsidRPr="00F72CC2" w14:paraId="5E4869D4" w14:textId="77777777" w:rsidTr="002947C3">
        <w:trPr>
          <w:jc w:val="center"/>
        </w:trPr>
        <w:tc>
          <w:tcPr>
            <w:tcW w:w="900" w:type="dxa"/>
          </w:tcPr>
          <w:p w14:paraId="72AD5BE7" w14:textId="4869386E" w:rsidR="00386999" w:rsidRPr="00A36E2D" w:rsidRDefault="00584D82" w:rsidP="00386999">
            <w:pPr>
              <w:jc w:val="center"/>
              <w:rPr>
                <w:color w:val="000000" w:themeColor="text1"/>
                <w:sz w:val="20"/>
                <w:szCs w:val="20"/>
              </w:rPr>
            </w:pPr>
            <w:r w:rsidRPr="00A36E2D">
              <w:rPr>
                <w:color w:val="000000" w:themeColor="text1"/>
                <w:sz w:val="20"/>
                <w:szCs w:val="20"/>
              </w:rPr>
              <w:t>income</w:t>
            </w:r>
          </w:p>
        </w:tc>
        <w:tc>
          <w:tcPr>
            <w:tcW w:w="1260" w:type="dxa"/>
          </w:tcPr>
          <w:p w14:paraId="7FABA7DF" w14:textId="77777777" w:rsidR="00386999" w:rsidRPr="00A36E2D" w:rsidRDefault="00386999" w:rsidP="00386999">
            <w:pPr>
              <w:jc w:val="center"/>
              <w:rPr>
                <w:color w:val="000000" w:themeColor="text1"/>
                <w:sz w:val="20"/>
                <w:szCs w:val="20"/>
              </w:rPr>
            </w:pPr>
            <w:r w:rsidRPr="00A36E2D">
              <w:rPr>
                <w:color w:val="000000" w:themeColor="text1"/>
                <w:sz w:val="20"/>
                <w:szCs w:val="20"/>
              </w:rPr>
              <w:t>k-Means</w:t>
            </w:r>
          </w:p>
        </w:tc>
        <w:tc>
          <w:tcPr>
            <w:tcW w:w="1080" w:type="dxa"/>
          </w:tcPr>
          <w:p w14:paraId="7754190F" w14:textId="324E99E4" w:rsidR="00386999" w:rsidRPr="00A36E2D" w:rsidRDefault="00386999" w:rsidP="00386999">
            <w:pPr>
              <w:jc w:val="center"/>
              <w:rPr>
                <w:color w:val="000000" w:themeColor="text1"/>
                <w:sz w:val="20"/>
                <w:szCs w:val="20"/>
              </w:rPr>
            </w:pPr>
            <w:r w:rsidRPr="00A36E2D">
              <w:rPr>
                <w:color w:val="000000" w:themeColor="text1"/>
                <w:sz w:val="20"/>
                <w:szCs w:val="20"/>
              </w:rPr>
              <w:t>0.</w:t>
            </w:r>
            <w:r w:rsidR="005A2680" w:rsidRPr="00A36E2D">
              <w:rPr>
                <w:color w:val="000000" w:themeColor="text1"/>
                <w:sz w:val="20"/>
                <w:szCs w:val="20"/>
              </w:rPr>
              <w:t>35</w:t>
            </w:r>
          </w:p>
        </w:tc>
        <w:tc>
          <w:tcPr>
            <w:tcW w:w="1260" w:type="dxa"/>
          </w:tcPr>
          <w:p w14:paraId="705248CF" w14:textId="411280C5" w:rsidR="00386999" w:rsidRPr="00A36E2D" w:rsidRDefault="00FF7A19" w:rsidP="00386999">
            <w:pPr>
              <w:jc w:val="center"/>
              <w:rPr>
                <w:color w:val="000000" w:themeColor="text1"/>
                <w:sz w:val="20"/>
                <w:szCs w:val="20"/>
              </w:rPr>
            </w:pPr>
            <w:r w:rsidRPr="00A36E2D">
              <w:rPr>
                <w:color w:val="000000" w:themeColor="text1"/>
                <w:sz w:val="20"/>
                <w:szCs w:val="20"/>
              </w:rPr>
              <w:t>5</w:t>
            </w:r>
          </w:p>
        </w:tc>
        <w:tc>
          <w:tcPr>
            <w:tcW w:w="1350" w:type="dxa"/>
          </w:tcPr>
          <w:p w14:paraId="1FC030DA" w14:textId="77777777" w:rsidR="00386999" w:rsidRPr="00A36E2D" w:rsidRDefault="00386999" w:rsidP="00386999">
            <w:pPr>
              <w:jc w:val="center"/>
              <w:rPr>
                <w:color w:val="000000" w:themeColor="text1"/>
                <w:sz w:val="20"/>
                <w:szCs w:val="20"/>
              </w:rPr>
            </w:pPr>
            <w:r w:rsidRPr="00A36E2D">
              <w:rPr>
                <w:color w:val="000000" w:themeColor="text1"/>
                <w:sz w:val="20"/>
                <w:szCs w:val="20"/>
              </w:rPr>
              <w:t>-</w:t>
            </w:r>
          </w:p>
        </w:tc>
        <w:tc>
          <w:tcPr>
            <w:tcW w:w="990" w:type="dxa"/>
          </w:tcPr>
          <w:p w14:paraId="2B1ED438" w14:textId="4BBFAE6C" w:rsidR="00386999" w:rsidRPr="00A36E2D" w:rsidRDefault="00515CCD" w:rsidP="00386999">
            <w:pPr>
              <w:jc w:val="center"/>
              <w:rPr>
                <w:color w:val="000000" w:themeColor="text1"/>
                <w:sz w:val="20"/>
                <w:szCs w:val="20"/>
              </w:rPr>
            </w:pPr>
            <w:r w:rsidRPr="00A36E2D">
              <w:rPr>
                <w:color w:val="000000" w:themeColor="text1"/>
                <w:sz w:val="20"/>
                <w:szCs w:val="20"/>
              </w:rPr>
              <w:t>2.02s</w:t>
            </w:r>
          </w:p>
        </w:tc>
        <w:tc>
          <w:tcPr>
            <w:tcW w:w="2340" w:type="dxa"/>
          </w:tcPr>
          <w:p w14:paraId="58C02496" w14:textId="0A46E5A6" w:rsidR="00386999" w:rsidRPr="00A36E2D" w:rsidRDefault="00515CCD" w:rsidP="00386999">
            <w:pPr>
              <w:jc w:val="center"/>
              <w:rPr>
                <w:color w:val="000000" w:themeColor="text1"/>
                <w:sz w:val="20"/>
                <w:szCs w:val="20"/>
              </w:rPr>
            </w:pPr>
            <w:r w:rsidRPr="00A36E2D">
              <w:rPr>
                <w:color w:val="000000" w:themeColor="text1"/>
                <w:sz w:val="20"/>
                <w:szCs w:val="20"/>
              </w:rPr>
              <w:t>227.24877381665584</w:t>
            </w:r>
          </w:p>
        </w:tc>
      </w:tr>
      <w:tr w:rsidR="005A2680" w:rsidRPr="00F72CC2" w14:paraId="56083F18" w14:textId="77777777" w:rsidTr="002947C3">
        <w:trPr>
          <w:jc w:val="center"/>
        </w:trPr>
        <w:tc>
          <w:tcPr>
            <w:tcW w:w="900" w:type="dxa"/>
          </w:tcPr>
          <w:p w14:paraId="18F8C6A9" w14:textId="294A2AAF" w:rsidR="005A2680" w:rsidRPr="00A36E2D" w:rsidRDefault="005A2680" w:rsidP="005A2680">
            <w:pPr>
              <w:jc w:val="center"/>
              <w:rPr>
                <w:b/>
                <w:color w:val="000000" w:themeColor="text1"/>
                <w:sz w:val="20"/>
                <w:szCs w:val="20"/>
              </w:rPr>
            </w:pPr>
            <w:r w:rsidRPr="00A36E2D">
              <w:rPr>
                <w:b/>
                <w:color w:val="000000" w:themeColor="text1"/>
                <w:sz w:val="20"/>
                <w:szCs w:val="20"/>
              </w:rPr>
              <w:t>income</w:t>
            </w:r>
          </w:p>
        </w:tc>
        <w:tc>
          <w:tcPr>
            <w:tcW w:w="1260" w:type="dxa"/>
          </w:tcPr>
          <w:p w14:paraId="1AE9EEA7" w14:textId="1D54345F" w:rsidR="005A2680" w:rsidRPr="00A36E2D" w:rsidRDefault="005A2680" w:rsidP="005A2680">
            <w:pPr>
              <w:jc w:val="center"/>
              <w:rPr>
                <w:b/>
                <w:color w:val="000000" w:themeColor="text1"/>
                <w:sz w:val="20"/>
                <w:szCs w:val="20"/>
              </w:rPr>
            </w:pPr>
            <w:r w:rsidRPr="00A36E2D">
              <w:rPr>
                <w:b/>
                <w:color w:val="000000" w:themeColor="text1"/>
                <w:sz w:val="20"/>
                <w:szCs w:val="20"/>
              </w:rPr>
              <w:t>k-Means</w:t>
            </w:r>
          </w:p>
        </w:tc>
        <w:tc>
          <w:tcPr>
            <w:tcW w:w="1080" w:type="dxa"/>
          </w:tcPr>
          <w:p w14:paraId="1B754B6C" w14:textId="1AC8BC1C" w:rsidR="005A2680" w:rsidRPr="00A36E2D" w:rsidRDefault="005A2680" w:rsidP="005A2680">
            <w:pPr>
              <w:jc w:val="center"/>
              <w:rPr>
                <w:b/>
                <w:color w:val="000000" w:themeColor="text1"/>
                <w:sz w:val="20"/>
                <w:szCs w:val="20"/>
              </w:rPr>
            </w:pPr>
            <w:r w:rsidRPr="00A36E2D">
              <w:rPr>
                <w:b/>
                <w:color w:val="000000" w:themeColor="text1"/>
                <w:sz w:val="20"/>
                <w:szCs w:val="20"/>
              </w:rPr>
              <w:t>0.15</w:t>
            </w:r>
          </w:p>
        </w:tc>
        <w:tc>
          <w:tcPr>
            <w:tcW w:w="1260" w:type="dxa"/>
          </w:tcPr>
          <w:p w14:paraId="7DDB1E09" w14:textId="25F81438" w:rsidR="005A2680" w:rsidRPr="00A36E2D" w:rsidRDefault="00987D29" w:rsidP="005A2680">
            <w:pPr>
              <w:jc w:val="center"/>
              <w:rPr>
                <w:b/>
                <w:color w:val="000000" w:themeColor="text1"/>
                <w:sz w:val="20"/>
                <w:szCs w:val="20"/>
              </w:rPr>
            </w:pPr>
            <w:r w:rsidRPr="00A36E2D">
              <w:rPr>
                <w:b/>
                <w:color w:val="000000" w:themeColor="text1"/>
                <w:sz w:val="20"/>
                <w:szCs w:val="20"/>
              </w:rPr>
              <w:t>3</w:t>
            </w:r>
          </w:p>
        </w:tc>
        <w:tc>
          <w:tcPr>
            <w:tcW w:w="1350" w:type="dxa"/>
          </w:tcPr>
          <w:p w14:paraId="5A1C3B20" w14:textId="7B758D3F" w:rsidR="005A2680" w:rsidRPr="00A36E2D" w:rsidRDefault="005A2680" w:rsidP="005A2680">
            <w:pPr>
              <w:jc w:val="center"/>
              <w:rPr>
                <w:color w:val="000000" w:themeColor="text1"/>
                <w:sz w:val="20"/>
                <w:szCs w:val="20"/>
              </w:rPr>
            </w:pPr>
            <w:r w:rsidRPr="00A36E2D">
              <w:rPr>
                <w:color w:val="000000" w:themeColor="text1"/>
                <w:sz w:val="20"/>
                <w:szCs w:val="20"/>
              </w:rPr>
              <w:t>-</w:t>
            </w:r>
          </w:p>
        </w:tc>
        <w:tc>
          <w:tcPr>
            <w:tcW w:w="990" w:type="dxa"/>
          </w:tcPr>
          <w:p w14:paraId="08151E35" w14:textId="40F53ACE" w:rsidR="005A2680" w:rsidRPr="00A36E2D" w:rsidRDefault="00987D29" w:rsidP="005A2680">
            <w:pPr>
              <w:jc w:val="center"/>
              <w:rPr>
                <w:b/>
                <w:color w:val="000000" w:themeColor="text1"/>
                <w:sz w:val="20"/>
                <w:szCs w:val="20"/>
              </w:rPr>
            </w:pPr>
            <w:r w:rsidRPr="00A36E2D">
              <w:rPr>
                <w:b/>
                <w:color w:val="000000" w:themeColor="text1"/>
                <w:sz w:val="20"/>
                <w:szCs w:val="20"/>
              </w:rPr>
              <w:t>1.18s</w:t>
            </w:r>
          </w:p>
        </w:tc>
        <w:tc>
          <w:tcPr>
            <w:tcW w:w="2340" w:type="dxa"/>
          </w:tcPr>
          <w:p w14:paraId="2D349A17" w14:textId="785C4C00" w:rsidR="005A2680" w:rsidRPr="00A36E2D" w:rsidRDefault="00987D29" w:rsidP="005A2680">
            <w:pPr>
              <w:jc w:val="center"/>
              <w:rPr>
                <w:b/>
                <w:color w:val="000000" w:themeColor="text1"/>
                <w:sz w:val="20"/>
                <w:szCs w:val="20"/>
              </w:rPr>
            </w:pPr>
            <w:r w:rsidRPr="00A36E2D">
              <w:rPr>
                <w:b/>
                <w:color w:val="000000" w:themeColor="text1"/>
                <w:sz w:val="20"/>
                <w:szCs w:val="20"/>
              </w:rPr>
              <w:t>41.05324845147137</w:t>
            </w:r>
          </w:p>
        </w:tc>
      </w:tr>
      <w:tr w:rsidR="005A2680" w:rsidRPr="00F72CC2" w14:paraId="3B00A7CD" w14:textId="77777777" w:rsidTr="002947C3">
        <w:trPr>
          <w:jc w:val="center"/>
        </w:trPr>
        <w:tc>
          <w:tcPr>
            <w:tcW w:w="900" w:type="dxa"/>
          </w:tcPr>
          <w:p w14:paraId="1B10D3F8" w14:textId="5ADD30E7" w:rsidR="005A2680" w:rsidRPr="00A36E2D" w:rsidRDefault="005A2680" w:rsidP="005A2680">
            <w:pPr>
              <w:jc w:val="center"/>
              <w:rPr>
                <w:color w:val="000000" w:themeColor="text1"/>
                <w:sz w:val="20"/>
                <w:szCs w:val="20"/>
              </w:rPr>
            </w:pPr>
            <w:r w:rsidRPr="00A36E2D">
              <w:rPr>
                <w:color w:val="000000" w:themeColor="text1"/>
                <w:sz w:val="20"/>
                <w:szCs w:val="20"/>
              </w:rPr>
              <w:t>income</w:t>
            </w:r>
          </w:p>
        </w:tc>
        <w:tc>
          <w:tcPr>
            <w:tcW w:w="1260" w:type="dxa"/>
          </w:tcPr>
          <w:p w14:paraId="6FA07E6C" w14:textId="77777777" w:rsidR="005A2680" w:rsidRPr="00A36E2D" w:rsidRDefault="005A2680" w:rsidP="005A2680">
            <w:pPr>
              <w:jc w:val="center"/>
              <w:rPr>
                <w:color w:val="000000" w:themeColor="text1"/>
                <w:sz w:val="20"/>
                <w:szCs w:val="20"/>
              </w:rPr>
            </w:pPr>
            <w:r w:rsidRPr="00A36E2D">
              <w:rPr>
                <w:color w:val="000000" w:themeColor="text1"/>
                <w:sz w:val="20"/>
                <w:szCs w:val="20"/>
              </w:rPr>
              <w:t>EM</w:t>
            </w:r>
          </w:p>
        </w:tc>
        <w:tc>
          <w:tcPr>
            <w:tcW w:w="1080" w:type="dxa"/>
          </w:tcPr>
          <w:p w14:paraId="7B1EF150" w14:textId="3B41F3C0" w:rsidR="005A2680" w:rsidRPr="00A36E2D" w:rsidRDefault="005A2680" w:rsidP="005A2680">
            <w:pPr>
              <w:jc w:val="center"/>
              <w:rPr>
                <w:color w:val="000000" w:themeColor="text1"/>
                <w:sz w:val="20"/>
                <w:szCs w:val="20"/>
              </w:rPr>
            </w:pPr>
            <w:r w:rsidRPr="00A36E2D">
              <w:rPr>
                <w:color w:val="000000" w:themeColor="text1"/>
                <w:sz w:val="20"/>
                <w:szCs w:val="20"/>
              </w:rPr>
              <w:t>0.95</w:t>
            </w:r>
          </w:p>
        </w:tc>
        <w:tc>
          <w:tcPr>
            <w:tcW w:w="1260" w:type="dxa"/>
          </w:tcPr>
          <w:p w14:paraId="6D1C8278" w14:textId="232BEAAD" w:rsidR="005A2680" w:rsidRPr="00A36E2D" w:rsidRDefault="00541F4D" w:rsidP="005A2680">
            <w:pPr>
              <w:jc w:val="center"/>
              <w:rPr>
                <w:color w:val="000000" w:themeColor="text1"/>
                <w:sz w:val="20"/>
                <w:szCs w:val="20"/>
              </w:rPr>
            </w:pPr>
            <w:r w:rsidRPr="00A36E2D">
              <w:rPr>
                <w:color w:val="000000" w:themeColor="text1"/>
                <w:sz w:val="20"/>
                <w:szCs w:val="20"/>
              </w:rPr>
              <w:t>14</w:t>
            </w:r>
          </w:p>
        </w:tc>
        <w:tc>
          <w:tcPr>
            <w:tcW w:w="1350" w:type="dxa"/>
          </w:tcPr>
          <w:p w14:paraId="79C631E6" w14:textId="4369B7F1" w:rsidR="005A2680" w:rsidRPr="00A36E2D" w:rsidRDefault="00541F4D" w:rsidP="005A2680">
            <w:pPr>
              <w:jc w:val="center"/>
              <w:rPr>
                <w:color w:val="000000" w:themeColor="text1"/>
                <w:sz w:val="20"/>
                <w:szCs w:val="20"/>
              </w:rPr>
            </w:pPr>
            <w:r w:rsidRPr="00A36E2D">
              <w:rPr>
                <w:color w:val="000000" w:themeColor="text1"/>
                <w:sz w:val="20"/>
                <w:szCs w:val="20"/>
              </w:rPr>
              <w:t>-12.3554</w:t>
            </w:r>
          </w:p>
        </w:tc>
        <w:tc>
          <w:tcPr>
            <w:tcW w:w="990" w:type="dxa"/>
          </w:tcPr>
          <w:p w14:paraId="43752B95" w14:textId="47727BEE" w:rsidR="005A2680" w:rsidRPr="00A36E2D" w:rsidRDefault="00541F4D" w:rsidP="005A2680">
            <w:pPr>
              <w:jc w:val="center"/>
              <w:rPr>
                <w:color w:val="000000" w:themeColor="text1"/>
                <w:sz w:val="20"/>
                <w:szCs w:val="20"/>
              </w:rPr>
            </w:pPr>
            <w:r w:rsidRPr="00A36E2D">
              <w:rPr>
                <w:color w:val="000000" w:themeColor="text1"/>
                <w:sz w:val="20"/>
                <w:szCs w:val="20"/>
              </w:rPr>
              <w:t>26.15s</w:t>
            </w:r>
          </w:p>
        </w:tc>
        <w:tc>
          <w:tcPr>
            <w:tcW w:w="2340" w:type="dxa"/>
          </w:tcPr>
          <w:p w14:paraId="0115C3AE" w14:textId="25D481FC" w:rsidR="005A2680" w:rsidRPr="00A36E2D" w:rsidRDefault="005A2680" w:rsidP="005A2680">
            <w:pPr>
              <w:jc w:val="center"/>
              <w:rPr>
                <w:color w:val="000000" w:themeColor="text1"/>
                <w:sz w:val="20"/>
                <w:szCs w:val="20"/>
              </w:rPr>
            </w:pPr>
            <w:r w:rsidRPr="00A36E2D">
              <w:rPr>
                <w:color w:val="000000" w:themeColor="text1"/>
                <w:sz w:val="20"/>
                <w:szCs w:val="20"/>
              </w:rPr>
              <w:t>-</w:t>
            </w:r>
          </w:p>
        </w:tc>
      </w:tr>
      <w:tr w:rsidR="005A2680" w:rsidRPr="00F72CC2" w14:paraId="1E82ADE6" w14:textId="77777777" w:rsidTr="002947C3">
        <w:trPr>
          <w:jc w:val="center"/>
        </w:trPr>
        <w:tc>
          <w:tcPr>
            <w:tcW w:w="900" w:type="dxa"/>
          </w:tcPr>
          <w:p w14:paraId="23324927" w14:textId="40E675F5" w:rsidR="005A2680" w:rsidRPr="00A36E2D" w:rsidRDefault="005A2680" w:rsidP="005A2680">
            <w:pPr>
              <w:jc w:val="center"/>
              <w:rPr>
                <w:color w:val="000000" w:themeColor="text1"/>
                <w:sz w:val="20"/>
                <w:szCs w:val="20"/>
              </w:rPr>
            </w:pPr>
            <w:r w:rsidRPr="00A36E2D">
              <w:rPr>
                <w:color w:val="000000" w:themeColor="text1"/>
                <w:sz w:val="20"/>
                <w:szCs w:val="20"/>
              </w:rPr>
              <w:t>income</w:t>
            </w:r>
          </w:p>
        </w:tc>
        <w:tc>
          <w:tcPr>
            <w:tcW w:w="1260" w:type="dxa"/>
          </w:tcPr>
          <w:p w14:paraId="5B2D2EC3" w14:textId="77777777" w:rsidR="005A2680" w:rsidRPr="00A36E2D" w:rsidRDefault="005A2680" w:rsidP="005A2680">
            <w:pPr>
              <w:jc w:val="center"/>
              <w:rPr>
                <w:color w:val="000000" w:themeColor="text1"/>
                <w:sz w:val="20"/>
                <w:szCs w:val="20"/>
              </w:rPr>
            </w:pPr>
            <w:r w:rsidRPr="00A36E2D">
              <w:rPr>
                <w:color w:val="000000" w:themeColor="text1"/>
                <w:sz w:val="20"/>
                <w:szCs w:val="20"/>
              </w:rPr>
              <w:t>EM</w:t>
            </w:r>
          </w:p>
        </w:tc>
        <w:tc>
          <w:tcPr>
            <w:tcW w:w="1080" w:type="dxa"/>
          </w:tcPr>
          <w:p w14:paraId="6F67E79F" w14:textId="6C30F07A" w:rsidR="005A2680" w:rsidRPr="00A36E2D" w:rsidRDefault="005A2680" w:rsidP="005A2680">
            <w:pPr>
              <w:jc w:val="center"/>
              <w:rPr>
                <w:color w:val="000000" w:themeColor="text1"/>
                <w:sz w:val="20"/>
                <w:szCs w:val="20"/>
              </w:rPr>
            </w:pPr>
            <w:r w:rsidRPr="00A36E2D">
              <w:rPr>
                <w:color w:val="000000" w:themeColor="text1"/>
                <w:sz w:val="20"/>
                <w:szCs w:val="20"/>
              </w:rPr>
              <w:t>0.75</w:t>
            </w:r>
          </w:p>
        </w:tc>
        <w:tc>
          <w:tcPr>
            <w:tcW w:w="1260" w:type="dxa"/>
          </w:tcPr>
          <w:p w14:paraId="002DB77A" w14:textId="77777777" w:rsidR="005A2680" w:rsidRPr="00A36E2D" w:rsidRDefault="005A2680" w:rsidP="005A2680">
            <w:pPr>
              <w:jc w:val="center"/>
              <w:rPr>
                <w:color w:val="000000" w:themeColor="text1"/>
                <w:sz w:val="20"/>
                <w:szCs w:val="20"/>
              </w:rPr>
            </w:pPr>
            <w:r w:rsidRPr="00A36E2D">
              <w:rPr>
                <w:color w:val="000000" w:themeColor="text1"/>
                <w:sz w:val="20"/>
                <w:szCs w:val="20"/>
              </w:rPr>
              <w:t>10</w:t>
            </w:r>
          </w:p>
        </w:tc>
        <w:tc>
          <w:tcPr>
            <w:tcW w:w="1350" w:type="dxa"/>
          </w:tcPr>
          <w:p w14:paraId="74E46868" w14:textId="0D36B4BF" w:rsidR="005A2680" w:rsidRPr="00A36E2D" w:rsidRDefault="0039788D" w:rsidP="005A2680">
            <w:pPr>
              <w:jc w:val="center"/>
              <w:rPr>
                <w:color w:val="000000" w:themeColor="text1"/>
                <w:sz w:val="20"/>
                <w:szCs w:val="20"/>
              </w:rPr>
            </w:pPr>
            <w:r w:rsidRPr="00A36E2D">
              <w:rPr>
                <w:color w:val="000000" w:themeColor="text1"/>
                <w:sz w:val="20"/>
                <w:szCs w:val="20"/>
              </w:rPr>
              <w:t>-7.19885</w:t>
            </w:r>
          </w:p>
        </w:tc>
        <w:tc>
          <w:tcPr>
            <w:tcW w:w="990" w:type="dxa"/>
          </w:tcPr>
          <w:p w14:paraId="79865A9C" w14:textId="67363B4C" w:rsidR="005A2680" w:rsidRPr="00A36E2D" w:rsidRDefault="0039788D" w:rsidP="005A2680">
            <w:pPr>
              <w:jc w:val="center"/>
              <w:rPr>
                <w:color w:val="000000" w:themeColor="text1"/>
                <w:sz w:val="20"/>
                <w:szCs w:val="20"/>
              </w:rPr>
            </w:pPr>
            <w:r w:rsidRPr="00A36E2D">
              <w:rPr>
                <w:color w:val="000000" w:themeColor="text1"/>
                <w:sz w:val="20"/>
                <w:szCs w:val="20"/>
              </w:rPr>
              <w:t>23.39s</w:t>
            </w:r>
          </w:p>
        </w:tc>
        <w:tc>
          <w:tcPr>
            <w:tcW w:w="2340" w:type="dxa"/>
          </w:tcPr>
          <w:p w14:paraId="324F126D" w14:textId="53F1B002" w:rsidR="005A2680" w:rsidRPr="00A36E2D" w:rsidRDefault="005A2680" w:rsidP="005A2680">
            <w:pPr>
              <w:jc w:val="center"/>
              <w:rPr>
                <w:color w:val="000000" w:themeColor="text1"/>
                <w:sz w:val="20"/>
                <w:szCs w:val="20"/>
              </w:rPr>
            </w:pPr>
            <w:r w:rsidRPr="00A36E2D">
              <w:rPr>
                <w:color w:val="000000" w:themeColor="text1"/>
                <w:sz w:val="20"/>
                <w:szCs w:val="20"/>
              </w:rPr>
              <w:t>-</w:t>
            </w:r>
          </w:p>
        </w:tc>
      </w:tr>
      <w:tr w:rsidR="005A2680" w:rsidRPr="00F72CC2" w14:paraId="0507BE2A" w14:textId="77777777" w:rsidTr="002947C3">
        <w:trPr>
          <w:jc w:val="center"/>
        </w:trPr>
        <w:tc>
          <w:tcPr>
            <w:tcW w:w="900" w:type="dxa"/>
          </w:tcPr>
          <w:p w14:paraId="16562347" w14:textId="5FAA9E7D" w:rsidR="005A2680" w:rsidRPr="00A36E2D" w:rsidRDefault="005A2680" w:rsidP="005A2680">
            <w:pPr>
              <w:jc w:val="center"/>
              <w:rPr>
                <w:color w:val="000000" w:themeColor="text1"/>
                <w:sz w:val="20"/>
                <w:szCs w:val="20"/>
              </w:rPr>
            </w:pPr>
            <w:r w:rsidRPr="00A36E2D">
              <w:rPr>
                <w:color w:val="000000" w:themeColor="text1"/>
                <w:sz w:val="20"/>
                <w:szCs w:val="20"/>
              </w:rPr>
              <w:t>income</w:t>
            </w:r>
          </w:p>
        </w:tc>
        <w:tc>
          <w:tcPr>
            <w:tcW w:w="1260" w:type="dxa"/>
          </w:tcPr>
          <w:p w14:paraId="019422A7" w14:textId="77777777" w:rsidR="005A2680" w:rsidRPr="00A36E2D" w:rsidRDefault="005A2680" w:rsidP="005A2680">
            <w:pPr>
              <w:jc w:val="center"/>
              <w:rPr>
                <w:color w:val="000000" w:themeColor="text1"/>
                <w:sz w:val="20"/>
                <w:szCs w:val="20"/>
              </w:rPr>
            </w:pPr>
            <w:r w:rsidRPr="00A36E2D">
              <w:rPr>
                <w:color w:val="000000" w:themeColor="text1"/>
                <w:sz w:val="20"/>
                <w:szCs w:val="20"/>
              </w:rPr>
              <w:t>EM</w:t>
            </w:r>
          </w:p>
        </w:tc>
        <w:tc>
          <w:tcPr>
            <w:tcW w:w="1080" w:type="dxa"/>
          </w:tcPr>
          <w:p w14:paraId="2B021B90" w14:textId="3C6EAE26" w:rsidR="005A2680" w:rsidRPr="00A36E2D" w:rsidRDefault="005A2680" w:rsidP="005A2680">
            <w:pPr>
              <w:jc w:val="center"/>
              <w:rPr>
                <w:color w:val="000000" w:themeColor="text1"/>
                <w:sz w:val="20"/>
                <w:szCs w:val="20"/>
              </w:rPr>
            </w:pPr>
            <w:r w:rsidRPr="00A36E2D">
              <w:rPr>
                <w:color w:val="000000" w:themeColor="text1"/>
                <w:sz w:val="20"/>
                <w:szCs w:val="20"/>
              </w:rPr>
              <w:t>0.55</w:t>
            </w:r>
          </w:p>
        </w:tc>
        <w:tc>
          <w:tcPr>
            <w:tcW w:w="1260" w:type="dxa"/>
          </w:tcPr>
          <w:p w14:paraId="0AE83451" w14:textId="7E21D1C5" w:rsidR="005A2680" w:rsidRPr="00A36E2D" w:rsidRDefault="00EA3EEF" w:rsidP="005A2680">
            <w:pPr>
              <w:jc w:val="center"/>
              <w:rPr>
                <w:color w:val="000000" w:themeColor="text1"/>
                <w:sz w:val="20"/>
                <w:szCs w:val="20"/>
              </w:rPr>
            </w:pPr>
            <w:r w:rsidRPr="00A36E2D">
              <w:rPr>
                <w:color w:val="000000" w:themeColor="text1"/>
                <w:sz w:val="20"/>
                <w:szCs w:val="20"/>
              </w:rPr>
              <w:t>7</w:t>
            </w:r>
          </w:p>
        </w:tc>
        <w:tc>
          <w:tcPr>
            <w:tcW w:w="1350" w:type="dxa"/>
          </w:tcPr>
          <w:p w14:paraId="092BAD9B" w14:textId="51394837" w:rsidR="005A2680" w:rsidRPr="00A36E2D" w:rsidRDefault="00F43A0E" w:rsidP="005A2680">
            <w:pPr>
              <w:jc w:val="center"/>
              <w:rPr>
                <w:color w:val="000000" w:themeColor="text1"/>
                <w:sz w:val="20"/>
                <w:szCs w:val="20"/>
              </w:rPr>
            </w:pPr>
            <w:r w:rsidRPr="00A36E2D">
              <w:rPr>
                <w:color w:val="000000" w:themeColor="text1"/>
                <w:sz w:val="20"/>
                <w:szCs w:val="20"/>
              </w:rPr>
              <w:t>-3.62489</w:t>
            </w:r>
          </w:p>
        </w:tc>
        <w:tc>
          <w:tcPr>
            <w:tcW w:w="990" w:type="dxa"/>
          </w:tcPr>
          <w:p w14:paraId="6BAFC88B" w14:textId="45D64DD5" w:rsidR="005A2680" w:rsidRPr="00A36E2D" w:rsidRDefault="00F43A0E" w:rsidP="005A2680">
            <w:pPr>
              <w:jc w:val="center"/>
              <w:rPr>
                <w:color w:val="000000" w:themeColor="text1"/>
                <w:sz w:val="20"/>
                <w:szCs w:val="20"/>
              </w:rPr>
            </w:pPr>
            <w:r w:rsidRPr="00A36E2D">
              <w:rPr>
                <w:color w:val="000000" w:themeColor="text1"/>
                <w:sz w:val="20"/>
                <w:szCs w:val="20"/>
              </w:rPr>
              <w:t>15.39s</w:t>
            </w:r>
          </w:p>
        </w:tc>
        <w:tc>
          <w:tcPr>
            <w:tcW w:w="2340" w:type="dxa"/>
          </w:tcPr>
          <w:p w14:paraId="51AD6BA7" w14:textId="0D8AC475" w:rsidR="005A2680" w:rsidRPr="00A36E2D" w:rsidRDefault="005A2680" w:rsidP="005A2680">
            <w:pPr>
              <w:jc w:val="center"/>
              <w:rPr>
                <w:color w:val="000000" w:themeColor="text1"/>
                <w:sz w:val="20"/>
                <w:szCs w:val="20"/>
              </w:rPr>
            </w:pPr>
            <w:r w:rsidRPr="00A36E2D">
              <w:rPr>
                <w:color w:val="000000" w:themeColor="text1"/>
                <w:sz w:val="20"/>
                <w:szCs w:val="20"/>
              </w:rPr>
              <w:t>-</w:t>
            </w:r>
          </w:p>
        </w:tc>
      </w:tr>
      <w:tr w:rsidR="005A2680" w:rsidRPr="00F72CC2" w14:paraId="3D29BCD2" w14:textId="77777777" w:rsidTr="002947C3">
        <w:trPr>
          <w:jc w:val="center"/>
        </w:trPr>
        <w:tc>
          <w:tcPr>
            <w:tcW w:w="900" w:type="dxa"/>
          </w:tcPr>
          <w:p w14:paraId="1516F23B" w14:textId="1F3890BA" w:rsidR="005A2680" w:rsidRPr="00A36E2D" w:rsidRDefault="005A2680" w:rsidP="005A2680">
            <w:pPr>
              <w:jc w:val="center"/>
              <w:rPr>
                <w:color w:val="000000" w:themeColor="text1"/>
                <w:sz w:val="20"/>
                <w:szCs w:val="20"/>
              </w:rPr>
            </w:pPr>
            <w:r w:rsidRPr="00A36E2D">
              <w:rPr>
                <w:color w:val="000000" w:themeColor="text1"/>
                <w:sz w:val="20"/>
                <w:szCs w:val="20"/>
              </w:rPr>
              <w:t>income</w:t>
            </w:r>
          </w:p>
        </w:tc>
        <w:tc>
          <w:tcPr>
            <w:tcW w:w="1260" w:type="dxa"/>
          </w:tcPr>
          <w:p w14:paraId="2C5771EA" w14:textId="77777777" w:rsidR="005A2680" w:rsidRPr="00A36E2D" w:rsidRDefault="005A2680" w:rsidP="005A2680">
            <w:pPr>
              <w:jc w:val="center"/>
              <w:rPr>
                <w:color w:val="000000" w:themeColor="text1"/>
                <w:sz w:val="20"/>
                <w:szCs w:val="20"/>
              </w:rPr>
            </w:pPr>
            <w:r w:rsidRPr="00A36E2D">
              <w:rPr>
                <w:color w:val="000000" w:themeColor="text1"/>
                <w:sz w:val="20"/>
                <w:szCs w:val="20"/>
              </w:rPr>
              <w:t>EM</w:t>
            </w:r>
          </w:p>
        </w:tc>
        <w:tc>
          <w:tcPr>
            <w:tcW w:w="1080" w:type="dxa"/>
          </w:tcPr>
          <w:p w14:paraId="31B9E57E" w14:textId="2EE33177" w:rsidR="005A2680" w:rsidRPr="00A36E2D" w:rsidRDefault="005A2680" w:rsidP="005A2680">
            <w:pPr>
              <w:jc w:val="center"/>
              <w:rPr>
                <w:color w:val="000000" w:themeColor="text1"/>
                <w:sz w:val="20"/>
                <w:szCs w:val="20"/>
              </w:rPr>
            </w:pPr>
            <w:r w:rsidRPr="00A36E2D">
              <w:rPr>
                <w:color w:val="000000" w:themeColor="text1"/>
                <w:sz w:val="20"/>
                <w:szCs w:val="20"/>
              </w:rPr>
              <w:t>0.35</w:t>
            </w:r>
          </w:p>
        </w:tc>
        <w:tc>
          <w:tcPr>
            <w:tcW w:w="1260" w:type="dxa"/>
          </w:tcPr>
          <w:p w14:paraId="43A5D130" w14:textId="046D8146" w:rsidR="005A2680" w:rsidRPr="00A36E2D" w:rsidRDefault="00FF7A19" w:rsidP="005A2680">
            <w:pPr>
              <w:jc w:val="center"/>
              <w:rPr>
                <w:color w:val="000000" w:themeColor="text1"/>
                <w:sz w:val="20"/>
                <w:szCs w:val="20"/>
              </w:rPr>
            </w:pPr>
            <w:r w:rsidRPr="00A36E2D">
              <w:rPr>
                <w:color w:val="000000" w:themeColor="text1"/>
                <w:sz w:val="20"/>
                <w:szCs w:val="20"/>
              </w:rPr>
              <w:t>5</w:t>
            </w:r>
          </w:p>
        </w:tc>
        <w:tc>
          <w:tcPr>
            <w:tcW w:w="1350" w:type="dxa"/>
          </w:tcPr>
          <w:p w14:paraId="4B57040A" w14:textId="79259EEB" w:rsidR="005A2680" w:rsidRPr="00A36E2D" w:rsidRDefault="005A2680" w:rsidP="005A2680">
            <w:pPr>
              <w:jc w:val="center"/>
              <w:rPr>
                <w:color w:val="000000" w:themeColor="text1"/>
                <w:sz w:val="20"/>
                <w:szCs w:val="20"/>
              </w:rPr>
            </w:pPr>
            <w:r w:rsidRPr="00A36E2D">
              <w:rPr>
                <w:color w:val="000000" w:themeColor="text1"/>
                <w:sz w:val="20"/>
                <w:szCs w:val="20"/>
              </w:rPr>
              <w:t>-</w:t>
            </w:r>
            <w:r w:rsidR="00515CCD" w:rsidRPr="00A36E2D">
              <w:rPr>
                <w:color w:val="000000" w:themeColor="text1"/>
                <w:sz w:val="20"/>
                <w:szCs w:val="20"/>
              </w:rPr>
              <w:t>2.12947</w:t>
            </w:r>
          </w:p>
        </w:tc>
        <w:tc>
          <w:tcPr>
            <w:tcW w:w="990" w:type="dxa"/>
          </w:tcPr>
          <w:p w14:paraId="6442D929" w14:textId="44505CB3" w:rsidR="005A2680" w:rsidRPr="00A36E2D" w:rsidRDefault="00515CCD" w:rsidP="005A2680">
            <w:pPr>
              <w:jc w:val="center"/>
              <w:rPr>
                <w:color w:val="000000" w:themeColor="text1"/>
                <w:sz w:val="20"/>
                <w:szCs w:val="20"/>
              </w:rPr>
            </w:pPr>
            <w:r w:rsidRPr="00A36E2D">
              <w:rPr>
                <w:color w:val="000000" w:themeColor="text1"/>
                <w:sz w:val="20"/>
                <w:szCs w:val="20"/>
              </w:rPr>
              <w:t>17.36s</w:t>
            </w:r>
          </w:p>
        </w:tc>
        <w:tc>
          <w:tcPr>
            <w:tcW w:w="2340" w:type="dxa"/>
          </w:tcPr>
          <w:p w14:paraId="7391D874" w14:textId="7A5A3908" w:rsidR="005A2680" w:rsidRPr="00A36E2D" w:rsidRDefault="005A2680" w:rsidP="005A2680">
            <w:pPr>
              <w:jc w:val="center"/>
              <w:rPr>
                <w:color w:val="000000" w:themeColor="text1"/>
                <w:sz w:val="20"/>
                <w:szCs w:val="20"/>
              </w:rPr>
            </w:pPr>
            <w:r w:rsidRPr="00A36E2D">
              <w:rPr>
                <w:color w:val="000000" w:themeColor="text1"/>
                <w:sz w:val="20"/>
                <w:szCs w:val="20"/>
              </w:rPr>
              <w:t>-</w:t>
            </w:r>
          </w:p>
        </w:tc>
      </w:tr>
      <w:tr w:rsidR="005A2680" w:rsidRPr="00F72CC2" w14:paraId="39690E97" w14:textId="77777777" w:rsidTr="002947C3">
        <w:trPr>
          <w:jc w:val="center"/>
        </w:trPr>
        <w:tc>
          <w:tcPr>
            <w:tcW w:w="900" w:type="dxa"/>
          </w:tcPr>
          <w:p w14:paraId="6ED520AB" w14:textId="3ED11810" w:rsidR="005A2680" w:rsidRPr="00A36E2D" w:rsidRDefault="004418E3" w:rsidP="005A2680">
            <w:pPr>
              <w:jc w:val="center"/>
              <w:rPr>
                <w:b/>
                <w:color w:val="000000" w:themeColor="text1"/>
                <w:sz w:val="20"/>
                <w:szCs w:val="20"/>
              </w:rPr>
            </w:pPr>
            <w:r w:rsidRPr="00A36E2D">
              <w:rPr>
                <w:b/>
                <w:color w:val="000000" w:themeColor="text1"/>
                <w:sz w:val="20"/>
                <w:szCs w:val="20"/>
              </w:rPr>
              <w:t>i</w:t>
            </w:r>
            <w:r w:rsidR="005A2680" w:rsidRPr="00A36E2D">
              <w:rPr>
                <w:b/>
                <w:color w:val="000000" w:themeColor="text1"/>
                <w:sz w:val="20"/>
                <w:szCs w:val="20"/>
              </w:rPr>
              <w:t>ncome</w:t>
            </w:r>
          </w:p>
        </w:tc>
        <w:tc>
          <w:tcPr>
            <w:tcW w:w="1260" w:type="dxa"/>
          </w:tcPr>
          <w:p w14:paraId="01532727" w14:textId="6F272FC4" w:rsidR="005A2680" w:rsidRPr="00A36E2D" w:rsidRDefault="005A2680" w:rsidP="005A2680">
            <w:pPr>
              <w:jc w:val="center"/>
              <w:rPr>
                <w:b/>
                <w:color w:val="000000" w:themeColor="text1"/>
                <w:sz w:val="20"/>
                <w:szCs w:val="20"/>
              </w:rPr>
            </w:pPr>
            <w:r w:rsidRPr="00A36E2D">
              <w:rPr>
                <w:b/>
                <w:color w:val="000000" w:themeColor="text1"/>
                <w:sz w:val="20"/>
                <w:szCs w:val="20"/>
              </w:rPr>
              <w:t>EM</w:t>
            </w:r>
          </w:p>
        </w:tc>
        <w:tc>
          <w:tcPr>
            <w:tcW w:w="1080" w:type="dxa"/>
          </w:tcPr>
          <w:p w14:paraId="6E11AD5A" w14:textId="363BE52A" w:rsidR="005A2680" w:rsidRPr="00A36E2D" w:rsidRDefault="005A2680" w:rsidP="005A2680">
            <w:pPr>
              <w:jc w:val="center"/>
              <w:rPr>
                <w:b/>
                <w:color w:val="000000" w:themeColor="text1"/>
                <w:sz w:val="20"/>
                <w:szCs w:val="20"/>
              </w:rPr>
            </w:pPr>
            <w:r w:rsidRPr="00A36E2D">
              <w:rPr>
                <w:b/>
                <w:color w:val="000000" w:themeColor="text1"/>
                <w:sz w:val="20"/>
                <w:szCs w:val="20"/>
              </w:rPr>
              <w:t>0.15</w:t>
            </w:r>
          </w:p>
        </w:tc>
        <w:tc>
          <w:tcPr>
            <w:tcW w:w="1260" w:type="dxa"/>
          </w:tcPr>
          <w:p w14:paraId="373439A7" w14:textId="54C72CAC" w:rsidR="005A2680" w:rsidRPr="00A36E2D" w:rsidRDefault="00987D29" w:rsidP="005A2680">
            <w:pPr>
              <w:jc w:val="center"/>
              <w:rPr>
                <w:b/>
                <w:color w:val="000000" w:themeColor="text1"/>
                <w:sz w:val="20"/>
                <w:szCs w:val="20"/>
              </w:rPr>
            </w:pPr>
            <w:r w:rsidRPr="00A36E2D">
              <w:rPr>
                <w:b/>
                <w:color w:val="000000" w:themeColor="text1"/>
                <w:sz w:val="20"/>
                <w:szCs w:val="20"/>
              </w:rPr>
              <w:t>3</w:t>
            </w:r>
          </w:p>
        </w:tc>
        <w:tc>
          <w:tcPr>
            <w:tcW w:w="1350" w:type="dxa"/>
          </w:tcPr>
          <w:p w14:paraId="69948685" w14:textId="5D8F0A79" w:rsidR="005A2680" w:rsidRPr="00A36E2D" w:rsidRDefault="004418E3" w:rsidP="005A2680">
            <w:pPr>
              <w:jc w:val="center"/>
              <w:rPr>
                <w:b/>
                <w:color w:val="000000" w:themeColor="text1"/>
                <w:sz w:val="20"/>
                <w:szCs w:val="20"/>
              </w:rPr>
            </w:pPr>
            <w:r w:rsidRPr="00A36E2D">
              <w:rPr>
                <w:b/>
                <w:color w:val="000000" w:themeColor="text1"/>
                <w:sz w:val="20"/>
                <w:szCs w:val="20"/>
              </w:rPr>
              <w:t>1.69546</w:t>
            </w:r>
          </w:p>
        </w:tc>
        <w:tc>
          <w:tcPr>
            <w:tcW w:w="990" w:type="dxa"/>
          </w:tcPr>
          <w:p w14:paraId="01F987C5" w14:textId="4123661D" w:rsidR="005A2680" w:rsidRPr="00A36E2D" w:rsidRDefault="004418E3" w:rsidP="005A2680">
            <w:pPr>
              <w:jc w:val="center"/>
              <w:rPr>
                <w:b/>
                <w:color w:val="000000" w:themeColor="text1"/>
                <w:sz w:val="20"/>
                <w:szCs w:val="20"/>
              </w:rPr>
            </w:pPr>
            <w:r w:rsidRPr="00A36E2D">
              <w:rPr>
                <w:b/>
                <w:color w:val="000000" w:themeColor="text1"/>
                <w:sz w:val="20"/>
                <w:szCs w:val="20"/>
              </w:rPr>
              <w:t>20.55s</w:t>
            </w:r>
          </w:p>
        </w:tc>
        <w:tc>
          <w:tcPr>
            <w:tcW w:w="2340" w:type="dxa"/>
          </w:tcPr>
          <w:p w14:paraId="5CDA2FCF" w14:textId="32D35859" w:rsidR="005A2680" w:rsidRPr="00A36E2D" w:rsidRDefault="005A2680" w:rsidP="005A2680">
            <w:pPr>
              <w:jc w:val="center"/>
              <w:rPr>
                <w:color w:val="000000" w:themeColor="text1"/>
                <w:sz w:val="20"/>
                <w:szCs w:val="20"/>
              </w:rPr>
            </w:pPr>
            <w:r w:rsidRPr="00A36E2D">
              <w:rPr>
                <w:color w:val="000000" w:themeColor="text1"/>
                <w:sz w:val="20"/>
                <w:szCs w:val="20"/>
              </w:rPr>
              <w:t>-</w:t>
            </w:r>
          </w:p>
        </w:tc>
      </w:tr>
    </w:tbl>
    <w:p w14:paraId="22E9254A" w14:textId="77777777" w:rsidR="0032142C" w:rsidRDefault="0032142C" w:rsidP="00E61860"/>
    <w:p w14:paraId="637B6200" w14:textId="77777777" w:rsidR="00D61113" w:rsidRDefault="00831551" w:rsidP="00E61860">
      <w:pPr>
        <w:rPr>
          <w:sz w:val="22"/>
          <w:szCs w:val="22"/>
        </w:rPr>
      </w:pPr>
      <w:r w:rsidRPr="00624FD3">
        <w:rPr>
          <w:sz w:val="22"/>
          <w:szCs w:val="22"/>
        </w:rPr>
        <w:t>For the letter dataset, k-Means did best with the lowest variance covered of 0.15. Interestingly</w:t>
      </w:r>
      <w:r w:rsidR="00FB791A" w:rsidRPr="00624FD3">
        <w:rPr>
          <w:sz w:val="22"/>
          <w:szCs w:val="22"/>
        </w:rPr>
        <w:t xml:space="preserve"> for</w:t>
      </w:r>
      <w:r w:rsidRPr="00624FD3">
        <w:rPr>
          <w:sz w:val="22"/>
          <w:szCs w:val="22"/>
        </w:rPr>
        <w:t xml:space="preserve"> EM, the highest variance covered </w:t>
      </w:r>
      <w:r w:rsidR="00FB791A" w:rsidRPr="00624FD3">
        <w:rPr>
          <w:sz w:val="22"/>
          <w:szCs w:val="22"/>
        </w:rPr>
        <w:t xml:space="preserve">at 0.95 </w:t>
      </w:r>
      <w:r w:rsidRPr="00624FD3">
        <w:rPr>
          <w:sz w:val="22"/>
          <w:szCs w:val="22"/>
        </w:rPr>
        <w:t xml:space="preserve">did best. </w:t>
      </w:r>
      <w:r w:rsidR="00B1717A">
        <w:rPr>
          <w:sz w:val="22"/>
          <w:szCs w:val="22"/>
        </w:rPr>
        <w:t xml:space="preserve">Since EM is a soft clustering algorithm, having more information allows it to better assign distributions for each instance. </w:t>
      </w:r>
      <w:r w:rsidR="002A77D3">
        <w:rPr>
          <w:sz w:val="22"/>
          <w:szCs w:val="22"/>
        </w:rPr>
        <w:t>It is important to note that the number of attributes for 0.95 variance covered also increased the number of resulting attributes</w:t>
      </w:r>
      <w:r w:rsidR="0042125C">
        <w:rPr>
          <w:sz w:val="22"/>
          <w:szCs w:val="22"/>
        </w:rPr>
        <w:t xml:space="preserve"> because the number of attributes relative to the number of instances is very small, so the features were projected into more dimensions to ensure an epsilon safe projection. </w:t>
      </w:r>
      <w:r w:rsidRPr="00624FD3">
        <w:rPr>
          <w:sz w:val="22"/>
          <w:szCs w:val="22"/>
        </w:rPr>
        <w:t xml:space="preserve">For the income dataset, both k-Means and EM </w:t>
      </w:r>
      <w:r w:rsidR="00FB791A" w:rsidRPr="00624FD3">
        <w:rPr>
          <w:sz w:val="22"/>
          <w:szCs w:val="22"/>
        </w:rPr>
        <w:t>performed</w:t>
      </w:r>
      <w:r w:rsidRPr="00624FD3">
        <w:rPr>
          <w:sz w:val="22"/>
          <w:szCs w:val="22"/>
        </w:rPr>
        <w:t xml:space="preserve"> best with a variance covered of 0.15. </w:t>
      </w:r>
      <w:r w:rsidR="00652262" w:rsidRPr="00624FD3">
        <w:rPr>
          <w:sz w:val="22"/>
          <w:szCs w:val="22"/>
        </w:rPr>
        <w:t>Perhaps the overall variance in the income dataset was not as widespread as the variance in the letter dataset, so even covering a small percentage of variance w</w:t>
      </w:r>
      <w:r w:rsidR="00C103E4" w:rsidRPr="00624FD3">
        <w:rPr>
          <w:sz w:val="22"/>
          <w:szCs w:val="22"/>
        </w:rPr>
        <w:t>as capable of clustering that data in a centralized way.</w:t>
      </w:r>
      <w:r w:rsidR="00652262" w:rsidRPr="00624FD3">
        <w:rPr>
          <w:sz w:val="22"/>
          <w:szCs w:val="22"/>
        </w:rPr>
        <w:t xml:space="preserve"> </w:t>
      </w:r>
      <w:r w:rsidR="007D6240" w:rsidRPr="00624FD3">
        <w:rPr>
          <w:sz w:val="22"/>
          <w:szCs w:val="22"/>
        </w:rPr>
        <w:t xml:space="preserve">These results are all much better than the clustered data found without principal components analysis; PCA does seem to have helped </w:t>
      </w:r>
      <w:r w:rsidR="002A73A4" w:rsidRPr="00624FD3">
        <w:rPr>
          <w:sz w:val="22"/>
          <w:szCs w:val="22"/>
        </w:rPr>
        <w:t xml:space="preserve">clustering so that each instance is a shorter distance away from the cluster center, as well as increasing the log likelihood for expectation maximization. </w:t>
      </w:r>
      <w:r w:rsidRPr="00624FD3">
        <w:rPr>
          <w:sz w:val="22"/>
          <w:szCs w:val="22"/>
        </w:rPr>
        <w:t>The best results are bolded in the table</w:t>
      </w:r>
      <w:r w:rsidR="00C103E4" w:rsidRPr="00624FD3">
        <w:rPr>
          <w:sz w:val="22"/>
          <w:szCs w:val="22"/>
        </w:rPr>
        <w:t xml:space="preserve"> above.</w:t>
      </w:r>
    </w:p>
    <w:p w14:paraId="6000C239" w14:textId="2E7BEE8D" w:rsidR="00C103E4" w:rsidRPr="00624FD3" w:rsidRDefault="00C103E4" w:rsidP="00E61860">
      <w:pPr>
        <w:rPr>
          <w:sz w:val="22"/>
          <w:szCs w:val="22"/>
        </w:rPr>
      </w:pPr>
      <w:r w:rsidRPr="00624FD3">
        <w:rPr>
          <w:sz w:val="22"/>
          <w:szCs w:val="22"/>
        </w:rPr>
        <w:t xml:space="preserve"> </w:t>
      </w:r>
    </w:p>
    <w:p w14:paraId="053DA6AC" w14:textId="6DDE4808" w:rsidR="00E61860" w:rsidRDefault="00E26FE0" w:rsidP="00E61860">
      <w:pPr>
        <w:rPr>
          <w:sz w:val="22"/>
          <w:szCs w:val="22"/>
        </w:rPr>
      </w:pPr>
      <w:r w:rsidRPr="00624FD3">
        <w:rPr>
          <w:sz w:val="22"/>
          <w:szCs w:val="22"/>
        </w:rPr>
        <w:t>There</w:t>
      </w:r>
      <w:r w:rsidR="00EB7799" w:rsidRPr="00624FD3">
        <w:rPr>
          <w:sz w:val="22"/>
          <w:szCs w:val="22"/>
        </w:rPr>
        <w:t xml:space="preserve"> is </w:t>
      </w:r>
      <w:r w:rsidRPr="00624FD3">
        <w:rPr>
          <w:sz w:val="22"/>
          <w:szCs w:val="22"/>
        </w:rPr>
        <w:t xml:space="preserve">also </w:t>
      </w:r>
      <w:r w:rsidR="00EB7799" w:rsidRPr="00624FD3">
        <w:rPr>
          <w:sz w:val="22"/>
          <w:szCs w:val="22"/>
        </w:rPr>
        <w:t xml:space="preserve">a general negative trend between </w:t>
      </w:r>
      <w:r w:rsidR="00ED1AB6" w:rsidRPr="00624FD3">
        <w:rPr>
          <w:sz w:val="22"/>
          <w:szCs w:val="22"/>
        </w:rPr>
        <w:t xml:space="preserve">the number of attributes and the running time. </w:t>
      </w:r>
      <w:r w:rsidR="00F36FBD" w:rsidRPr="00624FD3">
        <w:rPr>
          <w:sz w:val="22"/>
          <w:szCs w:val="22"/>
        </w:rPr>
        <w:t xml:space="preserve">The lesser attributes there are, the less complex the analysis, since the </w:t>
      </w:r>
      <w:proofErr w:type="spellStart"/>
      <w:r w:rsidR="00F36FBD" w:rsidRPr="00624FD3">
        <w:rPr>
          <w:sz w:val="22"/>
          <w:szCs w:val="22"/>
        </w:rPr>
        <w:t>clusterings</w:t>
      </w:r>
      <w:proofErr w:type="spellEnd"/>
      <w:r w:rsidR="00F36FBD" w:rsidRPr="00624FD3">
        <w:rPr>
          <w:sz w:val="22"/>
          <w:szCs w:val="22"/>
        </w:rPr>
        <w:t xml:space="preserve"> would be dependent on less dimensions. </w:t>
      </w:r>
      <w:r w:rsidR="00E953C3" w:rsidRPr="00624FD3">
        <w:rPr>
          <w:sz w:val="22"/>
          <w:szCs w:val="22"/>
        </w:rPr>
        <w:t xml:space="preserve">Additionally, expectation maximization takes </w:t>
      </w:r>
      <w:r w:rsidR="00142B9B" w:rsidRPr="00624FD3">
        <w:rPr>
          <w:sz w:val="22"/>
          <w:szCs w:val="22"/>
        </w:rPr>
        <w:t xml:space="preserve">much longer to run than k-Means, which </w:t>
      </w:r>
      <w:r w:rsidR="00142B9B" w:rsidRPr="00624FD3">
        <w:rPr>
          <w:sz w:val="22"/>
          <w:szCs w:val="22"/>
        </w:rPr>
        <w:lastRenderedPageBreak/>
        <w:t>usually finishes in an instant.</w:t>
      </w:r>
      <w:r w:rsidR="006E5E31" w:rsidRPr="00624FD3">
        <w:rPr>
          <w:sz w:val="22"/>
          <w:szCs w:val="22"/>
        </w:rPr>
        <w:t xml:space="preserve"> </w:t>
      </w:r>
      <w:r w:rsidR="0063064C" w:rsidRPr="00624FD3">
        <w:rPr>
          <w:sz w:val="22"/>
          <w:szCs w:val="22"/>
        </w:rPr>
        <w:t>This is because instead of deciding which single cluster a data point fits in, expectation maximization calculates its probability of coming from every single one of the clusters, which computationally takes longer.</w:t>
      </w:r>
    </w:p>
    <w:p w14:paraId="037E478E" w14:textId="1E8BD4C0" w:rsidR="00F44DE9" w:rsidRDefault="00F44DE9" w:rsidP="00E61860">
      <w:pPr>
        <w:rPr>
          <w:sz w:val="22"/>
          <w:szCs w:val="22"/>
        </w:rPr>
      </w:pPr>
    </w:p>
    <w:p w14:paraId="756D8C22" w14:textId="5ED328BA" w:rsidR="00F44DE9" w:rsidRPr="00624FD3" w:rsidRDefault="00BE12E0" w:rsidP="00E61860">
      <w:pPr>
        <w:rPr>
          <w:sz w:val="22"/>
          <w:szCs w:val="22"/>
        </w:rPr>
      </w:pPr>
      <w:r>
        <w:rPr>
          <w:sz w:val="22"/>
          <w:szCs w:val="22"/>
        </w:rPr>
        <w:t>Using the Kaiser criterion, only 4 out of the 12 transformed attributes had an eigenvalue greater than 1 for the letter data</w:t>
      </w:r>
      <w:r w:rsidRPr="0053714E">
        <w:rPr>
          <w:sz w:val="22"/>
          <w:szCs w:val="22"/>
        </w:rPr>
        <w:t>; these eigenvalues were 4.</w:t>
      </w:r>
      <w:r w:rsidRPr="001701F5">
        <w:rPr>
          <w:color w:val="000000"/>
          <w:sz w:val="22"/>
          <w:szCs w:val="22"/>
          <w:lang w:eastAsia="en-US"/>
        </w:rPr>
        <w:t>29539</w:t>
      </w:r>
      <w:r w:rsidRPr="0053714E">
        <w:rPr>
          <w:color w:val="000000"/>
          <w:sz w:val="22"/>
          <w:szCs w:val="22"/>
          <w:lang w:eastAsia="en-US"/>
        </w:rPr>
        <w:t xml:space="preserve">, </w:t>
      </w:r>
      <w:r w:rsidRPr="001701F5">
        <w:rPr>
          <w:color w:val="000000"/>
          <w:sz w:val="22"/>
          <w:szCs w:val="22"/>
          <w:lang w:eastAsia="en-US"/>
        </w:rPr>
        <w:t>2.62544</w:t>
      </w:r>
      <w:r w:rsidRPr="0053714E">
        <w:rPr>
          <w:color w:val="000000"/>
          <w:sz w:val="22"/>
          <w:szCs w:val="22"/>
          <w:lang w:eastAsia="en-US"/>
        </w:rPr>
        <w:t>,</w:t>
      </w:r>
      <w:r w:rsidRPr="0053714E">
        <w:rPr>
          <w:sz w:val="22"/>
          <w:szCs w:val="22"/>
        </w:rPr>
        <w:t xml:space="preserve"> </w:t>
      </w:r>
      <w:r w:rsidRPr="001701F5">
        <w:rPr>
          <w:color w:val="000000"/>
          <w:sz w:val="22"/>
          <w:szCs w:val="22"/>
          <w:lang w:eastAsia="en-US"/>
        </w:rPr>
        <w:t>1.72108</w:t>
      </w:r>
      <w:r w:rsidRPr="0053714E">
        <w:rPr>
          <w:color w:val="000000"/>
          <w:sz w:val="22"/>
          <w:szCs w:val="22"/>
          <w:lang w:eastAsia="en-US"/>
        </w:rPr>
        <w:t xml:space="preserve">, </w:t>
      </w:r>
      <w:r w:rsidRPr="001701F5">
        <w:rPr>
          <w:color w:val="000000"/>
          <w:sz w:val="22"/>
          <w:szCs w:val="22"/>
          <w:lang w:eastAsia="en-US"/>
        </w:rPr>
        <w:t>1.3691</w:t>
      </w:r>
      <w:r w:rsidRPr="0053714E">
        <w:rPr>
          <w:color w:val="000000"/>
          <w:sz w:val="22"/>
          <w:szCs w:val="22"/>
          <w:lang w:eastAsia="en-US"/>
        </w:rPr>
        <w:t xml:space="preserve">, </w:t>
      </w:r>
      <w:r w:rsidRPr="001701F5">
        <w:rPr>
          <w:color w:val="000000"/>
          <w:sz w:val="22"/>
          <w:szCs w:val="22"/>
          <w:lang w:eastAsia="en-US"/>
        </w:rPr>
        <w:t>1.05136</w:t>
      </w:r>
      <w:r w:rsidRPr="0053714E">
        <w:rPr>
          <w:sz w:val="22"/>
          <w:szCs w:val="22"/>
        </w:rPr>
        <w:t xml:space="preserve">; for in the income dataset, 6 out of 13 had eigenvalues above 1; </w:t>
      </w:r>
      <w:r w:rsidRPr="001701F5">
        <w:rPr>
          <w:color w:val="000000"/>
          <w:sz w:val="22"/>
          <w:szCs w:val="22"/>
          <w:lang w:eastAsia="en-US"/>
        </w:rPr>
        <w:t>2.09992</w:t>
      </w:r>
      <w:r w:rsidRPr="0053714E">
        <w:rPr>
          <w:color w:val="000000"/>
          <w:sz w:val="22"/>
          <w:szCs w:val="22"/>
          <w:lang w:eastAsia="en-US"/>
        </w:rPr>
        <w:t xml:space="preserve">, </w:t>
      </w:r>
      <w:r w:rsidRPr="001701F5">
        <w:rPr>
          <w:color w:val="000000"/>
          <w:sz w:val="22"/>
          <w:szCs w:val="22"/>
          <w:lang w:eastAsia="en-US"/>
        </w:rPr>
        <w:t>1.41534</w:t>
      </w:r>
      <w:r w:rsidRPr="0053714E">
        <w:rPr>
          <w:color w:val="000000"/>
          <w:sz w:val="22"/>
          <w:szCs w:val="22"/>
          <w:lang w:eastAsia="en-US"/>
        </w:rPr>
        <w:t xml:space="preserve">, </w:t>
      </w:r>
      <w:r w:rsidRPr="001701F5">
        <w:rPr>
          <w:color w:val="000000"/>
          <w:sz w:val="22"/>
          <w:szCs w:val="22"/>
          <w:lang w:eastAsia="en-US"/>
        </w:rPr>
        <w:t>1.26756</w:t>
      </w:r>
      <w:r w:rsidRPr="0053714E">
        <w:rPr>
          <w:color w:val="000000"/>
          <w:sz w:val="22"/>
          <w:szCs w:val="22"/>
          <w:lang w:eastAsia="en-US"/>
        </w:rPr>
        <w:t xml:space="preserve">, </w:t>
      </w:r>
      <w:r w:rsidRPr="001701F5">
        <w:rPr>
          <w:color w:val="000000"/>
          <w:sz w:val="22"/>
          <w:szCs w:val="22"/>
          <w:lang w:eastAsia="en-US"/>
        </w:rPr>
        <w:t>1.13281</w:t>
      </w:r>
      <w:r w:rsidRPr="0053714E">
        <w:rPr>
          <w:color w:val="000000"/>
          <w:sz w:val="22"/>
          <w:szCs w:val="22"/>
          <w:lang w:eastAsia="en-US"/>
        </w:rPr>
        <w:t>,</w:t>
      </w:r>
      <w:r w:rsidR="003169BE">
        <w:rPr>
          <w:color w:val="000000"/>
          <w:sz w:val="22"/>
          <w:szCs w:val="22"/>
          <w:lang w:eastAsia="en-US"/>
        </w:rPr>
        <w:t xml:space="preserve"> </w:t>
      </w:r>
      <w:r w:rsidRPr="0053714E">
        <w:rPr>
          <w:color w:val="000000"/>
          <w:sz w:val="22"/>
          <w:szCs w:val="22"/>
          <w:lang w:eastAsia="en-US"/>
        </w:rPr>
        <w:t>1</w:t>
      </w:r>
      <w:r w:rsidRPr="001701F5">
        <w:rPr>
          <w:color w:val="000000"/>
          <w:sz w:val="22"/>
          <w:szCs w:val="22"/>
          <w:lang w:eastAsia="en-US"/>
        </w:rPr>
        <w:t>.07548</w:t>
      </w:r>
      <w:r w:rsidRPr="0053714E">
        <w:rPr>
          <w:color w:val="000000"/>
          <w:sz w:val="22"/>
          <w:szCs w:val="22"/>
          <w:lang w:eastAsia="en-US"/>
        </w:rPr>
        <w:t xml:space="preserve">, </w:t>
      </w:r>
      <w:r w:rsidRPr="001701F5">
        <w:rPr>
          <w:color w:val="000000"/>
          <w:sz w:val="22"/>
          <w:szCs w:val="22"/>
          <w:lang w:eastAsia="en-US"/>
        </w:rPr>
        <w:t>1.02741</w:t>
      </w:r>
      <w:r w:rsidR="0053714E">
        <w:rPr>
          <w:color w:val="000000"/>
          <w:sz w:val="22"/>
          <w:szCs w:val="22"/>
          <w:lang w:eastAsia="en-US"/>
        </w:rPr>
        <w:t xml:space="preserve">. </w:t>
      </w:r>
      <w:r w:rsidR="003169BE">
        <w:rPr>
          <w:color w:val="000000"/>
          <w:sz w:val="22"/>
          <w:szCs w:val="22"/>
          <w:lang w:eastAsia="en-US"/>
        </w:rPr>
        <w:t xml:space="preserve">The letter datasets have greater magnitude eigenvalues, which is paralleled in the kurtosis </w:t>
      </w:r>
      <w:r w:rsidR="005D2BA0">
        <w:rPr>
          <w:color w:val="000000"/>
          <w:sz w:val="22"/>
          <w:szCs w:val="22"/>
          <w:lang w:eastAsia="en-US"/>
        </w:rPr>
        <w:t xml:space="preserve">of the features </w:t>
      </w:r>
      <w:r w:rsidR="003169BE">
        <w:rPr>
          <w:color w:val="000000"/>
          <w:sz w:val="22"/>
          <w:szCs w:val="22"/>
          <w:lang w:eastAsia="en-US"/>
        </w:rPr>
        <w:t>in the next section</w:t>
      </w:r>
      <w:r w:rsidR="007C5ACA">
        <w:rPr>
          <w:color w:val="000000"/>
          <w:sz w:val="22"/>
          <w:szCs w:val="22"/>
          <w:lang w:eastAsia="en-US"/>
        </w:rPr>
        <w:t>. This means that the transformed feature corresponding to those highest eigenvalues are most useful in clustering the data.</w:t>
      </w:r>
    </w:p>
    <w:p w14:paraId="425E4E6D" w14:textId="36F3830A" w:rsidR="006E5E31" w:rsidRPr="00624FD3" w:rsidRDefault="006E5E31" w:rsidP="00E61860">
      <w:pPr>
        <w:rPr>
          <w:sz w:val="22"/>
          <w:szCs w:val="22"/>
        </w:rPr>
      </w:pPr>
    </w:p>
    <w:p w14:paraId="650DCBF8" w14:textId="404149DC" w:rsidR="00A77A7D" w:rsidRPr="00624FD3" w:rsidRDefault="006E5E31" w:rsidP="00A77A7D">
      <w:pPr>
        <w:rPr>
          <w:sz w:val="22"/>
          <w:szCs w:val="22"/>
        </w:rPr>
      </w:pPr>
      <w:r w:rsidRPr="00624FD3">
        <w:rPr>
          <w:sz w:val="22"/>
          <w:szCs w:val="22"/>
        </w:rPr>
        <w:t>Below are the clustering visualizations after running PCA on the data. For the letter dataset, the k-means clusters are quite dissimilar from the EM clusters</w:t>
      </w:r>
      <w:r w:rsidR="00D771A0" w:rsidRPr="00624FD3">
        <w:rPr>
          <w:sz w:val="22"/>
          <w:szCs w:val="22"/>
        </w:rPr>
        <w:t xml:space="preserve">, while the k-Means and EM clusters for the income dataset are very similar. </w:t>
      </w:r>
      <w:r w:rsidR="00A77A7D" w:rsidRPr="00624FD3">
        <w:rPr>
          <w:sz w:val="22"/>
          <w:szCs w:val="22"/>
        </w:rPr>
        <w:t>These clusters do not look similar to the clusters produced without PCA</w:t>
      </w:r>
      <w:r w:rsidR="00A77A7D">
        <w:rPr>
          <w:sz w:val="22"/>
          <w:szCs w:val="22"/>
        </w:rPr>
        <w:t xml:space="preserve"> in the previous section, </w:t>
      </w:r>
      <w:r w:rsidR="00A77A7D" w:rsidRPr="00624FD3">
        <w:rPr>
          <w:sz w:val="22"/>
          <w:szCs w:val="22"/>
        </w:rPr>
        <w:t>although it is hard to compare these cluster</w:t>
      </w:r>
      <w:r w:rsidR="00A77A7D">
        <w:rPr>
          <w:sz w:val="22"/>
          <w:szCs w:val="22"/>
        </w:rPr>
        <w:t xml:space="preserve"> visualizations</w:t>
      </w:r>
      <w:r w:rsidR="00A77A7D" w:rsidRPr="00624FD3">
        <w:rPr>
          <w:sz w:val="22"/>
          <w:szCs w:val="22"/>
        </w:rPr>
        <w:t xml:space="preserve"> since the attributes on the axis are different. </w:t>
      </w:r>
    </w:p>
    <w:p w14:paraId="1019623E" w14:textId="7ED45ABD" w:rsidR="00F176DF" w:rsidRPr="00624FD3" w:rsidRDefault="009B5934" w:rsidP="00E61860">
      <w:pPr>
        <w:rPr>
          <w:sz w:val="22"/>
          <w:szCs w:val="22"/>
        </w:rPr>
      </w:pPr>
      <w:r w:rsidRPr="00624FD3">
        <w:rPr>
          <w:noProof/>
          <w:sz w:val="22"/>
          <w:szCs w:val="22"/>
        </w:rPr>
        <mc:AlternateContent>
          <mc:Choice Requires="wps">
            <w:drawing>
              <wp:anchor distT="0" distB="0" distL="114300" distR="114300" simplePos="0" relativeHeight="251683840" behindDoc="0" locked="0" layoutInCell="1" allowOverlap="1" wp14:anchorId="06E6CED9" wp14:editId="4A711B4B">
                <wp:simplePos x="0" y="0"/>
                <wp:positionH relativeFrom="column">
                  <wp:posOffset>144145</wp:posOffset>
                </wp:positionH>
                <wp:positionV relativeFrom="paragraph">
                  <wp:posOffset>1957070</wp:posOffset>
                </wp:positionV>
                <wp:extent cx="2425065" cy="394335"/>
                <wp:effectExtent l="0" t="0" r="635" b="0"/>
                <wp:wrapNone/>
                <wp:docPr id="27" name="Text Box 27"/>
                <wp:cNvGraphicFramePr/>
                <a:graphic xmlns:a="http://schemas.openxmlformats.org/drawingml/2006/main">
                  <a:graphicData uri="http://schemas.microsoft.com/office/word/2010/wordprocessingShape">
                    <wps:wsp>
                      <wps:cNvSpPr txBox="1"/>
                      <wps:spPr>
                        <a:xfrm>
                          <a:off x="0" y="0"/>
                          <a:ext cx="2425065" cy="394335"/>
                        </a:xfrm>
                        <a:prstGeom prst="rect">
                          <a:avLst/>
                        </a:prstGeom>
                        <a:solidFill>
                          <a:schemeClr val="lt1"/>
                        </a:solidFill>
                        <a:ln w="6350">
                          <a:noFill/>
                        </a:ln>
                      </wps:spPr>
                      <wps:txbx>
                        <w:txbxContent>
                          <w:p w14:paraId="1CB85251" w14:textId="4867408D" w:rsidR="00F905FA" w:rsidRPr="00890333" w:rsidRDefault="00F905FA" w:rsidP="00890333">
                            <w:pPr>
                              <w:jc w:val="center"/>
                              <w:rPr>
                                <w:sz w:val="20"/>
                                <w:szCs w:val="20"/>
                              </w:rPr>
                            </w:pPr>
                            <w:r w:rsidRPr="00890333">
                              <w:rPr>
                                <w:sz w:val="20"/>
                                <w:szCs w:val="20"/>
                              </w:rPr>
                              <w:t>cluster vs. -0.432 width-0.418 x-box-0.415 onpix-0.379 high-0.377 y-box for k-Means</w:t>
                            </w:r>
                          </w:p>
                          <w:p w14:paraId="360DFD94" w14:textId="77777777" w:rsidR="00F905FA" w:rsidRPr="00890333" w:rsidRDefault="00F905FA" w:rsidP="00890333">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6CED9" id="_x0000_t202" coordsize="21600,21600" o:spt="202" path="m,l,21600r21600,l21600,xe">
                <v:stroke joinstyle="miter"/>
                <v:path gradientshapeok="t" o:connecttype="rect"/>
              </v:shapetype>
              <v:shape id="Text Box 27" o:spid="_x0000_s1026" type="#_x0000_t202" style="position:absolute;margin-left:11.35pt;margin-top:154.1pt;width:190.95pt;height:3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" fillcolor="white [3201]" stroked="f" strokeweight=".5pt">
                <v:textbox>
                  <w:txbxContent>
                    <w:p w14:paraId="1CB85251" w14:textId="4867408D" w:rsidR="00F905FA" w:rsidRPr="00890333" w:rsidRDefault="00F905FA" w:rsidP="00890333">
                      <w:pPr>
                        <w:jc w:val="center"/>
                        <w:rPr>
                          <w:sz w:val="20"/>
                          <w:szCs w:val="20"/>
                        </w:rPr>
                      </w:pPr>
                      <w:r w:rsidRPr="00890333">
                        <w:rPr>
                          <w:sz w:val="20"/>
                          <w:szCs w:val="20"/>
                        </w:rPr>
                        <w:t>cluster vs. -0.432 width-0.418 x-box-0.415 onpix-0.379 high-0.377 y-box for k-Means</w:t>
                      </w:r>
                    </w:p>
                    <w:p w14:paraId="360DFD94" w14:textId="77777777" w:rsidR="00F905FA" w:rsidRPr="00890333" w:rsidRDefault="00F905FA" w:rsidP="00890333">
                      <w:pPr>
                        <w:jc w:val="center"/>
                        <w:rPr>
                          <w:sz w:val="20"/>
                          <w:szCs w:val="20"/>
                        </w:rPr>
                      </w:pPr>
                    </w:p>
                  </w:txbxContent>
                </v:textbox>
              </v:shape>
            </w:pict>
          </mc:Fallback>
        </mc:AlternateContent>
      </w:r>
      <w:r w:rsidRPr="00624FD3">
        <w:rPr>
          <w:noProof/>
          <w:sz w:val="22"/>
          <w:szCs w:val="22"/>
        </w:rPr>
        <mc:AlternateContent>
          <mc:Choice Requires="wps">
            <w:drawing>
              <wp:anchor distT="0" distB="0" distL="114300" distR="114300" simplePos="0" relativeHeight="251686912" behindDoc="0" locked="0" layoutInCell="1" allowOverlap="1" wp14:anchorId="7D2B4803" wp14:editId="4272D563">
                <wp:simplePos x="0" y="0"/>
                <wp:positionH relativeFrom="column">
                  <wp:posOffset>3308350</wp:posOffset>
                </wp:positionH>
                <wp:positionV relativeFrom="paragraph">
                  <wp:posOffset>1955700</wp:posOffset>
                </wp:positionV>
                <wp:extent cx="2425065" cy="394335"/>
                <wp:effectExtent l="0" t="0" r="635" b="0"/>
                <wp:wrapNone/>
                <wp:docPr id="29" name="Text Box 29"/>
                <wp:cNvGraphicFramePr/>
                <a:graphic xmlns:a="http://schemas.openxmlformats.org/drawingml/2006/main">
                  <a:graphicData uri="http://schemas.microsoft.com/office/word/2010/wordprocessingShape">
                    <wps:wsp>
                      <wps:cNvSpPr txBox="1"/>
                      <wps:spPr>
                        <a:xfrm>
                          <a:off x="0" y="0"/>
                          <a:ext cx="2425065" cy="394335"/>
                        </a:xfrm>
                        <a:prstGeom prst="rect">
                          <a:avLst/>
                        </a:prstGeom>
                        <a:solidFill>
                          <a:schemeClr val="lt1"/>
                        </a:solidFill>
                        <a:ln w="6350">
                          <a:noFill/>
                        </a:ln>
                      </wps:spPr>
                      <wps:txbx>
                        <w:txbxContent>
                          <w:p w14:paraId="4B9DB36D" w14:textId="77777777" w:rsidR="00F905FA" w:rsidRPr="00890333" w:rsidRDefault="00F905FA" w:rsidP="00890333">
                            <w:pPr>
                              <w:jc w:val="center"/>
                              <w:rPr>
                                <w:sz w:val="20"/>
                                <w:szCs w:val="20"/>
                                <w14:textOutline w14:w="9525" w14:cap="rnd" w14:cmpd="sng" w14:algn="ctr">
                                  <w14:noFill/>
                                  <w14:prstDash w14:val="solid"/>
                                  <w14:bevel/>
                                </w14:textOutline>
                              </w:rPr>
                            </w:pPr>
                            <w:r w:rsidRPr="00890333">
                              <w:rPr>
                                <w:sz w:val="20"/>
                                <w:szCs w:val="20"/>
                                <w14:textOutline w14:w="9525" w14:cap="rnd" w14:cmpd="sng" w14:algn="ctr">
                                  <w14:noFill/>
                                  <w14:prstDash w14:val="solid"/>
                                  <w14:bevel/>
                                </w14:textOutline>
                              </w:rPr>
                              <w:t>cluster vs. -0.432 width-0.418 x-box-0.415 onpix-0.379 high-0.377 y-box for EM</w:t>
                            </w:r>
                          </w:p>
                          <w:p w14:paraId="3F82E469" w14:textId="77777777" w:rsidR="00F905FA" w:rsidRPr="00890333" w:rsidRDefault="00F905FA" w:rsidP="00890333">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4803" id="Text Box 29" o:spid="_x0000_s1027" type="#_x0000_t202" style="position:absolute;margin-left:260.5pt;margin-top:154pt;width:190.95pt;height:3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" fillcolor="white [3201]" stroked="f" strokeweight=".5pt">
                <v:textbox>
                  <w:txbxContent>
                    <w:p w14:paraId="4B9DB36D" w14:textId="77777777" w:rsidR="00F905FA" w:rsidRPr="00890333" w:rsidRDefault="00F905FA" w:rsidP="00890333">
                      <w:pPr>
                        <w:jc w:val="center"/>
                        <w:rPr>
                          <w:sz w:val="20"/>
                          <w:szCs w:val="20"/>
                          <w14:textOutline w14:w="9525" w14:cap="rnd" w14:cmpd="sng" w14:algn="ctr">
                            <w14:noFill/>
                            <w14:prstDash w14:val="solid"/>
                            <w14:bevel/>
                          </w14:textOutline>
                        </w:rPr>
                      </w:pPr>
                      <w:r w:rsidRPr="00890333">
                        <w:rPr>
                          <w:sz w:val="20"/>
                          <w:szCs w:val="20"/>
                          <w14:textOutline w14:w="9525" w14:cap="rnd" w14:cmpd="sng" w14:algn="ctr">
                            <w14:noFill/>
                            <w14:prstDash w14:val="solid"/>
                            <w14:bevel/>
                          </w14:textOutline>
                        </w:rPr>
                        <w:t>cluster vs. -0.432 width-0.418 x-box-0.415 onpix-0.379 high-0.377 y-box for EM</w:t>
                      </w:r>
                    </w:p>
                    <w:p w14:paraId="3F82E469" w14:textId="77777777" w:rsidR="00F905FA" w:rsidRPr="00890333" w:rsidRDefault="00F905FA" w:rsidP="00890333">
                      <w:pPr>
                        <w:jc w:val="center"/>
                        <w:rPr>
                          <w:sz w:val="20"/>
                          <w:szCs w:val="20"/>
                        </w:rPr>
                      </w:pPr>
                    </w:p>
                  </w:txbxContent>
                </v:textbox>
              </v:shape>
            </w:pict>
          </mc:Fallback>
        </mc:AlternateContent>
      </w:r>
    </w:p>
    <w:p w14:paraId="3BC13DD7" w14:textId="2F6B131D" w:rsidR="00257CFC" w:rsidRPr="00013831" w:rsidRDefault="009B5934" w:rsidP="00E61860">
      <w:r w:rsidRPr="00F72CC2">
        <w:rPr>
          <w:noProof/>
        </w:rPr>
        <w:drawing>
          <wp:anchor distT="0" distB="0" distL="114300" distR="114300" simplePos="0" relativeHeight="251682816" behindDoc="1" locked="0" layoutInCell="1" allowOverlap="1" wp14:anchorId="29CD78BB" wp14:editId="2401F49B">
            <wp:simplePos x="0" y="0"/>
            <wp:positionH relativeFrom="column">
              <wp:posOffset>2848610</wp:posOffset>
            </wp:positionH>
            <wp:positionV relativeFrom="paragraph">
              <wp:posOffset>2260600</wp:posOffset>
            </wp:positionV>
            <wp:extent cx="3203575" cy="1787525"/>
            <wp:effectExtent l="0" t="0" r="0" b="3175"/>
            <wp:wrapTight wrapText="bothSides">
              <wp:wrapPolygon edited="0">
                <wp:start x="0" y="0"/>
                <wp:lineTo x="0" y="21485"/>
                <wp:lineTo x="21493" y="21485"/>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omeEM.png"/>
                    <pic:cNvPicPr/>
                  </pic:nvPicPr>
                  <pic:blipFill>
                    <a:blip r:embed="rId15">
                      <a:extLst>
                        <a:ext uri="{28A0092B-C50C-407E-A947-70E740481C1C}">
                          <a14:useLocalDpi xmlns:a14="http://schemas.microsoft.com/office/drawing/2010/main" val="0"/>
                        </a:ext>
                      </a:extLst>
                    </a:blip>
                    <a:stretch>
                      <a:fillRect/>
                    </a:stretch>
                  </pic:blipFill>
                  <pic:spPr>
                    <a:xfrm>
                      <a:off x="0" y="0"/>
                      <a:ext cx="3203575" cy="1787525"/>
                    </a:xfrm>
                    <a:prstGeom prst="rect">
                      <a:avLst/>
                    </a:prstGeom>
                  </pic:spPr>
                </pic:pic>
              </a:graphicData>
            </a:graphic>
            <wp14:sizeRelH relativeFrom="page">
              <wp14:pctWidth>0</wp14:pctWidth>
            </wp14:sizeRelH>
            <wp14:sizeRelV relativeFrom="page">
              <wp14:pctHeight>0</wp14:pctHeight>
            </wp14:sizeRelV>
          </wp:anchor>
        </w:drawing>
      </w:r>
      <w:r w:rsidR="003922EE" w:rsidRPr="00F72CC2">
        <w:rPr>
          <w:noProof/>
        </w:rPr>
        <w:drawing>
          <wp:anchor distT="0" distB="0" distL="114300" distR="114300" simplePos="0" relativeHeight="251681792" behindDoc="1" locked="0" layoutInCell="1" allowOverlap="1" wp14:anchorId="0E8F22FE" wp14:editId="41DB4F90">
            <wp:simplePos x="0" y="0"/>
            <wp:positionH relativeFrom="column">
              <wp:posOffset>-350520</wp:posOffset>
            </wp:positionH>
            <wp:positionV relativeFrom="paragraph">
              <wp:posOffset>2260700</wp:posOffset>
            </wp:positionV>
            <wp:extent cx="3137535" cy="1823085"/>
            <wp:effectExtent l="0" t="0" r="0" b="5715"/>
            <wp:wrapTight wrapText="bothSides">
              <wp:wrapPolygon edited="0">
                <wp:start x="0" y="0"/>
                <wp:lineTo x="0" y="21517"/>
                <wp:lineTo x="21508" y="21517"/>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20 at 5.13.22 PM.png"/>
                    <pic:cNvPicPr/>
                  </pic:nvPicPr>
                  <pic:blipFill>
                    <a:blip r:embed="rId16">
                      <a:extLst>
                        <a:ext uri="{28A0092B-C50C-407E-A947-70E740481C1C}">
                          <a14:useLocalDpi xmlns:a14="http://schemas.microsoft.com/office/drawing/2010/main" val="0"/>
                        </a:ext>
                      </a:extLst>
                    </a:blip>
                    <a:stretch>
                      <a:fillRect/>
                    </a:stretch>
                  </pic:blipFill>
                  <pic:spPr>
                    <a:xfrm>
                      <a:off x="0" y="0"/>
                      <a:ext cx="3137535" cy="1823085"/>
                    </a:xfrm>
                    <a:prstGeom prst="rect">
                      <a:avLst/>
                    </a:prstGeom>
                  </pic:spPr>
                </pic:pic>
              </a:graphicData>
            </a:graphic>
            <wp14:sizeRelH relativeFrom="page">
              <wp14:pctWidth>0</wp14:pctWidth>
            </wp14:sizeRelH>
            <wp14:sizeRelV relativeFrom="page">
              <wp14:pctHeight>0</wp14:pctHeight>
            </wp14:sizeRelV>
          </wp:anchor>
        </w:drawing>
      </w:r>
      <w:r w:rsidR="00E21FFB" w:rsidRPr="00F72CC2">
        <w:rPr>
          <w:b/>
          <w:noProof/>
        </w:rPr>
        <w:drawing>
          <wp:anchor distT="0" distB="0" distL="114300" distR="114300" simplePos="0" relativeHeight="251679744" behindDoc="0" locked="0" layoutInCell="1" allowOverlap="1" wp14:anchorId="666C8F8A" wp14:editId="684B88B8">
            <wp:simplePos x="0" y="0"/>
            <wp:positionH relativeFrom="column">
              <wp:posOffset>2848576</wp:posOffset>
            </wp:positionH>
            <wp:positionV relativeFrom="paragraph">
              <wp:posOffset>0</wp:posOffset>
            </wp:positionV>
            <wp:extent cx="3066415" cy="17875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0 at 5.20.42 PM.png"/>
                    <pic:cNvPicPr/>
                  </pic:nvPicPr>
                  <pic:blipFill>
                    <a:blip r:embed="rId17">
                      <a:extLst>
                        <a:ext uri="{28A0092B-C50C-407E-A947-70E740481C1C}">
                          <a14:useLocalDpi xmlns:a14="http://schemas.microsoft.com/office/drawing/2010/main" val="0"/>
                        </a:ext>
                      </a:extLst>
                    </a:blip>
                    <a:stretch>
                      <a:fillRect/>
                    </a:stretch>
                  </pic:blipFill>
                  <pic:spPr>
                    <a:xfrm>
                      <a:off x="0" y="0"/>
                      <a:ext cx="3066415" cy="1787525"/>
                    </a:xfrm>
                    <a:prstGeom prst="rect">
                      <a:avLst/>
                    </a:prstGeom>
                  </pic:spPr>
                </pic:pic>
              </a:graphicData>
            </a:graphic>
            <wp14:sizeRelH relativeFrom="page">
              <wp14:pctWidth>0</wp14:pctWidth>
            </wp14:sizeRelH>
            <wp14:sizeRelV relativeFrom="page">
              <wp14:pctHeight>0</wp14:pctHeight>
            </wp14:sizeRelV>
          </wp:anchor>
        </w:drawing>
      </w:r>
      <w:r w:rsidR="00E21FFB" w:rsidRPr="00F72CC2">
        <w:rPr>
          <w:b/>
          <w:noProof/>
        </w:rPr>
        <w:drawing>
          <wp:anchor distT="0" distB="0" distL="114300" distR="114300" simplePos="0" relativeHeight="251680768" behindDoc="1" locked="0" layoutInCell="1" allowOverlap="1" wp14:anchorId="1EBE9A72" wp14:editId="34C8ED7C">
            <wp:simplePos x="0" y="0"/>
            <wp:positionH relativeFrom="column">
              <wp:posOffset>-289259</wp:posOffset>
            </wp:positionH>
            <wp:positionV relativeFrom="paragraph">
              <wp:posOffset>268</wp:posOffset>
            </wp:positionV>
            <wp:extent cx="3041015" cy="1787525"/>
            <wp:effectExtent l="0" t="0" r="0" b="3175"/>
            <wp:wrapTight wrapText="bothSides">
              <wp:wrapPolygon edited="0">
                <wp:start x="0" y="0"/>
                <wp:lineTo x="0" y="21485"/>
                <wp:lineTo x="21469" y="21485"/>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0 at 5.15.02 PM.png"/>
                    <pic:cNvPicPr/>
                  </pic:nvPicPr>
                  <pic:blipFill>
                    <a:blip r:embed="rId18">
                      <a:extLst>
                        <a:ext uri="{28A0092B-C50C-407E-A947-70E740481C1C}">
                          <a14:useLocalDpi xmlns:a14="http://schemas.microsoft.com/office/drawing/2010/main" val="0"/>
                        </a:ext>
                      </a:extLst>
                    </a:blip>
                    <a:stretch>
                      <a:fillRect/>
                    </a:stretch>
                  </pic:blipFill>
                  <pic:spPr>
                    <a:xfrm>
                      <a:off x="0" y="0"/>
                      <a:ext cx="3041015" cy="1787525"/>
                    </a:xfrm>
                    <a:prstGeom prst="rect">
                      <a:avLst/>
                    </a:prstGeom>
                  </pic:spPr>
                </pic:pic>
              </a:graphicData>
            </a:graphic>
            <wp14:sizeRelH relativeFrom="page">
              <wp14:pctWidth>0</wp14:pctWidth>
            </wp14:sizeRelH>
            <wp14:sizeRelV relativeFrom="page">
              <wp14:pctHeight>0</wp14:pctHeight>
            </wp14:sizeRelV>
          </wp:anchor>
        </w:drawing>
      </w:r>
    </w:p>
    <w:p w14:paraId="3F62CF6B" w14:textId="17F50731" w:rsidR="00257CFC" w:rsidRPr="00F72CC2" w:rsidRDefault="00155D00" w:rsidP="00E61860">
      <w:pPr>
        <w:rPr>
          <w:b/>
        </w:rPr>
      </w:pPr>
      <w:r>
        <w:rPr>
          <w:noProof/>
        </w:rPr>
        <mc:AlternateContent>
          <mc:Choice Requires="wps">
            <w:drawing>
              <wp:anchor distT="0" distB="0" distL="114300" distR="114300" simplePos="0" relativeHeight="251691008" behindDoc="0" locked="0" layoutInCell="1" allowOverlap="1" wp14:anchorId="17F298C8" wp14:editId="0ED154A4">
                <wp:simplePos x="0" y="0"/>
                <wp:positionH relativeFrom="column">
                  <wp:posOffset>3372418</wp:posOffset>
                </wp:positionH>
                <wp:positionV relativeFrom="paragraph">
                  <wp:posOffset>1939390</wp:posOffset>
                </wp:positionV>
                <wp:extent cx="2473191" cy="548640"/>
                <wp:effectExtent l="0" t="0" r="3810" b="0"/>
                <wp:wrapNone/>
                <wp:docPr id="31" name="Text Box 31"/>
                <wp:cNvGraphicFramePr/>
                <a:graphic xmlns:a="http://schemas.openxmlformats.org/drawingml/2006/main">
                  <a:graphicData uri="http://schemas.microsoft.com/office/word/2010/wordprocessingShape">
                    <wps:wsp>
                      <wps:cNvSpPr txBox="1"/>
                      <wps:spPr>
                        <a:xfrm>
                          <a:off x="0" y="0"/>
                          <a:ext cx="2473191" cy="548640"/>
                        </a:xfrm>
                        <a:prstGeom prst="rect">
                          <a:avLst/>
                        </a:prstGeom>
                        <a:solidFill>
                          <a:schemeClr val="lt1"/>
                        </a:solidFill>
                        <a:ln w="6350">
                          <a:noFill/>
                        </a:ln>
                      </wps:spPr>
                      <wps:txbx>
                        <w:txbxContent>
                          <w:p w14:paraId="6B24DC9D" w14:textId="77777777" w:rsidR="00F905FA" w:rsidRPr="00155D00" w:rsidRDefault="00F905FA" w:rsidP="00155D00">
                            <w:pPr>
                              <w:jc w:val="center"/>
                              <w:rPr>
                                <w:sz w:val="20"/>
                                <w:szCs w:val="20"/>
                              </w:rPr>
                            </w:pPr>
                            <w:r w:rsidRPr="00155D00">
                              <w:rPr>
                                <w:sz w:val="20"/>
                                <w:szCs w:val="20"/>
                              </w:rPr>
                              <w:t>cluster vs. 0.527relationship-0.472sex-0.383hours.per.week+0.317marital.status-0.285age for EM</w:t>
                            </w:r>
                          </w:p>
                          <w:p w14:paraId="095DA4B6" w14:textId="77777777" w:rsidR="00F905FA" w:rsidRPr="00155D00" w:rsidRDefault="00F905FA" w:rsidP="00155D00">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298C8" id="Text Box 31" o:spid="_x0000_s1028" type="#_x0000_t202" style="position:absolute;margin-left:265.55pt;margin-top:152.7pt;width:194.75pt;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" fillcolor="white [3201]" stroked="f" strokeweight=".5pt">
                <v:textbox>
                  <w:txbxContent>
                    <w:p w14:paraId="6B24DC9D" w14:textId="77777777" w:rsidR="00F905FA" w:rsidRPr="00155D00" w:rsidRDefault="00F905FA" w:rsidP="00155D00">
                      <w:pPr>
                        <w:jc w:val="center"/>
                        <w:rPr>
                          <w:sz w:val="20"/>
                          <w:szCs w:val="20"/>
                        </w:rPr>
                      </w:pPr>
                      <w:r w:rsidRPr="00155D00">
                        <w:rPr>
                          <w:sz w:val="20"/>
                          <w:szCs w:val="20"/>
                        </w:rPr>
                        <w:t>cluster vs. 0.527relationship-0.472sex-0.383hours.per.week+0.317marital.status-0.285age for EM</w:t>
                      </w:r>
                    </w:p>
                    <w:p w14:paraId="095DA4B6" w14:textId="77777777" w:rsidR="00F905FA" w:rsidRPr="00155D00" w:rsidRDefault="00F905FA" w:rsidP="00155D00">
                      <w:pPr>
                        <w:jc w:val="center"/>
                        <w:rPr>
                          <w:sz w:val="20"/>
                          <w:szCs w:val="20"/>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10D56DD" wp14:editId="3F870F0D">
                <wp:simplePos x="0" y="0"/>
                <wp:positionH relativeFrom="column">
                  <wp:posOffset>96386</wp:posOffset>
                </wp:positionH>
                <wp:positionV relativeFrom="paragraph">
                  <wp:posOffset>1975117</wp:posOffset>
                </wp:positionV>
                <wp:extent cx="2473191" cy="548640"/>
                <wp:effectExtent l="0" t="0" r="3810" b="0"/>
                <wp:wrapNone/>
                <wp:docPr id="30" name="Text Box 30"/>
                <wp:cNvGraphicFramePr/>
                <a:graphic xmlns:a="http://schemas.openxmlformats.org/drawingml/2006/main">
                  <a:graphicData uri="http://schemas.microsoft.com/office/word/2010/wordprocessingShape">
                    <wps:wsp>
                      <wps:cNvSpPr txBox="1"/>
                      <wps:spPr>
                        <a:xfrm>
                          <a:off x="0" y="0"/>
                          <a:ext cx="2473191" cy="548640"/>
                        </a:xfrm>
                        <a:prstGeom prst="rect">
                          <a:avLst/>
                        </a:prstGeom>
                        <a:solidFill>
                          <a:schemeClr val="lt1"/>
                        </a:solidFill>
                        <a:ln w="6350">
                          <a:noFill/>
                        </a:ln>
                      </wps:spPr>
                      <wps:txbx>
                        <w:txbxContent>
                          <w:p w14:paraId="58CCA8DF" w14:textId="77777777" w:rsidR="00F905FA" w:rsidRPr="003922EE" w:rsidRDefault="00F905FA" w:rsidP="003922EE">
                            <w:pPr>
                              <w:jc w:val="center"/>
                              <w:rPr>
                                <w:sz w:val="20"/>
                                <w:szCs w:val="20"/>
                              </w:rPr>
                            </w:pPr>
                            <w:r w:rsidRPr="003922EE">
                              <w:rPr>
                                <w:sz w:val="20"/>
                                <w:szCs w:val="20"/>
                              </w:rPr>
                              <w:t>cluster vs. 0.527relationship-0.472sex-0.383hours.per.week+0.317marital.status-0.285age for k-Means</w:t>
                            </w:r>
                          </w:p>
                          <w:p w14:paraId="4F4CDCBE" w14:textId="77777777" w:rsidR="00F905FA" w:rsidRPr="003922EE" w:rsidRDefault="00F905FA" w:rsidP="003922EE">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D56DD" id="Text Box 30" o:spid="_x0000_s1029" type="#_x0000_t202" style="position:absolute;margin-left:7.6pt;margin-top:155.5pt;width:194.75pt;height:4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" fillcolor="white [3201]" stroked="f" strokeweight=".5pt">
                <v:textbox>
                  <w:txbxContent>
                    <w:p w14:paraId="58CCA8DF" w14:textId="77777777" w:rsidR="00F905FA" w:rsidRPr="003922EE" w:rsidRDefault="00F905FA" w:rsidP="003922EE">
                      <w:pPr>
                        <w:jc w:val="center"/>
                        <w:rPr>
                          <w:sz w:val="20"/>
                          <w:szCs w:val="20"/>
                        </w:rPr>
                      </w:pPr>
                      <w:r w:rsidRPr="003922EE">
                        <w:rPr>
                          <w:sz w:val="20"/>
                          <w:szCs w:val="20"/>
                        </w:rPr>
                        <w:t>cluster vs. 0.527relationship-0.472sex-0.383hours.per.week+0.317marital.status-0.285age for k-Means</w:t>
                      </w:r>
                    </w:p>
                    <w:p w14:paraId="4F4CDCBE" w14:textId="77777777" w:rsidR="00F905FA" w:rsidRPr="003922EE" w:rsidRDefault="00F905FA" w:rsidP="003922EE">
                      <w:pPr>
                        <w:jc w:val="center"/>
                        <w:rPr>
                          <w:sz w:val="20"/>
                          <w:szCs w:val="20"/>
                        </w:rPr>
                      </w:pPr>
                    </w:p>
                  </w:txbxContent>
                </v:textbox>
              </v:shape>
            </w:pict>
          </mc:Fallback>
        </mc:AlternateContent>
      </w:r>
    </w:p>
    <w:p w14:paraId="68B243D0" w14:textId="291988A3" w:rsidR="002D1FBD" w:rsidRPr="00E21FFB" w:rsidRDefault="002D1FBD">
      <w:pPr>
        <w:rPr>
          <w:b/>
        </w:rPr>
      </w:pPr>
    </w:p>
    <w:p w14:paraId="44CF0DD4" w14:textId="77777777" w:rsidR="00624FD3" w:rsidRDefault="00624FD3"/>
    <w:p w14:paraId="69D51EB3" w14:textId="4742BE26" w:rsidR="006963CA" w:rsidRDefault="006963CA">
      <w:pPr>
        <w:rPr>
          <w:b/>
        </w:rPr>
      </w:pPr>
      <w:r>
        <w:rPr>
          <w:b/>
        </w:rPr>
        <w:t>I</w:t>
      </w:r>
      <w:r w:rsidR="00CF1688">
        <w:rPr>
          <w:b/>
        </w:rPr>
        <w:t xml:space="preserve">ndependent </w:t>
      </w:r>
      <w:r>
        <w:rPr>
          <w:b/>
        </w:rPr>
        <w:t>C</w:t>
      </w:r>
      <w:r w:rsidR="00CF1688">
        <w:rPr>
          <w:b/>
        </w:rPr>
        <w:t xml:space="preserve">omponent </w:t>
      </w:r>
      <w:r>
        <w:rPr>
          <w:b/>
        </w:rPr>
        <w:t>A</w:t>
      </w:r>
      <w:r w:rsidR="00CF1688">
        <w:rPr>
          <w:b/>
        </w:rPr>
        <w:t>nalysis</w:t>
      </w:r>
      <w:r w:rsidR="00FC606C">
        <w:rPr>
          <w:b/>
        </w:rPr>
        <w:t xml:space="preserve"> (ICA)</w:t>
      </w:r>
    </w:p>
    <w:p w14:paraId="2A838D54" w14:textId="65CE5796" w:rsidR="00CC25BE" w:rsidRDefault="00803AB0">
      <w:pPr>
        <w:rPr>
          <w:sz w:val="22"/>
          <w:szCs w:val="22"/>
        </w:rPr>
      </w:pPr>
      <w:r>
        <w:rPr>
          <w:sz w:val="22"/>
          <w:szCs w:val="22"/>
        </w:rPr>
        <w:t>Independent component analysis, as the name implies, works best on data that is made up o</w:t>
      </w:r>
      <w:r w:rsidR="001C5D6F">
        <w:rPr>
          <w:sz w:val="22"/>
          <w:szCs w:val="22"/>
        </w:rPr>
        <w:t>f mutually independent</w:t>
      </w:r>
      <w:r w:rsidR="00481230">
        <w:rPr>
          <w:sz w:val="22"/>
          <w:szCs w:val="22"/>
        </w:rPr>
        <w:t xml:space="preserve"> </w:t>
      </w:r>
      <w:r w:rsidR="001C5D6F">
        <w:rPr>
          <w:sz w:val="22"/>
          <w:szCs w:val="22"/>
        </w:rPr>
        <w:t xml:space="preserve">and non-Gaussian </w:t>
      </w:r>
      <w:r w:rsidR="00481230">
        <w:rPr>
          <w:sz w:val="22"/>
          <w:szCs w:val="22"/>
        </w:rPr>
        <w:t>components that were linearly combined in some way. If so, ICA can separate these components, which is especially useful for blind source separation problems.</w:t>
      </w:r>
      <w:r w:rsidR="001C4E78">
        <w:rPr>
          <w:sz w:val="22"/>
          <w:szCs w:val="22"/>
        </w:rPr>
        <w:t xml:space="preserve"> This is done by maximizing the mutual independence among the new attributes, but also maximizing the mutual </w:t>
      </w:r>
      <w:r w:rsidR="001C4E78">
        <w:rPr>
          <w:sz w:val="22"/>
          <w:szCs w:val="22"/>
        </w:rPr>
        <w:lastRenderedPageBreak/>
        <w:t>information between the original attributes and the new transformed attributes, to retain as much information as possible.</w:t>
      </w:r>
    </w:p>
    <w:p w14:paraId="38030489" w14:textId="77777777" w:rsidR="007C5ACA" w:rsidRDefault="007C5ACA">
      <w:pPr>
        <w:rPr>
          <w:sz w:val="22"/>
          <w:szCs w:val="22"/>
        </w:rPr>
      </w:pPr>
    </w:p>
    <w:p w14:paraId="6C63A4DA" w14:textId="50694CB5" w:rsidR="00CC25BE" w:rsidRDefault="008D3115">
      <w:pPr>
        <w:rPr>
          <w:sz w:val="22"/>
          <w:szCs w:val="22"/>
        </w:rPr>
      </w:pPr>
      <w:r>
        <w:rPr>
          <w:noProof/>
        </w:rPr>
        <w:drawing>
          <wp:anchor distT="0" distB="0" distL="114300" distR="114300" simplePos="0" relativeHeight="251669504" behindDoc="1" locked="0" layoutInCell="1" allowOverlap="1" wp14:anchorId="6ABCE077" wp14:editId="6850C6DE">
            <wp:simplePos x="0" y="0"/>
            <wp:positionH relativeFrom="column">
              <wp:posOffset>-789305</wp:posOffset>
            </wp:positionH>
            <wp:positionV relativeFrom="paragraph">
              <wp:posOffset>837565</wp:posOffset>
            </wp:positionV>
            <wp:extent cx="3705225" cy="2261870"/>
            <wp:effectExtent l="0" t="0" r="15875" b="11430"/>
            <wp:wrapTight wrapText="bothSides">
              <wp:wrapPolygon edited="0">
                <wp:start x="0" y="0"/>
                <wp:lineTo x="0" y="21588"/>
                <wp:lineTo x="21619" y="21588"/>
                <wp:lineTo x="21619" y="0"/>
                <wp:lineTo x="0" y="0"/>
              </wp:wrapPolygon>
            </wp:wrapTight>
            <wp:docPr id="16" name="Chart 16">
              <a:extLst xmlns:a="http://schemas.openxmlformats.org/drawingml/2006/main">
                <a:ext uri="{FF2B5EF4-FFF2-40B4-BE49-F238E27FC236}">
                  <a16:creationId xmlns:a16="http://schemas.microsoft.com/office/drawing/2014/main" id="{60687F95-8934-C94A-B0CC-69B4E5F38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500166B2" wp14:editId="7DEA2AFB">
            <wp:simplePos x="0" y="0"/>
            <wp:positionH relativeFrom="column">
              <wp:posOffset>3031490</wp:posOffset>
            </wp:positionH>
            <wp:positionV relativeFrom="paragraph">
              <wp:posOffset>837966</wp:posOffset>
            </wp:positionV>
            <wp:extent cx="3710305" cy="2261870"/>
            <wp:effectExtent l="0" t="0" r="10795" b="11430"/>
            <wp:wrapTight wrapText="bothSides">
              <wp:wrapPolygon edited="0">
                <wp:start x="0" y="0"/>
                <wp:lineTo x="0" y="21588"/>
                <wp:lineTo x="21589" y="21588"/>
                <wp:lineTo x="21589" y="0"/>
                <wp:lineTo x="0" y="0"/>
              </wp:wrapPolygon>
            </wp:wrapTight>
            <wp:docPr id="17" name="Chart 17">
              <a:extLst xmlns:a="http://schemas.openxmlformats.org/drawingml/2006/main">
                <a:ext uri="{FF2B5EF4-FFF2-40B4-BE49-F238E27FC236}">
                  <a16:creationId xmlns:a16="http://schemas.microsoft.com/office/drawing/2014/main" id="{681AEFEE-2384-C444-9AE7-B4C7334C1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CC25BE">
        <w:rPr>
          <w:sz w:val="22"/>
          <w:szCs w:val="22"/>
        </w:rPr>
        <w:t>Because ICA assumes the data is non-Gaussian, the average kurtosis on our transformed features should not equal three, the kurtosis of the normal distribution.</w:t>
      </w:r>
      <w:r w:rsidR="001D3177">
        <w:rPr>
          <w:sz w:val="22"/>
          <w:szCs w:val="22"/>
        </w:rPr>
        <w:t xml:space="preserve"> For hyperparameters, I altered the number of attributes in the transformed </w:t>
      </w:r>
      <w:proofErr w:type="gramStart"/>
      <w:r w:rsidR="001D3177">
        <w:rPr>
          <w:sz w:val="22"/>
          <w:szCs w:val="22"/>
        </w:rPr>
        <w:t>data, and</w:t>
      </w:r>
      <w:proofErr w:type="gramEnd"/>
      <w:r w:rsidR="001D3177">
        <w:rPr>
          <w:sz w:val="22"/>
          <w:szCs w:val="22"/>
        </w:rPr>
        <w:t xml:space="preserve"> calculated the average kurtosis. Overall, the kurtosis of the income dataset is much bigger than the kurtosis of letters</w:t>
      </w:r>
      <w:r w:rsidR="007A21C9">
        <w:rPr>
          <w:sz w:val="22"/>
          <w:szCs w:val="22"/>
        </w:rPr>
        <w:t xml:space="preserve"> dataset</w:t>
      </w:r>
      <w:r w:rsidR="001D3177">
        <w:rPr>
          <w:sz w:val="22"/>
          <w:szCs w:val="22"/>
        </w:rPr>
        <w:t xml:space="preserve">, but </w:t>
      </w:r>
      <w:r w:rsidR="007367DA">
        <w:rPr>
          <w:sz w:val="22"/>
          <w:szCs w:val="22"/>
        </w:rPr>
        <w:t xml:space="preserve">most projections </w:t>
      </w:r>
      <w:r w:rsidR="00BE2882">
        <w:rPr>
          <w:sz w:val="22"/>
          <w:szCs w:val="22"/>
        </w:rPr>
        <w:t xml:space="preserve">have a kurtosis far from 3, except for in </w:t>
      </w:r>
      <w:r w:rsidR="001D3177">
        <w:rPr>
          <w:sz w:val="22"/>
          <w:szCs w:val="22"/>
        </w:rPr>
        <w:t>the income dataset with 12 and 9 attributes</w:t>
      </w:r>
      <w:r w:rsidR="00BE2882">
        <w:rPr>
          <w:sz w:val="22"/>
          <w:szCs w:val="22"/>
        </w:rPr>
        <w:t>.</w:t>
      </w:r>
    </w:p>
    <w:p w14:paraId="6CE81696" w14:textId="6E6BD6DC" w:rsidR="008D3115" w:rsidRPr="00803AB0" w:rsidRDefault="008D3115">
      <w:pPr>
        <w:rPr>
          <w:sz w:val="22"/>
          <w:szCs w:val="22"/>
        </w:rPr>
      </w:pPr>
      <w:r>
        <w:rPr>
          <w:sz w:val="22"/>
          <w:szCs w:val="22"/>
        </w:rPr>
        <w:t>Below is a visualization of the distribution of the data within each attribute before (left) ICA and after ICA (right).</w:t>
      </w:r>
      <w:r w:rsidR="00AF0AF4">
        <w:rPr>
          <w:sz w:val="22"/>
          <w:szCs w:val="22"/>
        </w:rPr>
        <w:t xml:space="preserve"> The attributes become more focused around the peaks, changing the kurtosis for each attribute. </w:t>
      </w:r>
    </w:p>
    <w:p w14:paraId="61339154" w14:textId="43FE37B6" w:rsidR="008D3115" w:rsidRDefault="007C5ACA">
      <w:pPr>
        <w:rPr>
          <w:sz w:val="22"/>
          <w:szCs w:val="22"/>
        </w:rPr>
      </w:pPr>
      <w:r>
        <w:rPr>
          <w:noProof/>
          <w:sz w:val="22"/>
          <w:szCs w:val="22"/>
        </w:rPr>
        <w:drawing>
          <wp:anchor distT="0" distB="0" distL="114300" distR="114300" simplePos="0" relativeHeight="251693056" behindDoc="1" locked="0" layoutInCell="1" allowOverlap="1" wp14:anchorId="03A71086" wp14:editId="2D1A8DB0">
            <wp:simplePos x="0" y="0"/>
            <wp:positionH relativeFrom="column">
              <wp:posOffset>3119120</wp:posOffset>
            </wp:positionH>
            <wp:positionV relativeFrom="paragraph">
              <wp:posOffset>41910</wp:posOffset>
            </wp:positionV>
            <wp:extent cx="2579370" cy="1481455"/>
            <wp:effectExtent l="0" t="0" r="0" b="4445"/>
            <wp:wrapTight wrapText="bothSides">
              <wp:wrapPolygon edited="0">
                <wp:start x="0" y="0"/>
                <wp:lineTo x="0" y="21480"/>
                <wp:lineTo x="21483" y="21480"/>
                <wp:lineTo x="2148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24 at 10.06.17 AM.png"/>
                    <pic:cNvPicPr/>
                  </pic:nvPicPr>
                  <pic:blipFill>
                    <a:blip r:embed="rId21">
                      <a:extLst>
                        <a:ext uri="{28A0092B-C50C-407E-A947-70E740481C1C}">
                          <a14:useLocalDpi xmlns:a14="http://schemas.microsoft.com/office/drawing/2010/main" val="0"/>
                        </a:ext>
                      </a:extLst>
                    </a:blip>
                    <a:stretch>
                      <a:fillRect/>
                    </a:stretch>
                  </pic:blipFill>
                  <pic:spPr>
                    <a:xfrm>
                      <a:off x="0" y="0"/>
                      <a:ext cx="2579370" cy="14814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92032" behindDoc="1" locked="0" layoutInCell="1" allowOverlap="1" wp14:anchorId="45CDC418" wp14:editId="0AAC230D">
            <wp:simplePos x="0" y="0"/>
            <wp:positionH relativeFrom="column">
              <wp:posOffset>20320</wp:posOffset>
            </wp:positionH>
            <wp:positionV relativeFrom="paragraph">
              <wp:posOffset>41910</wp:posOffset>
            </wp:positionV>
            <wp:extent cx="2570480" cy="1481455"/>
            <wp:effectExtent l="0" t="0" r="0" b="4445"/>
            <wp:wrapTight wrapText="bothSides">
              <wp:wrapPolygon edited="0">
                <wp:start x="0" y="0"/>
                <wp:lineTo x="0" y="21480"/>
                <wp:lineTo x="21451" y="21480"/>
                <wp:lineTo x="2145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4 at 10.05.28 AM.png"/>
                    <pic:cNvPicPr/>
                  </pic:nvPicPr>
                  <pic:blipFill>
                    <a:blip r:embed="rId22">
                      <a:extLst>
                        <a:ext uri="{28A0092B-C50C-407E-A947-70E740481C1C}">
                          <a14:useLocalDpi xmlns:a14="http://schemas.microsoft.com/office/drawing/2010/main" val="0"/>
                        </a:ext>
                      </a:extLst>
                    </a:blip>
                    <a:stretch>
                      <a:fillRect/>
                    </a:stretch>
                  </pic:blipFill>
                  <pic:spPr>
                    <a:xfrm>
                      <a:off x="0" y="0"/>
                      <a:ext cx="2570480" cy="1481455"/>
                    </a:xfrm>
                    <a:prstGeom prst="rect">
                      <a:avLst/>
                    </a:prstGeom>
                  </pic:spPr>
                </pic:pic>
              </a:graphicData>
            </a:graphic>
            <wp14:sizeRelH relativeFrom="page">
              <wp14:pctWidth>0</wp14:pctWidth>
            </wp14:sizeRelH>
            <wp14:sizeRelV relativeFrom="page">
              <wp14:pctHeight>0</wp14:pctHeight>
            </wp14:sizeRelV>
          </wp:anchor>
        </w:drawing>
      </w:r>
    </w:p>
    <w:p w14:paraId="5081C182" w14:textId="77777777" w:rsidR="0053714E" w:rsidRDefault="0053714E">
      <w:pPr>
        <w:rPr>
          <w:sz w:val="22"/>
          <w:szCs w:val="22"/>
        </w:rPr>
      </w:pPr>
    </w:p>
    <w:p w14:paraId="42C9C7D9" w14:textId="77777777" w:rsidR="0053714E" w:rsidRDefault="0053714E">
      <w:pPr>
        <w:rPr>
          <w:sz w:val="22"/>
          <w:szCs w:val="22"/>
        </w:rPr>
      </w:pPr>
    </w:p>
    <w:p w14:paraId="17DCBDEF" w14:textId="77777777" w:rsidR="0053714E" w:rsidRDefault="0053714E">
      <w:pPr>
        <w:rPr>
          <w:sz w:val="22"/>
          <w:szCs w:val="22"/>
        </w:rPr>
      </w:pPr>
    </w:p>
    <w:p w14:paraId="69CD0ABE" w14:textId="77777777" w:rsidR="0053714E" w:rsidRDefault="0053714E">
      <w:pPr>
        <w:rPr>
          <w:sz w:val="22"/>
          <w:szCs w:val="22"/>
        </w:rPr>
      </w:pPr>
    </w:p>
    <w:p w14:paraId="04C9C7CE" w14:textId="77777777" w:rsidR="0053714E" w:rsidRDefault="0053714E">
      <w:pPr>
        <w:rPr>
          <w:sz w:val="22"/>
          <w:szCs w:val="22"/>
        </w:rPr>
      </w:pPr>
    </w:p>
    <w:p w14:paraId="24501EFB" w14:textId="77777777" w:rsidR="0053714E" w:rsidRDefault="0053714E">
      <w:pPr>
        <w:rPr>
          <w:sz w:val="22"/>
          <w:szCs w:val="22"/>
        </w:rPr>
      </w:pPr>
    </w:p>
    <w:p w14:paraId="7F6082CE" w14:textId="77777777" w:rsidR="0053714E" w:rsidRDefault="0053714E">
      <w:pPr>
        <w:rPr>
          <w:sz w:val="22"/>
          <w:szCs w:val="22"/>
        </w:rPr>
      </w:pPr>
    </w:p>
    <w:p w14:paraId="3C8AF562" w14:textId="77777777" w:rsidR="0053714E" w:rsidRDefault="0053714E">
      <w:pPr>
        <w:rPr>
          <w:sz w:val="22"/>
          <w:szCs w:val="22"/>
        </w:rPr>
      </w:pPr>
    </w:p>
    <w:p w14:paraId="73509B2A" w14:textId="77777777" w:rsidR="0053714E" w:rsidRDefault="0053714E">
      <w:pPr>
        <w:rPr>
          <w:sz w:val="22"/>
          <w:szCs w:val="22"/>
        </w:rPr>
      </w:pPr>
    </w:p>
    <w:p w14:paraId="128C6936" w14:textId="39F47C48" w:rsidR="00AA4ED4" w:rsidRPr="00182256" w:rsidRDefault="00AF0AF4">
      <w:pPr>
        <w:rPr>
          <w:sz w:val="22"/>
          <w:szCs w:val="22"/>
        </w:rPr>
      </w:pPr>
      <w:r>
        <w:rPr>
          <w:noProof/>
        </w:rPr>
        <w:drawing>
          <wp:anchor distT="0" distB="0" distL="114300" distR="114300" simplePos="0" relativeHeight="251676672" behindDoc="1" locked="0" layoutInCell="1" allowOverlap="1" wp14:anchorId="0CEC44C2" wp14:editId="4D959101">
            <wp:simplePos x="0" y="0"/>
            <wp:positionH relativeFrom="column">
              <wp:posOffset>3041650</wp:posOffset>
            </wp:positionH>
            <wp:positionV relativeFrom="paragraph">
              <wp:posOffset>2489200</wp:posOffset>
            </wp:positionV>
            <wp:extent cx="3647440" cy="1871345"/>
            <wp:effectExtent l="0" t="0" r="10160" b="8255"/>
            <wp:wrapTight wrapText="bothSides">
              <wp:wrapPolygon edited="0">
                <wp:start x="0" y="0"/>
                <wp:lineTo x="0" y="21549"/>
                <wp:lineTo x="21585" y="21549"/>
                <wp:lineTo x="21585" y="0"/>
                <wp:lineTo x="0" y="0"/>
              </wp:wrapPolygon>
            </wp:wrapTight>
            <wp:docPr id="23" name="Chart 23">
              <a:extLst xmlns:a="http://schemas.openxmlformats.org/drawingml/2006/main">
                <a:ext uri="{FF2B5EF4-FFF2-40B4-BE49-F238E27FC236}">
                  <a16:creationId xmlns:a16="http://schemas.microsoft.com/office/drawing/2014/main" id="{E3E2C5B7-5073-864E-AE1A-D9EDA5302F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79D8FB7" wp14:editId="1ABDDD1E">
            <wp:simplePos x="0" y="0"/>
            <wp:positionH relativeFrom="column">
              <wp:posOffset>-784225</wp:posOffset>
            </wp:positionH>
            <wp:positionV relativeFrom="paragraph">
              <wp:posOffset>2489200</wp:posOffset>
            </wp:positionV>
            <wp:extent cx="3705225" cy="1871345"/>
            <wp:effectExtent l="0" t="0" r="15875" b="8255"/>
            <wp:wrapTight wrapText="bothSides">
              <wp:wrapPolygon edited="0">
                <wp:start x="0" y="0"/>
                <wp:lineTo x="0" y="21549"/>
                <wp:lineTo x="21619" y="21549"/>
                <wp:lineTo x="21619" y="0"/>
                <wp:lineTo x="0" y="0"/>
              </wp:wrapPolygon>
            </wp:wrapTight>
            <wp:docPr id="22" name="Chart 22">
              <a:extLst xmlns:a="http://schemas.openxmlformats.org/drawingml/2006/main">
                <a:ext uri="{FF2B5EF4-FFF2-40B4-BE49-F238E27FC236}">
                  <a16:creationId xmlns:a16="http://schemas.microsoft.com/office/drawing/2014/main" id="{8948C031-4134-EC41-8BAB-A5491204C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857AA1">
        <w:rPr>
          <w:sz w:val="22"/>
          <w:szCs w:val="22"/>
        </w:rPr>
        <w:t xml:space="preserve">Because most of the ICA transformations have a kurtosis far from 3, the transformed features seem to be mutually independent. </w:t>
      </w:r>
      <w:r w:rsidR="00990E06">
        <w:rPr>
          <w:sz w:val="22"/>
          <w:szCs w:val="22"/>
        </w:rPr>
        <w:t xml:space="preserve">Running this transformed data against clustering again, we see the results in the graphs below. </w:t>
      </w:r>
      <w:r w:rsidR="00182256">
        <w:rPr>
          <w:sz w:val="22"/>
          <w:szCs w:val="22"/>
        </w:rPr>
        <w:t xml:space="preserve">The lowest within cluster sum of squared errors for the letter dataset is at 6 attributes. For the income dataset, it is at 3 attributes. </w:t>
      </w:r>
      <w:r w:rsidR="00393B8E">
        <w:rPr>
          <w:sz w:val="22"/>
          <w:szCs w:val="22"/>
        </w:rPr>
        <w:t>For both datasets, the expectation maximization had an exact linear relationship between the number of attributes and log likelihood</w:t>
      </w:r>
      <w:r w:rsidR="00182256">
        <w:rPr>
          <w:sz w:val="22"/>
          <w:szCs w:val="22"/>
        </w:rPr>
        <w:t>, making it harder to determine the best k.</w:t>
      </w:r>
    </w:p>
    <w:p w14:paraId="1A624CA2" w14:textId="22CAA7BF" w:rsidR="00FC29F5" w:rsidRPr="00FB0B58" w:rsidRDefault="00C32644" w:rsidP="001C4E78">
      <w:pPr>
        <w:rPr>
          <w:color w:val="000000"/>
          <w:sz w:val="22"/>
          <w:szCs w:val="22"/>
        </w:rPr>
      </w:pPr>
      <w:r w:rsidRPr="000D6E08">
        <w:rPr>
          <w:noProof/>
          <w:sz w:val="22"/>
          <w:szCs w:val="22"/>
        </w:rPr>
        <w:lastRenderedPageBreak/>
        <w:drawing>
          <wp:anchor distT="0" distB="0" distL="114300" distR="114300" simplePos="0" relativeHeight="251678720" behindDoc="1" locked="0" layoutInCell="1" allowOverlap="1" wp14:anchorId="3618B45E" wp14:editId="6D158DAC">
            <wp:simplePos x="0" y="0"/>
            <wp:positionH relativeFrom="column">
              <wp:posOffset>3036570</wp:posOffset>
            </wp:positionH>
            <wp:positionV relativeFrom="paragraph">
              <wp:posOffset>0</wp:posOffset>
            </wp:positionV>
            <wp:extent cx="3695065" cy="2021205"/>
            <wp:effectExtent l="0" t="0" r="13335" b="10795"/>
            <wp:wrapTight wrapText="bothSides">
              <wp:wrapPolygon edited="0">
                <wp:start x="0" y="0"/>
                <wp:lineTo x="0" y="21580"/>
                <wp:lineTo x="21604" y="21580"/>
                <wp:lineTo x="21604" y="0"/>
                <wp:lineTo x="0" y="0"/>
              </wp:wrapPolygon>
            </wp:wrapTight>
            <wp:docPr id="25" name="Chart 25">
              <a:extLst xmlns:a="http://schemas.openxmlformats.org/drawingml/2006/main">
                <a:ext uri="{FF2B5EF4-FFF2-40B4-BE49-F238E27FC236}">
                  <a16:creationId xmlns:a16="http://schemas.microsoft.com/office/drawing/2014/main" id="{93E3DDBE-8250-4941-AD61-8DD204D264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Pr="000D6E08">
        <w:rPr>
          <w:noProof/>
          <w:sz w:val="22"/>
          <w:szCs w:val="22"/>
        </w:rPr>
        <w:drawing>
          <wp:anchor distT="0" distB="0" distL="114300" distR="114300" simplePos="0" relativeHeight="251677696" behindDoc="1" locked="0" layoutInCell="1" allowOverlap="1" wp14:anchorId="1E7D2D21" wp14:editId="1E5990D2">
            <wp:simplePos x="0" y="0"/>
            <wp:positionH relativeFrom="column">
              <wp:posOffset>-788670</wp:posOffset>
            </wp:positionH>
            <wp:positionV relativeFrom="paragraph">
              <wp:posOffset>194</wp:posOffset>
            </wp:positionV>
            <wp:extent cx="3695065" cy="2021205"/>
            <wp:effectExtent l="0" t="0" r="13335" b="10795"/>
            <wp:wrapTight wrapText="bothSides">
              <wp:wrapPolygon edited="0">
                <wp:start x="0" y="0"/>
                <wp:lineTo x="0" y="21580"/>
                <wp:lineTo x="21604" y="21580"/>
                <wp:lineTo x="21604" y="0"/>
                <wp:lineTo x="0" y="0"/>
              </wp:wrapPolygon>
            </wp:wrapTight>
            <wp:docPr id="24" name="Chart 24">
              <a:extLst xmlns:a="http://schemas.openxmlformats.org/drawingml/2006/main">
                <a:ext uri="{FF2B5EF4-FFF2-40B4-BE49-F238E27FC236}">
                  <a16:creationId xmlns:a16="http://schemas.microsoft.com/office/drawing/2014/main" id="{811FE02E-4B2A-0249-95EC-D3CCA9173E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FA56D7">
        <w:rPr>
          <w:sz w:val="22"/>
          <w:szCs w:val="22"/>
        </w:rPr>
        <w:t>T</w:t>
      </w:r>
      <w:r w:rsidR="00FA56D7" w:rsidRPr="00FA56D7">
        <w:rPr>
          <w:sz w:val="22"/>
          <w:szCs w:val="22"/>
        </w:rPr>
        <w:t xml:space="preserve">he log likelihoods for both datasets are significantly larger than when run with PCA. The average log likelihood for the letters was </w:t>
      </w:r>
      <w:r w:rsidR="00FA56D7" w:rsidRPr="00FA56D7">
        <w:rPr>
          <w:color w:val="000000"/>
          <w:sz w:val="22"/>
          <w:szCs w:val="22"/>
        </w:rPr>
        <w:t>-1.075344, and -4.72263 for the income</w:t>
      </w:r>
      <w:r w:rsidR="00D21645">
        <w:rPr>
          <w:color w:val="000000"/>
          <w:sz w:val="22"/>
          <w:szCs w:val="22"/>
        </w:rPr>
        <w:t xml:space="preserve"> in PCA</w:t>
      </w:r>
      <w:r w:rsidR="00FA56D7" w:rsidRPr="00FA56D7">
        <w:rPr>
          <w:color w:val="000000"/>
          <w:sz w:val="22"/>
          <w:szCs w:val="22"/>
        </w:rPr>
        <w:t xml:space="preserve">. For </w:t>
      </w:r>
      <w:r w:rsidR="00D21645">
        <w:rPr>
          <w:color w:val="000000"/>
          <w:sz w:val="22"/>
          <w:szCs w:val="22"/>
        </w:rPr>
        <w:t>I</w:t>
      </w:r>
      <w:r w:rsidR="00FA56D7" w:rsidRPr="00FA56D7">
        <w:rPr>
          <w:color w:val="000000"/>
          <w:sz w:val="22"/>
          <w:szCs w:val="22"/>
        </w:rPr>
        <w:t>CA, these values are 31.895302 and 31.6884725, respectively</w:t>
      </w:r>
      <w:r w:rsidR="00451ACB">
        <w:rPr>
          <w:color w:val="000000"/>
          <w:sz w:val="22"/>
          <w:szCs w:val="22"/>
        </w:rPr>
        <w:t>.</w:t>
      </w:r>
      <w:r w:rsidR="00FA56D7" w:rsidRPr="00FA56D7">
        <w:rPr>
          <w:color w:val="000000"/>
          <w:sz w:val="22"/>
          <w:szCs w:val="22"/>
        </w:rPr>
        <w:t xml:space="preserve"> </w:t>
      </w:r>
      <w:r w:rsidR="005552EE">
        <w:rPr>
          <w:color w:val="000000"/>
          <w:sz w:val="22"/>
          <w:szCs w:val="22"/>
        </w:rPr>
        <w:t xml:space="preserve">Additionally, the kurtosis was seen to be far from 3, with the letter dataset a little bit more than the income dataset, and this result is </w:t>
      </w:r>
      <w:r w:rsidR="00BC348D">
        <w:rPr>
          <w:color w:val="000000"/>
          <w:sz w:val="22"/>
          <w:szCs w:val="22"/>
        </w:rPr>
        <w:t>paralleled</w:t>
      </w:r>
      <w:r w:rsidR="005552EE">
        <w:rPr>
          <w:color w:val="000000"/>
          <w:sz w:val="22"/>
          <w:szCs w:val="22"/>
        </w:rPr>
        <w:t xml:space="preserve"> in the slightly greater average log likelihood for the letter dataset. </w:t>
      </w:r>
      <w:r w:rsidR="00D21645">
        <w:rPr>
          <w:color w:val="000000"/>
          <w:sz w:val="22"/>
          <w:szCs w:val="22"/>
        </w:rPr>
        <w:t xml:space="preserve">ICA </w:t>
      </w:r>
      <w:r w:rsidR="00FB0B58">
        <w:rPr>
          <w:color w:val="000000"/>
          <w:sz w:val="22"/>
          <w:szCs w:val="22"/>
        </w:rPr>
        <w:t>is thus predicted to do better in the neural network with the EM cluster added as an attribute compared to the PCA EM cluster.</w:t>
      </w:r>
    </w:p>
    <w:p w14:paraId="6381BFB5" w14:textId="77777777" w:rsidR="000D6E08" w:rsidRDefault="000D6E08" w:rsidP="001C4E78">
      <w:pPr>
        <w:rPr>
          <w:b/>
        </w:rPr>
      </w:pPr>
    </w:p>
    <w:p w14:paraId="47490F4A" w14:textId="2F3EE19F" w:rsidR="001C4E78" w:rsidRDefault="00F955FA" w:rsidP="001C4E78">
      <w:pPr>
        <w:rPr>
          <w:b/>
        </w:rPr>
      </w:pPr>
      <w:r>
        <w:rPr>
          <w:b/>
        </w:rPr>
        <w:t>Random Projections</w:t>
      </w:r>
    </w:p>
    <w:p w14:paraId="7AE4F55B" w14:textId="2D029643" w:rsidR="00BC348D" w:rsidRDefault="001C4E78">
      <w:pPr>
        <w:rPr>
          <w:sz w:val="22"/>
          <w:szCs w:val="22"/>
        </w:rPr>
      </w:pPr>
      <w:r w:rsidRPr="00473366">
        <w:rPr>
          <w:sz w:val="22"/>
          <w:szCs w:val="22"/>
        </w:rPr>
        <w:t>Random projections generate random direction</w:t>
      </w:r>
      <w:r w:rsidR="00473366">
        <w:rPr>
          <w:sz w:val="22"/>
          <w:szCs w:val="22"/>
        </w:rPr>
        <w:t>s</w:t>
      </w:r>
      <w:r w:rsidRPr="00473366">
        <w:rPr>
          <w:sz w:val="22"/>
          <w:szCs w:val="22"/>
        </w:rPr>
        <w:t xml:space="preserve"> onto which </w:t>
      </w:r>
      <w:r w:rsidR="00473366">
        <w:rPr>
          <w:sz w:val="22"/>
          <w:szCs w:val="22"/>
        </w:rPr>
        <w:t xml:space="preserve">the </w:t>
      </w:r>
      <w:r w:rsidRPr="00473366">
        <w:rPr>
          <w:sz w:val="22"/>
          <w:szCs w:val="22"/>
        </w:rPr>
        <w:t xml:space="preserve">data is projected. </w:t>
      </w:r>
      <w:r w:rsidR="00473366">
        <w:rPr>
          <w:sz w:val="22"/>
          <w:szCs w:val="22"/>
        </w:rPr>
        <w:t>This method generally w</w:t>
      </w:r>
      <w:r w:rsidRPr="00473366">
        <w:rPr>
          <w:sz w:val="22"/>
          <w:szCs w:val="22"/>
        </w:rPr>
        <w:t xml:space="preserve">orks </w:t>
      </w:r>
      <w:r w:rsidR="00852914">
        <w:rPr>
          <w:sz w:val="22"/>
          <w:szCs w:val="22"/>
        </w:rPr>
        <w:t>well</w:t>
      </w:r>
      <w:r w:rsidRPr="00473366">
        <w:rPr>
          <w:sz w:val="22"/>
          <w:szCs w:val="22"/>
        </w:rPr>
        <w:t xml:space="preserve"> if </w:t>
      </w:r>
      <w:r w:rsidR="00852914">
        <w:rPr>
          <w:sz w:val="22"/>
          <w:szCs w:val="22"/>
        </w:rPr>
        <w:t>it is used prior to</w:t>
      </w:r>
      <w:r w:rsidRPr="00473366">
        <w:rPr>
          <w:sz w:val="22"/>
          <w:szCs w:val="22"/>
        </w:rPr>
        <w:t xml:space="preserve"> do</w:t>
      </w:r>
      <w:r w:rsidR="00852914">
        <w:rPr>
          <w:sz w:val="22"/>
          <w:szCs w:val="22"/>
        </w:rPr>
        <w:t>ing</w:t>
      </w:r>
      <w:r w:rsidRPr="00473366">
        <w:rPr>
          <w:sz w:val="22"/>
          <w:szCs w:val="22"/>
        </w:rPr>
        <w:t xml:space="preserve"> classification. </w:t>
      </w:r>
      <w:r w:rsidR="00473366">
        <w:rPr>
          <w:sz w:val="22"/>
          <w:szCs w:val="22"/>
        </w:rPr>
        <w:t>Additionally, th</w:t>
      </w:r>
      <w:r w:rsidR="006D2A9A">
        <w:rPr>
          <w:sz w:val="22"/>
          <w:szCs w:val="22"/>
        </w:rPr>
        <w:t>e best advantage of random projection</w:t>
      </w:r>
      <w:r w:rsidR="00473366">
        <w:rPr>
          <w:sz w:val="22"/>
          <w:szCs w:val="22"/>
        </w:rPr>
        <w:t xml:space="preserve"> is</w:t>
      </w:r>
      <w:r w:rsidRPr="00473366">
        <w:rPr>
          <w:sz w:val="22"/>
          <w:szCs w:val="22"/>
        </w:rPr>
        <w:t xml:space="preserve"> </w:t>
      </w:r>
      <w:r w:rsidR="006D2A9A">
        <w:rPr>
          <w:sz w:val="22"/>
          <w:szCs w:val="22"/>
        </w:rPr>
        <w:t xml:space="preserve">that it is </w:t>
      </w:r>
      <w:r w:rsidRPr="00473366">
        <w:rPr>
          <w:sz w:val="22"/>
          <w:szCs w:val="22"/>
        </w:rPr>
        <w:t xml:space="preserve">cheap, easy, </w:t>
      </w:r>
      <w:r w:rsidR="00473366">
        <w:rPr>
          <w:sz w:val="22"/>
          <w:szCs w:val="22"/>
        </w:rPr>
        <w:t xml:space="preserve">and </w:t>
      </w:r>
      <w:r w:rsidRPr="00473366">
        <w:rPr>
          <w:sz w:val="22"/>
          <w:szCs w:val="22"/>
        </w:rPr>
        <w:t>fast</w:t>
      </w:r>
      <w:r w:rsidR="00473366">
        <w:rPr>
          <w:sz w:val="22"/>
          <w:szCs w:val="22"/>
        </w:rPr>
        <w:t>.</w:t>
      </w:r>
      <w:r w:rsidR="00BC348D">
        <w:rPr>
          <w:sz w:val="22"/>
          <w:szCs w:val="22"/>
        </w:rPr>
        <w:t xml:space="preserve"> </w:t>
      </w:r>
      <w:r w:rsidR="00603CE3">
        <w:rPr>
          <w:sz w:val="22"/>
          <w:szCs w:val="22"/>
        </w:rPr>
        <w:t xml:space="preserve">Once again, the hyperparameter I altered was the number of dimensions to project into. For the </w:t>
      </w:r>
      <w:proofErr w:type="gramStart"/>
      <w:r w:rsidR="00603CE3">
        <w:rPr>
          <w:sz w:val="22"/>
          <w:szCs w:val="22"/>
        </w:rPr>
        <w:t>letters</w:t>
      </w:r>
      <w:proofErr w:type="gramEnd"/>
      <w:r w:rsidR="00603CE3">
        <w:rPr>
          <w:sz w:val="22"/>
          <w:szCs w:val="22"/>
        </w:rPr>
        <w:t xml:space="preserve"> dataset, the optimal k value is at 9 while it is 7 for the income dataset. </w:t>
      </w:r>
    </w:p>
    <w:p w14:paraId="1FD6DB8C" w14:textId="0396F259" w:rsidR="00BC348D" w:rsidRDefault="00BC348D">
      <w:pPr>
        <w:rPr>
          <w:sz w:val="22"/>
          <w:szCs w:val="22"/>
        </w:rPr>
      </w:pPr>
      <w:r w:rsidRPr="001C4E78">
        <w:rPr>
          <w:noProof/>
          <w:sz w:val="22"/>
          <w:szCs w:val="22"/>
        </w:rPr>
        <w:drawing>
          <wp:anchor distT="0" distB="0" distL="114300" distR="114300" simplePos="0" relativeHeight="251674624" behindDoc="1" locked="0" layoutInCell="1" allowOverlap="1" wp14:anchorId="27124251" wp14:editId="5DDD5899">
            <wp:simplePos x="0" y="0"/>
            <wp:positionH relativeFrom="column">
              <wp:posOffset>3078480</wp:posOffset>
            </wp:positionH>
            <wp:positionV relativeFrom="paragraph">
              <wp:posOffset>255905</wp:posOffset>
            </wp:positionV>
            <wp:extent cx="3648075" cy="1931035"/>
            <wp:effectExtent l="0" t="0" r="9525" b="12065"/>
            <wp:wrapTight wrapText="bothSides">
              <wp:wrapPolygon edited="0">
                <wp:start x="0" y="0"/>
                <wp:lineTo x="0" y="21593"/>
                <wp:lineTo x="21581" y="21593"/>
                <wp:lineTo x="21581" y="0"/>
                <wp:lineTo x="0" y="0"/>
              </wp:wrapPolygon>
            </wp:wrapTight>
            <wp:docPr id="21" name="Chart 21">
              <a:extLst xmlns:a="http://schemas.openxmlformats.org/drawingml/2006/main">
                <a:ext uri="{FF2B5EF4-FFF2-40B4-BE49-F238E27FC236}">
                  <a16:creationId xmlns:a16="http://schemas.microsoft.com/office/drawing/2014/main" id="{C3665BA8-4288-DC47-8ACC-8072EB94BC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Pr="001C4E78">
        <w:rPr>
          <w:noProof/>
          <w:sz w:val="22"/>
          <w:szCs w:val="22"/>
        </w:rPr>
        <w:drawing>
          <wp:anchor distT="0" distB="0" distL="114300" distR="114300" simplePos="0" relativeHeight="251673600" behindDoc="1" locked="0" layoutInCell="1" allowOverlap="1" wp14:anchorId="66863FBB" wp14:editId="7A91435D">
            <wp:simplePos x="0" y="0"/>
            <wp:positionH relativeFrom="column">
              <wp:posOffset>-765175</wp:posOffset>
            </wp:positionH>
            <wp:positionV relativeFrom="paragraph">
              <wp:posOffset>255905</wp:posOffset>
            </wp:positionV>
            <wp:extent cx="3685540" cy="1931035"/>
            <wp:effectExtent l="0" t="0" r="10160" b="12065"/>
            <wp:wrapTight wrapText="bothSides">
              <wp:wrapPolygon edited="0">
                <wp:start x="0" y="0"/>
                <wp:lineTo x="0" y="21593"/>
                <wp:lineTo x="21585" y="21593"/>
                <wp:lineTo x="21585" y="0"/>
                <wp:lineTo x="0" y="0"/>
              </wp:wrapPolygon>
            </wp:wrapTight>
            <wp:docPr id="20" name="Chart 20">
              <a:extLst xmlns:a="http://schemas.openxmlformats.org/drawingml/2006/main">
                <a:ext uri="{FF2B5EF4-FFF2-40B4-BE49-F238E27FC236}">
                  <a16:creationId xmlns:a16="http://schemas.microsoft.com/office/drawing/2014/main" id="{D89BCF40-CA0B-9E43-BB1B-FCEBC5CEA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E037DF8" wp14:editId="776B9EB9">
            <wp:simplePos x="0" y="0"/>
            <wp:positionH relativeFrom="column">
              <wp:posOffset>3115945</wp:posOffset>
            </wp:positionH>
            <wp:positionV relativeFrom="paragraph">
              <wp:posOffset>2312035</wp:posOffset>
            </wp:positionV>
            <wp:extent cx="3543935" cy="1837690"/>
            <wp:effectExtent l="0" t="0" r="12065" b="16510"/>
            <wp:wrapTight wrapText="bothSides">
              <wp:wrapPolygon edited="0">
                <wp:start x="0" y="0"/>
                <wp:lineTo x="0" y="21645"/>
                <wp:lineTo x="21596" y="21645"/>
                <wp:lineTo x="21596" y="0"/>
                <wp:lineTo x="0" y="0"/>
              </wp:wrapPolygon>
            </wp:wrapTight>
            <wp:docPr id="19" name="Chart 19">
              <a:extLst xmlns:a="http://schemas.openxmlformats.org/drawingml/2006/main">
                <a:ext uri="{FF2B5EF4-FFF2-40B4-BE49-F238E27FC236}">
                  <a16:creationId xmlns:a16="http://schemas.microsoft.com/office/drawing/2014/main" id="{EAE96ADC-6C7D-4144-9674-3214EDAEA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0087FE07" wp14:editId="6269298B">
            <wp:simplePos x="0" y="0"/>
            <wp:positionH relativeFrom="column">
              <wp:posOffset>-700405</wp:posOffset>
            </wp:positionH>
            <wp:positionV relativeFrom="paragraph">
              <wp:posOffset>2312476</wp:posOffset>
            </wp:positionV>
            <wp:extent cx="3543935" cy="1837690"/>
            <wp:effectExtent l="0" t="0" r="12065" b="16510"/>
            <wp:wrapTight wrapText="bothSides">
              <wp:wrapPolygon edited="0">
                <wp:start x="0" y="0"/>
                <wp:lineTo x="0" y="21645"/>
                <wp:lineTo x="21596" y="21645"/>
                <wp:lineTo x="21596" y="0"/>
                <wp:lineTo x="0" y="0"/>
              </wp:wrapPolygon>
            </wp:wrapTight>
            <wp:docPr id="18" name="Chart 18">
              <a:extLst xmlns:a="http://schemas.openxmlformats.org/drawingml/2006/main">
                <a:ext uri="{FF2B5EF4-FFF2-40B4-BE49-F238E27FC236}">
                  <a16:creationId xmlns:a16="http://schemas.microsoft.com/office/drawing/2014/main" id="{8A3205D8-3444-F94B-8B5A-A0C8B7E0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19768FC0" w14:textId="77777777" w:rsidR="007D2440" w:rsidRDefault="007D2440">
      <w:pPr>
        <w:rPr>
          <w:sz w:val="22"/>
          <w:szCs w:val="22"/>
        </w:rPr>
      </w:pPr>
    </w:p>
    <w:p w14:paraId="68151106" w14:textId="706979E7" w:rsidR="00520F35" w:rsidRDefault="00FF252F">
      <w:pPr>
        <w:rPr>
          <w:sz w:val="22"/>
          <w:szCs w:val="22"/>
        </w:rPr>
      </w:pPr>
      <w:r>
        <w:rPr>
          <w:sz w:val="22"/>
          <w:szCs w:val="22"/>
        </w:rPr>
        <w:lastRenderedPageBreak/>
        <w:t xml:space="preserve">Initially, I ran random projection on the letter dataset with a seed of 42, and there was no trend in the data. When running random projections again with a seed of 3, though, we get the results seen </w:t>
      </w:r>
      <w:r w:rsidR="0049650A">
        <w:rPr>
          <w:sz w:val="22"/>
          <w:szCs w:val="22"/>
        </w:rPr>
        <w:t>above</w:t>
      </w:r>
      <w:r>
        <w:rPr>
          <w:sz w:val="22"/>
          <w:szCs w:val="22"/>
        </w:rPr>
        <w:t>. Similar to randomized hill climbing, it is useful to rerun the projections with different seeds, paralleling random restarts</w:t>
      </w:r>
      <w:r w:rsidR="00F033F9">
        <w:rPr>
          <w:sz w:val="22"/>
          <w:szCs w:val="22"/>
        </w:rPr>
        <w:t xml:space="preserve"> to obtain better results. </w:t>
      </w:r>
    </w:p>
    <w:p w14:paraId="1EEED75A" w14:textId="77777777" w:rsidR="0049650A" w:rsidRPr="009F3A9D" w:rsidRDefault="0049650A">
      <w:pPr>
        <w:rPr>
          <w:sz w:val="22"/>
          <w:szCs w:val="22"/>
        </w:rPr>
      </w:pPr>
    </w:p>
    <w:p w14:paraId="64B87938" w14:textId="7BB73708" w:rsidR="00520F35" w:rsidRDefault="00822205" w:rsidP="00520F35">
      <w:pPr>
        <w:rPr>
          <w:sz w:val="22"/>
          <w:szCs w:val="22"/>
        </w:rPr>
      </w:pPr>
      <w:r>
        <w:rPr>
          <w:sz w:val="22"/>
          <w:szCs w:val="22"/>
        </w:rPr>
        <w:t xml:space="preserve">For the income dataset, there is a slight elbow at 5, but the graph for the letters is perfectly linear. </w:t>
      </w:r>
      <w:r w:rsidR="00520F35">
        <w:rPr>
          <w:sz w:val="22"/>
          <w:szCs w:val="22"/>
        </w:rPr>
        <w:t>It is difficult to determine the optimal number of attributes for expectation maximization, similar to the case in independent component analysis in the previous section</w:t>
      </w:r>
      <w:r w:rsidR="00246449">
        <w:rPr>
          <w:sz w:val="22"/>
          <w:szCs w:val="22"/>
        </w:rPr>
        <w:t>, but instead of a positive relationship, this one has a negative relationship</w:t>
      </w:r>
      <w:r w:rsidR="00520F35">
        <w:rPr>
          <w:sz w:val="22"/>
          <w:szCs w:val="22"/>
        </w:rPr>
        <w:t xml:space="preserve">. </w:t>
      </w:r>
      <w:r>
        <w:rPr>
          <w:sz w:val="22"/>
          <w:szCs w:val="22"/>
        </w:rPr>
        <w:t>Given the opposite trends for ICA and random projection</w:t>
      </w:r>
      <w:r w:rsidR="002F6FD2">
        <w:rPr>
          <w:sz w:val="22"/>
          <w:szCs w:val="22"/>
        </w:rPr>
        <w:t xml:space="preserve"> in expectation maximization</w:t>
      </w:r>
      <w:r>
        <w:rPr>
          <w:sz w:val="22"/>
          <w:szCs w:val="22"/>
        </w:rPr>
        <w:t xml:space="preserve">, I can only say that I should </w:t>
      </w:r>
      <w:r w:rsidR="002F6FD2">
        <w:rPr>
          <w:sz w:val="22"/>
          <w:szCs w:val="22"/>
        </w:rPr>
        <w:t xml:space="preserve">have perhaps analyzed these algorithms a different way, by choosing less variations in the number of attributes, but also testing out different k values for those specific dimensions. This should yield better results that would hopefully have had either an elbow or an eventual convergence. </w:t>
      </w:r>
    </w:p>
    <w:p w14:paraId="04F99751" w14:textId="47680953" w:rsidR="00520F35" w:rsidRPr="00473366" w:rsidRDefault="00520F35" w:rsidP="00520F35">
      <w:pPr>
        <w:rPr>
          <w:b/>
          <w:sz w:val="22"/>
          <w:szCs w:val="22"/>
        </w:rPr>
      </w:pPr>
    </w:p>
    <w:p w14:paraId="3A44B176" w14:textId="39264DF9" w:rsidR="004B0D85" w:rsidRDefault="00FD028F">
      <w:pPr>
        <w:rPr>
          <w:b/>
        </w:rPr>
      </w:pPr>
      <w:r>
        <w:rPr>
          <w:b/>
        </w:rPr>
        <w:t>Information Gain</w:t>
      </w:r>
    </w:p>
    <w:p w14:paraId="106B1F76" w14:textId="1E4FC2CC" w:rsidR="00A953E4" w:rsidRPr="00E902C5" w:rsidRDefault="00587085">
      <w:pPr>
        <w:rPr>
          <w:b/>
          <w:sz w:val="22"/>
          <w:szCs w:val="22"/>
        </w:rPr>
      </w:pPr>
      <w:r w:rsidRPr="00E902C5">
        <w:rPr>
          <w:sz w:val="22"/>
          <w:szCs w:val="22"/>
        </w:rPr>
        <w:t>I</w:t>
      </w:r>
      <w:r w:rsidR="004B0D85" w:rsidRPr="00E902C5">
        <w:rPr>
          <w:sz w:val="22"/>
          <w:szCs w:val="22"/>
        </w:rPr>
        <w:t>nformation gain, unlike the previous three feature transformations, is a feature selection algorithm</w:t>
      </w:r>
      <w:r w:rsidRPr="00E902C5">
        <w:rPr>
          <w:sz w:val="22"/>
          <w:szCs w:val="22"/>
        </w:rPr>
        <w:t xml:space="preserve">. </w:t>
      </w:r>
      <w:r w:rsidR="00E902C5" w:rsidRPr="00E902C5">
        <w:rPr>
          <w:sz w:val="22"/>
          <w:szCs w:val="22"/>
        </w:rPr>
        <w:t xml:space="preserve">This is the same metric used to determine which attribute to split on in ID3 decision trees. </w:t>
      </w:r>
      <w:r w:rsidR="00F905FA">
        <w:rPr>
          <w:sz w:val="22"/>
          <w:szCs w:val="22"/>
        </w:rPr>
        <w:t>Information gain is based on information theory</w:t>
      </w:r>
      <w:r w:rsidR="00D16B27">
        <w:rPr>
          <w:sz w:val="22"/>
          <w:szCs w:val="22"/>
        </w:rPr>
        <w:t>, so we want the attributes that cause the greatest reduction in entropy after using it.</w:t>
      </w:r>
    </w:p>
    <w:p w14:paraId="141DE217" w14:textId="73E74D0F" w:rsidR="00A953E4" w:rsidRDefault="00A953E4">
      <w:pPr>
        <w:rPr>
          <w:b/>
        </w:rPr>
      </w:pPr>
    </w:p>
    <w:p w14:paraId="044A9784" w14:textId="398D2342" w:rsidR="00D7068A" w:rsidRPr="005B0EDD" w:rsidRDefault="00196208" w:rsidP="00196208">
      <w:pPr>
        <w:rPr>
          <w:sz w:val="22"/>
          <w:szCs w:val="22"/>
        </w:rPr>
      </w:pPr>
      <w:r>
        <w:rPr>
          <w:sz w:val="22"/>
          <w:szCs w:val="22"/>
        </w:rPr>
        <w:t xml:space="preserve">For the letter dataset, </w:t>
      </w:r>
      <w:proofErr w:type="spellStart"/>
      <w:r>
        <w:rPr>
          <w:sz w:val="22"/>
          <w:szCs w:val="22"/>
        </w:rPr>
        <w:t>ybox</w:t>
      </w:r>
      <w:proofErr w:type="spellEnd"/>
      <w:r>
        <w:rPr>
          <w:sz w:val="22"/>
          <w:szCs w:val="22"/>
        </w:rPr>
        <w:t xml:space="preserve"> had no information gain, so this attribute is removed. </w:t>
      </w:r>
      <w:proofErr w:type="spellStart"/>
      <w:r>
        <w:rPr>
          <w:sz w:val="22"/>
          <w:szCs w:val="22"/>
        </w:rPr>
        <w:t>ybox</w:t>
      </w:r>
      <w:proofErr w:type="spellEnd"/>
      <w:r>
        <w:rPr>
          <w:sz w:val="22"/>
          <w:szCs w:val="22"/>
        </w:rPr>
        <w:t xml:space="preserve"> represents the vertical grid location, and it’s interesting that this attribute provides no information, but </w:t>
      </w:r>
      <w:proofErr w:type="spellStart"/>
      <w:r>
        <w:rPr>
          <w:sz w:val="22"/>
          <w:szCs w:val="22"/>
        </w:rPr>
        <w:t>xbox</w:t>
      </w:r>
      <w:proofErr w:type="spellEnd"/>
      <w:r>
        <w:rPr>
          <w:sz w:val="22"/>
          <w:szCs w:val="22"/>
        </w:rPr>
        <w:t xml:space="preserve"> (horizontal grid location) does. </w:t>
      </w:r>
      <w:r w:rsidR="00147AE5">
        <w:rPr>
          <w:sz w:val="22"/>
          <w:szCs w:val="22"/>
        </w:rPr>
        <w:t xml:space="preserve">It seems that the </w:t>
      </w:r>
      <w:r w:rsidR="002E05DB">
        <w:rPr>
          <w:sz w:val="22"/>
          <w:szCs w:val="22"/>
        </w:rPr>
        <w:t xml:space="preserve">vertical positions of letters do not distinguish it from other letters as much as the horizontal position does. </w:t>
      </w:r>
      <w:r>
        <w:rPr>
          <w:sz w:val="22"/>
          <w:szCs w:val="22"/>
        </w:rPr>
        <w:t xml:space="preserve">For the income dataset, the </w:t>
      </w:r>
      <w:proofErr w:type="spellStart"/>
      <w:r>
        <w:rPr>
          <w:sz w:val="22"/>
          <w:szCs w:val="22"/>
        </w:rPr>
        <w:t>fnlwgt</w:t>
      </w:r>
      <w:proofErr w:type="spellEnd"/>
      <w:r>
        <w:rPr>
          <w:sz w:val="22"/>
          <w:szCs w:val="22"/>
        </w:rPr>
        <w:t xml:space="preserve"> attribute is removed. It makes sense that </w:t>
      </w:r>
      <w:proofErr w:type="spellStart"/>
      <w:r>
        <w:rPr>
          <w:sz w:val="22"/>
          <w:szCs w:val="22"/>
        </w:rPr>
        <w:t>fnlwgt</w:t>
      </w:r>
      <w:proofErr w:type="spellEnd"/>
      <w:r>
        <w:rPr>
          <w:sz w:val="22"/>
          <w:szCs w:val="22"/>
        </w:rPr>
        <w:t xml:space="preserve"> provided no additional information because this attribute was added based on other attributes to represent the believed number of people that the instance represents in the population. </w:t>
      </w:r>
      <w:r w:rsidR="00D44257">
        <w:rPr>
          <w:sz w:val="22"/>
          <w:szCs w:val="22"/>
        </w:rPr>
        <w:t xml:space="preserve">While </w:t>
      </w:r>
      <w:proofErr w:type="spellStart"/>
      <w:r w:rsidR="00D44257">
        <w:rPr>
          <w:sz w:val="22"/>
          <w:szCs w:val="22"/>
        </w:rPr>
        <w:t>fnlwgt</w:t>
      </w:r>
      <w:proofErr w:type="spellEnd"/>
      <w:r w:rsidR="00D44257">
        <w:rPr>
          <w:sz w:val="22"/>
          <w:szCs w:val="22"/>
        </w:rPr>
        <w:t xml:space="preserve"> could be useful in predicting other classes, like race or country, it does not provide any information in classifying income.</w:t>
      </w:r>
    </w:p>
    <w:p w14:paraId="2DA3B2D1" w14:textId="768E73D7" w:rsidR="008659BF" w:rsidRDefault="00D7068A">
      <w:pPr>
        <w:rPr>
          <w:sz w:val="22"/>
          <w:szCs w:val="22"/>
        </w:rPr>
      </w:pPr>
      <w:r>
        <w:rPr>
          <w:noProof/>
        </w:rPr>
        <w:drawing>
          <wp:anchor distT="0" distB="0" distL="114300" distR="114300" simplePos="0" relativeHeight="251667456" behindDoc="1" locked="0" layoutInCell="1" allowOverlap="1" wp14:anchorId="12EAAC0B" wp14:editId="6E5D3E6B">
            <wp:simplePos x="0" y="0"/>
            <wp:positionH relativeFrom="column">
              <wp:posOffset>-880745</wp:posOffset>
            </wp:positionH>
            <wp:positionV relativeFrom="paragraph">
              <wp:posOffset>201930</wp:posOffset>
            </wp:positionV>
            <wp:extent cx="3816985" cy="2402205"/>
            <wp:effectExtent l="0" t="0" r="18415" b="10795"/>
            <wp:wrapTight wrapText="bothSides">
              <wp:wrapPolygon edited="0">
                <wp:start x="0" y="0"/>
                <wp:lineTo x="0" y="21583"/>
                <wp:lineTo x="21632" y="21583"/>
                <wp:lineTo x="21632" y="0"/>
                <wp:lineTo x="0" y="0"/>
              </wp:wrapPolygon>
            </wp:wrapTight>
            <wp:docPr id="14" name="Chart 14">
              <a:extLst xmlns:a="http://schemas.openxmlformats.org/drawingml/2006/main">
                <a:ext uri="{FF2B5EF4-FFF2-40B4-BE49-F238E27FC236}">
                  <a16:creationId xmlns:a16="http://schemas.microsoft.com/office/drawing/2014/main" id="{7C403645-BF77-BC45-9C5D-EF7F17C5C0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150DA928" wp14:editId="5B9E98EA">
            <wp:simplePos x="0" y="0"/>
            <wp:positionH relativeFrom="column">
              <wp:posOffset>2991485</wp:posOffset>
            </wp:positionH>
            <wp:positionV relativeFrom="paragraph">
              <wp:posOffset>200660</wp:posOffset>
            </wp:positionV>
            <wp:extent cx="3816985" cy="2402205"/>
            <wp:effectExtent l="0" t="0" r="18415" b="10795"/>
            <wp:wrapTight wrapText="bothSides">
              <wp:wrapPolygon edited="0">
                <wp:start x="0" y="0"/>
                <wp:lineTo x="0" y="21583"/>
                <wp:lineTo x="21632" y="21583"/>
                <wp:lineTo x="21632" y="0"/>
                <wp:lineTo x="0" y="0"/>
              </wp:wrapPolygon>
            </wp:wrapTight>
            <wp:docPr id="15" name="Chart 15">
              <a:extLst xmlns:a="http://schemas.openxmlformats.org/drawingml/2006/main">
                <a:ext uri="{FF2B5EF4-FFF2-40B4-BE49-F238E27FC236}">
                  <a16:creationId xmlns:a16="http://schemas.microsoft.com/office/drawing/2014/main" id="{19818272-4398-5542-8259-241485264D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14:paraId="7379FFE7" w14:textId="4257F2FA" w:rsidR="00D7068A" w:rsidRPr="00D05AD1" w:rsidRDefault="00D16B27">
      <w:pPr>
        <w:rPr>
          <w:sz w:val="22"/>
          <w:szCs w:val="22"/>
        </w:rPr>
      </w:pPr>
      <w:r>
        <w:rPr>
          <w:sz w:val="22"/>
          <w:szCs w:val="22"/>
        </w:rPr>
        <w:t xml:space="preserve">For this analysis, I only removed the one attribute that had zero information again, but it could be argued that the last 5 attributes in letters dataset (width to </w:t>
      </w:r>
      <w:proofErr w:type="spellStart"/>
      <w:r>
        <w:rPr>
          <w:sz w:val="22"/>
          <w:szCs w:val="22"/>
        </w:rPr>
        <w:t>ybox</w:t>
      </w:r>
      <w:proofErr w:type="spellEnd"/>
      <w:r w:rsidR="007E4A20">
        <w:rPr>
          <w:sz w:val="22"/>
          <w:szCs w:val="22"/>
        </w:rPr>
        <w:t>)</w:t>
      </w:r>
      <w:r>
        <w:rPr>
          <w:sz w:val="22"/>
          <w:szCs w:val="22"/>
        </w:rPr>
        <w:t>, and the last 4 attributes in the income dataset (</w:t>
      </w:r>
      <w:proofErr w:type="spellStart"/>
      <w:r>
        <w:rPr>
          <w:sz w:val="22"/>
          <w:szCs w:val="22"/>
        </w:rPr>
        <w:t>workclass</w:t>
      </w:r>
      <w:proofErr w:type="spellEnd"/>
      <w:r>
        <w:rPr>
          <w:sz w:val="22"/>
          <w:szCs w:val="22"/>
        </w:rPr>
        <w:t xml:space="preserve"> to </w:t>
      </w:r>
      <w:proofErr w:type="spellStart"/>
      <w:r>
        <w:rPr>
          <w:sz w:val="22"/>
          <w:szCs w:val="22"/>
        </w:rPr>
        <w:t>fnlwgt</w:t>
      </w:r>
      <w:proofErr w:type="spellEnd"/>
      <w:r>
        <w:rPr>
          <w:sz w:val="22"/>
          <w:szCs w:val="22"/>
        </w:rPr>
        <w:t>) could be removed</w:t>
      </w:r>
      <w:r w:rsidR="007E4A20">
        <w:rPr>
          <w:sz w:val="22"/>
          <w:szCs w:val="22"/>
        </w:rPr>
        <w:t xml:space="preserve">, since these attributes provide much less information gain than the others. </w:t>
      </w:r>
      <w:r w:rsidR="008659BF">
        <w:rPr>
          <w:sz w:val="22"/>
          <w:szCs w:val="22"/>
        </w:rPr>
        <w:t xml:space="preserve">However, the attributes that could be removed but which I didn’t still contain a </w:t>
      </w:r>
      <w:r w:rsidR="000C0C74">
        <w:rPr>
          <w:sz w:val="22"/>
          <w:szCs w:val="22"/>
        </w:rPr>
        <w:t>nominal amount of information gain, so I decided to keep them.</w:t>
      </w:r>
    </w:p>
    <w:p w14:paraId="302C39EF" w14:textId="77777777" w:rsidR="00EE5D62" w:rsidRDefault="00EE5D62">
      <w:pPr>
        <w:rPr>
          <w:b/>
        </w:rPr>
      </w:pPr>
    </w:p>
    <w:p w14:paraId="354269E7" w14:textId="77777777" w:rsidR="00EE5D62" w:rsidRDefault="00EE5D62">
      <w:pPr>
        <w:rPr>
          <w:b/>
        </w:rPr>
      </w:pPr>
    </w:p>
    <w:p w14:paraId="380BE105" w14:textId="77777777" w:rsidR="00EE5D62" w:rsidRDefault="00EE5D62">
      <w:pPr>
        <w:rPr>
          <w:b/>
        </w:rPr>
      </w:pPr>
    </w:p>
    <w:p w14:paraId="417C16E5" w14:textId="4FE5A586" w:rsidR="00FD028F" w:rsidRDefault="00A953E4">
      <w:pPr>
        <w:rPr>
          <w:b/>
        </w:rPr>
      </w:pPr>
      <w:bookmarkStart w:id="0" w:name="_GoBack"/>
      <w:bookmarkEnd w:id="0"/>
      <w:r>
        <w:rPr>
          <w:b/>
        </w:rPr>
        <w:lastRenderedPageBreak/>
        <w:t>Neural Net</w:t>
      </w:r>
      <w:r w:rsidR="00FC606C">
        <w:rPr>
          <w:b/>
        </w:rPr>
        <w:t>work with Dimensionality Reduced Data (Income)</w:t>
      </w:r>
    </w:p>
    <w:p w14:paraId="4C60F2CC" w14:textId="77777777" w:rsidR="00BA2AFC" w:rsidRDefault="00BA2AFC">
      <w:pPr>
        <w:rPr>
          <w:b/>
        </w:rPr>
      </w:pPr>
    </w:p>
    <w:tbl>
      <w:tblPr>
        <w:tblStyle w:val="TableGrid"/>
        <w:tblW w:w="0" w:type="auto"/>
        <w:jc w:val="center"/>
        <w:tblLook w:val="04A0" w:firstRow="1" w:lastRow="0" w:firstColumn="1" w:lastColumn="0" w:noHBand="0" w:noVBand="1"/>
      </w:tblPr>
      <w:tblGrid>
        <w:gridCol w:w="3775"/>
        <w:gridCol w:w="2790"/>
      </w:tblGrid>
      <w:tr w:rsidR="00874857" w14:paraId="3CBFF053" w14:textId="77777777" w:rsidTr="00B015E3">
        <w:trPr>
          <w:jc w:val="center"/>
        </w:trPr>
        <w:tc>
          <w:tcPr>
            <w:tcW w:w="3775" w:type="dxa"/>
          </w:tcPr>
          <w:p w14:paraId="231E3542" w14:textId="781A54AB" w:rsidR="00874857" w:rsidRDefault="00874857" w:rsidP="00252D3C">
            <w:pPr>
              <w:jc w:val="center"/>
              <w:rPr>
                <w:b/>
              </w:rPr>
            </w:pPr>
            <w:r>
              <w:rPr>
                <w:b/>
              </w:rPr>
              <w:t>D</w:t>
            </w:r>
            <w:r w:rsidR="00C12A52">
              <w:rPr>
                <w:b/>
              </w:rPr>
              <w:t>imensionality Reduction A</w:t>
            </w:r>
            <w:r>
              <w:rPr>
                <w:b/>
              </w:rPr>
              <w:t>lgorithm</w:t>
            </w:r>
          </w:p>
        </w:tc>
        <w:tc>
          <w:tcPr>
            <w:tcW w:w="2790" w:type="dxa"/>
          </w:tcPr>
          <w:p w14:paraId="58EDFAEB" w14:textId="2365945F" w:rsidR="00874857" w:rsidRDefault="00A83B8A" w:rsidP="00252D3C">
            <w:pPr>
              <w:jc w:val="center"/>
              <w:rPr>
                <w:b/>
              </w:rPr>
            </w:pPr>
            <w:r>
              <w:rPr>
                <w:b/>
              </w:rPr>
              <w:t>Training Accuracy</w:t>
            </w:r>
            <w:r w:rsidR="00C50DFD">
              <w:rPr>
                <w:b/>
              </w:rPr>
              <w:t xml:space="preserve"> % </w:t>
            </w:r>
          </w:p>
        </w:tc>
      </w:tr>
      <w:tr w:rsidR="00874857" w14:paraId="7E1BAF23" w14:textId="77777777" w:rsidTr="00B015E3">
        <w:trPr>
          <w:jc w:val="center"/>
        </w:trPr>
        <w:tc>
          <w:tcPr>
            <w:tcW w:w="3775" w:type="dxa"/>
          </w:tcPr>
          <w:p w14:paraId="2A7369A9" w14:textId="5CFEF403" w:rsidR="00874857" w:rsidRPr="00A83B8A" w:rsidRDefault="00252D3C" w:rsidP="00252D3C">
            <w:pPr>
              <w:jc w:val="center"/>
            </w:pPr>
            <w:r>
              <w:t>None</w:t>
            </w:r>
          </w:p>
        </w:tc>
        <w:tc>
          <w:tcPr>
            <w:tcW w:w="2790" w:type="dxa"/>
          </w:tcPr>
          <w:p w14:paraId="28A93324" w14:textId="531E64B8" w:rsidR="00874857" w:rsidRPr="00A83B8A" w:rsidRDefault="00305E4E" w:rsidP="00252D3C">
            <w:pPr>
              <w:jc w:val="center"/>
            </w:pPr>
            <w:r w:rsidRPr="00305E4E">
              <w:t>85.7678</w:t>
            </w:r>
          </w:p>
        </w:tc>
      </w:tr>
      <w:tr w:rsidR="00874857" w14:paraId="396F334B" w14:textId="77777777" w:rsidTr="00B015E3">
        <w:trPr>
          <w:jc w:val="center"/>
        </w:trPr>
        <w:tc>
          <w:tcPr>
            <w:tcW w:w="3775" w:type="dxa"/>
          </w:tcPr>
          <w:p w14:paraId="071AC15D" w14:textId="286034D2" w:rsidR="00874857" w:rsidRPr="00A83B8A" w:rsidRDefault="00A83B8A" w:rsidP="00252D3C">
            <w:pPr>
              <w:jc w:val="center"/>
            </w:pPr>
            <w:r w:rsidRPr="00A83B8A">
              <w:t>PCA</w:t>
            </w:r>
          </w:p>
        </w:tc>
        <w:tc>
          <w:tcPr>
            <w:tcW w:w="2790" w:type="dxa"/>
          </w:tcPr>
          <w:p w14:paraId="2878B2C7" w14:textId="562A7648" w:rsidR="00874857" w:rsidRPr="00305E4E" w:rsidRDefault="00305E4E" w:rsidP="00252D3C">
            <w:pPr>
              <w:jc w:val="center"/>
            </w:pPr>
            <w:r w:rsidRPr="00305E4E">
              <w:t>80.3993</w:t>
            </w:r>
          </w:p>
        </w:tc>
      </w:tr>
      <w:tr w:rsidR="00874857" w14:paraId="090CCBFB" w14:textId="77777777" w:rsidTr="00B015E3">
        <w:trPr>
          <w:jc w:val="center"/>
        </w:trPr>
        <w:tc>
          <w:tcPr>
            <w:tcW w:w="3775" w:type="dxa"/>
          </w:tcPr>
          <w:p w14:paraId="7A0F8428" w14:textId="050E436C" w:rsidR="00874857" w:rsidRPr="00A01D16" w:rsidRDefault="00A83B8A" w:rsidP="00252D3C">
            <w:pPr>
              <w:jc w:val="center"/>
            </w:pPr>
            <w:r w:rsidRPr="00A01D16">
              <w:t>ICA</w:t>
            </w:r>
          </w:p>
        </w:tc>
        <w:tc>
          <w:tcPr>
            <w:tcW w:w="2790" w:type="dxa"/>
          </w:tcPr>
          <w:p w14:paraId="404DF069" w14:textId="5A998EE1" w:rsidR="00874857" w:rsidRPr="00C90B48" w:rsidRDefault="00D50E81" w:rsidP="00252D3C">
            <w:pPr>
              <w:jc w:val="center"/>
            </w:pPr>
            <w:r w:rsidRPr="00C90B48">
              <w:t>81.5971</w:t>
            </w:r>
          </w:p>
        </w:tc>
      </w:tr>
      <w:tr w:rsidR="00874857" w14:paraId="04A709BF" w14:textId="77777777" w:rsidTr="00B015E3">
        <w:trPr>
          <w:jc w:val="center"/>
        </w:trPr>
        <w:tc>
          <w:tcPr>
            <w:tcW w:w="3775" w:type="dxa"/>
          </w:tcPr>
          <w:p w14:paraId="4AFA1BDF" w14:textId="3C9678E0" w:rsidR="00874857" w:rsidRPr="00A83B8A" w:rsidRDefault="00A83B8A" w:rsidP="00252D3C">
            <w:pPr>
              <w:jc w:val="center"/>
            </w:pPr>
            <w:r w:rsidRPr="00A83B8A">
              <w:t>RP</w:t>
            </w:r>
          </w:p>
        </w:tc>
        <w:tc>
          <w:tcPr>
            <w:tcW w:w="2790" w:type="dxa"/>
          </w:tcPr>
          <w:p w14:paraId="780C22FC" w14:textId="63931F76" w:rsidR="00874857" w:rsidRPr="00704975" w:rsidRDefault="00A210AD" w:rsidP="00252D3C">
            <w:pPr>
              <w:jc w:val="center"/>
            </w:pPr>
            <w:r w:rsidRPr="00704975">
              <w:t>76.9656</w:t>
            </w:r>
          </w:p>
        </w:tc>
      </w:tr>
      <w:tr w:rsidR="00874857" w14:paraId="11572A37" w14:textId="77777777" w:rsidTr="00B015E3">
        <w:trPr>
          <w:jc w:val="center"/>
        </w:trPr>
        <w:tc>
          <w:tcPr>
            <w:tcW w:w="3775" w:type="dxa"/>
          </w:tcPr>
          <w:p w14:paraId="172DA2F4" w14:textId="0C5FCB62" w:rsidR="00874857" w:rsidRPr="00A83B8A" w:rsidRDefault="00A83B8A" w:rsidP="00252D3C">
            <w:pPr>
              <w:jc w:val="center"/>
            </w:pPr>
            <w:r w:rsidRPr="00A83B8A">
              <w:t>IG</w:t>
            </w:r>
          </w:p>
        </w:tc>
        <w:tc>
          <w:tcPr>
            <w:tcW w:w="2790" w:type="dxa"/>
          </w:tcPr>
          <w:p w14:paraId="4CD137D1" w14:textId="654FC470" w:rsidR="00874857" w:rsidRPr="00A210AD" w:rsidRDefault="00A210AD" w:rsidP="00252D3C">
            <w:pPr>
              <w:jc w:val="center"/>
            </w:pPr>
            <w:r w:rsidRPr="00A210AD">
              <w:t>85.7064</w:t>
            </w:r>
          </w:p>
        </w:tc>
      </w:tr>
    </w:tbl>
    <w:p w14:paraId="5E5754FF" w14:textId="77777777" w:rsidR="00BA2AFC" w:rsidRDefault="00BA2AFC">
      <w:pPr>
        <w:rPr>
          <w:sz w:val="22"/>
          <w:szCs w:val="22"/>
        </w:rPr>
      </w:pPr>
    </w:p>
    <w:p w14:paraId="42CA57FA" w14:textId="2DCEE15C" w:rsidR="00C90B48" w:rsidRDefault="0087106C">
      <w:pPr>
        <w:rPr>
          <w:sz w:val="22"/>
          <w:szCs w:val="22"/>
        </w:rPr>
      </w:pPr>
      <w:r w:rsidRPr="00BA2AFC">
        <w:rPr>
          <w:sz w:val="22"/>
          <w:szCs w:val="22"/>
        </w:rPr>
        <w:t xml:space="preserve">Unfortunately, the dimensionality reduced data all did worse than the original neural network run. </w:t>
      </w:r>
      <w:r w:rsidR="00E902C5" w:rsidRPr="00BA2AFC">
        <w:rPr>
          <w:sz w:val="22"/>
          <w:szCs w:val="22"/>
        </w:rPr>
        <w:t>Information gain came in close, but information gain also was changed the least by the feature transformation, only getting rid of a single attribute</w:t>
      </w:r>
      <w:r w:rsidR="009F3A9D">
        <w:rPr>
          <w:sz w:val="22"/>
          <w:szCs w:val="22"/>
        </w:rPr>
        <w:t>, so it’s not surprising that information gain was the most similar to the original neural network accuracy.</w:t>
      </w:r>
      <w:r w:rsidR="00334B4B">
        <w:rPr>
          <w:sz w:val="22"/>
          <w:szCs w:val="22"/>
        </w:rPr>
        <w:t xml:space="preserve"> Random projection did much worse than the others, but perhaps </w:t>
      </w:r>
      <w:r w:rsidR="00C76408">
        <w:rPr>
          <w:sz w:val="22"/>
          <w:szCs w:val="22"/>
        </w:rPr>
        <w:t>running another random projection with a different seed could have yielded better accuracy.</w:t>
      </w:r>
    </w:p>
    <w:p w14:paraId="5564368D" w14:textId="77777777" w:rsidR="000C0C74" w:rsidRPr="007D3FF0" w:rsidRDefault="000C0C74">
      <w:pPr>
        <w:rPr>
          <w:sz w:val="22"/>
          <w:szCs w:val="22"/>
        </w:rPr>
      </w:pPr>
    </w:p>
    <w:p w14:paraId="4BA9BF66" w14:textId="2FC9D371" w:rsidR="00C90B48" w:rsidRDefault="00C90B48">
      <w:pPr>
        <w:rPr>
          <w:b/>
        </w:rPr>
      </w:pPr>
      <w:r>
        <w:rPr>
          <w:b/>
        </w:rPr>
        <w:t>Neural Net</w:t>
      </w:r>
      <w:r w:rsidR="00FC606C">
        <w:rPr>
          <w:b/>
        </w:rPr>
        <w:t xml:space="preserve">work with </w:t>
      </w:r>
      <w:r>
        <w:rPr>
          <w:b/>
        </w:rPr>
        <w:t>Clustering</w:t>
      </w:r>
      <w:r w:rsidR="00FC606C">
        <w:rPr>
          <w:b/>
        </w:rPr>
        <w:t xml:space="preserve"> as Features</w:t>
      </w:r>
    </w:p>
    <w:p w14:paraId="37E9574A" w14:textId="77777777" w:rsidR="00EF480A" w:rsidRPr="000D342C" w:rsidRDefault="00E16FA7">
      <w:pPr>
        <w:rPr>
          <w:sz w:val="22"/>
          <w:szCs w:val="22"/>
        </w:rPr>
      </w:pPr>
      <w:r w:rsidRPr="000D342C">
        <w:rPr>
          <w:sz w:val="22"/>
          <w:szCs w:val="22"/>
        </w:rPr>
        <w:t xml:space="preserve">To analyze the possible benefits that clustering can add to neural network classification, </w:t>
      </w:r>
      <w:r w:rsidR="00F13A91" w:rsidRPr="000D342C">
        <w:rPr>
          <w:sz w:val="22"/>
          <w:szCs w:val="22"/>
        </w:rPr>
        <w:t xml:space="preserve">I </w:t>
      </w:r>
      <w:r w:rsidRPr="000D342C">
        <w:rPr>
          <w:sz w:val="22"/>
          <w:szCs w:val="22"/>
        </w:rPr>
        <w:t>added a</w:t>
      </w:r>
      <w:r w:rsidR="00EF480A" w:rsidRPr="000D342C">
        <w:rPr>
          <w:sz w:val="22"/>
          <w:szCs w:val="22"/>
        </w:rPr>
        <w:t xml:space="preserve">n attribute that represents the clustering of the data. The cluster attribute is tested against the neural network both alone as the only attribute (cluster only) and added in addition to the original attributes (cluster appended). </w:t>
      </w:r>
    </w:p>
    <w:p w14:paraId="1549E59D" w14:textId="77777777" w:rsidR="00EF480A" w:rsidRPr="000D342C" w:rsidRDefault="00EF480A">
      <w:pPr>
        <w:rPr>
          <w:sz w:val="22"/>
          <w:szCs w:val="22"/>
        </w:rPr>
      </w:pPr>
    </w:p>
    <w:p w14:paraId="6CC15510" w14:textId="4C02DC68" w:rsidR="00E16FA7" w:rsidRPr="000D342C" w:rsidRDefault="00EF480A">
      <w:pPr>
        <w:rPr>
          <w:sz w:val="22"/>
          <w:szCs w:val="22"/>
        </w:rPr>
      </w:pPr>
      <w:r w:rsidRPr="000D342C">
        <w:rPr>
          <w:sz w:val="22"/>
          <w:szCs w:val="22"/>
        </w:rPr>
        <w:t>We can see that when the cluster attribute is used alone, the classification accuracy is horrible; the clustering attribute without dimensionality reduction and the one using information gain, though, do relatively better than the rest for both k-Means and EM</w:t>
      </w:r>
      <w:r w:rsidR="000F40FD" w:rsidRPr="000D342C">
        <w:rPr>
          <w:sz w:val="22"/>
          <w:szCs w:val="22"/>
        </w:rPr>
        <w:t>.</w:t>
      </w:r>
    </w:p>
    <w:p w14:paraId="24CE6237" w14:textId="1C9AA90E" w:rsidR="001F6C34" w:rsidRDefault="001F6C34">
      <w:pPr>
        <w:rPr>
          <w:sz w:val="22"/>
          <w:szCs w:val="22"/>
        </w:rPr>
      </w:pPr>
    </w:p>
    <w:p w14:paraId="74544617" w14:textId="569CF80C" w:rsidR="001F6C34" w:rsidRDefault="001F6C34">
      <w:pPr>
        <w:rPr>
          <w:sz w:val="22"/>
          <w:szCs w:val="22"/>
        </w:rPr>
      </w:pPr>
      <w:r>
        <w:rPr>
          <w:sz w:val="22"/>
          <w:szCs w:val="22"/>
        </w:rPr>
        <w:t xml:space="preserve">However, appending the cluster as an attribute does improve the classification accuracy a considerable amount. From the previous section we see that the unaltered neural network </w:t>
      </w:r>
      <w:r w:rsidRPr="001F6C34">
        <w:rPr>
          <w:sz w:val="22"/>
          <w:szCs w:val="22"/>
        </w:rPr>
        <w:t>accuracy is 85.7678%.</w:t>
      </w:r>
      <w:r>
        <w:rPr>
          <w:sz w:val="22"/>
          <w:szCs w:val="22"/>
        </w:rPr>
        <w:t xml:space="preserve"> Every single appended cluster except for one, improves that accuracy, as shown in the third and fifth columns. </w:t>
      </w:r>
      <w:r w:rsidR="00D67D28">
        <w:rPr>
          <w:sz w:val="22"/>
          <w:szCs w:val="22"/>
        </w:rPr>
        <w:t xml:space="preserve">The added EM cluster attribute with no dimensionality reduction algorithm is the only one that had a worse </w:t>
      </w:r>
      <w:r w:rsidR="00D67D28" w:rsidRPr="00D67D28">
        <w:rPr>
          <w:sz w:val="22"/>
          <w:szCs w:val="22"/>
        </w:rPr>
        <w:t>accuracy at 85.2518%</w:t>
      </w:r>
      <w:r w:rsidR="00D67D28">
        <w:rPr>
          <w:sz w:val="22"/>
          <w:szCs w:val="22"/>
        </w:rPr>
        <w:t xml:space="preserve">. This is a very small difference in accuracy, and may be a result </w:t>
      </w:r>
      <w:r w:rsidR="00344060">
        <w:rPr>
          <w:sz w:val="22"/>
          <w:szCs w:val="22"/>
        </w:rPr>
        <w:t>of the additional information brought from the added dimension not outweighing the curse of dimensionality cons.</w:t>
      </w:r>
    </w:p>
    <w:p w14:paraId="09D77FDA" w14:textId="2B507A68" w:rsidR="001F6C34" w:rsidRDefault="001F6C34">
      <w:pPr>
        <w:rPr>
          <w:sz w:val="22"/>
          <w:szCs w:val="22"/>
        </w:rPr>
      </w:pPr>
    </w:p>
    <w:p w14:paraId="4974A1B3" w14:textId="69130883" w:rsidR="001F6C34" w:rsidRDefault="000D342C">
      <w:pPr>
        <w:rPr>
          <w:sz w:val="22"/>
          <w:szCs w:val="22"/>
        </w:rPr>
      </w:pPr>
      <w:r>
        <w:rPr>
          <w:sz w:val="22"/>
          <w:szCs w:val="22"/>
        </w:rPr>
        <w:t>Interestingly, the overall best reduction algorithm was also the simplest one—information gain</w:t>
      </w:r>
      <w:r w:rsidR="00695202">
        <w:rPr>
          <w:sz w:val="22"/>
          <w:szCs w:val="22"/>
        </w:rPr>
        <w:t xml:space="preserve"> (last row). This algorithm with its cluster appended as an additional attribute yielded the highest accuracies for both k-Means and EM. However, the overall best accuracy is for k-Means. </w:t>
      </w:r>
      <w:r w:rsidR="00D90E05">
        <w:rPr>
          <w:sz w:val="22"/>
          <w:szCs w:val="22"/>
        </w:rPr>
        <w:t xml:space="preserve">This earns another point for Occam’s Razor; the simplest clustering and simplest dimensionality reduction yielded the best improvement on classification accuracy. This perhaps also means the attributes (other than the </w:t>
      </w:r>
      <w:r w:rsidR="00196477">
        <w:rPr>
          <w:sz w:val="22"/>
          <w:szCs w:val="22"/>
        </w:rPr>
        <w:t xml:space="preserve">added cluster) were already sufficient in predicting the classification without having to transform in any way. This is also due to the fact that my datasets had a lot of instances relative to the dimensions, so dimensionality reduction did not help as much as initially predicted, especially since the curse of dimensionality was not that much of an issue anyways. </w:t>
      </w:r>
    </w:p>
    <w:p w14:paraId="005762B0" w14:textId="3371B8F4" w:rsidR="00D90E05" w:rsidRDefault="00D90E05">
      <w:pPr>
        <w:rPr>
          <w:sz w:val="22"/>
          <w:szCs w:val="22"/>
        </w:rPr>
      </w:pPr>
    </w:p>
    <w:p w14:paraId="2CD13944" w14:textId="77BFA2BF" w:rsidR="00D90E05" w:rsidRDefault="001A642C">
      <w:pPr>
        <w:rPr>
          <w:sz w:val="22"/>
          <w:szCs w:val="22"/>
        </w:rPr>
      </w:pPr>
      <w:r>
        <w:rPr>
          <w:sz w:val="22"/>
          <w:szCs w:val="22"/>
        </w:rPr>
        <w:t>Now</w:t>
      </w:r>
      <w:r w:rsidR="008B70BD">
        <w:rPr>
          <w:sz w:val="22"/>
          <w:szCs w:val="22"/>
        </w:rPr>
        <w:t xml:space="preserve"> </w:t>
      </w:r>
      <w:r>
        <w:rPr>
          <w:sz w:val="22"/>
          <w:szCs w:val="22"/>
        </w:rPr>
        <w:t>knowing that information gain was the best, i</w:t>
      </w:r>
      <w:r w:rsidR="00D90E05">
        <w:rPr>
          <w:sz w:val="22"/>
          <w:szCs w:val="22"/>
        </w:rPr>
        <w:t xml:space="preserve">t would be interesting to rerun these tests with even more attributes removed. Recall that only the least information gain attribute was removed from the income dataset, but </w:t>
      </w:r>
      <w:r w:rsidR="009D324D">
        <w:rPr>
          <w:sz w:val="22"/>
          <w:szCs w:val="22"/>
        </w:rPr>
        <w:t xml:space="preserve">in the information gain section I wrote about how 3 additional attributes could be removed too (race, </w:t>
      </w:r>
      <w:proofErr w:type="spellStart"/>
      <w:r w:rsidR="009D324D">
        <w:rPr>
          <w:sz w:val="22"/>
          <w:szCs w:val="22"/>
        </w:rPr>
        <w:t>native.country</w:t>
      </w:r>
      <w:proofErr w:type="spellEnd"/>
      <w:r w:rsidR="009D324D">
        <w:rPr>
          <w:sz w:val="22"/>
          <w:szCs w:val="22"/>
        </w:rPr>
        <w:t xml:space="preserve">, </w:t>
      </w:r>
      <w:proofErr w:type="spellStart"/>
      <w:r w:rsidR="009D324D">
        <w:rPr>
          <w:sz w:val="22"/>
          <w:szCs w:val="22"/>
        </w:rPr>
        <w:t>workclass</w:t>
      </w:r>
      <w:proofErr w:type="spellEnd"/>
      <w:r w:rsidR="009D324D">
        <w:rPr>
          <w:sz w:val="22"/>
          <w:szCs w:val="22"/>
        </w:rPr>
        <w:t>). These attributes had a very small information gain (but still greater than</w:t>
      </w:r>
      <w:r w:rsidR="008B70BD">
        <w:rPr>
          <w:sz w:val="22"/>
          <w:szCs w:val="22"/>
        </w:rPr>
        <w:t xml:space="preserve"> 0</w:t>
      </w:r>
      <w:r w:rsidR="009D324D">
        <w:rPr>
          <w:sz w:val="22"/>
          <w:szCs w:val="22"/>
        </w:rPr>
        <w:t>), and I wonder if removing these attributes would result in a better accuracy</w:t>
      </w:r>
      <w:r w:rsidR="008B70BD">
        <w:rPr>
          <w:sz w:val="22"/>
          <w:szCs w:val="22"/>
        </w:rPr>
        <w:t xml:space="preserve"> or worse considering that there was still a little bit of information gain</w:t>
      </w:r>
      <w:r w:rsidR="009D324D">
        <w:rPr>
          <w:sz w:val="22"/>
          <w:szCs w:val="22"/>
        </w:rPr>
        <w:t xml:space="preserve">. I </w:t>
      </w:r>
      <w:r w:rsidR="008B70BD">
        <w:rPr>
          <w:sz w:val="22"/>
          <w:szCs w:val="22"/>
        </w:rPr>
        <w:t>did rerun the neural network with those attributes removed, and the accuracy did indeed increase</w:t>
      </w:r>
      <w:r w:rsidR="00E13EF2">
        <w:rPr>
          <w:sz w:val="22"/>
          <w:szCs w:val="22"/>
        </w:rPr>
        <w:t>, but only for the k-means cluster.</w:t>
      </w:r>
    </w:p>
    <w:p w14:paraId="189C6181" w14:textId="77777777" w:rsidR="00BA2AFC" w:rsidRPr="00E16FA7" w:rsidRDefault="00BA2AFC">
      <w:pPr>
        <w:rPr>
          <w:sz w:val="22"/>
          <w:szCs w:val="22"/>
        </w:rPr>
      </w:pPr>
    </w:p>
    <w:tbl>
      <w:tblPr>
        <w:tblStyle w:val="TableGrid"/>
        <w:tblW w:w="0" w:type="auto"/>
        <w:tblLook w:val="04A0" w:firstRow="1" w:lastRow="0" w:firstColumn="1" w:lastColumn="0" w:noHBand="0" w:noVBand="1"/>
      </w:tblPr>
      <w:tblGrid>
        <w:gridCol w:w="1634"/>
        <w:gridCol w:w="2406"/>
        <w:gridCol w:w="1985"/>
        <w:gridCol w:w="1800"/>
        <w:gridCol w:w="1525"/>
      </w:tblGrid>
      <w:tr w:rsidR="00AD09F2" w14:paraId="6BAC3AD6" w14:textId="469F953A" w:rsidTr="00FC606C">
        <w:tc>
          <w:tcPr>
            <w:tcW w:w="1634" w:type="dxa"/>
          </w:tcPr>
          <w:p w14:paraId="17E760B2" w14:textId="2F295205" w:rsidR="00AD09F2" w:rsidRDefault="00AD09F2" w:rsidP="00252D3C">
            <w:pPr>
              <w:jc w:val="center"/>
              <w:rPr>
                <w:b/>
              </w:rPr>
            </w:pPr>
            <w:r>
              <w:rPr>
                <w:b/>
              </w:rPr>
              <w:lastRenderedPageBreak/>
              <w:t>D</w:t>
            </w:r>
            <w:r w:rsidR="00582771">
              <w:rPr>
                <w:b/>
              </w:rPr>
              <w:t xml:space="preserve">imensionality Reduction </w:t>
            </w:r>
            <w:r>
              <w:rPr>
                <w:b/>
              </w:rPr>
              <w:t>Algorithm</w:t>
            </w:r>
          </w:p>
        </w:tc>
        <w:tc>
          <w:tcPr>
            <w:tcW w:w="2406" w:type="dxa"/>
          </w:tcPr>
          <w:p w14:paraId="276A23E8" w14:textId="77777777" w:rsidR="00F26622" w:rsidRDefault="00582771" w:rsidP="00252D3C">
            <w:pPr>
              <w:jc w:val="center"/>
              <w:rPr>
                <w:b/>
              </w:rPr>
            </w:pPr>
            <w:r>
              <w:rPr>
                <w:b/>
              </w:rPr>
              <w:t xml:space="preserve">k-Means </w:t>
            </w:r>
            <w:r w:rsidR="00AD09F2">
              <w:rPr>
                <w:b/>
              </w:rPr>
              <w:t xml:space="preserve">Training </w:t>
            </w:r>
            <w:r>
              <w:rPr>
                <w:b/>
              </w:rPr>
              <w:t xml:space="preserve">Accuracy </w:t>
            </w:r>
            <w:r w:rsidR="00C50DFD">
              <w:rPr>
                <w:b/>
              </w:rPr>
              <w:t>%</w:t>
            </w:r>
          </w:p>
          <w:p w14:paraId="22753820" w14:textId="2DF03ECB" w:rsidR="00AD09F2" w:rsidRDefault="00582771" w:rsidP="00252D3C">
            <w:pPr>
              <w:jc w:val="center"/>
              <w:rPr>
                <w:b/>
              </w:rPr>
            </w:pPr>
            <w:r>
              <w:rPr>
                <w:b/>
              </w:rPr>
              <w:t>(cluster only)</w:t>
            </w:r>
          </w:p>
        </w:tc>
        <w:tc>
          <w:tcPr>
            <w:tcW w:w="1985" w:type="dxa"/>
          </w:tcPr>
          <w:p w14:paraId="2F04041B" w14:textId="1476139E" w:rsidR="00AD09F2" w:rsidRDefault="00C12A52" w:rsidP="00252D3C">
            <w:pPr>
              <w:jc w:val="center"/>
              <w:rPr>
                <w:b/>
              </w:rPr>
            </w:pPr>
            <w:r>
              <w:rPr>
                <w:b/>
              </w:rPr>
              <w:t xml:space="preserve">k-Means Training Accuracy </w:t>
            </w:r>
            <w:r w:rsidR="00C50DFD">
              <w:rPr>
                <w:b/>
              </w:rPr>
              <w:t xml:space="preserve">% </w:t>
            </w:r>
            <w:r>
              <w:rPr>
                <w:b/>
              </w:rPr>
              <w:t>(cluster appended)</w:t>
            </w:r>
          </w:p>
        </w:tc>
        <w:tc>
          <w:tcPr>
            <w:tcW w:w="1800" w:type="dxa"/>
          </w:tcPr>
          <w:p w14:paraId="05F6E497" w14:textId="4B270298" w:rsidR="00AD09F2" w:rsidRDefault="00C12A52" w:rsidP="00252D3C">
            <w:pPr>
              <w:jc w:val="center"/>
              <w:rPr>
                <w:b/>
              </w:rPr>
            </w:pPr>
            <w:r>
              <w:rPr>
                <w:b/>
              </w:rPr>
              <w:t xml:space="preserve">EM Training Accuracy </w:t>
            </w:r>
            <w:r w:rsidR="00C50DFD">
              <w:rPr>
                <w:b/>
              </w:rPr>
              <w:t xml:space="preserve">% </w:t>
            </w:r>
            <w:r>
              <w:rPr>
                <w:b/>
              </w:rPr>
              <w:t>(cluster only)</w:t>
            </w:r>
          </w:p>
        </w:tc>
        <w:tc>
          <w:tcPr>
            <w:tcW w:w="1525" w:type="dxa"/>
          </w:tcPr>
          <w:p w14:paraId="732CA0F8" w14:textId="0C65E71C" w:rsidR="00AD09F2" w:rsidRDefault="00C12A52" w:rsidP="00252D3C">
            <w:pPr>
              <w:jc w:val="center"/>
              <w:rPr>
                <w:b/>
              </w:rPr>
            </w:pPr>
            <w:r>
              <w:rPr>
                <w:b/>
              </w:rPr>
              <w:t xml:space="preserve">EM Training Accuracy </w:t>
            </w:r>
            <w:r w:rsidR="00C50DFD">
              <w:rPr>
                <w:b/>
              </w:rPr>
              <w:t xml:space="preserve">% </w:t>
            </w:r>
            <w:r>
              <w:rPr>
                <w:b/>
              </w:rPr>
              <w:t>(cluster appended)</w:t>
            </w:r>
          </w:p>
        </w:tc>
      </w:tr>
      <w:tr w:rsidR="00AD09F2" w14:paraId="4CB1A520" w14:textId="12282E33" w:rsidTr="00FC606C">
        <w:tc>
          <w:tcPr>
            <w:tcW w:w="1634" w:type="dxa"/>
          </w:tcPr>
          <w:p w14:paraId="495A169B" w14:textId="6CBA7C4A" w:rsidR="00AD09F2" w:rsidRPr="00A01D16" w:rsidRDefault="00AD09F2" w:rsidP="00252D3C">
            <w:pPr>
              <w:jc w:val="center"/>
            </w:pPr>
            <w:r w:rsidRPr="00A01D16">
              <w:t>None</w:t>
            </w:r>
          </w:p>
        </w:tc>
        <w:tc>
          <w:tcPr>
            <w:tcW w:w="2406" w:type="dxa"/>
          </w:tcPr>
          <w:p w14:paraId="202223AF" w14:textId="04658BF2" w:rsidR="00AD09F2" w:rsidRPr="0029054B" w:rsidRDefault="00AD09F2" w:rsidP="00252D3C">
            <w:pPr>
              <w:jc w:val="center"/>
            </w:pPr>
            <w:r w:rsidRPr="0029054B">
              <w:t>11.9349</w:t>
            </w:r>
          </w:p>
        </w:tc>
        <w:tc>
          <w:tcPr>
            <w:tcW w:w="1985" w:type="dxa"/>
          </w:tcPr>
          <w:p w14:paraId="4D81FC93" w14:textId="425C4D0E" w:rsidR="00AD09F2" w:rsidRPr="0029054B" w:rsidRDefault="00CC5967" w:rsidP="00252D3C">
            <w:pPr>
              <w:jc w:val="center"/>
            </w:pPr>
            <w:r w:rsidRPr="0029054B">
              <w:t>94.9201</w:t>
            </w:r>
          </w:p>
        </w:tc>
        <w:tc>
          <w:tcPr>
            <w:tcW w:w="1800" w:type="dxa"/>
          </w:tcPr>
          <w:p w14:paraId="58BFAF37" w14:textId="384DC47D" w:rsidR="00AD09F2" w:rsidRPr="0029054B" w:rsidRDefault="007F5648" w:rsidP="00252D3C">
            <w:pPr>
              <w:jc w:val="center"/>
            </w:pPr>
            <w:r w:rsidRPr="0029054B">
              <w:t>22.9545</w:t>
            </w:r>
          </w:p>
        </w:tc>
        <w:tc>
          <w:tcPr>
            <w:tcW w:w="1525" w:type="dxa"/>
          </w:tcPr>
          <w:p w14:paraId="2A8127C8" w14:textId="2D00D87A" w:rsidR="00AD09F2" w:rsidRPr="0029054B" w:rsidRDefault="007F5648" w:rsidP="00252D3C">
            <w:pPr>
              <w:jc w:val="center"/>
            </w:pPr>
            <w:r w:rsidRPr="0029054B">
              <w:t>85.2518</w:t>
            </w:r>
          </w:p>
        </w:tc>
      </w:tr>
      <w:tr w:rsidR="00AD09F2" w14:paraId="349B521A" w14:textId="37DFE18C" w:rsidTr="00FC606C">
        <w:tc>
          <w:tcPr>
            <w:tcW w:w="1634" w:type="dxa"/>
          </w:tcPr>
          <w:p w14:paraId="561895CA" w14:textId="7F2C0471" w:rsidR="00AD09F2" w:rsidRPr="00A01D16" w:rsidRDefault="00AD09F2" w:rsidP="00252D3C">
            <w:pPr>
              <w:jc w:val="center"/>
            </w:pPr>
            <w:r w:rsidRPr="00A01D16">
              <w:t>PCA</w:t>
            </w:r>
          </w:p>
        </w:tc>
        <w:tc>
          <w:tcPr>
            <w:tcW w:w="2406" w:type="dxa"/>
          </w:tcPr>
          <w:p w14:paraId="08374612" w14:textId="27482186" w:rsidR="00AD09F2" w:rsidRPr="0029054B" w:rsidRDefault="002F1D79" w:rsidP="00252D3C">
            <w:pPr>
              <w:jc w:val="center"/>
            </w:pPr>
            <w:r w:rsidRPr="0029054B">
              <w:t>6.9226</w:t>
            </w:r>
          </w:p>
        </w:tc>
        <w:tc>
          <w:tcPr>
            <w:tcW w:w="1985" w:type="dxa"/>
          </w:tcPr>
          <w:p w14:paraId="79D859FA" w14:textId="29419706" w:rsidR="00AD09F2" w:rsidRPr="0029054B" w:rsidRDefault="002F1D79" w:rsidP="00252D3C">
            <w:pPr>
              <w:jc w:val="center"/>
            </w:pPr>
            <w:r w:rsidRPr="0029054B">
              <w:t>88.4582</w:t>
            </w:r>
          </w:p>
        </w:tc>
        <w:tc>
          <w:tcPr>
            <w:tcW w:w="1800" w:type="dxa"/>
          </w:tcPr>
          <w:p w14:paraId="4B87D24B" w14:textId="42833A0F" w:rsidR="00AD09F2" w:rsidRPr="0029054B" w:rsidRDefault="004A5515" w:rsidP="00252D3C">
            <w:pPr>
              <w:jc w:val="center"/>
            </w:pPr>
            <w:r w:rsidRPr="0029054B">
              <w:t>8.0958</w:t>
            </w:r>
          </w:p>
        </w:tc>
        <w:tc>
          <w:tcPr>
            <w:tcW w:w="1525" w:type="dxa"/>
          </w:tcPr>
          <w:p w14:paraId="22DC930D" w14:textId="6AA36C11" w:rsidR="00AD09F2" w:rsidRPr="0029054B" w:rsidRDefault="004A5515" w:rsidP="00252D3C">
            <w:pPr>
              <w:jc w:val="center"/>
            </w:pPr>
            <w:r w:rsidRPr="0029054B">
              <w:t>88.6916</w:t>
            </w:r>
          </w:p>
        </w:tc>
      </w:tr>
      <w:tr w:rsidR="00AD09F2" w14:paraId="275629DD" w14:textId="03020F60" w:rsidTr="00FC606C">
        <w:tc>
          <w:tcPr>
            <w:tcW w:w="1634" w:type="dxa"/>
          </w:tcPr>
          <w:p w14:paraId="45A97487" w14:textId="7BDF2488" w:rsidR="00AD09F2" w:rsidRPr="00A01D16" w:rsidRDefault="00AD09F2" w:rsidP="00252D3C">
            <w:pPr>
              <w:jc w:val="center"/>
            </w:pPr>
            <w:r w:rsidRPr="00A01D16">
              <w:t>ICA</w:t>
            </w:r>
          </w:p>
        </w:tc>
        <w:tc>
          <w:tcPr>
            <w:tcW w:w="2406" w:type="dxa"/>
          </w:tcPr>
          <w:p w14:paraId="10E84B05" w14:textId="1FB59DE7" w:rsidR="00AD09F2" w:rsidRPr="0029054B" w:rsidRDefault="00547C89" w:rsidP="00252D3C">
            <w:pPr>
              <w:jc w:val="center"/>
            </w:pPr>
            <w:r w:rsidRPr="0029054B">
              <w:t>7.5921</w:t>
            </w:r>
          </w:p>
        </w:tc>
        <w:tc>
          <w:tcPr>
            <w:tcW w:w="1985" w:type="dxa"/>
          </w:tcPr>
          <w:p w14:paraId="4569364F" w14:textId="0A843319" w:rsidR="00AD09F2" w:rsidRPr="0029054B" w:rsidRDefault="00547C89" w:rsidP="00252D3C">
            <w:pPr>
              <w:jc w:val="center"/>
            </w:pPr>
            <w:r w:rsidRPr="0029054B">
              <w:t>87.3096</w:t>
            </w:r>
          </w:p>
        </w:tc>
        <w:tc>
          <w:tcPr>
            <w:tcW w:w="1800" w:type="dxa"/>
          </w:tcPr>
          <w:p w14:paraId="3A92A87A" w14:textId="0D5F8F55" w:rsidR="00AD09F2" w:rsidRPr="0029054B" w:rsidRDefault="002F1D79" w:rsidP="00252D3C">
            <w:pPr>
              <w:jc w:val="center"/>
            </w:pPr>
            <w:r w:rsidRPr="0029054B">
              <w:t>6.1609</w:t>
            </w:r>
          </w:p>
        </w:tc>
        <w:tc>
          <w:tcPr>
            <w:tcW w:w="1525" w:type="dxa"/>
          </w:tcPr>
          <w:p w14:paraId="01148B74" w14:textId="4FABE867" w:rsidR="00AD09F2" w:rsidRPr="0029054B" w:rsidRDefault="002F1D79" w:rsidP="00252D3C">
            <w:pPr>
              <w:jc w:val="center"/>
            </w:pPr>
            <w:r w:rsidRPr="0029054B">
              <w:t>88.3292</w:t>
            </w:r>
          </w:p>
        </w:tc>
      </w:tr>
      <w:tr w:rsidR="00AD09F2" w14:paraId="7FBFDBB1" w14:textId="0C368FC0" w:rsidTr="00FC606C">
        <w:tc>
          <w:tcPr>
            <w:tcW w:w="1634" w:type="dxa"/>
          </w:tcPr>
          <w:p w14:paraId="2F90B916" w14:textId="4837DEFC" w:rsidR="00AD09F2" w:rsidRPr="00A01D16" w:rsidRDefault="00AD09F2" w:rsidP="00252D3C">
            <w:pPr>
              <w:jc w:val="center"/>
            </w:pPr>
            <w:r w:rsidRPr="00A01D16">
              <w:t>RP</w:t>
            </w:r>
          </w:p>
        </w:tc>
        <w:tc>
          <w:tcPr>
            <w:tcW w:w="2406" w:type="dxa"/>
          </w:tcPr>
          <w:p w14:paraId="5E194480" w14:textId="2BDF1997" w:rsidR="00AD09F2" w:rsidRPr="0029054B" w:rsidRDefault="00781926" w:rsidP="00252D3C">
            <w:pPr>
              <w:jc w:val="center"/>
            </w:pPr>
            <w:r w:rsidRPr="0029054B">
              <w:t>10.9767</w:t>
            </w:r>
          </w:p>
        </w:tc>
        <w:tc>
          <w:tcPr>
            <w:tcW w:w="1985" w:type="dxa"/>
          </w:tcPr>
          <w:p w14:paraId="13E0D3BD" w14:textId="2BB72152" w:rsidR="00AD09F2" w:rsidRPr="0029054B" w:rsidRDefault="00781926" w:rsidP="00252D3C">
            <w:pPr>
              <w:jc w:val="center"/>
            </w:pPr>
            <w:r w:rsidRPr="0029054B">
              <w:t>89.0356</w:t>
            </w:r>
          </w:p>
        </w:tc>
        <w:tc>
          <w:tcPr>
            <w:tcW w:w="1800" w:type="dxa"/>
          </w:tcPr>
          <w:p w14:paraId="0A65D598" w14:textId="5DD3E278" w:rsidR="00AD09F2" w:rsidRPr="0029054B" w:rsidRDefault="00185295" w:rsidP="00252D3C">
            <w:pPr>
              <w:jc w:val="center"/>
            </w:pPr>
            <w:r w:rsidRPr="0029054B">
              <w:t>9.6929</w:t>
            </w:r>
          </w:p>
        </w:tc>
        <w:tc>
          <w:tcPr>
            <w:tcW w:w="1525" w:type="dxa"/>
          </w:tcPr>
          <w:p w14:paraId="2435827A" w14:textId="6A3F62CD" w:rsidR="00AD09F2" w:rsidRPr="0029054B" w:rsidRDefault="0088556A" w:rsidP="00252D3C">
            <w:pPr>
              <w:jc w:val="center"/>
            </w:pPr>
            <w:r w:rsidRPr="0029054B">
              <w:t>86.5479</w:t>
            </w:r>
          </w:p>
        </w:tc>
      </w:tr>
      <w:tr w:rsidR="00AD09F2" w14:paraId="792AFCAB" w14:textId="33DB3ED8" w:rsidTr="00FC606C">
        <w:trPr>
          <w:trHeight w:val="62"/>
        </w:trPr>
        <w:tc>
          <w:tcPr>
            <w:tcW w:w="1634" w:type="dxa"/>
          </w:tcPr>
          <w:p w14:paraId="7E5C0D55" w14:textId="15B25194" w:rsidR="00AD09F2" w:rsidRPr="00A01D16" w:rsidRDefault="00AD09F2" w:rsidP="00252D3C">
            <w:pPr>
              <w:jc w:val="center"/>
            </w:pPr>
            <w:r w:rsidRPr="00A01D16">
              <w:t>IG</w:t>
            </w:r>
          </w:p>
        </w:tc>
        <w:tc>
          <w:tcPr>
            <w:tcW w:w="2406" w:type="dxa"/>
          </w:tcPr>
          <w:p w14:paraId="2C7875C8" w14:textId="5B15DE19" w:rsidR="00AD09F2" w:rsidRPr="0029054B" w:rsidRDefault="006C694F" w:rsidP="00252D3C">
            <w:pPr>
              <w:jc w:val="center"/>
            </w:pPr>
            <w:r w:rsidRPr="0029054B">
              <w:t>11.9349</w:t>
            </w:r>
          </w:p>
        </w:tc>
        <w:tc>
          <w:tcPr>
            <w:tcW w:w="1985" w:type="dxa"/>
          </w:tcPr>
          <w:p w14:paraId="15BC5749" w14:textId="277FA97E" w:rsidR="00AD09F2" w:rsidRPr="0029054B" w:rsidRDefault="006C694F" w:rsidP="00252D3C">
            <w:pPr>
              <w:jc w:val="center"/>
            </w:pPr>
            <w:r w:rsidRPr="0029054B">
              <w:t>95.1966</w:t>
            </w:r>
          </w:p>
        </w:tc>
        <w:tc>
          <w:tcPr>
            <w:tcW w:w="1800" w:type="dxa"/>
          </w:tcPr>
          <w:p w14:paraId="244B55E5" w14:textId="1996D8AA" w:rsidR="00AD09F2" w:rsidRPr="0029054B" w:rsidRDefault="006C694F" w:rsidP="00252D3C">
            <w:pPr>
              <w:jc w:val="center"/>
            </w:pPr>
            <w:r w:rsidRPr="0029054B">
              <w:t>27.7703</w:t>
            </w:r>
          </w:p>
        </w:tc>
        <w:tc>
          <w:tcPr>
            <w:tcW w:w="1525" w:type="dxa"/>
          </w:tcPr>
          <w:p w14:paraId="7D06BD2E" w14:textId="404B1360" w:rsidR="00AD09F2" w:rsidRPr="0029054B" w:rsidRDefault="006C694F" w:rsidP="00252D3C">
            <w:pPr>
              <w:jc w:val="center"/>
            </w:pPr>
            <w:r w:rsidRPr="0029054B">
              <w:t>91.855</w:t>
            </w:r>
          </w:p>
        </w:tc>
      </w:tr>
    </w:tbl>
    <w:p w14:paraId="2A410614" w14:textId="385DB00F" w:rsidR="00FD69C9" w:rsidRDefault="00FD69C9">
      <w:pPr>
        <w:rPr>
          <w:b/>
        </w:rPr>
      </w:pPr>
    </w:p>
    <w:p w14:paraId="7D381439" w14:textId="4E361432" w:rsidR="00134D49" w:rsidRPr="00134D49" w:rsidRDefault="00134D49">
      <w:r>
        <w:t>Accuracy for information gain with additional attributes removed</w:t>
      </w:r>
    </w:p>
    <w:tbl>
      <w:tblPr>
        <w:tblStyle w:val="TableGrid"/>
        <w:tblW w:w="0" w:type="auto"/>
        <w:tblLook w:val="04A0" w:firstRow="1" w:lastRow="0" w:firstColumn="1" w:lastColumn="0" w:noHBand="0" w:noVBand="1"/>
      </w:tblPr>
      <w:tblGrid>
        <w:gridCol w:w="3116"/>
        <w:gridCol w:w="3117"/>
        <w:gridCol w:w="3117"/>
      </w:tblGrid>
      <w:tr w:rsidR="000E4CEA" w14:paraId="1285964D" w14:textId="77777777" w:rsidTr="000E4CEA">
        <w:tc>
          <w:tcPr>
            <w:tcW w:w="3116" w:type="dxa"/>
          </w:tcPr>
          <w:p w14:paraId="114F218A" w14:textId="4007E6BE" w:rsidR="000E4CEA" w:rsidRDefault="000E4CEA" w:rsidP="00134D49">
            <w:pPr>
              <w:jc w:val="center"/>
              <w:rPr>
                <w:b/>
              </w:rPr>
            </w:pPr>
            <w:r>
              <w:rPr>
                <w:b/>
              </w:rPr>
              <w:t>Dimensionality Reduction Algorithm</w:t>
            </w:r>
          </w:p>
        </w:tc>
        <w:tc>
          <w:tcPr>
            <w:tcW w:w="3117" w:type="dxa"/>
          </w:tcPr>
          <w:p w14:paraId="23C660B5" w14:textId="3342F40F" w:rsidR="000E4CEA" w:rsidRDefault="000E4CEA" w:rsidP="00134D49">
            <w:pPr>
              <w:jc w:val="center"/>
              <w:rPr>
                <w:b/>
              </w:rPr>
            </w:pPr>
            <w:r>
              <w:rPr>
                <w:b/>
              </w:rPr>
              <w:t>k-Means Training Accuracy % (cluster appended)</w:t>
            </w:r>
          </w:p>
        </w:tc>
        <w:tc>
          <w:tcPr>
            <w:tcW w:w="3117" w:type="dxa"/>
          </w:tcPr>
          <w:p w14:paraId="0C78D4BA" w14:textId="470BC693" w:rsidR="000E4CEA" w:rsidRDefault="000E4CEA" w:rsidP="00134D49">
            <w:pPr>
              <w:jc w:val="center"/>
              <w:rPr>
                <w:b/>
              </w:rPr>
            </w:pPr>
            <w:r>
              <w:rPr>
                <w:b/>
              </w:rPr>
              <w:t>EM Training Accuracy % (cluster appended)</w:t>
            </w:r>
          </w:p>
        </w:tc>
      </w:tr>
      <w:tr w:rsidR="000E4CEA" w14:paraId="446209CE" w14:textId="77777777" w:rsidTr="000E4CEA">
        <w:tc>
          <w:tcPr>
            <w:tcW w:w="3116" w:type="dxa"/>
          </w:tcPr>
          <w:p w14:paraId="29E3BA53" w14:textId="1FBEF752" w:rsidR="000E4CEA" w:rsidRPr="00B63D84" w:rsidRDefault="000E4CEA" w:rsidP="00B63D84">
            <w:pPr>
              <w:jc w:val="center"/>
            </w:pPr>
            <w:r w:rsidRPr="00B63D84">
              <w:t>IG</w:t>
            </w:r>
          </w:p>
        </w:tc>
        <w:tc>
          <w:tcPr>
            <w:tcW w:w="3117" w:type="dxa"/>
          </w:tcPr>
          <w:p w14:paraId="206FDE64" w14:textId="3D463679" w:rsidR="000E4CEA" w:rsidRPr="00B63D84" w:rsidRDefault="00134D49" w:rsidP="00B63D84">
            <w:pPr>
              <w:jc w:val="center"/>
            </w:pPr>
            <w:r w:rsidRPr="00B63D84">
              <w:t>97.1314</w:t>
            </w:r>
          </w:p>
        </w:tc>
        <w:tc>
          <w:tcPr>
            <w:tcW w:w="3117" w:type="dxa"/>
          </w:tcPr>
          <w:p w14:paraId="7EB36CCE" w14:textId="52B6C69B" w:rsidR="000E4CEA" w:rsidRPr="00B63D84" w:rsidRDefault="00134D49" w:rsidP="00B63D84">
            <w:pPr>
              <w:jc w:val="center"/>
            </w:pPr>
            <w:r w:rsidRPr="00B63D84">
              <w:t>89.7297</w:t>
            </w:r>
          </w:p>
        </w:tc>
      </w:tr>
    </w:tbl>
    <w:p w14:paraId="1225F23D" w14:textId="77777777" w:rsidR="000E4CEA" w:rsidRDefault="000E4CEA">
      <w:pPr>
        <w:rPr>
          <w:b/>
        </w:rPr>
      </w:pPr>
    </w:p>
    <w:p w14:paraId="6E799709" w14:textId="3E10AFD9" w:rsidR="00FD69C9" w:rsidRDefault="006F07BB">
      <w:pPr>
        <w:rPr>
          <w:b/>
        </w:rPr>
      </w:pPr>
      <w:r>
        <w:rPr>
          <w:b/>
        </w:rPr>
        <w:t>Future Work</w:t>
      </w:r>
    </w:p>
    <w:p w14:paraId="745A3041" w14:textId="2CE455A5" w:rsidR="00FD69C9" w:rsidRDefault="00FD69C9">
      <w:pPr>
        <w:rPr>
          <w:sz w:val="22"/>
          <w:szCs w:val="22"/>
        </w:rPr>
      </w:pPr>
      <w:r>
        <w:rPr>
          <w:sz w:val="22"/>
          <w:szCs w:val="22"/>
        </w:rPr>
        <w:t xml:space="preserve">If I were to redo this project, I would add a few </w:t>
      </w:r>
      <w:r w:rsidR="00775FB5">
        <w:rPr>
          <w:sz w:val="22"/>
          <w:szCs w:val="22"/>
        </w:rPr>
        <w:t xml:space="preserve">more </w:t>
      </w:r>
      <w:r>
        <w:rPr>
          <w:sz w:val="22"/>
          <w:szCs w:val="22"/>
        </w:rPr>
        <w:t xml:space="preserve">analysis, such as changing k after applying the dimensionality reduction </w:t>
      </w:r>
      <w:r w:rsidR="00AC1E21">
        <w:rPr>
          <w:sz w:val="22"/>
          <w:szCs w:val="22"/>
        </w:rPr>
        <w:t xml:space="preserve">algorithms. I did not initially do this because I thought it would be too many variations among the two datasets, two different </w:t>
      </w:r>
      <w:proofErr w:type="spellStart"/>
      <w:r w:rsidR="00AC1E21">
        <w:rPr>
          <w:sz w:val="22"/>
          <w:szCs w:val="22"/>
        </w:rPr>
        <w:t>clusterings</w:t>
      </w:r>
      <w:proofErr w:type="spellEnd"/>
      <w:r w:rsidR="00AC1E21">
        <w:rPr>
          <w:sz w:val="22"/>
          <w:szCs w:val="22"/>
        </w:rPr>
        <w:t>, the four different dimensionality reduction algorithms, and the hyperparameters within those reduction algorithms</w:t>
      </w:r>
      <w:r w:rsidR="00775FB5">
        <w:rPr>
          <w:sz w:val="22"/>
          <w:szCs w:val="22"/>
        </w:rPr>
        <w:t xml:space="preserve"> to fit into this report. However, it is important to acknowledge that the best k value for k-Means and EM is likely not to be the best k value for k-Means and EM after a specific dimensionality reduction is processed. </w:t>
      </w:r>
      <w:r w:rsidR="000A0AE7">
        <w:rPr>
          <w:sz w:val="22"/>
          <w:szCs w:val="22"/>
        </w:rPr>
        <w:t xml:space="preserve">This could </w:t>
      </w:r>
      <w:r w:rsidR="007935D7">
        <w:rPr>
          <w:sz w:val="22"/>
          <w:szCs w:val="22"/>
        </w:rPr>
        <w:t xml:space="preserve">also help fix some issues in determining the best hyperparameters for expectation maximization. For most of the analysis with EM, the graph </w:t>
      </w:r>
      <w:proofErr w:type="gramStart"/>
      <w:r w:rsidR="007935D7">
        <w:rPr>
          <w:sz w:val="22"/>
          <w:szCs w:val="22"/>
        </w:rPr>
        <w:t>were</w:t>
      </w:r>
      <w:proofErr w:type="gramEnd"/>
      <w:r w:rsidR="007935D7">
        <w:rPr>
          <w:sz w:val="22"/>
          <w:szCs w:val="22"/>
        </w:rPr>
        <w:t xml:space="preserve"> perfectly linear—something improbable and incorrect. Perhaps changing the k values would </w:t>
      </w:r>
      <w:r w:rsidR="008D3CBC">
        <w:rPr>
          <w:sz w:val="22"/>
          <w:szCs w:val="22"/>
        </w:rPr>
        <w:t xml:space="preserve">reveal more useful information on this front. </w:t>
      </w:r>
    </w:p>
    <w:p w14:paraId="09BE6F74" w14:textId="69C676C7" w:rsidR="00BF341F" w:rsidRDefault="00BF341F">
      <w:pPr>
        <w:rPr>
          <w:sz w:val="22"/>
          <w:szCs w:val="22"/>
        </w:rPr>
      </w:pPr>
    </w:p>
    <w:p w14:paraId="7DC78EA0" w14:textId="7E4AE627" w:rsidR="00BF341F" w:rsidRDefault="00BF341F">
      <w:pPr>
        <w:rPr>
          <w:sz w:val="22"/>
          <w:szCs w:val="22"/>
        </w:rPr>
      </w:pPr>
      <w:r>
        <w:rPr>
          <w:sz w:val="22"/>
          <w:szCs w:val="22"/>
        </w:rPr>
        <w:t xml:space="preserve">I </w:t>
      </w:r>
      <w:r w:rsidR="008D3CBC">
        <w:rPr>
          <w:sz w:val="22"/>
          <w:szCs w:val="22"/>
        </w:rPr>
        <w:t xml:space="preserve">would also </w:t>
      </w:r>
      <w:r>
        <w:rPr>
          <w:sz w:val="22"/>
          <w:szCs w:val="22"/>
        </w:rPr>
        <w:t>redo all of the analysis, but with the class attribute remaining in the dataset. I realize now that this doesn’t necessarily trivialize the classification problem because the clustering problem itself may or may not use the class attribute to form clusters, which are not by default created around just the class value. This would also allow me to see how similar to clusters are to the labels of the instances in that cluster—if it is, this would be a great improvement to the classification problem</w:t>
      </w:r>
      <w:r w:rsidR="00BB3132">
        <w:rPr>
          <w:sz w:val="22"/>
          <w:szCs w:val="22"/>
        </w:rPr>
        <w:t>, especially since clustering generally is much faster than running the neural network.</w:t>
      </w:r>
    </w:p>
    <w:p w14:paraId="755451A1" w14:textId="77777777" w:rsidR="000A0AE7" w:rsidRDefault="000A0AE7">
      <w:pPr>
        <w:rPr>
          <w:sz w:val="22"/>
          <w:szCs w:val="22"/>
        </w:rPr>
      </w:pPr>
    </w:p>
    <w:p w14:paraId="7F966168" w14:textId="7C7C2578" w:rsidR="00AB2532" w:rsidRDefault="00AB2532">
      <w:pPr>
        <w:rPr>
          <w:sz w:val="22"/>
          <w:szCs w:val="22"/>
        </w:rPr>
      </w:pPr>
      <w:r>
        <w:rPr>
          <w:sz w:val="22"/>
          <w:szCs w:val="22"/>
        </w:rPr>
        <w:t xml:space="preserve">I would’ve also </w:t>
      </w:r>
      <w:r w:rsidR="0042125C">
        <w:rPr>
          <w:sz w:val="22"/>
          <w:szCs w:val="22"/>
        </w:rPr>
        <w:t xml:space="preserve">liked to </w:t>
      </w:r>
      <w:r w:rsidR="004F5430">
        <w:rPr>
          <w:sz w:val="22"/>
          <w:szCs w:val="22"/>
        </w:rPr>
        <w:t xml:space="preserve">have </w:t>
      </w:r>
      <w:r w:rsidR="0042125C">
        <w:rPr>
          <w:sz w:val="22"/>
          <w:szCs w:val="22"/>
        </w:rPr>
        <w:t>done more research on how to better compare projections.</w:t>
      </w:r>
      <w:r w:rsidR="00CC098E">
        <w:rPr>
          <w:sz w:val="22"/>
          <w:szCs w:val="22"/>
        </w:rPr>
        <w:t xml:space="preserve"> For example, I wasn’t sure how to compare the normal k-means clustering against the k-means clustering after principal components reduction because PCA creates entirely new attributes</w:t>
      </w:r>
      <w:r w:rsidR="008D3CBC">
        <w:rPr>
          <w:sz w:val="22"/>
          <w:szCs w:val="22"/>
        </w:rPr>
        <w:t xml:space="preserve">, in addition to the fact that I wasn’t sure how to visualize clusters with dimensions much greater than two. </w:t>
      </w:r>
      <w:r w:rsidR="00D61DCE">
        <w:rPr>
          <w:sz w:val="22"/>
          <w:szCs w:val="22"/>
        </w:rPr>
        <w:t xml:space="preserve">This would have opened more fronts on comparisons and interpretations on the effects of the different dimensionality reduction algorithms on </w:t>
      </w:r>
      <w:r w:rsidR="00344060">
        <w:rPr>
          <w:sz w:val="22"/>
          <w:szCs w:val="22"/>
        </w:rPr>
        <w:t>clustering</w:t>
      </w:r>
      <w:r w:rsidR="00D61DCE">
        <w:rPr>
          <w:sz w:val="22"/>
          <w:szCs w:val="22"/>
        </w:rPr>
        <w:t>.</w:t>
      </w:r>
    </w:p>
    <w:p w14:paraId="41B67796" w14:textId="5C423A0E" w:rsidR="00257078" w:rsidRDefault="00257078">
      <w:pPr>
        <w:rPr>
          <w:sz w:val="22"/>
          <w:szCs w:val="22"/>
        </w:rPr>
      </w:pPr>
    </w:p>
    <w:p w14:paraId="6D2B14DF" w14:textId="7C395478" w:rsidR="006D311D" w:rsidRDefault="006D311D">
      <w:pPr>
        <w:rPr>
          <w:sz w:val="22"/>
          <w:szCs w:val="22"/>
        </w:rPr>
      </w:pPr>
      <w:r>
        <w:rPr>
          <w:sz w:val="22"/>
          <w:szCs w:val="22"/>
        </w:rPr>
        <w:t xml:space="preserve">Finally, there were other hyperparameters I would’ve like to modify, such as the tolerance in ICA, and overall more runs with different seeds for the random projection. The error tolerance in ICA could have interesting impacts on the resulting attributes, since a smaller tolerance would supposedly yield to better results, albeit the running time would take much longer. Running random projections more times would make the results more robust and </w:t>
      </w:r>
      <w:proofErr w:type="gramStart"/>
      <w:r>
        <w:rPr>
          <w:sz w:val="22"/>
          <w:szCs w:val="22"/>
        </w:rPr>
        <w:t>consistent, and</w:t>
      </w:r>
      <w:proofErr w:type="gramEnd"/>
      <w:r>
        <w:rPr>
          <w:sz w:val="22"/>
          <w:szCs w:val="22"/>
        </w:rPr>
        <w:t xml:space="preserve"> would also improve the probability of finding a better projection direction to yield better classification accuracy.</w:t>
      </w:r>
    </w:p>
    <w:p w14:paraId="4C35052C" w14:textId="291442AD" w:rsidR="00257078" w:rsidRDefault="00257078">
      <w:pPr>
        <w:rPr>
          <w:sz w:val="22"/>
          <w:szCs w:val="22"/>
        </w:rPr>
      </w:pPr>
    </w:p>
    <w:p w14:paraId="6917C150" w14:textId="02C9AA8D" w:rsidR="00257078" w:rsidRDefault="00257078">
      <w:pPr>
        <w:rPr>
          <w:sz w:val="22"/>
          <w:szCs w:val="22"/>
        </w:rPr>
      </w:pPr>
    </w:p>
    <w:p w14:paraId="65DE0B7D" w14:textId="77777777" w:rsidR="001701F5" w:rsidRPr="00FD69C9" w:rsidRDefault="001701F5">
      <w:pPr>
        <w:rPr>
          <w:sz w:val="22"/>
          <w:szCs w:val="22"/>
        </w:rPr>
      </w:pPr>
    </w:p>
    <w:sectPr w:rsidR="001701F5" w:rsidRPr="00FD69C9" w:rsidSect="00BE002A">
      <w:pgSz w:w="12240" w:h="15840"/>
      <w:pgMar w:top="1152" w:right="1440" w:bottom="1152"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1AAF1" w14:textId="77777777" w:rsidR="00E20452" w:rsidRDefault="00E20452" w:rsidP="008611A5">
      <w:r>
        <w:separator/>
      </w:r>
    </w:p>
  </w:endnote>
  <w:endnote w:type="continuationSeparator" w:id="0">
    <w:p w14:paraId="792219DF" w14:textId="77777777" w:rsidR="00E20452" w:rsidRDefault="00E20452" w:rsidP="00861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37AAA" w14:textId="77777777" w:rsidR="00E20452" w:rsidRDefault="00E20452" w:rsidP="008611A5">
      <w:r>
        <w:separator/>
      </w:r>
    </w:p>
  </w:footnote>
  <w:footnote w:type="continuationSeparator" w:id="0">
    <w:p w14:paraId="47E5417F" w14:textId="77777777" w:rsidR="00E20452" w:rsidRDefault="00E20452" w:rsidP="00861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D731F"/>
    <w:multiLevelType w:val="hybridMultilevel"/>
    <w:tmpl w:val="6DCA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F1591"/>
    <w:multiLevelType w:val="hybridMultilevel"/>
    <w:tmpl w:val="4128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F1137"/>
    <w:multiLevelType w:val="hybridMultilevel"/>
    <w:tmpl w:val="3622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DF0C48"/>
    <w:multiLevelType w:val="hybridMultilevel"/>
    <w:tmpl w:val="D1DEB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91"/>
    <w:rsid w:val="00013831"/>
    <w:rsid w:val="00022B05"/>
    <w:rsid w:val="000324AF"/>
    <w:rsid w:val="000370FF"/>
    <w:rsid w:val="00041ABD"/>
    <w:rsid w:val="00042D28"/>
    <w:rsid w:val="000554EC"/>
    <w:rsid w:val="0006181D"/>
    <w:rsid w:val="0006445E"/>
    <w:rsid w:val="00067168"/>
    <w:rsid w:val="00073F40"/>
    <w:rsid w:val="0007493F"/>
    <w:rsid w:val="00094F29"/>
    <w:rsid w:val="000A0AE7"/>
    <w:rsid w:val="000A251E"/>
    <w:rsid w:val="000A5811"/>
    <w:rsid w:val="000C0C74"/>
    <w:rsid w:val="000C5C98"/>
    <w:rsid w:val="000D342C"/>
    <w:rsid w:val="000D6E08"/>
    <w:rsid w:val="000E0978"/>
    <w:rsid w:val="000E4CEA"/>
    <w:rsid w:val="000F05C0"/>
    <w:rsid w:val="000F40FD"/>
    <w:rsid w:val="000F6845"/>
    <w:rsid w:val="001122EF"/>
    <w:rsid w:val="001164BA"/>
    <w:rsid w:val="00126880"/>
    <w:rsid w:val="00134D49"/>
    <w:rsid w:val="00142B9B"/>
    <w:rsid w:val="00147AE5"/>
    <w:rsid w:val="00155D00"/>
    <w:rsid w:val="00166999"/>
    <w:rsid w:val="001701F5"/>
    <w:rsid w:val="001818D3"/>
    <w:rsid w:val="00182256"/>
    <w:rsid w:val="00185295"/>
    <w:rsid w:val="0019411C"/>
    <w:rsid w:val="0019528D"/>
    <w:rsid w:val="00196208"/>
    <w:rsid w:val="00196477"/>
    <w:rsid w:val="001A642C"/>
    <w:rsid w:val="001C14FD"/>
    <w:rsid w:val="001C4E78"/>
    <w:rsid w:val="001C5D6F"/>
    <w:rsid w:val="001D3177"/>
    <w:rsid w:val="001E2048"/>
    <w:rsid w:val="001E40AF"/>
    <w:rsid w:val="001E67E7"/>
    <w:rsid w:val="001F0F04"/>
    <w:rsid w:val="001F6C34"/>
    <w:rsid w:val="00216BBB"/>
    <w:rsid w:val="00224E18"/>
    <w:rsid w:val="00236D0A"/>
    <w:rsid w:val="00246449"/>
    <w:rsid w:val="00252D3C"/>
    <w:rsid w:val="002546C7"/>
    <w:rsid w:val="00255E91"/>
    <w:rsid w:val="00257078"/>
    <w:rsid w:val="00257CFC"/>
    <w:rsid w:val="0026708C"/>
    <w:rsid w:val="00284D4C"/>
    <w:rsid w:val="002874B1"/>
    <w:rsid w:val="00290273"/>
    <w:rsid w:val="0029054B"/>
    <w:rsid w:val="002947C3"/>
    <w:rsid w:val="0029528F"/>
    <w:rsid w:val="002A73A4"/>
    <w:rsid w:val="002A77D3"/>
    <w:rsid w:val="002B3CA2"/>
    <w:rsid w:val="002C0EA6"/>
    <w:rsid w:val="002D1FBD"/>
    <w:rsid w:val="002E05DB"/>
    <w:rsid w:val="002F1D79"/>
    <w:rsid w:val="002F451F"/>
    <w:rsid w:val="002F6FD2"/>
    <w:rsid w:val="00303441"/>
    <w:rsid w:val="00305E4E"/>
    <w:rsid w:val="003108CB"/>
    <w:rsid w:val="003169BE"/>
    <w:rsid w:val="0032142C"/>
    <w:rsid w:val="00334B4B"/>
    <w:rsid w:val="003417D5"/>
    <w:rsid w:val="00344060"/>
    <w:rsid w:val="003724CE"/>
    <w:rsid w:val="003849B5"/>
    <w:rsid w:val="00386999"/>
    <w:rsid w:val="003922EE"/>
    <w:rsid w:val="00393B8E"/>
    <w:rsid w:val="0039788D"/>
    <w:rsid w:val="0042125C"/>
    <w:rsid w:val="004326E3"/>
    <w:rsid w:val="00432E53"/>
    <w:rsid w:val="004418E3"/>
    <w:rsid w:val="00451ACB"/>
    <w:rsid w:val="00473366"/>
    <w:rsid w:val="00481230"/>
    <w:rsid w:val="0048194D"/>
    <w:rsid w:val="0049650A"/>
    <w:rsid w:val="004A5515"/>
    <w:rsid w:val="004B0D85"/>
    <w:rsid w:val="004E20D7"/>
    <w:rsid w:val="004F4761"/>
    <w:rsid w:val="004F5430"/>
    <w:rsid w:val="00515CCD"/>
    <w:rsid w:val="005162F1"/>
    <w:rsid w:val="00520F35"/>
    <w:rsid w:val="00530C1F"/>
    <w:rsid w:val="00536FE0"/>
    <w:rsid w:val="0053702F"/>
    <w:rsid w:val="0053714E"/>
    <w:rsid w:val="00541F4D"/>
    <w:rsid w:val="00547187"/>
    <w:rsid w:val="00547C89"/>
    <w:rsid w:val="005552EE"/>
    <w:rsid w:val="00557C6B"/>
    <w:rsid w:val="005707B6"/>
    <w:rsid w:val="00582771"/>
    <w:rsid w:val="00584D31"/>
    <w:rsid w:val="00584D82"/>
    <w:rsid w:val="00587085"/>
    <w:rsid w:val="005A2680"/>
    <w:rsid w:val="005B0EDD"/>
    <w:rsid w:val="005B2653"/>
    <w:rsid w:val="005D2BA0"/>
    <w:rsid w:val="005E603A"/>
    <w:rsid w:val="00603CE3"/>
    <w:rsid w:val="006153D6"/>
    <w:rsid w:val="00622265"/>
    <w:rsid w:val="00624FD3"/>
    <w:rsid w:val="00626AC2"/>
    <w:rsid w:val="0063064C"/>
    <w:rsid w:val="00631B42"/>
    <w:rsid w:val="00633DA1"/>
    <w:rsid w:val="00652262"/>
    <w:rsid w:val="00663A94"/>
    <w:rsid w:val="0066606F"/>
    <w:rsid w:val="00677C99"/>
    <w:rsid w:val="00695202"/>
    <w:rsid w:val="006963CA"/>
    <w:rsid w:val="00696A2D"/>
    <w:rsid w:val="00697248"/>
    <w:rsid w:val="006C694F"/>
    <w:rsid w:val="006D2A9A"/>
    <w:rsid w:val="006D311D"/>
    <w:rsid w:val="006D5A14"/>
    <w:rsid w:val="006E0E58"/>
    <w:rsid w:val="006E5E31"/>
    <w:rsid w:val="006F07BB"/>
    <w:rsid w:val="006F1709"/>
    <w:rsid w:val="00704975"/>
    <w:rsid w:val="007126BD"/>
    <w:rsid w:val="00723F15"/>
    <w:rsid w:val="007367DA"/>
    <w:rsid w:val="0074171D"/>
    <w:rsid w:val="007534BD"/>
    <w:rsid w:val="0075721A"/>
    <w:rsid w:val="00775FB5"/>
    <w:rsid w:val="00781926"/>
    <w:rsid w:val="007935D7"/>
    <w:rsid w:val="007A21C9"/>
    <w:rsid w:val="007A3530"/>
    <w:rsid w:val="007B5CC1"/>
    <w:rsid w:val="007B74BE"/>
    <w:rsid w:val="007C4324"/>
    <w:rsid w:val="007C5ACA"/>
    <w:rsid w:val="007D2440"/>
    <w:rsid w:val="007D2F6C"/>
    <w:rsid w:val="007D3FF0"/>
    <w:rsid w:val="007D58E1"/>
    <w:rsid w:val="007D6240"/>
    <w:rsid w:val="007E099A"/>
    <w:rsid w:val="007E4A20"/>
    <w:rsid w:val="007F3CCE"/>
    <w:rsid w:val="007F3E60"/>
    <w:rsid w:val="007F5648"/>
    <w:rsid w:val="0080165E"/>
    <w:rsid w:val="008021B4"/>
    <w:rsid w:val="00803AB0"/>
    <w:rsid w:val="0081559A"/>
    <w:rsid w:val="00822205"/>
    <w:rsid w:val="00831551"/>
    <w:rsid w:val="00852914"/>
    <w:rsid w:val="008562E9"/>
    <w:rsid w:val="00857AA1"/>
    <w:rsid w:val="008611A5"/>
    <w:rsid w:val="00863382"/>
    <w:rsid w:val="008659BF"/>
    <w:rsid w:val="0087106C"/>
    <w:rsid w:val="00874857"/>
    <w:rsid w:val="00883CF8"/>
    <w:rsid w:val="00884EE7"/>
    <w:rsid w:val="0088556A"/>
    <w:rsid w:val="00890333"/>
    <w:rsid w:val="00893DA0"/>
    <w:rsid w:val="008B0473"/>
    <w:rsid w:val="008B70BD"/>
    <w:rsid w:val="008D3115"/>
    <w:rsid w:val="008D3CBC"/>
    <w:rsid w:val="008F7E70"/>
    <w:rsid w:val="00923ECE"/>
    <w:rsid w:val="00934D64"/>
    <w:rsid w:val="00943D86"/>
    <w:rsid w:val="00972BBB"/>
    <w:rsid w:val="00984212"/>
    <w:rsid w:val="00987D29"/>
    <w:rsid w:val="00990E06"/>
    <w:rsid w:val="009936B3"/>
    <w:rsid w:val="00994817"/>
    <w:rsid w:val="00995135"/>
    <w:rsid w:val="009951CD"/>
    <w:rsid w:val="009B5934"/>
    <w:rsid w:val="009B768B"/>
    <w:rsid w:val="009B7868"/>
    <w:rsid w:val="009D324D"/>
    <w:rsid w:val="009F0113"/>
    <w:rsid w:val="009F3A9D"/>
    <w:rsid w:val="00A01D16"/>
    <w:rsid w:val="00A1601B"/>
    <w:rsid w:val="00A210AD"/>
    <w:rsid w:val="00A23AF3"/>
    <w:rsid w:val="00A31EBE"/>
    <w:rsid w:val="00A36E2D"/>
    <w:rsid w:val="00A4391F"/>
    <w:rsid w:val="00A6154C"/>
    <w:rsid w:val="00A654F3"/>
    <w:rsid w:val="00A77A7D"/>
    <w:rsid w:val="00A83B8A"/>
    <w:rsid w:val="00A9235A"/>
    <w:rsid w:val="00A9319E"/>
    <w:rsid w:val="00A953E4"/>
    <w:rsid w:val="00AA0794"/>
    <w:rsid w:val="00AA4ED4"/>
    <w:rsid w:val="00AB2532"/>
    <w:rsid w:val="00AB3C40"/>
    <w:rsid w:val="00AB54F2"/>
    <w:rsid w:val="00AB65A2"/>
    <w:rsid w:val="00AC1E21"/>
    <w:rsid w:val="00AC2F23"/>
    <w:rsid w:val="00AD09F2"/>
    <w:rsid w:val="00AF0AF4"/>
    <w:rsid w:val="00B015E3"/>
    <w:rsid w:val="00B1275E"/>
    <w:rsid w:val="00B1717A"/>
    <w:rsid w:val="00B31B32"/>
    <w:rsid w:val="00B368D4"/>
    <w:rsid w:val="00B45636"/>
    <w:rsid w:val="00B53E8A"/>
    <w:rsid w:val="00B63D84"/>
    <w:rsid w:val="00B901C9"/>
    <w:rsid w:val="00BA2AFC"/>
    <w:rsid w:val="00BB11A4"/>
    <w:rsid w:val="00BB3132"/>
    <w:rsid w:val="00BB7761"/>
    <w:rsid w:val="00BC348D"/>
    <w:rsid w:val="00BC7185"/>
    <w:rsid w:val="00BC7698"/>
    <w:rsid w:val="00BD4E1A"/>
    <w:rsid w:val="00BD6AFA"/>
    <w:rsid w:val="00BE002A"/>
    <w:rsid w:val="00BE12E0"/>
    <w:rsid w:val="00BE2882"/>
    <w:rsid w:val="00BF341F"/>
    <w:rsid w:val="00C0363E"/>
    <w:rsid w:val="00C03A4A"/>
    <w:rsid w:val="00C103E4"/>
    <w:rsid w:val="00C12A52"/>
    <w:rsid w:val="00C25239"/>
    <w:rsid w:val="00C32644"/>
    <w:rsid w:val="00C50DFD"/>
    <w:rsid w:val="00C5264C"/>
    <w:rsid w:val="00C527F9"/>
    <w:rsid w:val="00C548A4"/>
    <w:rsid w:val="00C568B4"/>
    <w:rsid w:val="00C572F5"/>
    <w:rsid w:val="00C76408"/>
    <w:rsid w:val="00C90B48"/>
    <w:rsid w:val="00CA45D9"/>
    <w:rsid w:val="00CC098E"/>
    <w:rsid w:val="00CC25BE"/>
    <w:rsid w:val="00CC5967"/>
    <w:rsid w:val="00CE1E98"/>
    <w:rsid w:val="00CE3E08"/>
    <w:rsid w:val="00CF1688"/>
    <w:rsid w:val="00CF5573"/>
    <w:rsid w:val="00D037A7"/>
    <w:rsid w:val="00D05367"/>
    <w:rsid w:val="00D05AD1"/>
    <w:rsid w:val="00D14785"/>
    <w:rsid w:val="00D16B27"/>
    <w:rsid w:val="00D21645"/>
    <w:rsid w:val="00D418E9"/>
    <w:rsid w:val="00D44257"/>
    <w:rsid w:val="00D50E81"/>
    <w:rsid w:val="00D602A9"/>
    <w:rsid w:val="00D61113"/>
    <w:rsid w:val="00D61DCE"/>
    <w:rsid w:val="00D67D28"/>
    <w:rsid w:val="00D7068A"/>
    <w:rsid w:val="00D749FA"/>
    <w:rsid w:val="00D771A0"/>
    <w:rsid w:val="00D805E0"/>
    <w:rsid w:val="00D83BAC"/>
    <w:rsid w:val="00D87DCE"/>
    <w:rsid w:val="00D90E05"/>
    <w:rsid w:val="00D9761F"/>
    <w:rsid w:val="00DA7ADC"/>
    <w:rsid w:val="00DB3587"/>
    <w:rsid w:val="00DF2DDA"/>
    <w:rsid w:val="00DF4EAF"/>
    <w:rsid w:val="00E120DC"/>
    <w:rsid w:val="00E13EF2"/>
    <w:rsid w:val="00E16FA7"/>
    <w:rsid w:val="00E20452"/>
    <w:rsid w:val="00E21FFB"/>
    <w:rsid w:val="00E26FE0"/>
    <w:rsid w:val="00E42AD4"/>
    <w:rsid w:val="00E46760"/>
    <w:rsid w:val="00E50753"/>
    <w:rsid w:val="00E61860"/>
    <w:rsid w:val="00E71AF4"/>
    <w:rsid w:val="00E8643B"/>
    <w:rsid w:val="00E902C5"/>
    <w:rsid w:val="00E939C5"/>
    <w:rsid w:val="00E953C3"/>
    <w:rsid w:val="00EA33F6"/>
    <w:rsid w:val="00EA3EEF"/>
    <w:rsid w:val="00EA48FC"/>
    <w:rsid w:val="00EB4F85"/>
    <w:rsid w:val="00EB7799"/>
    <w:rsid w:val="00EC11C7"/>
    <w:rsid w:val="00ED1AB6"/>
    <w:rsid w:val="00EE4765"/>
    <w:rsid w:val="00EE5D62"/>
    <w:rsid w:val="00EF480A"/>
    <w:rsid w:val="00EF789A"/>
    <w:rsid w:val="00F033F9"/>
    <w:rsid w:val="00F13A91"/>
    <w:rsid w:val="00F176DF"/>
    <w:rsid w:val="00F26622"/>
    <w:rsid w:val="00F36FBD"/>
    <w:rsid w:val="00F43A0E"/>
    <w:rsid w:val="00F44DE9"/>
    <w:rsid w:val="00F50167"/>
    <w:rsid w:val="00F54FA9"/>
    <w:rsid w:val="00F72CC2"/>
    <w:rsid w:val="00F831C7"/>
    <w:rsid w:val="00F857DB"/>
    <w:rsid w:val="00F85F77"/>
    <w:rsid w:val="00F905FA"/>
    <w:rsid w:val="00F90D34"/>
    <w:rsid w:val="00F955FA"/>
    <w:rsid w:val="00FA56D7"/>
    <w:rsid w:val="00FB0B58"/>
    <w:rsid w:val="00FB1834"/>
    <w:rsid w:val="00FB1B19"/>
    <w:rsid w:val="00FB791A"/>
    <w:rsid w:val="00FC29F5"/>
    <w:rsid w:val="00FC41FD"/>
    <w:rsid w:val="00FC606C"/>
    <w:rsid w:val="00FC7F3D"/>
    <w:rsid w:val="00FD028F"/>
    <w:rsid w:val="00FD69C9"/>
    <w:rsid w:val="00FF252F"/>
    <w:rsid w:val="00FF4860"/>
    <w:rsid w:val="00FF74AA"/>
    <w:rsid w:val="00FF7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417E9"/>
  <w14:defaultImageDpi w14:val="32767"/>
  <w15:chartTrackingRefBased/>
  <w15:docId w15:val="{13447E22-AFC9-EC44-9F2D-E4B7AB23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A56D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3A4A"/>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6F1709"/>
    <w:rPr>
      <w:rFonts w:eastAsiaTheme="minorEastAsia"/>
      <w:sz w:val="18"/>
      <w:szCs w:val="18"/>
    </w:rPr>
  </w:style>
  <w:style w:type="character" w:customStyle="1" w:styleId="BalloonTextChar">
    <w:name w:val="Balloon Text Char"/>
    <w:basedOn w:val="DefaultParagraphFont"/>
    <w:link w:val="BalloonText"/>
    <w:uiPriority w:val="99"/>
    <w:semiHidden/>
    <w:rsid w:val="006F1709"/>
    <w:rPr>
      <w:rFonts w:ascii="Times New Roman" w:hAnsi="Times New Roman" w:cs="Times New Roman"/>
      <w:sz w:val="18"/>
      <w:szCs w:val="18"/>
    </w:rPr>
  </w:style>
  <w:style w:type="table" w:styleId="TableGrid">
    <w:name w:val="Table Grid"/>
    <w:basedOn w:val="TableNormal"/>
    <w:uiPriority w:val="39"/>
    <w:rsid w:val="00E6186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11A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611A5"/>
  </w:style>
  <w:style w:type="paragraph" w:styleId="Footer">
    <w:name w:val="footer"/>
    <w:basedOn w:val="Normal"/>
    <w:link w:val="FooterChar"/>
    <w:uiPriority w:val="99"/>
    <w:unhideWhenUsed/>
    <w:rsid w:val="008611A5"/>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61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8689">
      <w:bodyDiv w:val="1"/>
      <w:marLeft w:val="0"/>
      <w:marRight w:val="0"/>
      <w:marTop w:val="0"/>
      <w:marBottom w:val="0"/>
      <w:divBdr>
        <w:top w:val="none" w:sz="0" w:space="0" w:color="auto"/>
        <w:left w:val="none" w:sz="0" w:space="0" w:color="auto"/>
        <w:bottom w:val="none" w:sz="0" w:space="0" w:color="auto"/>
        <w:right w:val="none" w:sz="0" w:space="0" w:color="auto"/>
      </w:divBdr>
    </w:div>
    <w:div w:id="158160080">
      <w:bodyDiv w:val="1"/>
      <w:marLeft w:val="0"/>
      <w:marRight w:val="0"/>
      <w:marTop w:val="0"/>
      <w:marBottom w:val="0"/>
      <w:divBdr>
        <w:top w:val="none" w:sz="0" w:space="0" w:color="auto"/>
        <w:left w:val="none" w:sz="0" w:space="0" w:color="auto"/>
        <w:bottom w:val="none" w:sz="0" w:space="0" w:color="auto"/>
        <w:right w:val="none" w:sz="0" w:space="0" w:color="auto"/>
      </w:divBdr>
    </w:div>
    <w:div w:id="260454858">
      <w:bodyDiv w:val="1"/>
      <w:marLeft w:val="0"/>
      <w:marRight w:val="0"/>
      <w:marTop w:val="0"/>
      <w:marBottom w:val="0"/>
      <w:divBdr>
        <w:top w:val="none" w:sz="0" w:space="0" w:color="auto"/>
        <w:left w:val="none" w:sz="0" w:space="0" w:color="auto"/>
        <w:bottom w:val="none" w:sz="0" w:space="0" w:color="auto"/>
        <w:right w:val="none" w:sz="0" w:space="0" w:color="auto"/>
      </w:divBdr>
    </w:div>
    <w:div w:id="341518969">
      <w:bodyDiv w:val="1"/>
      <w:marLeft w:val="0"/>
      <w:marRight w:val="0"/>
      <w:marTop w:val="0"/>
      <w:marBottom w:val="0"/>
      <w:divBdr>
        <w:top w:val="none" w:sz="0" w:space="0" w:color="auto"/>
        <w:left w:val="none" w:sz="0" w:space="0" w:color="auto"/>
        <w:bottom w:val="none" w:sz="0" w:space="0" w:color="auto"/>
        <w:right w:val="none" w:sz="0" w:space="0" w:color="auto"/>
      </w:divBdr>
    </w:div>
    <w:div w:id="623123383">
      <w:bodyDiv w:val="1"/>
      <w:marLeft w:val="0"/>
      <w:marRight w:val="0"/>
      <w:marTop w:val="0"/>
      <w:marBottom w:val="0"/>
      <w:divBdr>
        <w:top w:val="none" w:sz="0" w:space="0" w:color="auto"/>
        <w:left w:val="none" w:sz="0" w:space="0" w:color="auto"/>
        <w:bottom w:val="none" w:sz="0" w:space="0" w:color="auto"/>
        <w:right w:val="none" w:sz="0" w:space="0" w:color="auto"/>
      </w:divBdr>
    </w:div>
    <w:div w:id="648485387">
      <w:bodyDiv w:val="1"/>
      <w:marLeft w:val="0"/>
      <w:marRight w:val="0"/>
      <w:marTop w:val="0"/>
      <w:marBottom w:val="0"/>
      <w:divBdr>
        <w:top w:val="none" w:sz="0" w:space="0" w:color="auto"/>
        <w:left w:val="none" w:sz="0" w:space="0" w:color="auto"/>
        <w:bottom w:val="none" w:sz="0" w:space="0" w:color="auto"/>
        <w:right w:val="none" w:sz="0" w:space="0" w:color="auto"/>
      </w:divBdr>
    </w:div>
    <w:div w:id="651065190">
      <w:bodyDiv w:val="1"/>
      <w:marLeft w:val="0"/>
      <w:marRight w:val="0"/>
      <w:marTop w:val="0"/>
      <w:marBottom w:val="0"/>
      <w:divBdr>
        <w:top w:val="none" w:sz="0" w:space="0" w:color="auto"/>
        <w:left w:val="none" w:sz="0" w:space="0" w:color="auto"/>
        <w:bottom w:val="none" w:sz="0" w:space="0" w:color="auto"/>
        <w:right w:val="none" w:sz="0" w:space="0" w:color="auto"/>
      </w:divBdr>
    </w:div>
    <w:div w:id="843008644">
      <w:bodyDiv w:val="1"/>
      <w:marLeft w:val="0"/>
      <w:marRight w:val="0"/>
      <w:marTop w:val="0"/>
      <w:marBottom w:val="0"/>
      <w:divBdr>
        <w:top w:val="none" w:sz="0" w:space="0" w:color="auto"/>
        <w:left w:val="none" w:sz="0" w:space="0" w:color="auto"/>
        <w:bottom w:val="none" w:sz="0" w:space="0" w:color="auto"/>
        <w:right w:val="none" w:sz="0" w:space="0" w:color="auto"/>
      </w:divBdr>
    </w:div>
    <w:div w:id="1096826738">
      <w:bodyDiv w:val="1"/>
      <w:marLeft w:val="0"/>
      <w:marRight w:val="0"/>
      <w:marTop w:val="0"/>
      <w:marBottom w:val="0"/>
      <w:divBdr>
        <w:top w:val="none" w:sz="0" w:space="0" w:color="auto"/>
        <w:left w:val="none" w:sz="0" w:space="0" w:color="auto"/>
        <w:bottom w:val="none" w:sz="0" w:space="0" w:color="auto"/>
        <w:right w:val="none" w:sz="0" w:space="0" w:color="auto"/>
      </w:divBdr>
    </w:div>
    <w:div w:id="1270695570">
      <w:bodyDiv w:val="1"/>
      <w:marLeft w:val="0"/>
      <w:marRight w:val="0"/>
      <w:marTop w:val="0"/>
      <w:marBottom w:val="0"/>
      <w:divBdr>
        <w:top w:val="none" w:sz="0" w:space="0" w:color="auto"/>
        <w:left w:val="none" w:sz="0" w:space="0" w:color="auto"/>
        <w:bottom w:val="none" w:sz="0" w:space="0" w:color="auto"/>
        <w:right w:val="none" w:sz="0" w:space="0" w:color="auto"/>
      </w:divBdr>
    </w:div>
    <w:div w:id="1361738570">
      <w:bodyDiv w:val="1"/>
      <w:marLeft w:val="0"/>
      <w:marRight w:val="0"/>
      <w:marTop w:val="0"/>
      <w:marBottom w:val="0"/>
      <w:divBdr>
        <w:top w:val="none" w:sz="0" w:space="0" w:color="auto"/>
        <w:left w:val="none" w:sz="0" w:space="0" w:color="auto"/>
        <w:bottom w:val="none" w:sz="0" w:space="0" w:color="auto"/>
        <w:right w:val="none" w:sz="0" w:space="0" w:color="auto"/>
      </w:divBdr>
    </w:div>
    <w:div w:id="1405031855">
      <w:bodyDiv w:val="1"/>
      <w:marLeft w:val="0"/>
      <w:marRight w:val="0"/>
      <w:marTop w:val="0"/>
      <w:marBottom w:val="0"/>
      <w:divBdr>
        <w:top w:val="none" w:sz="0" w:space="0" w:color="auto"/>
        <w:left w:val="none" w:sz="0" w:space="0" w:color="auto"/>
        <w:bottom w:val="none" w:sz="0" w:space="0" w:color="auto"/>
        <w:right w:val="none" w:sz="0" w:space="0" w:color="auto"/>
      </w:divBdr>
    </w:div>
    <w:div w:id="1530531524">
      <w:bodyDiv w:val="1"/>
      <w:marLeft w:val="0"/>
      <w:marRight w:val="0"/>
      <w:marTop w:val="0"/>
      <w:marBottom w:val="0"/>
      <w:divBdr>
        <w:top w:val="none" w:sz="0" w:space="0" w:color="auto"/>
        <w:left w:val="none" w:sz="0" w:space="0" w:color="auto"/>
        <w:bottom w:val="none" w:sz="0" w:space="0" w:color="auto"/>
        <w:right w:val="none" w:sz="0" w:space="0" w:color="auto"/>
      </w:divBdr>
    </w:div>
    <w:div w:id="1584996620">
      <w:bodyDiv w:val="1"/>
      <w:marLeft w:val="0"/>
      <w:marRight w:val="0"/>
      <w:marTop w:val="0"/>
      <w:marBottom w:val="0"/>
      <w:divBdr>
        <w:top w:val="none" w:sz="0" w:space="0" w:color="auto"/>
        <w:left w:val="none" w:sz="0" w:space="0" w:color="auto"/>
        <w:bottom w:val="none" w:sz="0" w:space="0" w:color="auto"/>
        <w:right w:val="none" w:sz="0" w:space="0" w:color="auto"/>
      </w:divBdr>
    </w:div>
    <w:div w:id="1689410242">
      <w:bodyDiv w:val="1"/>
      <w:marLeft w:val="0"/>
      <w:marRight w:val="0"/>
      <w:marTop w:val="0"/>
      <w:marBottom w:val="0"/>
      <w:divBdr>
        <w:top w:val="none" w:sz="0" w:space="0" w:color="auto"/>
        <w:left w:val="none" w:sz="0" w:space="0" w:color="auto"/>
        <w:bottom w:val="none" w:sz="0" w:space="0" w:color="auto"/>
        <w:right w:val="none" w:sz="0" w:space="0" w:color="auto"/>
      </w:divBdr>
    </w:div>
    <w:div w:id="189329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9.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6.xml"/><Relationship Id="rId29" Type="http://schemas.openxmlformats.org/officeDocument/2006/relationships/chart" Target="charts/chart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chart" Target="charts/chart8.xml"/><Relationship Id="rId32" Type="http://schemas.openxmlformats.org/officeDocument/2006/relationships/chart" Target="charts/chart16.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chart" Target="charts/chart4.xml"/><Relationship Id="rId19" Type="http://schemas.openxmlformats.org/officeDocument/2006/relationships/chart" Target="charts/chart5.xml"/><Relationship Id="rId31" Type="http://schemas.openxmlformats.org/officeDocument/2006/relationships/chart" Target="charts/chart15.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hart" Target="charts/chart11.xml"/><Relationship Id="rId30" Type="http://schemas.openxmlformats.org/officeDocument/2006/relationships/chart" Target="charts/chart14.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tiffanyxu/Desktop/project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k vs. within cluster SSE</a:t>
            </a:r>
            <a:endParaRPr lang="en-US" sz="1400">
              <a:effectLst/>
            </a:endParaRPr>
          </a:p>
          <a:p>
            <a:pPr>
              <a:defRPr/>
            </a:pPr>
            <a:r>
              <a:rPr lang="en-US" sz="1400" b="0" i="0" baseline="0">
                <a:effectLst/>
              </a:rPr>
              <a:t>(Income)</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Income!$B$2</c:f>
              <c:strCache>
                <c:ptCount val="1"/>
                <c:pt idx="0">
                  <c:v>wss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Income!$A$3:$A$24</c:f>
              <c:numCache>
                <c:formatCode>General</c:formatCode>
                <c:ptCount val="22"/>
                <c:pt idx="0">
                  <c:v>2</c:v>
                </c:pt>
                <c:pt idx="1">
                  <c:v>3</c:v>
                </c:pt>
                <c:pt idx="2">
                  <c:v>4</c:v>
                </c:pt>
                <c:pt idx="3">
                  <c:v>5</c:v>
                </c:pt>
                <c:pt idx="4">
                  <c:v>6</c:v>
                </c:pt>
                <c:pt idx="5">
                  <c:v>7</c:v>
                </c:pt>
                <c:pt idx="6">
                  <c:v>8</c:v>
                </c:pt>
                <c:pt idx="7">
                  <c:v>9</c:v>
                </c:pt>
                <c:pt idx="8">
                  <c:v>10</c:v>
                </c:pt>
                <c:pt idx="9">
                  <c:v>12</c:v>
                </c:pt>
                <c:pt idx="10">
                  <c:v>14</c:v>
                </c:pt>
                <c:pt idx="11">
                  <c:v>16</c:v>
                </c:pt>
                <c:pt idx="12">
                  <c:v>18</c:v>
                </c:pt>
                <c:pt idx="13">
                  <c:v>20</c:v>
                </c:pt>
                <c:pt idx="14">
                  <c:v>30</c:v>
                </c:pt>
                <c:pt idx="15">
                  <c:v>40</c:v>
                </c:pt>
                <c:pt idx="16">
                  <c:v>50</c:v>
                </c:pt>
                <c:pt idx="17">
                  <c:v>60</c:v>
                </c:pt>
                <c:pt idx="18">
                  <c:v>70</c:v>
                </c:pt>
                <c:pt idx="19">
                  <c:v>80</c:v>
                </c:pt>
                <c:pt idx="20">
                  <c:v>90</c:v>
                </c:pt>
                <c:pt idx="21">
                  <c:v>100</c:v>
                </c:pt>
              </c:numCache>
            </c:numRef>
          </c:xVal>
          <c:yVal>
            <c:numRef>
              <c:f>Income!$B$3:$B$24</c:f>
              <c:numCache>
                <c:formatCode>General</c:formatCode>
                <c:ptCount val="22"/>
                <c:pt idx="0">
                  <c:v>8142.7591927002404</c:v>
                </c:pt>
                <c:pt idx="1">
                  <c:v>7685.1386009446096</c:v>
                </c:pt>
                <c:pt idx="2">
                  <c:v>6910.4995229456399</c:v>
                </c:pt>
                <c:pt idx="3">
                  <c:v>7089.5061717918697</c:v>
                </c:pt>
                <c:pt idx="4">
                  <c:v>6314.86765441444</c:v>
                </c:pt>
                <c:pt idx="5">
                  <c:v>6133.5115505011199</c:v>
                </c:pt>
                <c:pt idx="6">
                  <c:v>5550.3425370981904</c:v>
                </c:pt>
                <c:pt idx="7">
                  <c:v>5392.8984582141502</c:v>
                </c:pt>
                <c:pt idx="8">
                  <c:v>5293.7160170320303</c:v>
                </c:pt>
                <c:pt idx="9">
                  <c:v>4806.2231256639698</c:v>
                </c:pt>
                <c:pt idx="10">
                  <c:v>4449.7163501985897</c:v>
                </c:pt>
                <c:pt idx="11">
                  <c:v>4233.1192236441502</c:v>
                </c:pt>
                <c:pt idx="12">
                  <c:v>4046.39644665379</c:v>
                </c:pt>
                <c:pt idx="13">
                  <c:v>3891.0878427755802</c:v>
                </c:pt>
                <c:pt idx="14">
                  <c:v>3420.6390448888101</c:v>
                </c:pt>
                <c:pt idx="15">
                  <c:v>3008.7639892914299</c:v>
                </c:pt>
                <c:pt idx="16">
                  <c:v>2767.1447656917298</c:v>
                </c:pt>
                <c:pt idx="17">
                  <c:v>2620.3446866460199</c:v>
                </c:pt>
                <c:pt idx="18">
                  <c:v>2448.6478910730498</c:v>
                </c:pt>
                <c:pt idx="19">
                  <c:v>2324.2035989073202</c:v>
                </c:pt>
                <c:pt idx="20">
                  <c:v>2236.1418446021798</c:v>
                </c:pt>
                <c:pt idx="21">
                  <c:v>2136.3567707122802</c:v>
                </c:pt>
              </c:numCache>
            </c:numRef>
          </c:yVal>
          <c:smooth val="0"/>
          <c:extLst>
            <c:ext xmlns:c16="http://schemas.microsoft.com/office/drawing/2014/chart" uri="{C3380CC4-5D6E-409C-BE32-E72D297353CC}">
              <c16:uniqueId val="{00000000-081A-0545-AEDE-1923D2FF5402}"/>
            </c:ext>
          </c:extLst>
        </c:ser>
        <c:dLbls>
          <c:showLegendKey val="0"/>
          <c:showVal val="0"/>
          <c:showCatName val="0"/>
          <c:showSerName val="0"/>
          <c:showPercent val="0"/>
          <c:showBubbleSize val="0"/>
        </c:dLbls>
        <c:axId val="946124096"/>
        <c:axId val="891270704"/>
      </c:scatterChart>
      <c:valAx>
        <c:axId val="94612409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270704"/>
        <c:crosses val="autoZero"/>
        <c:crossBetween val="midCat"/>
      </c:valAx>
      <c:valAx>
        <c:axId val="89127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 cluster SSE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2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attributes in ICA vs. 30-means</a:t>
            </a:r>
            <a:endParaRPr lang="en-US" sz="1400">
              <a:effectLst/>
            </a:endParaRPr>
          </a:p>
          <a:p>
            <a:pPr>
              <a:defRPr/>
            </a:pPr>
            <a:r>
              <a:rPr lang="en-US" sz="1400" b="0" i="0" baseline="0">
                <a:effectLst/>
              </a:rPr>
              <a:t>(Income)</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Income!$AD$2</c:f>
              <c:strCache>
                <c:ptCount val="1"/>
                <c:pt idx="0">
                  <c:v>kmeans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Income!$AB$3:$AB$6</c:f>
              <c:numCache>
                <c:formatCode>General</c:formatCode>
                <c:ptCount val="4"/>
                <c:pt idx="0">
                  <c:v>12</c:v>
                </c:pt>
                <c:pt idx="1">
                  <c:v>9</c:v>
                </c:pt>
                <c:pt idx="2">
                  <c:v>6</c:v>
                </c:pt>
                <c:pt idx="3">
                  <c:v>3</c:v>
                </c:pt>
              </c:numCache>
            </c:numRef>
          </c:cat>
          <c:val>
            <c:numRef>
              <c:f>Income!$AD$3:$AD$6</c:f>
              <c:numCache>
                <c:formatCode>General</c:formatCode>
                <c:ptCount val="4"/>
                <c:pt idx="0">
                  <c:v>773.66724027894497</c:v>
                </c:pt>
                <c:pt idx="1">
                  <c:v>377.39473909793202</c:v>
                </c:pt>
                <c:pt idx="2">
                  <c:v>124.931157671246</c:v>
                </c:pt>
                <c:pt idx="3">
                  <c:v>10.1935739465372</c:v>
                </c:pt>
              </c:numCache>
            </c:numRef>
          </c:val>
          <c:smooth val="0"/>
          <c:extLst>
            <c:ext xmlns:c16="http://schemas.microsoft.com/office/drawing/2014/chart" uri="{C3380CC4-5D6E-409C-BE32-E72D297353CC}">
              <c16:uniqueId val="{00000000-F63A-874C-9734-08BE9B288048}"/>
            </c:ext>
          </c:extLst>
        </c:ser>
        <c:dLbls>
          <c:showLegendKey val="0"/>
          <c:showVal val="0"/>
          <c:showCatName val="0"/>
          <c:showSerName val="0"/>
          <c:showPercent val="0"/>
          <c:showBubbleSize val="0"/>
        </c:dLbls>
        <c:marker val="1"/>
        <c:smooth val="0"/>
        <c:axId val="939680992"/>
        <c:axId val="941639712"/>
      </c:lineChart>
      <c:catAx>
        <c:axId val="93968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639712"/>
        <c:crosses val="autoZero"/>
        <c:auto val="1"/>
        <c:lblAlgn val="ctr"/>
        <c:lblOffset val="100"/>
        <c:noMultiLvlLbl val="0"/>
      </c:catAx>
      <c:valAx>
        <c:axId val="941639712"/>
        <c:scaling>
          <c:orientation val="minMax"/>
          <c:max val="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 cluster SSE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68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 attributes</a:t>
            </a:r>
            <a:r>
              <a:rPr lang="en-US" sz="1200" baseline="0"/>
              <a:t> in random projection vs. </a:t>
            </a:r>
            <a:r>
              <a:rPr lang="en-US" sz="1200"/>
              <a:t>EM</a:t>
            </a:r>
          </a:p>
          <a:p>
            <a:pPr>
              <a:defRPr/>
            </a:pPr>
            <a:r>
              <a:rPr lang="en-US" sz="1200"/>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Letters!$X$2</c:f>
              <c:strCache>
                <c:ptCount val="1"/>
                <c:pt idx="0">
                  <c:v>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Letters!$V$3:$V$10</c:f>
              <c:numCache>
                <c:formatCode>General</c:formatCode>
                <c:ptCount val="8"/>
                <c:pt idx="0">
                  <c:v>15</c:v>
                </c:pt>
                <c:pt idx="1">
                  <c:v>13</c:v>
                </c:pt>
                <c:pt idx="2">
                  <c:v>11</c:v>
                </c:pt>
                <c:pt idx="3">
                  <c:v>9</c:v>
                </c:pt>
                <c:pt idx="4">
                  <c:v>7</c:v>
                </c:pt>
                <c:pt idx="5">
                  <c:v>5</c:v>
                </c:pt>
                <c:pt idx="6">
                  <c:v>3</c:v>
                </c:pt>
                <c:pt idx="7">
                  <c:v>1</c:v>
                </c:pt>
              </c:numCache>
            </c:numRef>
          </c:xVal>
          <c:yVal>
            <c:numRef>
              <c:f>Letters!$X$3:$X$10</c:f>
              <c:numCache>
                <c:formatCode>General</c:formatCode>
                <c:ptCount val="8"/>
                <c:pt idx="0">
                  <c:v>-49.623649999999998</c:v>
                </c:pt>
                <c:pt idx="1">
                  <c:v>-43.776119999999999</c:v>
                </c:pt>
                <c:pt idx="2">
                  <c:v>-37.3932</c:v>
                </c:pt>
                <c:pt idx="3">
                  <c:v>-31.418199999999999</c:v>
                </c:pt>
                <c:pt idx="4">
                  <c:v>-25.420870000000001</c:v>
                </c:pt>
                <c:pt idx="5">
                  <c:v>-19.311129999999999</c:v>
                </c:pt>
                <c:pt idx="6">
                  <c:v>-13.13172</c:v>
                </c:pt>
                <c:pt idx="7">
                  <c:v>-6.6977099999999998</c:v>
                </c:pt>
              </c:numCache>
            </c:numRef>
          </c:yVal>
          <c:smooth val="0"/>
          <c:extLst>
            <c:ext xmlns:c16="http://schemas.microsoft.com/office/drawing/2014/chart" uri="{C3380CC4-5D6E-409C-BE32-E72D297353CC}">
              <c16:uniqueId val="{00000000-8966-6E42-AF54-0DBF09FA4D86}"/>
            </c:ext>
          </c:extLst>
        </c:ser>
        <c:dLbls>
          <c:showLegendKey val="0"/>
          <c:showVal val="0"/>
          <c:showCatName val="0"/>
          <c:showSerName val="0"/>
          <c:showPercent val="0"/>
          <c:showBubbleSize val="0"/>
        </c:dLbls>
        <c:axId val="878894528"/>
        <c:axId val="879060496"/>
      </c:scatterChart>
      <c:valAx>
        <c:axId val="878894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9060496"/>
        <c:crosses val="autoZero"/>
        <c:crossBetween val="midCat"/>
      </c:valAx>
      <c:valAx>
        <c:axId val="87906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likelihood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894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 attributes in random projection vs. 26-means</a:t>
            </a:r>
            <a:endParaRPr lang="en-US" sz="1100">
              <a:effectLst/>
            </a:endParaRPr>
          </a:p>
          <a:p>
            <a:pPr>
              <a:defRPr/>
            </a:pPr>
            <a:r>
              <a:rPr lang="en-US" sz="1100" b="0" i="0" baseline="0">
                <a:effectLst/>
              </a:rPr>
              <a:t>(Letters)</a:t>
            </a:r>
            <a:endParaRPr lang="en-US"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Letters!$W$2</c:f>
              <c:strCache>
                <c:ptCount val="1"/>
                <c:pt idx="0">
                  <c:v>kmeans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Letters!$V$3:$V$10</c:f>
              <c:numCache>
                <c:formatCode>General</c:formatCode>
                <c:ptCount val="8"/>
                <c:pt idx="0">
                  <c:v>15</c:v>
                </c:pt>
                <c:pt idx="1">
                  <c:v>13</c:v>
                </c:pt>
                <c:pt idx="2">
                  <c:v>11</c:v>
                </c:pt>
                <c:pt idx="3">
                  <c:v>9</c:v>
                </c:pt>
                <c:pt idx="4">
                  <c:v>7</c:v>
                </c:pt>
                <c:pt idx="5">
                  <c:v>5</c:v>
                </c:pt>
                <c:pt idx="6">
                  <c:v>3</c:v>
                </c:pt>
                <c:pt idx="7">
                  <c:v>1</c:v>
                </c:pt>
              </c:numCache>
            </c:numRef>
          </c:xVal>
          <c:yVal>
            <c:numRef>
              <c:f>Letters!$W$3:$W$10</c:f>
              <c:numCache>
                <c:formatCode>General</c:formatCode>
                <c:ptCount val="8"/>
                <c:pt idx="0">
                  <c:v>7284.6756428819099</c:v>
                </c:pt>
                <c:pt idx="1">
                  <c:v>6880.9173052558299</c:v>
                </c:pt>
                <c:pt idx="2">
                  <c:v>7009.6344771801296</c:v>
                </c:pt>
                <c:pt idx="3">
                  <c:v>5269.2846480660201</c:v>
                </c:pt>
                <c:pt idx="4">
                  <c:v>6214.2998513032198</c:v>
                </c:pt>
                <c:pt idx="5">
                  <c:v>5675.9197865563301</c:v>
                </c:pt>
                <c:pt idx="6">
                  <c:v>5243.8981096382304</c:v>
                </c:pt>
                <c:pt idx="7">
                  <c:v>5440.8631506772599</c:v>
                </c:pt>
              </c:numCache>
            </c:numRef>
          </c:yVal>
          <c:smooth val="0"/>
          <c:extLst>
            <c:ext xmlns:c16="http://schemas.microsoft.com/office/drawing/2014/chart" uri="{C3380CC4-5D6E-409C-BE32-E72D297353CC}">
              <c16:uniqueId val="{00000000-993F-BB47-B732-25B7C91DE3C4}"/>
            </c:ext>
          </c:extLst>
        </c:ser>
        <c:dLbls>
          <c:showLegendKey val="0"/>
          <c:showVal val="0"/>
          <c:showCatName val="0"/>
          <c:showSerName val="0"/>
          <c:showPercent val="0"/>
          <c:showBubbleSize val="0"/>
        </c:dLbls>
        <c:axId val="838536896"/>
        <c:axId val="945105056"/>
      </c:scatterChart>
      <c:valAx>
        <c:axId val="838536896"/>
        <c:scaling>
          <c:orientation val="minMax"/>
          <c:max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105056"/>
        <c:crosses val="autoZero"/>
        <c:crossBetween val="midCat"/>
      </c:valAx>
      <c:valAx>
        <c:axId val="945105056"/>
        <c:scaling>
          <c:orientation val="minMax"/>
          <c:min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 cluster SSE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853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 attributes in random projection vs. EM</a:t>
            </a:r>
          </a:p>
          <a:p>
            <a:pPr>
              <a:defRPr/>
            </a:pPr>
            <a:r>
              <a:rPr lang="en-US" sz="1200"/>
              <a:t>(Income)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Income!$S$2</c:f>
              <c:strCache>
                <c:ptCount val="1"/>
                <c:pt idx="0">
                  <c:v>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Income!$Q$3:$Q$9</c:f>
              <c:numCache>
                <c:formatCode>General</c:formatCode>
                <c:ptCount val="7"/>
                <c:pt idx="0">
                  <c:v>13</c:v>
                </c:pt>
                <c:pt idx="1">
                  <c:v>11</c:v>
                </c:pt>
                <c:pt idx="2">
                  <c:v>9</c:v>
                </c:pt>
                <c:pt idx="3">
                  <c:v>7</c:v>
                </c:pt>
                <c:pt idx="4">
                  <c:v>5</c:v>
                </c:pt>
                <c:pt idx="5">
                  <c:v>3</c:v>
                </c:pt>
                <c:pt idx="6">
                  <c:v>1</c:v>
                </c:pt>
              </c:numCache>
            </c:numRef>
          </c:xVal>
          <c:yVal>
            <c:numRef>
              <c:f>Income!$S$3:$S$9</c:f>
              <c:numCache>
                <c:formatCode>General</c:formatCode>
                <c:ptCount val="7"/>
                <c:pt idx="0">
                  <c:v>-89.100440000000006</c:v>
                </c:pt>
                <c:pt idx="1">
                  <c:v>-81.587479999999999</c:v>
                </c:pt>
                <c:pt idx="2">
                  <c:v>-72.215969999999999</c:v>
                </c:pt>
                <c:pt idx="3">
                  <c:v>-56.871279999999999</c:v>
                </c:pt>
                <c:pt idx="4">
                  <c:v>-44.73847</c:v>
                </c:pt>
                <c:pt idx="5">
                  <c:v>-18.432189999999999</c:v>
                </c:pt>
                <c:pt idx="6">
                  <c:v>1.6133500000000001</c:v>
                </c:pt>
              </c:numCache>
            </c:numRef>
          </c:yVal>
          <c:smooth val="0"/>
          <c:extLst>
            <c:ext xmlns:c16="http://schemas.microsoft.com/office/drawing/2014/chart" uri="{C3380CC4-5D6E-409C-BE32-E72D297353CC}">
              <c16:uniqueId val="{00000000-DC06-9840-B49F-8BA5D8426BA7}"/>
            </c:ext>
          </c:extLst>
        </c:ser>
        <c:dLbls>
          <c:showLegendKey val="0"/>
          <c:showVal val="0"/>
          <c:showCatName val="0"/>
          <c:showSerName val="0"/>
          <c:showPercent val="0"/>
          <c:showBubbleSize val="0"/>
        </c:dLbls>
        <c:axId val="941784608"/>
        <c:axId val="941760368"/>
      </c:scatterChart>
      <c:valAx>
        <c:axId val="941784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760368"/>
        <c:crosses val="autoZero"/>
        <c:crossBetween val="midCat"/>
      </c:valAx>
      <c:valAx>
        <c:axId val="94176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likelihood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784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 attributes in random projection</a:t>
            </a:r>
            <a:r>
              <a:rPr lang="en-US" sz="1100" baseline="0"/>
              <a:t> vs. </a:t>
            </a:r>
            <a:r>
              <a:rPr lang="en-US" sz="1100"/>
              <a:t>30-means</a:t>
            </a:r>
          </a:p>
          <a:p>
            <a:pPr>
              <a:defRPr/>
            </a:pPr>
            <a:r>
              <a:rPr lang="en-US" sz="1100"/>
              <a:t>(Income)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Income!$R$2</c:f>
              <c:strCache>
                <c:ptCount val="1"/>
                <c:pt idx="0">
                  <c:v>kmeans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Income!$Q$3:$Q$9</c:f>
              <c:numCache>
                <c:formatCode>General</c:formatCode>
                <c:ptCount val="7"/>
                <c:pt idx="0">
                  <c:v>13</c:v>
                </c:pt>
                <c:pt idx="1">
                  <c:v>11</c:v>
                </c:pt>
                <c:pt idx="2">
                  <c:v>9</c:v>
                </c:pt>
                <c:pt idx="3">
                  <c:v>7</c:v>
                </c:pt>
                <c:pt idx="4">
                  <c:v>5</c:v>
                </c:pt>
                <c:pt idx="5">
                  <c:v>3</c:v>
                </c:pt>
                <c:pt idx="6">
                  <c:v>1</c:v>
                </c:pt>
              </c:numCache>
            </c:numRef>
          </c:xVal>
          <c:yVal>
            <c:numRef>
              <c:f>Income!$R$3:$R$9</c:f>
              <c:numCache>
                <c:formatCode>General</c:formatCode>
                <c:ptCount val="7"/>
                <c:pt idx="0">
                  <c:v>732.12927323246095</c:v>
                </c:pt>
                <c:pt idx="1">
                  <c:v>623.50050482399899</c:v>
                </c:pt>
                <c:pt idx="2">
                  <c:v>450.10590383979002</c:v>
                </c:pt>
                <c:pt idx="3">
                  <c:v>204.090201226792</c:v>
                </c:pt>
                <c:pt idx="4">
                  <c:v>169.92276159507</c:v>
                </c:pt>
                <c:pt idx="5">
                  <c:v>114.98600575594401</c:v>
                </c:pt>
                <c:pt idx="6">
                  <c:v>3.4706039169506</c:v>
                </c:pt>
              </c:numCache>
            </c:numRef>
          </c:yVal>
          <c:smooth val="0"/>
          <c:extLst>
            <c:ext xmlns:c16="http://schemas.microsoft.com/office/drawing/2014/chart" uri="{C3380CC4-5D6E-409C-BE32-E72D297353CC}">
              <c16:uniqueId val="{00000000-55DB-6C4E-B467-966AAA9C60C6}"/>
            </c:ext>
          </c:extLst>
        </c:ser>
        <c:dLbls>
          <c:showLegendKey val="0"/>
          <c:showVal val="0"/>
          <c:showCatName val="0"/>
          <c:showSerName val="0"/>
          <c:showPercent val="0"/>
          <c:showBubbleSize val="0"/>
        </c:dLbls>
        <c:axId val="941495808"/>
        <c:axId val="894840208"/>
      </c:scatterChart>
      <c:valAx>
        <c:axId val="941495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840208"/>
        <c:crosses val="autoZero"/>
        <c:crossBetween val="midCat"/>
      </c:valAx>
      <c:valAx>
        <c:axId val="89484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 cluster SSE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1495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attributes vs. information gain</a:t>
            </a:r>
          </a:p>
          <a:p>
            <a:pPr>
              <a:defRPr/>
            </a:pPr>
            <a:r>
              <a:rPr lang="en-US"/>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Letters!$AL$2</c:f>
              <c:strCache>
                <c:ptCount val="1"/>
                <c:pt idx="0">
                  <c:v>information gain</c:v>
                </c:pt>
              </c:strCache>
            </c:strRef>
          </c:tx>
          <c:spPr>
            <a:solidFill>
              <a:schemeClr val="accent1"/>
            </a:solidFill>
            <a:ln>
              <a:noFill/>
            </a:ln>
            <a:effectLst/>
          </c:spPr>
          <c:invertIfNegative val="0"/>
          <c:cat>
            <c:strRef>
              <c:f>Letters!$AK$3:$AK$18</c:f>
              <c:strCache>
                <c:ptCount val="16"/>
                <c:pt idx="0">
                  <c:v>xedge</c:v>
                </c:pt>
                <c:pt idx="1">
                  <c:v>x2ybar</c:v>
                </c:pt>
                <c:pt idx="2">
                  <c:v>ybar</c:v>
                </c:pt>
                <c:pt idx="3">
                  <c:v>xedgey</c:v>
                </c:pt>
                <c:pt idx="4">
                  <c:v>xy2bar</c:v>
                </c:pt>
                <c:pt idx="5">
                  <c:v>yedge</c:v>
                </c:pt>
                <c:pt idx="6">
                  <c:v>y2bar</c:v>
                </c:pt>
                <c:pt idx="7">
                  <c:v>x2bar</c:v>
                </c:pt>
                <c:pt idx="8">
                  <c:v>xybar</c:v>
                </c:pt>
                <c:pt idx="9">
                  <c:v>xbar</c:v>
                </c:pt>
                <c:pt idx="10">
                  <c:v>yedgex</c:v>
                </c:pt>
                <c:pt idx="11">
                  <c:v>width</c:v>
                </c:pt>
                <c:pt idx="12">
                  <c:v>onpix</c:v>
                </c:pt>
                <c:pt idx="13">
                  <c:v>xbox</c:v>
                </c:pt>
                <c:pt idx="14">
                  <c:v>height</c:v>
                </c:pt>
                <c:pt idx="15">
                  <c:v>ybox</c:v>
                </c:pt>
              </c:strCache>
            </c:strRef>
          </c:cat>
          <c:val>
            <c:numRef>
              <c:f>Letters!$AL$3:$AL$18</c:f>
              <c:numCache>
                <c:formatCode>General</c:formatCode>
                <c:ptCount val="16"/>
                <c:pt idx="0">
                  <c:v>0.90439999999999998</c:v>
                </c:pt>
                <c:pt idx="1">
                  <c:v>0.86270000000000002</c:v>
                </c:pt>
                <c:pt idx="2">
                  <c:v>0.81269999999999998</c:v>
                </c:pt>
                <c:pt idx="3">
                  <c:v>0.79530000000000001</c:v>
                </c:pt>
                <c:pt idx="4">
                  <c:v>0.75139999999999996</c:v>
                </c:pt>
                <c:pt idx="5">
                  <c:v>0.75070000000000003</c:v>
                </c:pt>
                <c:pt idx="6">
                  <c:v>0.72599999999999998</c:v>
                </c:pt>
                <c:pt idx="7">
                  <c:v>0.66749999999999998</c:v>
                </c:pt>
                <c:pt idx="8">
                  <c:v>0.59219999999999995</c:v>
                </c:pt>
                <c:pt idx="9">
                  <c:v>0.48720000000000002</c:v>
                </c:pt>
                <c:pt idx="10">
                  <c:v>0.3911</c:v>
                </c:pt>
                <c:pt idx="11">
                  <c:v>0.13730000000000001</c:v>
                </c:pt>
                <c:pt idx="12">
                  <c:v>0.13100000000000001</c:v>
                </c:pt>
                <c:pt idx="13">
                  <c:v>8.5599999999999996E-2</c:v>
                </c:pt>
                <c:pt idx="14">
                  <c:v>4.2599999999999999E-2</c:v>
                </c:pt>
                <c:pt idx="15">
                  <c:v>0</c:v>
                </c:pt>
              </c:numCache>
            </c:numRef>
          </c:val>
          <c:extLst>
            <c:ext xmlns:c16="http://schemas.microsoft.com/office/drawing/2014/chart" uri="{C3380CC4-5D6E-409C-BE32-E72D297353CC}">
              <c16:uniqueId val="{00000000-A8FE-6545-BE95-17587FC03183}"/>
            </c:ext>
          </c:extLst>
        </c:ser>
        <c:dLbls>
          <c:showLegendKey val="0"/>
          <c:showVal val="0"/>
          <c:showCatName val="0"/>
          <c:showSerName val="0"/>
          <c:showPercent val="0"/>
          <c:showBubbleSize val="0"/>
        </c:dLbls>
        <c:gapWidth val="219"/>
        <c:overlap val="-27"/>
        <c:axId val="982943552"/>
        <c:axId val="982899936"/>
      </c:barChart>
      <c:catAx>
        <c:axId val="98294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attribute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899936"/>
        <c:crosses val="autoZero"/>
        <c:auto val="1"/>
        <c:lblAlgn val="ctr"/>
        <c:lblOffset val="100"/>
        <c:noMultiLvlLbl val="0"/>
      </c:catAx>
      <c:valAx>
        <c:axId val="98289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information 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294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attributes vs. information gain</a:t>
            </a:r>
          </a:p>
          <a:p>
            <a:pPr>
              <a:defRPr/>
            </a:pPr>
            <a:r>
              <a:rPr lang="en-US"/>
              <a:t>(Income)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Income!$AJ$2</c:f>
              <c:strCache>
                <c:ptCount val="1"/>
                <c:pt idx="0">
                  <c:v>information gain</c:v>
                </c:pt>
              </c:strCache>
            </c:strRef>
          </c:tx>
          <c:spPr>
            <a:solidFill>
              <a:schemeClr val="accent1"/>
            </a:solidFill>
            <a:ln>
              <a:noFill/>
            </a:ln>
            <a:effectLst/>
          </c:spPr>
          <c:invertIfNegative val="0"/>
          <c:cat>
            <c:strRef>
              <c:f>Income!$AI$3:$AI$16</c:f>
              <c:strCache>
                <c:ptCount val="14"/>
                <c:pt idx="0">
                  <c:v>relationship</c:v>
                </c:pt>
                <c:pt idx="1">
                  <c:v>marital.status</c:v>
                </c:pt>
                <c:pt idx="2">
                  <c:v>capital.gain</c:v>
                </c:pt>
                <c:pt idx="3">
                  <c:v>age</c:v>
                </c:pt>
                <c:pt idx="4">
                  <c:v>education</c:v>
                </c:pt>
                <c:pt idx="5">
                  <c:v>education.num</c:v>
                </c:pt>
                <c:pt idx="6">
                  <c:v>occupation</c:v>
                </c:pt>
                <c:pt idx="7">
                  <c:v>hours.per.week</c:v>
                </c:pt>
                <c:pt idx="8">
                  <c:v>capital.loss</c:v>
                </c:pt>
                <c:pt idx="9">
                  <c:v>sex</c:v>
                </c:pt>
                <c:pt idx="10">
                  <c:v>workclass</c:v>
                </c:pt>
                <c:pt idx="11">
                  <c:v>native.country</c:v>
                </c:pt>
                <c:pt idx="12">
                  <c:v>race</c:v>
                </c:pt>
                <c:pt idx="13">
                  <c:v>fnlwgt</c:v>
                </c:pt>
              </c:strCache>
            </c:strRef>
          </c:cat>
          <c:val>
            <c:numRef>
              <c:f>Income!$AJ$3:$AJ$16</c:f>
              <c:numCache>
                <c:formatCode>General</c:formatCode>
                <c:ptCount val="14"/>
                <c:pt idx="0">
                  <c:v>0.16536999999999999</c:v>
                </c:pt>
                <c:pt idx="1">
                  <c:v>0.15653</c:v>
                </c:pt>
                <c:pt idx="2">
                  <c:v>0.11452</c:v>
                </c:pt>
                <c:pt idx="3">
                  <c:v>9.7540000000000002E-2</c:v>
                </c:pt>
                <c:pt idx="4">
                  <c:v>9.3590000000000007E-2</c:v>
                </c:pt>
                <c:pt idx="5">
                  <c:v>9.3280000000000002E-2</c:v>
                </c:pt>
                <c:pt idx="6">
                  <c:v>8.412E-2</c:v>
                </c:pt>
                <c:pt idx="7">
                  <c:v>5.8139999999999997E-2</c:v>
                </c:pt>
                <c:pt idx="8">
                  <c:v>5.0720000000000001E-2</c:v>
                </c:pt>
                <c:pt idx="9">
                  <c:v>3.7170000000000002E-2</c:v>
                </c:pt>
                <c:pt idx="10">
                  <c:v>1.5720000000000001E-2</c:v>
                </c:pt>
                <c:pt idx="11">
                  <c:v>8.4600000000000005E-3</c:v>
                </c:pt>
                <c:pt idx="12">
                  <c:v>8.3800000000000003E-3</c:v>
                </c:pt>
                <c:pt idx="13">
                  <c:v>0</c:v>
                </c:pt>
              </c:numCache>
            </c:numRef>
          </c:val>
          <c:extLst>
            <c:ext xmlns:c16="http://schemas.microsoft.com/office/drawing/2014/chart" uri="{C3380CC4-5D6E-409C-BE32-E72D297353CC}">
              <c16:uniqueId val="{00000000-5AD3-F140-86D8-E61494E99D29}"/>
            </c:ext>
          </c:extLst>
        </c:ser>
        <c:dLbls>
          <c:showLegendKey val="0"/>
          <c:showVal val="0"/>
          <c:showCatName val="0"/>
          <c:showSerName val="0"/>
          <c:showPercent val="0"/>
          <c:showBubbleSize val="0"/>
        </c:dLbls>
        <c:gapWidth val="219"/>
        <c:overlap val="-27"/>
        <c:axId val="947432304"/>
        <c:axId val="892474080"/>
      </c:barChart>
      <c:catAx>
        <c:axId val="94743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attribute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474080"/>
        <c:crosses val="autoZero"/>
        <c:auto val="1"/>
        <c:lblAlgn val="ctr"/>
        <c:lblOffset val="100"/>
        <c:noMultiLvlLbl val="0"/>
      </c:catAx>
      <c:valAx>
        <c:axId val="89247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information gain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43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 vs. silhouette</a:t>
            </a:r>
          </a:p>
          <a:p>
            <a:pPr>
              <a:defRPr/>
            </a:pPr>
            <a:r>
              <a:rPr lang="en-US"/>
              <a:t>(Income)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Income!$C$2</c:f>
              <c:strCache>
                <c:ptCount val="1"/>
                <c:pt idx="0">
                  <c:v>silhouette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Income!$A$3:$A$24</c:f>
              <c:numCache>
                <c:formatCode>General</c:formatCode>
                <c:ptCount val="22"/>
                <c:pt idx="0">
                  <c:v>2</c:v>
                </c:pt>
                <c:pt idx="1">
                  <c:v>3</c:v>
                </c:pt>
                <c:pt idx="2">
                  <c:v>4</c:v>
                </c:pt>
                <c:pt idx="3">
                  <c:v>5</c:v>
                </c:pt>
                <c:pt idx="4">
                  <c:v>6</c:v>
                </c:pt>
                <c:pt idx="5">
                  <c:v>7</c:v>
                </c:pt>
                <c:pt idx="6">
                  <c:v>8</c:v>
                </c:pt>
                <c:pt idx="7">
                  <c:v>9</c:v>
                </c:pt>
                <c:pt idx="8">
                  <c:v>10</c:v>
                </c:pt>
                <c:pt idx="9">
                  <c:v>12</c:v>
                </c:pt>
                <c:pt idx="10">
                  <c:v>14</c:v>
                </c:pt>
                <c:pt idx="11">
                  <c:v>16</c:v>
                </c:pt>
                <c:pt idx="12">
                  <c:v>18</c:v>
                </c:pt>
                <c:pt idx="13">
                  <c:v>20</c:v>
                </c:pt>
                <c:pt idx="14">
                  <c:v>30</c:v>
                </c:pt>
                <c:pt idx="15">
                  <c:v>40</c:v>
                </c:pt>
                <c:pt idx="16">
                  <c:v>50</c:v>
                </c:pt>
                <c:pt idx="17">
                  <c:v>60</c:v>
                </c:pt>
                <c:pt idx="18">
                  <c:v>70</c:v>
                </c:pt>
                <c:pt idx="19">
                  <c:v>80</c:v>
                </c:pt>
                <c:pt idx="20">
                  <c:v>90</c:v>
                </c:pt>
                <c:pt idx="21">
                  <c:v>100</c:v>
                </c:pt>
              </c:numCache>
            </c:numRef>
          </c:xVal>
          <c:yVal>
            <c:numRef>
              <c:f>Income!$C$3:$C$24</c:f>
              <c:numCache>
                <c:formatCode>General</c:formatCode>
                <c:ptCount val="22"/>
                <c:pt idx="0">
                  <c:v>0.13161428291896299</c:v>
                </c:pt>
                <c:pt idx="1">
                  <c:v>0.14007009547836899</c:v>
                </c:pt>
                <c:pt idx="2">
                  <c:v>0.14073507884974501</c:v>
                </c:pt>
                <c:pt idx="3">
                  <c:v>0.12995232775895099</c:v>
                </c:pt>
                <c:pt idx="4">
                  <c:v>0.120968256360968</c:v>
                </c:pt>
                <c:pt idx="5">
                  <c:v>0.10326231189224901</c:v>
                </c:pt>
                <c:pt idx="6">
                  <c:v>0.10570569484985699</c:v>
                </c:pt>
                <c:pt idx="7">
                  <c:v>0.115416539982115</c:v>
                </c:pt>
                <c:pt idx="8">
                  <c:v>0.10202782546750599</c:v>
                </c:pt>
                <c:pt idx="9">
                  <c:v>0.114441546921577</c:v>
                </c:pt>
                <c:pt idx="10">
                  <c:v>0.12908589505488499</c:v>
                </c:pt>
                <c:pt idx="11">
                  <c:v>0.13041381148532899</c:v>
                </c:pt>
                <c:pt idx="12">
                  <c:v>0.12707662322493901</c:v>
                </c:pt>
                <c:pt idx="13">
                  <c:v>0.124126870221183</c:v>
                </c:pt>
                <c:pt idx="14">
                  <c:v>0.13731238956483499</c:v>
                </c:pt>
                <c:pt idx="15">
                  <c:v>0.13912914866725001</c:v>
                </c:pt>
                <c:pt idx="16">
                  <c:v>0.13838710118612901</c:v>
                </c:pt>
                <c:pt idx="17">
                  <c:v>0.14324339608415401</c:v>
                </c:pt>
                <c:pt idx="18">
                  <c:v>0.15289376942805599</c:v>
                </c:pt>
                <c:pt idx="19">
                  <c:v>0.14837262289543601</c:v>
                </c:pt>
                <c:pt idx="20">
                  <c:v>0.153718965652057</c:v>
                </c:pt>
                <c:pt idx="21">
                  <c:v>0.157928674416564</c:v>
                </c:pt>
              </c:numCache>
            </c:numRef>
          </c:yVal>
          <c:smooth val="0"/>
          <c:extLst>
            <c:ext xmlns:c16="http://schemas.microsoft.com/office/drawing/2014/chart" uri="{C3380CC4-5D6E-409C-BE32-E72D297353CC}">
              <c16:uniqueId val="{00000000-398F-1241-BB97-7DA0FF58D164}"/>
            </c:ext>
          </c:extLst>
        </c:ser>
        <c:dLbls>
          <c:showLegendKey val="0"/>
          <c:showVal val="0"/>
          <c:showCatName val="0"/>
          <c:showSerName val="0"/>
          <c:showPercent val="0"/>
          <c:showBubbleSize val="0"/>
        </c:dLbls>
        <c:axId val="943329536"/>
        <c:axId val="943331216"/>
      </c:scatterChart>
      <c:valAx>
        <c:axId val="94332953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331216"/>
        <c:crosses val="autoZero"/>
        <c:crossBetween val="midCat"/>
      </c:valAx>
      <c:valAx>
        <c:axId val="943331216"/>
        <c:scaling>
          <c:orientation val="minMax"/>
          <c:min val="8.0000000000000016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silhouette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329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 vs. silhouette</a:t>
            </a:r>
          </a:p>
          <a:p>
            <a:pPr>
              <a:defRPr/>
            </a:pPr>
            <a:r>
              <a:rPr lang="en-US"/>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Letters!$C$2</c:f>
              <c:strCache>
                <c:ptCount val="1"/>
                <c:pt idx="0">
                  <c:v>silhouette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Letters!$A$3:$A$25</c:f>
              <c:numCache>
                <c:formatCode>General</c:formatCode>
                <c:ptCount val="23"/>
                <c:pt idx="0">
                  <c:v>2</c:v>
                </c:pt>
                <c:pt idx="1">
                  <c:v>3</c:v>
                </c:pt>
                <c:pt idx="2">
                  <c:v>4</c:v>
                </c:pt>
                <c:pt idx="3">
                  <c:v>5</c:v>
                </c:pt>
                <c:pt idx="4">
                  <c:v>6</c:v>
                </c:pt>
                <c:pt idx="5">
                  <c:v>7</c:v>
                </c:pt>
                <c:pt idx="6">
                  <c:v>8</c:v>
                </c:pt>
                <c:pt idx="7">
                  <c:v>9</c:v>
                </c:pt>
                <c:pt idx="8">
                  <c:v>10</c:v>
                </c:pt>
                <c:pt idx="9">
                  <c:v>12</c:v>
                </c:pt>
                <c:pt idx="10">
                  <c:v>14</c:v>
                </c:pt>
                <c:pt idx="11">
                  <c:v>16</c:v>
                </c:pt>
                <c:pt idx="12">
                  <c:v>18</c:v>
                </c:pt>
                <c:pt idx="13">
                  <c:v>20</c:v>
                </c:pt>
                <c:pt idx="14">
                  <c:v>26</c:v>
                </c:pt>
                <c:pt idx="15">
                  <c:v>30</c:v>
                </c:pt>
                <c:pt idx="16">
                  <c:v>40</c:v>
                </c:pt>
                <c:pt idx="17">
                  <c:v>50</c:v>
                </c:pt>
                <c:pt idx="18">
                  <c:v>60</c:v>
                </c:pt>
                <c:pt idx="19">
                  <c:v>70</c:v>
                </c:pt>
                <c:pt idx="20">
                  <c:v>80</c:v>
                </c:pt>
                <c:pt idx="21">
                  <c:v>90</c:v>
                </c:pt>
                <c:pt idx="22">
                  <c:v>100</c:v>
                </c:pt>
              </c:numCache>
            </c:numRef>
          </c:xVal>
          <c:yVal>
            <c:numRef>
              <c:f>Letters!$C$3:$C$25</c:f>
              <c:numCache>
                <c:formatCode>General</c:formatCode>
                <c:ptCount val="23"/>
                <c:pt idx="0">
                  <c:v>0.160831394783093</c:v>
                </c:pt>
                <c:pt idx="1">
                  <c:v>0.12067230602687901</c:v>
                </c:pt>
                <c:pt idx="2">
                  <c:v>0.12278503602341501</c:v>
                </c:pt>
                <c:pt idx="3">
                  <c:v>0.131617365857015</c:v>
                </c:pt>
                <c:pt idx="4">
                  <c:v>0.13647298127330701</c:v>
                </c:pt>
                <c:pt idx="5">
                  <c:v>0.12366892850170801</c:v>
                </c:pt>
                <c:pt idx="6">
                  <c:v>0.126882110547449</c:v>
                </c:pt>
                <c:pt idx="7">
                  <c:v>0.12775896444853299</c:v>
                </c:pt>
                <c:pt idx="8">
                  <c:v>0.13298259695562201</c:v>
                </c:pt>
                <c:pt idx="9">
                  <c:v>0.14048406771601599</c:v>
                </c:pt>
                <c:pt idx="10">
                  <c:v>0.14517584864224301</c:v>
                </c:pt>
                <c:pt idx="11">
                  <c:v>0.14146152175875801</c:v>
                </c:pt>
                <c:pt idx="12">
                  <c:v>0.14770735592857001</c:v>
                </c:pt>
                <c:pt idx="13">
                  <c:v>0.142387368011404</c:v>
                </c:pt>
                <c:pt idx="14">
                  <c:v>0.14239148135369001</c:v>
                </c:pt>
                <c:pt idx="15">
                  <c:v>0.14424787552202201</c:v>
                </c:pt>
                <c:pt idx="16">
                  <c:v>0.156521256897208</c:v>
                </c:pt>
                <c:pt idx="17">
                  <c:v>0.16086024478561101</c:v>
                </c:pt>
                <c:pt idx="18">
                  <c:v>0.165360334380343</c:v>
                </c:pt>
                <c:pt idx="19">
                  <c:v>0.168755599760991</c:v>
                </c:pt>
                <c:pt idx="20">
                  <c:v>0.17773840510092401</c:v>
                </c:pt>
                <c:pt idx="21">
                  <c:v>0.17899822957862399</c:v>
                </c:pt>
                <c:pt idx="22">
                  <c:v>0.18232099225048501</c:v>
                </c:pt>
              </c:numCache>
            </c:numRef>
          </c:yVal>
          <c:smooth val="0"/>
          <c:extLst>
            <c:ext xmlns:c16="http://schemas.microsoft.com/office/drawing/2014/chart" uri="{C3380CC4-5D6E-409C-BE32-E72D297353CC}">
              <c16:uniqueId val="{00000000-350A-594D-B92D-1F42D00A0672}"/>
            </c:ext>
          </c:extLst>
        </c:ser>
        <c:dLbls>
          <c:showLegendKey val="0"/>
          <c:showVal val="0"/>
          <c:showCatName val="0"/>
          <c:showSerName val="0"/>
          <c:showPercent val="0"/>
          <c:showBubbleSize val="0"/>
        </c:dLbls>
        <c:axId val="939536304"/>
        <c:axId val="939537984"/>
      </c:scatterChart>
      <c:valAx>
        <c:axId val="939536304"/>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537984"/>
        <c:crosses val="autoZero"/>
        <c:crossBetween val="midCat"/>
      </c:valAx>
      <c:valAx>
        <c:axId val="939537984"/>
        <c:scaling>
          <c:orientation val="minMax"/>
          <c:min val="8.0000000000000016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silhouette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9536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 vs. within cluster SSE</a:t>
            </a:r>
          </a:p>
          <a:p>
            <a:pPr>
              <a:defRPr/>
            </a:pPr>
            <a:r>
              <a:rPr lang="en-US"/>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Letters!$B$2</c:f>
              <c:strCache>
                <c:ptCount val="1"/>
                <c:pt idx="0">
                  <c:v>wss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Letters!$A$3:$A$25</c:f>
              <c:numCache>
                <c:formatCode>General</c:formatCode>
                <c:ptCount val="23"/>
                <c:pt idx="0">
                  <c:v>2</c:v>
                </c:pt>
                <c:pt idx="1">
                  <c:v>3</c:v>
                </c:pt>
                <c:pt idx="2">
                  <c:v>4</c:v>
                </c:pt>
                <c:pt idx="3">
                  <c:v>5</c:v>
                </c:pt>
                <c:pt idx="4">
                  <c:v>6</c:v>
                </c:pt>
                <c:pt idx="5">
                  <c:v>7</c:v>
                </c:pt>
                <c:pt idx="6">
                  <c:v>8</c:v>
                </c:pt>
                <c:pt idx="7">
                  <c:v>9</c:v>
                </c:pt>
                <c:pt idx="8">
                  <c:v>10</c:v>
                </c:pt>
                <c:pt idx="9">
                  <c:v>12</c:v>
                </c:pt>
                <c:pt idx="10">
                  <c:v>14</c:v>
                </c:pt>
                <c:pt idx="11">
                  <c:v>16</c:v>
                </c:pt>
                <c:pt idx="12">
                  <c:v>18</c:v>
                </c:pt>
                <c:pt idx="13">
                  <c:v>20</c:v>
                </c:pt>
                <c:pt idx="14">
                  <c:v>26</c:v>
                </c:pt>
                <c:pt idx="15">
                  <c:v>30</c:v>
                </c:pt>
                <c:pt idx="16">
                  <c:v>40</c:v>
                </c:pt>
                <c:pt idx="17">
                  <c:v>50</c:v>
                </c:pt>
                <c:pt idx="18">
                  <c:v>60</c:v>
                </c:pt>
                <c:pt idx="19">
                  <c:v>70</c:v>
                </c:pt>
                <c:pt idx="20">
                  <c:v>80</c:v>
                </c:pt>
                <c:pt idx="21">
                  <c:v>90</c:v>
                </c:pt>
                <c:pt idx="22">
                  <c:v>100</c:v>
                </c:pt>
              </c:numCache>
            </c:numRef>
          </c:xVal>
          <c:yVal>
            <c:numRef>
              <c:f>Letters!$B$3:$B$25</c:f>
              <c:numCache>
                <c:formatCode>General</c:formatCode>
                <c:ptCount val="23"/>
                <c:pt idx="0">
                  <c:v>6141.7446418664604</c:v>
                </c:pt>
                <c:pt idx="1">
                  <c:v>5672.6303120380599</c:v>
                </c:pt>
                <c:pt idx="2">
                  <c:v>5181.8959594038697</c:v>
                </c:pt>
                <c:pt idx="3">
                  <c:v>4787.27698136243</c:v>
                </c:pt>
                <c:pt idx="4">
                  <c:v>4519.6820351418901</c:v>
                </c:pt>
                <c:pt idx="5">
                  <c:v>4367.8479288027202</c:v>
                </c:pt>
                <c:pt idx="6">
                  <c:v>4175.58372745425</c:v>
                </c:pt>
                <c:pt idx="7">
                  <c:v>4002.9569692064902</c:v>
                </c:pt>
                <c:pt idx="8">
                  <c:v>3859.9889527881601</c:v>
                </c:pt>
                <c:pt idx="9">
                  <c:v>3571.3171617701601</c:v>
                </c:pt>
                <c:pt idx="10">
                  <c:v>3463.70554998646</c:v>
                </c:pt>
                <c:pt idx="11">
                  <c:v>3349.51102001237</c:v>
                </c:pt>
                <c:pt idx="12">
                  <c:v>3173.0264242952899</c:v>
                </c:pt>
                <c:pt idx="13">
                  <c:v>3033.3204705786102</c:v>
                </c:pt>
                <c:pt idx="14">
                  <c:v>2754.5986122455201</c:v>
                </c:pt>
                <c:pt idx="15">
                  <c:v>2614.3379783574401</c:v>
                </c:pt>
                <c:pt idx="16">
                  <c:v>2353.5682739411</c:v>
                </c:pt>
                <c:pt idx="17">
                  <c:v>2150.1589023563902</c:v>
                </c:pt>
                <c:pt idx="18">
                  <c:v>2004.6100523888099</c:v>
                </c:pt>
                <c:pt idx="19">
                  <c:v>1892.7167957844699</c:v>
                </c:pt>
                <c:pt idx="20">
                  <c:v>1784.86869819665</c:v>
                </c:pt>
                <c:pt idx="21">
                  <c:v>1699.61669493153</c:v>
                </c:pt>
                <c:pt idx="22">
                  <c:v>1623.9297471448599</c:v>
                </c:pt>
              </c:numCache>
            </c:numRef>
          </c:yVal>
          <c:smooth val="0"/>
          <c:extLst>
            <c:ext xmlns:c16="http://schemas.microsoft.com/office/drawing/2014/chart" uri="{C3380CC4-5D6E-409C-BE32-E72D297353CC}">
              <c16:uniqueId val="{00000000-8EF3-CD40-A249-782EFECC25A0}"/>
            </c:ext>
          </c:extLst>
        </c:ser>
        <c:dLbls>
          <c:showLegendKey val="0"/>
          <c:showVal val="0"/>
          <c:showCatName val="0"/>
          <c:showSerName val="0"/>
          <c:showPercent val="0"/>
          <c:showBubbleSize val="0"/>
        </c:dLbls>
        <c:axId val="21696880"/>
        <c:axId val="21698560"/>
      </c:scatterChart>
      <c:valAx>
        <c:axId val="21696880"/>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98560"/>
        <c:crosses val="autoZero"/>
        <c:crossBetween val="midCat"/>
      </c:valAx>
      <c:valAx>
        <c:axId val="21698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a:t>
                </a:r>
                <a:r>
                  <a:rPr lang="en-US" baseline="0"/>
                  <a:t> cluster SSE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696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attribute</a:t>
            </a:r>
            <a:r>
              <a:rPr lang="en-US" baseline="0"/>
              <a:t> vs. </a:t>
            </a:r>
            <a:r>
              <a:rPr lang="en-US"/>
              <a:t>average kurtosis</a:t>
            </a:r>
          </a:p>
          <a:p>
            <a:pPr>
              <a:defRPr/>
            </a:pPr>
            <a:r>
              <a:rPr lang="en-US"/>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Letters!$AE$2</c:f>
              <c:strCache>
                <c:ptCount val="1"/>
                <c:pt idx="0">
                  <c:v>avg kurtosis</c:v>
                </c:pt>
              </c:strCache>
            </c:strRef>
          </c:tx>
          <c:spPr>
            <a:solidFill>
              <a:schemeClr val="accent1"/>
            </a:solidFill>
            <a:ln>
              <a:noFill/>
            </a:ln>
            <a:effectLst/>
          </c:spPr>
          <c:invertIfNegative val="0"/>
          <c:cat>
            <c:numRef>
              <c:f>Letters!$AD$3:$AD$7</c:f>
              <c:numCache>
                <c:formatCode>General</c:formatCode>
                <c:ptCount val="5"/>
                <c:pt idx="0">
                  <c:v>15</c:v>
                </c:pt>
                <c:pt idx="1">
                  <c:v>12</c:v>
                </c:pt>
                <c:pt idx="2">
                  <c:v>9</c:v>
                </c:pt>
                <c:pt idx="3">
                  <c:v>6</c:v>
                </c:pt>
                <c:pt idx="4">
                  <c:v>3</c:v>
                </c:pt>
              </c:numCache>
            </c:numRef>
          </c:cat>
          <c:val>
            <c:numRef>
              <c:f>Letters!$AE$3:$AE$7</c:f>
              <c:numCache>
                <c:formatCode>General</c:formatCode>
                <c:ptCount val="5"/>
                <c:pt idx="0">
                  <c:v>0.55934821999999995</c:v>
                </c:pt>
                <c:pt idx="1">
                  <c:v>0.36071814000000002</c:v>
                </c:pt>
                <c:pt idx="2">
                  <c:v>0.16131997000000001</c:v>
                </c:pt>
                <c:pt idx="3">
                  <c:v>0.15280378999999999</c:v>
                </c:pt>
                <c:pt idx="4">
                  <c:v>-0.32520179999999999</c:v>
                </c:pt>
              </c:numCache>
            </c:numRef>
          </c:val>
          <c:extLst>
            <c:ext xmlns:c16="http://schemas.microsoft.com/office/drawing/2014/chart" uri="{C3380CC4-5D6E-409C-BE32-E72D297353CC}">
              <c16:uniqueId val="{00000000-BBB6-B84E-8C0A-229B0D2A7F4D}"/>
            </c:ext>
          </c:extLst>
        </c:ser>
        <c:dLbls>
          <c:showLegendKey val="0"/>
          <c:showVal val="0"/>
          <c:showCatName val="0"/>
          <c:showSerName val="0"/>
          <c:showPercent val="0"/>
          <c:showBubbleSize val="0"/>
        </c:dLbls>
        <c:gapWidth val="219"/>
        <c:overlap val="-27"/>
        <c:axId val="837538000"/>
        <c:axId val="891836976"/>
      </c:barChart>
      <c:catAx>
        <c:axId val="83753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836976"/>
        <c:crosses val="autoZero"/>
        <c:auto val="1"/>
        <c:lblAlgn val="ctr"/>
        <c:lblOffset val="100"/>
        <c:noMultiLvlLbl val="0"/>
      </c:catAx>
      <c:valAx>
        <c:axId val="89183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kurtosis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538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attribute</a:t>
            </a:r>
            <a:r>
              <a:rPr lang="en-US" baseline="0"/>
              <a:t> vs. average kurtosis</a:t>
            </a:r>
          </a:p>
          <a:p>
            <a:pPr>
              <a:defRPr/>
            </a:pPr>
            <a:r>
              <a:rPr lang="en-US" baseline="0"/>
              <a:t>(Income)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Income!$AC$2</c:f>
              <c:strCache>
                <c:ptCount val="1"/>
                <c:pt idx="0">
                  <c:v>avg kurtosis</c:v>
                </c:pt>
              </c:strCache>
            </c:strRef>
          </c:tx>
          <c:spPr>
            <a:solidFill>
              <a:schemeClr val="accent1"/>
            </a:solidFill>
            <a:ln>
              <a:noFill/>
            </a:ln>
            <a:effectLst/>
          </c:spPr>
          <c:invertIfNegative val="0"/>
          <c:cat>
            <c:numRef>
              <c:f>Income!$AB$3:$AB$6</c:f>
              <c:numCache>
                <c:formatCode>General</c:formatCode>
                <c:ptCount val="4"/>
                <c:pt idx="0">
                  <c:v>12</c:v>
                </c:pt>
                <c:pt idx="1">
                  <c:v>9</c:v>
                </c:pt>
                <c:pt idx="2">
                  <c:v>6</c:v>
                </c:pt>
                <c:pt idx="3">
                  <c:v>3</c:v>
                </c:pt>
              </c:numCache>
            </c:numRef>
          </c:cat>
          <c:val>
            <c:numRef>
              <c:f>Income!$AC$3:$AC$6</c:f>
              <c:numCache>
                <c:formatCode>General</c:formatCode>
                <c:ptCount val="4"/>
                <c:pt idx="0">
                  <c:v>4.2195433900000001</c:v>
                </c:pt>
                <c:pt idx="1">
                  <c:v>5.0577829100000002</c:v>
                </c:pt>
                <c:pt idx="2">
                  <c:v>9.6764454499999992</c:v>
                </c:pt>
                <c:pt idx="3">
                  <c:v>21.56291603</c:v>
                </c:pt>
              </c:numCache>
            </c:numRef>
          </c:val>
          <c:extLst>
            <c:ext xmlns:c16="http://schemas.microsoft.com/office/drawing/2014/chart" uri="{C3380CC4-5D6E-409C-BE32-E72D297353CC}">
              <c16:uniqueId val="{00000000-EA40-4E41-A08F-B9425F420D82}"/>
            </c:ext>
          </c:extLst>
        </c:ser>
        <c:dLbls>
          <c:showLegendKey val="0"/>
          <c:showVal val="0"/>
          <c:showCatName val="0"/>
          <c:showSerName val="0"/>
          <c:showPercent val="0"/>
          <c:showBubbleSize val="0"/>
        </c:dLbls>
        <c:gapWidth val="219"/>
        <c:overlap val="-27"/>
        <c:axId val="945446096"/>
        <c:axId val="945752256"/>
      </c:barChart>
      <c:catAx>
        <c:axId val="945446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752256"/>
        <c:crosses val="autoZero"/>
        <c:auto val="1"/>
        <c:lblAlgn val="ctr"/>
        <c:lblOffset val="100"/>
        <c:noMultiLvlLbl val="0"/>
      </c:catAx>
      <c:valAx>
        <c:axId val="94575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kurtosis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5446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attributes in ICA</a:t>
            </a:r>
            <a:r>
              <a:rPr lang="en-US" baseline="0"/>
              <a:t> vs. EM</a:t>
            </a:r>
          </a:p>
          <a:p>
            <a:pPr>
              <a:defRPr/>
            </a:pPr>
            <a:r>
              <a:rPr lang="en-US" baseline="0"/>
              <a:t>(Letters)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Letters!$AG$2</c:f>
              <c:strCache>
                <c:ptCount val="1"/>
                <c:pt idx="0">
                  <c:v>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Letters!$AD$3:$AD$7</c:f>
              <c:numCache>
                <c:formatCode>General</c:formatCode>
                <c:ptCount val="5"/>
                <c:pt idx="0">
                  <c:v>15</c:v>
                </c:pt>
                <c:pt idx="1">
                  <c:v>12</c:v>
                </c:pt>
                <c:pt idx="2">
                  <c:v>9</c:v>
                </c:pt>
                <c:pt idx="3">
                  <c:v>6</c:v>
                </c:pt>
                <c:pt idx="4">
                  <c:v>3</c:v>
                </c:pt>
              </c:numCache>
            </c:numRef>
          </c:xVal>
          <c:yVal>
            <c:numRef>
              <c:f>Letters!$AG$3:$AG$7</c:f>
              <c:numCache>
                <c:formatCode>General</c:formatCode>
                <c:ptCount val="5"/>
                <c:pt idx="0">
                  <c:v>54.311070000000001</c:v>
                </c:pt>
                <c:pt idx="1">
                  <c:v>43.313630000000003</c:v>
                </c:pt>
                <c:pt idx="2">
                  <c:v>32.562950000000001</c:v>
                </c:pt>
                <c:pt idx="3">
                  <c:v>20.654979999999998</c:v>
                </c:pt>
                <c:pt idx="4">
                  <c:v>8.6338799999999996</c:v>
                </c:pt>
              </c:numCache>
            </c:numRef>
          </c:yVal>
          <c:smooth val="0"/>
          <c:extLst>
            <c:ext xmlns:c16="http://schemas.microsoft.com/office/drawing/2014/chart" uri="{C3380CC4-5D6E-409C-BE32-E72D297353CC}">
              <c16:uniqueId val="{00000000-2F23-5244-B0A7-56BCF93C9730}"/>
            </c:ext>
          </c:extLst>
        </c:ser>
        <c:dLbls>
          <c:showLegendKey val="0"/>
          <c:showVal val="0"/>
          <c:showCatName val="0"/>
          <c:showSerName val="0"/>
          <c:showPercent val="0"/>
          <c:showBubbleSize val="0"/>
        </c:dLbls>
        <c:axId val="947534560"/>
        <c:axId val="947720272"/>
      </c:scatterChart>
      <c:valAx>
        <c:axId val="947534560"/>
        <c:scaling>
          <c:orientation val="minMax"/>
          <c:max val="15"/>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attributes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720272"/>
        <c:crosses val="autoZero"/>
        <c:crossBetween val="midCat"/>
      </c:valAx>
      <c:valAx>
        <c:axId val="94772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likelihood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534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attributes in ICA vs. 26-means</a:t>
            </a:r>
          </a:p>
          <a:p>
            <a:pPr>
              <a:defRPr/>
            </a:pPr>
            <a:r>
              <a:rPr lang="en-US"/>
              <a:t>(Letters)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Letters!$AF$2</c:f>
              <c:strCache>
                <c:ptCount val="1"/>
                <c:pt idx="0">
                  <c:v>kmeans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Letters!$AD$3:$AD$7</c:f>
              <c:numCache>
                <c:formatCode>General</c:formatCode>
                <c:ptCount val="5"/>
                <c:pt idx="0">
                  <c:v>15</c:v>
                </c:pt>
                <c:pt idx="1">
                  <c:v>12</c:v>
                </c:pt>
                <c:pt idx="2">
                  <c:v>9</c:v>
                </c:pt>
                <c:pt idx="3">
                  <c:v>6</c:v>
                </c:pt>
                <c:pt idx="4">
                  <c:v>3</c:v>
                </c:pt>
              </c:numCache>
            </c:numRef>
          </c:xVal>
          <c:yVal>
            <c:numRef>
              <c:f>Letters!$AF$3:$AF$7</c:f>
              <c:numCache>
                <c:formatCode>General</c:formatCode>
                <c:ptCount val="5"/>
                <c:pt idx="0">
                  <c:v>5219.15775834533</c:v>
                </c:pt>
                <c:pt idx="1">
                  <c:v>5584.9692217019601</c:v>
                </c:pt>
                <c:pt idx="2">
                  <c:v>4307.6312217800696</c:v>
                </c:pt>
                <c:pt idx="3">
                  <c:v>2959.54500205777</c:v>
                </c:pt>
                <c:pt idx="4">
                  <c:v>5255.5467445286704</c:v>
                </c:pt>
              </c:numCache>
            </c:numRef>
          </c:yVal>
          <c:smooth val="0"/>
          <c:extLst>
            <c:ext xmlns:c16="http://schemas.microsoft.com/office/drawing/2014/chart" uri="{C3380CC4-5D6E-409C-BE32-E72D297353CC}">
              <c16:uniqueId val="{00000000-5A9E-0843-822C-793CC38676EB}"/>
            </c:ext>
          </c:extLst>
        </c:ser>
        <c:dLbls>
          <c:showLegendKey val="0"/>
          <c:showVal val="0"/>
          <c:showCatName val="0"/>
          <c:showSerName val="0"/>
          <c:showPercent val="0"/>
          <c:showBubbleSize val="0"/>
        </c:dLbls>
        <c:axId val="947593232"/>
        <c:axId val="947594912"/>
      </c:scatterChart>
      <c:valAx>
        <c:axId val="947593232"/>
        <c:scaling>
          <c:orientation val="minMax"/>
          <c:max val="15"/>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attributes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594912"/>
        <c:crosses val="autoZero"/>
        <c:crossBetween val="midCat"/>
      </c:valAx>
      <c:valAx>
        <c:axId val="947594912"/>
        <c:scaling>
          <c:orientation val="minMax"/>
          <c:min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within cluster SSE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593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 attributes in ICA vs. EM</a:t>
            </a:r>
            <a:endParaRPr lang="en-US" sz="1400">
              <a:effectLst/>
            </a:endParaRPr>
          </a:p>
          <a:p>
            <a:pPr>
              <a:defRPr/>
            </a:pPr>
            <a:r>
              <a:rPr lang="en-US" sz="1400" b="0" i="0" baseline="0">
                <a:effectLst/>
              </a:rPr>
              <a:t>(Income)</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Income!$AE$2</c:f>
              <c:strCache>
                <c:ptCount val="1"/>
                <c:pt idx="0">
                  <c:v>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Income!$AB$3:$AB$6</c:f>
              <c:numCache>
                <c:formatCode>General</c:formatCode>
                <c:ptCount val="4"/>
                <c:pt idx="0">
                  <c:v>12</c:v>
                </c:pt>
                <c:pt idx="1">
                  <c:v>9</c:v>
                </c:pt>
                <c:pt idx="2">
                  <c:v>6</c:v>
                </c:pt>
                <c:pt idx="3">
                  <c:v>3</c:v>
                </c:pt>
              </c:numCache>
            </c:numRef>
          </c:xVal>
          <c:yVal>
            <c:numRef>
              <c:f>Income!$AE$3:$AE$6</c:f>
              <c:numCache>
                <c:formatCode>General</c:formatCode>
                <c:ptCount val="4"/>
                <c:pt idx="0">
                  <c:v>46.475369999999998</c:v>
                </c:pt>
                <c:pt idx="1">
                  <c:v>37.2455</c:v>
                </c:pt>
                <c:pt idx="2">
                  <c:v>26.60605</c:v>
                </c:pt>
                <c:pt idx="3">
                  <c:v>16.426970000000001</c:v>
                </c:pt>
              </c:numCache>
            </c:numRef>
          </c:yVal>
          <c:smooth val="0"/>
          <c:extLst>
            <c:ext xmlns:c16="http://schemas.microsoft.com/office/drawing/2014/chart" uri="{C3380CC4-5D6E-409C-BE32-E72D297353CC}">
              <c16:uniqueId val="{00000000-5F4E-DF4F-B7E8-1F881FAB0A85}"/>
            </c:ext>
          </c:extLst>
        </c:ser>
        <c:dLbls>
          <c:showLegendKey val="0"/>
          <c:showVal val="0"/>
          <c:showCatName val="0"/>
          <c:showSerName val="0"/>
          <c:showPercent val="0"/>
          <c:showBubbleSize val="0"/>
        </c:dLbls>
        <c:axId val="947882176"/>
        <c:axId val="947883856"/>
      </c:scatterChart>
      <c:valAx>
        <c:axId val="947882176"/>
        <c:scaling>
          <c:orientation val="minMax"/>
          <c:max val="12"/>
          <c:min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attributes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883856"/>
        <c:crosses val="autoZero"/>
        <c:crossBetween val="midCat"/>
      </c:valAx>
      <c:valAx>
        <c:axId val="94788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likelihood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882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10</Pages>
  <Words>3674</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Tiffany</dc:creator>
  <cp:keywords/>
  <dc:description/>
  <cp:lastModifiedBy>Xu, Tiffany</cp:lastModifiedBy>
  <cp:revision>278</cp:revision>
  <dcterms:created xsi:type="dcterms:W3CDTF">2019-03-18T13:04:00Z</dcterms:created>
  <dcterms:modified xsi:type="dcterms:W3CDTF">2019-03-24T21:09:00Z</dcterms:modified>
</cp:coreProperties>
</file>