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FD8" w:rsidRDefault="002A5F60" w:rsidP="00A57FD8">
      <w:pPr>
        <w:keepNext/>
      </w:pPr>
      <w:r>
        <w:rPr>
          <w:noProof/>
        </w:rPr>
        <w:drawing>
          <wp:inline distT="0" distB="0" distL="0" distR="0" wp14:anchorId="6B36C53F" wp14:editId="40718341">
            <wp:extent cx="5943600" cy="3233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A57FD8" w:rsidP="00A57FD8">
      <w:pPr>
        <w:pStyle w:val="Caption"/>
        <w:rPr>
          <w:rStyle w:val="DOSCommandsSuch"/>
        </w:rPr>
      </w:pPr>
      <w:r w:rsidRPr="00A57FD8">
        <w:rPr>
          <w:rStyle w:val="Strong"/>
        </w:rPr>
        <w:t xml:space="preserve">Figure </w:t>
      </w:r>
      <w:r w:rsidRPr="00A57FD8">
        <w:rPr>
          <w:rStyle w:val="Strong"/>
        </w:rPr>
        <w:fldChar w:fldCharType="begin"/>
      </w:r>
      <w:r w:rsidRPr="00A57FD8">
        <w:rPr>
          <w:rStyle w:val="Strong"/>
        </w:rPr>
        <w:instrText xml:space="preserve"> SEQ Figure \* ARABIC </w:instrText>
      </w:r>
      <w:r w:rsidRPr="00A57FD8">
        <w:rPr>
          <w:rStyle w:val="Strong"/>
        </w:rPr>
        <w:fldChar w:fldCharType="separate"/>
      </w:r>
      <w:r w:rsidR="00D705ED">
        <w:rPr>
          <w:rStyle w:val="Strong"/>
          <w:noProof/>
        </w:rPr>
        <w:t>1</w:t>
      </w:r>
      <w:r w:rsidRPr="00A57FD8">
        <w:rPr>
          <w:rStyle w:val="Strong"/>
        </w:rPr>
        <w:fldChar w:fldCharType="end"/>
      </w:r>
      <w:r>
        <w:t xml:space="preserve"> is the initial screen displayed by version </w:t>
      </w:r>
      <w:r w:rsidRPr="00A57FD8">
        <w:rPr>
          <w:rStyle w:val="Strong"/>
        </w:rPr>
        <w:t>3.6.197.29569</w:t>
      </w:r>
      <w:r>
        <w:t xml:space="preserve"> of the test program for class library </w:t>
      </w:r>
      <w:r w:rsidRPr="00A57FD8">
        <w:rPr>
          <w:rStyle w:val="DOSCommandsSuch"/>
        </w:rPr>
        <w:t>WizardWrx.ConsoleAppAids.</w:t>
      </w:r>
    </w:p>
    <w:p w:rsidR="00551354" w:rsidRDefault="00551354" w:rsidP="00551354">
      <w:pPr>
        <w:keepNext/>
      </w:pPr>
      <w:r>
        <w:rPr>
          <w:noProof/>
        </w:rPr>
        <w:drawing>
          <wp:inline distT="0" distB="0" distL="0" distR="0" wp14:anchorId="21763844" wp14:editId="4F594997">
            <wp:extent cx="5943600" cy="3233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354" w:rsidRDefault="00551354" w:rsidP="00551354">
      <w:pPr>
        <w:pStyle w:val="Caption"/>
      </w:pPr>
      <w:r w:rsidRPr="00551354">
        <w:rPr>
          <w:rStyle w:val="Strong"/>
        </w:rPr>
        <w:t xml:space="preserve">Figure </w:t>
      </w:r>
      <w:r w:rsidRPr="00551354">
        <w:rPr>
          <w:rStyle w:val="Strong"/>
        </w:rPr>
        <w:fldChar w:fldCharType="begin"/>
      </w:r>
      <w:r w:rsidRPr="00551354">
        <w:rPr>
          <w:rStyle w:val="Strong"/>
        </w:rPr>
        <w:instrText xml:space="preserve"> SEQ Figure \* ARABIC </w:instrText>
      </w:r>
      <w:r w:rsidRPr="00551354">
        <w:rPr>
          <w:rStyle w:val="Strong"/>
        </w:rPr>
        <w:fldChar w:fldCharType="separate"/>
      </w:r>
      <w:r w:rsidR="00D705ED">
        <w:rPr>
          <w:rStyle w:val="Strong"/>
          <w:noProof/>
        </w:rPr>
        <w:t>2</w:t>
      </w:r>
      <w:r w:rsidRPr="00551354">
        <w:rPr>
          <w:rStyle w:val="Strong"/>
        </w:rPr>
        <w:fldChar w:fldCharType="end"/>
      </w:r>
      <w:r>
        <w:t xml:space="preserve"> is the static </w:t>
      </w:r>
      <w:r w:rsidRPr="00551354">
        <w:rPr>
          <w:rStyle w:val="DOSCommandsSuch"/>
        </w:rPr>
        <w:t>MessageInColor.WriteLine</w:t>
      </w:r>
      <w:r>
        <w:t xml:space="preserve"> test set, which demonstrates all 18 of its overloads.</w:t>
      </w:r>
    </w:p>
    <w:p w:rsidR="00551354" w:rsidRDefault="00551354" w:rsidP="00551354">
      <w:pPr>
        <w:keepNext/>
      </w:pPr>
      <w:r>
        <w:rPr>
          <w:noProof/>
        </w:rPr>
        <w:lastRenderedPageBreak/>
        <w:drawing>
          <wp:inline distT="0" distB="0" distL="0" distR="0" wp14:anchorId="4279EF7F" wp14:editId="5AE5B2F4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354" w:rsidRDefault="00551354" w:rsidP="00551354">
      <w:pPr>
        <w:pStyle w:val="Caption"/>
      </w:pPr>
      <w:r w:rsidRPr="00551354">
        <w:rPr>
          <w:rStyle w:val="Strong"/>
        </w:rPr>
        <w:t xml:space="preserve">Figure </w:t>
      </w:r>
      <w:r w:rsidRPr="00551354">
        <w:rPr>
          <w:rStyle w:val="Strong"/>
        </w:rPr>
        <w:fldChar w:fldCharType="begin"/>
      </w:r>
      <w:r w:rsidRPr="00551354">
        <w:rPr>
          <w:rStyle w:val="Strong"/>
        </w:rPr>
        <w:instrText xml:space="preserve"> SEQ Figure \* ARABIC </w:instrText>
      </w:r>
      <w:r w:rsidRPr="00551354">
        <w:rPr>
          <w:rStyle w:val="Strong"/>
        </w:rPr>
        <w:fldChar w:fldCharType="separate"/>
      </w:r>
      <w:r w:rsidR="00D705ED">
        <w:rPr>
          <w:rStyle w:val="Strong"/>
          <w:noProof/>
        </w:rPr>
        <w:t>3</w:t>
      </w:r>
      <w:r w:rsidRPr="00551354">
        <w:rPr>
          <w:rStyle w:val="Strong"/>
        </w:rPr>
        <w:fldChar w:fldCharType="end"/>
      </w:r>
      <w:r>
        <w:t xml:space="preserve"> is the static </w:t>
      </w:r>
      <w:r w:rsidRPr="00551354">
        <w:rPr>
          <w:rStyle w:val="DOSCommandsSuch"/>
        </w:rPr>
        <w:t>MessageInColor.Write</w:t>
      </w:r>
      <w:r>
        <w:t xml:space="preserve"> test </w:t>
      </w:r>
      <w:r>
        <w:t>set, which demonstrates all 18 of its overloads</w:t>
      </w:r>
      <w:r>
        <w:t>.</w:t>
      </w:r>
    </w:p>
    <w:p w:rsidR="00551354" w:rsidRDefault="00551354" w:rsidP="00551354">
      <w:pPr>
        <w:keepNext/>
      </w:pPr>
      <w:r>
        <w:rPr>
          <w:noProof/>
        </w:rPr>
        <w:drawing>
          <wp:inline distT="0" distB="0" distL="0" distR="0" wp14:anchorId="4411F52C" wp14:editId="7FF77F8F">
            <wp:extent cx="594360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354" w:rsidRDefault="00551354" w:rsidP="00551354">
      <w:pPr>
        <w:pStyle w:val="Caption"/>
      </w:pPr>
      <w:r w:rsidRPr="00966E64">
        <w:rPr>
          <w:rStyle w:val="Strong"/>
        </w:rPr>
        <w:t xml:space="preserve">Figure </w:t>
      </w:r>
      <w:r w:rsidRPr="00966E64">
        <w:rPr>
          <w:rStyle w:val="Strong"/>
        </w:rPr>
        <w:fldChar w:fldCharType="begin"/>
      </w:r>
      <w:r w:rsidRPr="00966E64">
        <w:rPr>
          <w:rStyle w:val="Strong"/>
        </w:rPr>
        <w:instrText xml:space="preserve"> SEQ Figure \* ARABIC </w:instrText>
      </w:r>
      <w:r w:rsidRPr="00966E64">
        <w:rPr>
          <w:rStyle w:val="Strong"/>
        </w:rPr>
        <w:fldChar w:fldCharType="separate"/>
      </w:r>
      <w:r w:rsidR="00D705ED">
        <w:rPr>
          <w:rStyle w:val="Strong"/>
          <w:noProof/>
        </w:rPr>
        <w:t>4</w:t>
      </w:r>
      <w:r w:rsidRPr="00966E64">
        <w:rPr>
          <w:rStyle w:val="Strong"/>
        </w:rPr>
        <w:fldChar w:fldCharType="end"/>
      </w:r>
      <w:r>
        <w:t xml:space="preserve"> demonstrates all 18 overloads of the </w:t>
      </w:r>
      <w:r w:rsidRPr="00966E64">
        <w:rPr>
          <w:rStyle w:val="DOSCommandsSuch"/>
        </w:rPr>
        <w:t>MessageInColor.ColorWriteLine</w:t>
      </w:r>
      <w:r>
        <w:t xml:space="preserve"> method of </w:t>
      </w:r>
      <w:r w:rsidR="00966E64">
        <w:t>an instance of</w:t>
      </w:r>
      <w:r>
        <w:t xml:space="preserve"> </w:t>
      </w:r>
      <w:r w:rsidR="00966E64">
        <w:t xml:space="preserve">the </w:t>
      </w:r>
      <w:r w:rsidR="00966E64" w:rsidRPr="00966E64">
        <w:rPr>
          <w:rStyle w:val="DOSCommandsSuch"/>
        </w:rPr>
        <w:t>MessageInColor</w:t>
      </w:r>
      <w:r w:rsidR="00966E64">
        <w:t xml:space="preserve"> class.</w:t>
      </w:r>
    </w:p>
    <w:p w:rsidR="00966E64" w:rsidRDefault="00966E64" w:rsidP="00966E64">
      <w:pPr>
        <w:keepNext/>
      </w:pPr>
      <w:r>
        <w:rPr>
          <w:noProof/>
        </w:rPr>
        <w:lastRenderedPageBreak/>
        <w:drawing>
          <wp:inline distT="0" distB="0" distL="0" distR="0" wp14:anchorId="48E05EA6" wp14:editId="629BE0F7">
            <wp:extent cx="5943600" cy="32334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64" w:rsidRDefault="00966E64" w:rsidP="00966E64">
      <w:pPr>
        <w:pStyle w:val="Caption"/>
      </w:pPr>
      <w:r w:rsidRPr="00966E64">
        <w:rPr>
          <w:rStyle w:val="Strong"/>
        </w:rPr>
        <w:t xml:space="preserve">Figure </w:t>
      </w:r>
      <w:r w:rsidRPr="00966E64">
        <w:rPr>
          <w:rStyle w:val="Strong"/>
        </w:rPr>
        <w:fldChar w:fldCharType="begin"/>
      </w:r>
      <w:r w:rsidRPr="00966E64">
        <w:rPr>
          <w:rStyle w:val="Strong"/>
        </w:rPr>
        <w:instrText xml:space="preserve"> SEQ Figure \* ARABIC </w:instrText>
      </w:r>
      <w:r w:rsidRPr="00966E64">
        <w:rPr>
          <w:rStyle w:val="Strong"/>
        </w:rPr>
        <w:fldChar w:fldCharType="separate"/>
      </w:r>
      <w:r w:rsidR="00D705ED">
        <w:rPr>
          <w:rStyle w:val="Strong"/>
          <w:noProof/>
        </w:rPr>
        <w:t>5</w:t>
      </w:r>
      <w:r w:rsidRPr="00966E64">
        <w:rPr>
          <w:rStyle w:val="Strong"/>
        </w:rPr>
        <w:fldChar w:fldCharType="end"/>
      </w:r>
      <w:r>
        <w:t xml:space="preserve"> </w:t>
      </w:r>
      <w:r>
        <w:t xml:space="preserve">demonstrates all 18 overloads of the </w:t>
      </w:r>
      <w:r w:rsidRPr="00966E64">
        <w:rPr>
          <w:rStyle w:val="DOSCommandsSuch"/>
        </w:rPr>
        <w:t>MessageInColor.</w:t>
      </w:r>
      <w:r w:rsidRPr="00966E64">
        <w:rPr>
          <w:rStyle w:val="DOSCommandsSuch"/>
        </w:rPr>
        <w:t>ColorWrite</w:t>
      </w:r>
      <w:r>
        <w:t xml:space="preserve"> method of an instance of the </w:t>
      </w:r>
      <w:r w:rsidRPr="00966E64">
        <w:rPr>
          <w:rStyle w:val="DOSCommandsSuch"/>
        </w:rPr>
        <w:t>MessageInColor</w:t>
      </w:r>
      <w:r>
        <w:t xml:space="preserve"> class</w:t>
      </w:r>
      <w:r>
        <w:t>.</w:t>
      </w:r>
    </w:p>
    <w:p w:rsidR="00966E64" w:rsidRDefault="00966E64" w:rsidP="00966E64">
      <w:pPr>
        <w:keepNext/>
      </w:pPr>
      <w:r>
        <w:rPr>
          <w:noProof/>
        </w:rPr>
        <w:drawing>
          <wp:inline distT="0" distB="0" distL="0" distR="0" wp14:anchorId="54B50F4E" wp14:editId="41190A5D">
            <wp:extent cx="5943600" cy="32334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64" w:rsidRDefault="00966E64" w:rsidP="002F5751">
      <w:pPr>
        <w:autoSpaceDE w:val="0"/>
        <w:autoSpaceDN w:val="0"/>
        <w:adjustRightInd w:val="0"/>
        <w:spacing w:after="0"/>
      </w:pPr>
      <w:r w:rsidRPr="002944A4">
        <w:rPr>
          <w:rStyle w:val="Strong"/>
        </w:rPr>
        <w:t xml:space="preserve">Figure </w:t>
      </w:r>
      <w:r w:rsidRPr="002944A4">
        <w:rPr>
          <w:rStyle w:val="Strong"/>
        </w:rPr>
        <w:fldChar w:fldCharType="begin"/>
      </w:r>
      <w:r w:rsidRPr="002944A4">
        <w:rPr>
          <w:rStyle w:val="Strong"/>
        </w:rPr>
        <w:instrText xml:space="preserve"> SEQ Figure \* ARABIC </w:instrText>
      </w:r>
      <w:r w:rsidRPr="002944A4">
        <w:rPr>
          <w:rStyle w:val="Strong"/>
        </w:rPr>
        <w:fldChar w:fldCharType="separate"/>
      </w:r>
      <w:r w:rsidR="00D705ED">
        <w:rPr>
          <w:rStyle w:val="Strong"/>
          <w:noProof/>
        </w:rPr>
        <w:t>6</w:t>
      </w:r>
      <w:r w:rsidRPr="002944A4">
        <w:rPr>
          <w:rStyle w:val="Strong"/>
        </w:rPr>
        <w:fldChar w:fldCharType="end"/>
      </w:r>
      <w:r w:rsidR="00A61843">
        <w:t xml:space="preserve"> is the first of five examples of the</w:t>
      </w:r>
      <w:r w:rsidR="002944A4">
        <w:t xml:space="preserve"> deprecated static </w:t>
      </w:r>
      <w:bookmarkStart w:id="0" w:name="Deprecated_ReportException"/>
      <w:r w:rsidRPr="002944A4">
        <w:rPr>
          <w:rStyle w:val="DOSCommandsSuch"/>
        </w:rPr>
        <w:t>WizardWrx.ConsoleAppAids.ExceptionReport</w:t>
      </w:r>
      <w:r w:rsidR="002F5751" w:rsidRPr="002944A4">
        <w:rPr>
          <w:rStyle w:val="DOSCommandsSuch"/>
        </w:rPr>
        <w:t>ing.ReportException</w:t>
      </w:r>
      <w:bookmarkEnd w:id="0"/>
      <w:r w:rsidR="002F5751">
        <w:rPr>
          <w:rFonts w:ascii="Consolas" w:hAnsi="Consolas" w:cs="Consolas"/>
          <w:sz w:val="19"/>
          <w:szCs w:val="19"/>
        </w:rPr>
        <w:t xml:space="preserve"> </w:t>
      </w:r>
      <w:r w:rsidR="002F5751" w:rsidRPr="002F5751">
        <w:t>method, which</w:t>
      </w:r>
      <w:r w:rsidR="002944A4">
        <w:t xml:space="preserve"> shall remain, at least for a short while, for the benefit of </w:t>
      </w:r>
      <w:r w:rsidR="002944A4" w:rsidRPr="002944A4">
        <w:rPr>
          <w:rStyle w:val="DOSCommandsSuch"/>
        </w:rPr>
        <w:t>NBReplT.exe</w:t>
      </w:r>
      <w:r w:rsidR="002944A4">
        <w:t xml:space="preserve">, the only </w:t>
      </w:r>
      <w:r w:rsidR="00A61843">
        <w:t>production program that has calls to written into it.</w:t>
      </w:r>
    </w:p>
    <w:p w:rsidR="00A61843" w:rsidRDefault="00A61843" w:rsidP="00A61843">
      <w:pPr>
        <w:keepNext/>
        <w:autoSpaceDE w:val="0"/>
        <w:autoSpaceDN w:val="0"/>
        <w:adjustRightInd w:val="0"/>
        <w:spacing w:after="0"/>
      </w:pPr>
      <w:r>
        <w:rPr>
          <w:noProof/>
        </w:rPr>
        <w:lastRenderedPageBreak/>
        <w:drawing>
          <wp:inline distT="0" distB="0" distL="0" distR="0" wp14:anchorId="1680C872" wp14:editId="65966F8A">
            <wp:extent cx="5943600" cy="3233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43" w:rsidRDefault="00A61843" w:rsidP="00A61843">
      <w:pPr>
        <w:pStyle w:val="Caption"/>
      </w:pPr>
      <w:bookmarkStart w:id="1" w:name="_Ref389322573"/>
      <w:r w:rsidRPr="000765B6">
        <w:rPr>
          <w:rStyle w:val="Strong"/>
        </w:rPr>
        <w:t xml:space="preserve">Figure </w:t>
      </w:r>
      <w:r w:rsidRPr="000765B6">
        <w:rPr>
          <w:rStyle w:val="Strong"/>
        </w:rPr>
        <w:fldChar w:fldCharType="begin"/>
      </w:r>
      <w:r w:rsidRPr="000765B6">
        <w:rPr>
          <w:rStyle w:val="Strong"/>
        </w:rPr>
        <w:instrText xml:space="preserve"> SEQ Figure \* ARABIC </w:instrText>
      </w:r>
      <w:r w:rsidRPr="000765B6">
        <w:rPr>
          <w:rStyle w:val="Strong"/>
        </w:rPr>
        <w:fldChar w:fldCharType="separate"/>
      </w:r>
      <w:r w:rsidR="00D705ED">
        <w:rPr>
          <w:rStyle w:val="Strong"/>
          <w:noProof/>
        </w:rPr>
        <w:t>7</w:t>
      </w:r>
      <w:r w:rsidRPr="000765B6">
        <w:rPr>
          <w:rStyle w:val="Strong"/>
        </w:rPr>
        <w:fldChar w:fldCharType="end"/>
      </w:r>
      <w:bookmarkEnd w:id="1"/>
      <w:r>
        <w:t xml:space="preserve"> is the second of five examples of </w:t>
      </w:r>
      <w:r w:rsidR="000765B6">
        <w:t xml:space="preserve">the deprecated static method </w:t>
      </w:r>
      <w:r w:rsidR="000765B6">
        <w:fldChar w:fldCharType="begin"/>
      </w:r>
      <w:r w:rsidR="000765B6">
        <w:instrText xml:space="preserve"> REF Deprecated_ReportException \h </w:instrText>
      </w:r>
      <w:r w:rsidR="000765B6">
        <w:fldChar w:fldCharType="separate"/>
      </w:r>
      <w:r w:rsidR="00D705ED" w:rsidRPr="002944A4">
        <w:rPr>
          <w:rStyle w:val="DOSCommandsSuch"/>
        </w:rPr>
        <w:t>WizardWrx.ConsoleAppAids.ExceptionReporting.ReportException</w:t>
      </w:r>
      <w:r w:rsidR="000765B6">
        <w:fldChar w:fldCharType="end"/>
      </w:r>
      <w:r w:rsidR="000765B6">
        <w:t>, using white text on a red background, which is way over the top.</w:t>
      </w:r>
    </w:p>
    <w:p w:rsidR="000765B6" w:rsidRDefault="000765B6" w:rsidP="000765B6">
      <w:pPr>
        <w:keepNext/>
      </w:pPr>
      <w:r>
        <w:rPr>
          <w:noProof/>
        </w:rPr>
        <w:drawing>
          <wp:inline distT="0" distB="0" distL="0" distR="0" wp14:anchorId="5EC78657" wp14:editId="2779A561">
            <wp:extent cx="5943600" cy="32334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B6" w:rsidRDefault="000765B6" w:rsidP="000765B6">
      <w:pPr>
        <w:pStyle w:val="Caption"/>
      </w:pPr>
      <w:bookmarkStart w:id="2" w:name="_Ref389322889"/>
      <w:r w:rsidRPr="00CB379E">
        <w:rPr>
          <w:rStyle w:val="Strong"/>
        </w:rPr>
        <w:t xml:space="preserve">Figure </w:t>
      </w:r>
      <w:r w:rsidRPr="00CB379E">
        <w:rPr>
          <w:rStyle w:val="Strong"/>
        </w:rPr>
        <w:fldChar w:fldCharType="begin"/>
      </w:r>
      <w:r w:rsidRPr="00CB379E">
        <w:rPr>
          <w:rStyle w:val="Strong"/>
        </w:rPr>
        <w:instrText xml:space="preserve"> SEQ Figure \* ARABIC </w:instrText>
      </w:r>
      <w:r w:rsidRPr="00CB379E">
        <w:rPr>
          <w:rStyle w:val="Strong"/>
        </w:rPr>
        <w:fldChar w:fldCharType="separate"/>
      </w:r>
      <w:r w:rsidR="00D705ED">
        <w:rPr>
          <w:rStyle w:val="Strong"/>
          <w:noProof/>
        </w:rPr>
        <w:t>8</w:t>
      </w:r>
      <w:r w:rsidRPr="00CB379E">
        <w:rPr>
          <w:rStyle w:val="Strong"/>
        </w:rPr>
        <w:fldChar w:fldCharType="end"/>
      </w:r>
      <w:bookmarkEnd w:id="2"/>
      <w:r>
        <w:t xml:space="preserve"> is the third of the five examples of the deprecated static method </w:t>
      </w:r>
      <w:r>
        <w:fldChar w:fldCharType="begin"/>
      </w:r>
      <w:r>
        <w:instrText xml:space="preserve"> REF Deprecated_ReportException \h </w:instrText>
      </w:r>
      <w:r>
        <w:fldChar w:fldCharType="separate"/>
      </w:r>
      <w:r w:rsidR="00D705ED" w:rsidRPr="002944A4">
        <w:rPr>
          <w:rStyle w:val="DOSCommandsSuch"/>
        </w:rPr>
        <w:t>WizardWrx.ConsoleAppAids.ExceptionReporting.ReportException</w:t>
      </w:r>
      <w:r>
        <w:fldChar w:fldCharType="end"/>
      </w:r>
      <w:r>
        <w:t xml:space="preserve">, </w:t>
      </w:r>
      <w:r w:rsidR="00CB379E">
        <w:t xml:space="preserve">rendered in yellow on red, </w:t>
      </w:r>
      <w:r>
        <w:t>which is only a tad better than</w:t>
      </w:r>
      <w:r w:rsidR="00CB379E">
        <w:t xml:space="preserve"> the white on red shown in </w:t>
      </w:r>
      <w:r w:rsidR="00CB379E">
        <w:fldChar w:fldCharType="begin"/>
      </w:r>
      <w:r w:rsidR="00CB379E">
        <w:instrText xml:space="preserve"> REF _Ref389322573 \h </w:instrText>
      </w:r>
      <w:r w:rsidR="00CB379E">
        <w:fldChar w:fldCharType="separate"/>
      </w:r>
      <w:r w:rsidR="00D705ED" w:rsidRPr="000765B6">
        <w:rPr>
          <w:rStyle w:val="Strong"/>
        </w:rPr>
        <w:t xml:space="preserve">Figure </w:t>
      </w:r>
      <w:r w:rsidR="00D705ED">
        <w:rPr>
          <w:rStyle w:val="Strong"/>
          <w:noProof/>
        </w:rPr>
        <w:t>7</w:t>
      </w:r>
      <w:r w:rsidR="00CB379E">
        <w:fldChar w:fldCharType="end"/>
      </w:r>
      <w:r w:rsidR="00CB379E">
        <w:t>.</w:t>
      </w:r>
    </w:p>
    <w:p w:rsidR="00CB379E" w:rsidRDefault="00CB379E" w:rsidP="00CB379E">
      <w:pPr>
        <w:keepNext/>
      </w:pPr>
      <w:r>
        <w:rPr>
          <w:noProof/>
        </w:rPr>
        <w:lastRenderedPageBreak/>
        <w:drawing>
          <wp:inline distT="0" distB="0" distL="0" distR="0" wp14:anchorId="200F81BB" wp14:editId="0DF0AE17">
            <wp:extent cx="5943600" cy="32334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9E" w:rsidRDefault="00CB379E" w:rsidP="00CB379E">
      <w:pPr>
        <w:pStyle w:val="Caption"/>
      </w:pPr>
      <w:r w:rsidRPr="00CB379E">
        <w:rPr>
          <w:rStyle w:val="Strong"/>
        </w:rPr>
        <w:t xml:space="preserve">Figure </w:t>
      </w:r>
      <w:r w:rsidRPr="00CB379E">
        <w:rPr>
          <w:rStyle w:val="Strong"/>
        </w:rPr>
        <w:fldChar w:fldCharType="begin"/>
      </w:r>
      <w:r w:rsidRPr="00CB379E">
        <w:rPr>
          <w:rStyle w:val="Strong"/>
        </w:rPr>
        <w:instrText xml:space="preserve"> SEQ Figure \* ARABIC </w:instrText>
      </w:r>
      <w:r w:rsidRPr="00CB379E">
        <w:rPr>
          <w:rStyle w:val="Strong"/>
        </w:rPr>
        <w:fldChar w:fldCharType="separate"/>
      </w:r>
      <w:r w:rsidR="00D705ED">
        <w:rPr>
          <w:rStyle w:val="Strong"/>
          <w:noProof/>
        </w:rPr>
        <w:t>9</w:t>
      </w:r>
      <w:r w:rsidRPr="00CB379E">
        <w:rPr>
          <w:rStyle w:val="Strong"/>
        </w:rPr>
        <w:fldChar w:fldCharType="end"/>
      </w:r>
      <w:r>
        <w:t xml:space="preserve"> is the fourth of</w:t>
      </w:r>
      <w:r w:rsidRPr="00CB379E">
        <w:t xml:space="preserve"> </w:t>
      </w:r>
      <w:r>
        <w:t>the five examples of the deprecated static method</w:t>
      </w:r>
      <w:r>
        <w:t xml:space="preserve"> </w:t>
      </w:r>
      <w:r>
        <w:fldChar w:fldCharType="begin"/>
      </w:r>
      <w:r>
        <w:instrText xml:space="preserve"> REF Deprecated_ReportException \h </w:instrText>
      </w:r>
      <w:r>
        <w:fldChar w:fldCharType="separate"/>
      </w:r>
      <w:r w:rsidR="00D705ED" w:rsidRPr="002944A4">
        <w:rPr>
          <w:rStyle w:val="DOSCommandsSuch"/>
        </w:rPr>
        <w:t>WizardWrx.ConsoleAppAids.ExceptionReporting.ReportException</w:t>
      </w:r>
      <w:r>
        <w:fldChar w:fldCharType="end"/>
      </w:r>
      <w:r>
        <w:t>, rendered in the foreground color</w:t>
      </w:r>
      <w:r w:rsidR="00E37934">
        <w:t xml:space="preserve"> shown in </w:t>
      </w:r>
      <w:r w:rsidR="00E37934">
        <w:fldChar w:fldCharType="begin"/>
      </w:r>
      <w:r w:rsidR="00E37934">
        <w:instrText xml:space="preserve"> REF _Ref389322573 \h </w:instrText>
      </w:r>
      <w:r w:rsidR="00E37934">
        <w:fldChar w:fldCharType="separate"/>
      </w:r>
      <w:r w:rsidR="00D705ED" w:rsidRPr="000765B6">
        <w:rPr>
          <w:rStyle w:val="Strong"/>
        </w:rPr>
        <w:t xml:space="preserve">Figure </w:t>
      </w:r>
      <w:r w:rsidR="00D705ED">
        <w:rPr>
          <w:rStyle w:val="Strong"/>
          <w:noProof/>
        </w:rPr>
        <w:t>7</w:t>
      </w:r>
      <w:r w:rsidR="00E37934">
        <w:fldChar w:fldCharType="end"/>
      </w:r>
      <w:r>
        <w:t xml:space="preserve"> on a much more appropriate dark red background.</w:t>
      </w:r>
    </w:p>
    <w:p w:rsidR="00E37934" w:rsidRDefault="00E37934" w:rsidP="00E37934">
      <w:pPr>
        <w:keepNext/>
      </w:pPr>
      <w:r>
        <w:rPr>
          <w:noProof/>
        </w:rPr>
        <w:drawing>
          <wp:inline distT="0" distB="0" distL="0" distR="0" wp14:anchorId="655362F3" wp14:editId="4B07DFC4">
            <wp:extent cx="5943600" cy="32334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34" w:rsidRDefault="00E37934" w:rsidP="00E37934">
      <w:pPr>
        <w:pStyle w:val="Caption"/>
      </w:pPr>
      <w:r w:rsidRPr="00E37934">
        <w:rPr>
          <w:rStyle w:val="Strong"/>
        </w:rPr>
        <w:t xml:space="preserve">Figure </w:t>
      </w:r>
      <w:r w:rsidRPr="00E37934">
        <w:rPr>
          <w:rStyle w:val="Strong"/>
        </w:rPr>
        <w:fldChar w:fldCharType="begin"/>
      </w:r>
      <w:r w:rsidRPr="00E37934">
        <w:rPr>
          <w:rStyle w:val="Strong"/>
        </w:rPr>
        <w:instrText xml:space="preserve"> SEQ Figure \* ARABIC </w:instrText>
      </w:r>
      <w:r w:rsidRPr="00E37934">
        <w:rPr>
          <w:rStyle w:val="Strong"/>
        </w:rPr>
        <w:fldChar w:fldCharType="separate"/>
      </w:r>
      <w:r w:rsidR="00D705ED">
        <w:rPr>
          <w:rStyle w:val="Strong"/>
          <w:noProof/>
        </w:rPr>
        <w:t>10</w:t>
      </w:r>
      <w:r w:rsidRPr="00E37934">
        <w:rPr>
          <w:rStyle w:val="Strong"/>
        </w:rPr>
        <w:fldChar w:fldCharType="end"/>
      </w:r>
      <w:r>
        <w:t xml:space="preserve"> is </w:t>
      </w:r>
      <w:r>
        <w:t xml:space="preserve">the </w:t>
      </w:r>
      <w:r>
        <w:t>fifth</w:t>
      </w:r>
      <w:r>
        <w:t xml:space="preserve"> of</w:t>
      </w:r>
      <w:r w:rsidRPr="00CB379E">
        <w:t xml:space="preserve"> </w:t>
      </w:r>
      <w:r>
        <w:t xml:space="preserve">the five examples of the deprecated static method </w:t>
      </w:r>
      <w:r>
        <w:fldChar w:fldCharType="begin"/>
      </w:r>
      <w:r>
        <w:instrText xml:space="preserve"> REF Deprecated_ReportException \h </w:instrText>
      </w:r>
      <w:r>
        <w:fldChar w:fldCharType="separate"/>
      </w:r>
      <w:r w:rsidR="00D705ED" w:rsidRPr="002944A4">
        <w:rPr>
          <w:rStyle w:val="DOSCommandsSuch"/>
        </w:rPr>
        <w:t>WizardWrx.ConsoleAppAids.ExceptionReporting.ReportException</w:t>
      </w:r>
      <w:r>
        <w:fldChar w:fldCharType="end"/>
      </w:r>
      <w:r>
        <w:t xml:space="preserve">, rendered in the foreground color </w:t>
      </w:r>
      <w:r>
        <w:t xml:space="preserve">shown in </w:t>
      </w:r>
      <w:r>
        <w:fldChar w:fldCharType="begin"/>
      </w:r>
      <w:r>
        <w:instrText xml:space="preserve"> REF _Ref389322889 \h </w:instrText>
      </w:r>
      <w:r>
        <w:fldChar w:fldCharType="separate"/>
      </w:r>
      <w:r w:rsidR="00D705ED" w:rsidRPr="00CB379E">
        <w:rPr>
          <w:rStyle w:val="Strong"/>
        </w:rPr>
        <w:t xml:space="preserve">Figure </w:t>
      </w:r>
      <w:r w:rsidR="00D705ED">
        <w:rPr>
          <w:rStyle w:val="Strong"/>
          <w:noProof/>
        </w:rPr>
        <w:t>8</w:t>
      </w:r>
      <w:r>
        <w:fldChar w:fldCharType="end"/>
      </w:r>
      <w:r>
        <w:t xml:space="preserve"> </w:t>
      </w:r>
      <w:r>
        <w:t>on a much more appropriate dark red background</w:t>
      </w:r>
      <w:r>
        <w:t>.</w:t>
      </w:r>
    </w:p>
    <w:p w:rsidR="00EF456E" w:rsidRDefault="00EF456E" w:rsidP="00EF456E">
      <w:pPr>
        <w:keepNext/>
      </w:pPr>
      <w:r>
        <w:rPr>
          <w:noProof/>
        </w:rPr>
        <w:lastRenderedPageBreak/>
        <w:drawing>
          <wp:inline distT="0" distB="0" distL="0" distR="0" wp14:anchorId="1D16536D" wp14:editId="7C8B4174">
            <wp:extent cx="5943600" cy="32334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6E" w:rsidRDefault="00EF456E" w:rsidP="00EF456E">
      <w:pPr>
        <w:pStyle w:val="Caption"/>
      </w:pPr>
      <w:r w:rsidRPr="00EF456E">
        <w:rPr>
          <w:rStyle w:val="Strong"/>
        </w:rPr>
        <w:t xml:space="preserve">Figure </w:t>
      </w:r>
      <w:r w:rsidRPr="00EF456E">
        <w:rPr>
          <w:rStyle w:val="Strong"/>
        </w:rPr>
        <w:fldChar w:fldCharType="begin"/>
      </w:r>
      <w:r w:rsidRPr="00EF456E">
        <w:rPr>
          <w:rStyle w:val="Strong"/>
        </w:rPr>
        <w:instrText xml:space="preserve"> SEQ Figure \* ARABIC </w:instrText>
      </w:r>
      <w:r w:rsidRPr="00EF456E">
        <w:rPr>
          <w:rStyle w:val="Strong"/>
        </w:rPr>
        <w:fldChar w:fldCharType="separate"/>
      </w:r>
      <w:r w:rsidR="00D705ED">
        <w:rPr>
          <w:rStyle w:val="Strong"/>
          <w:noProof/>
        </w:rPr>
        <w:t>11</w:t>
      </w:r>
      <w:r w:rsidRPr="00EF456E">
        <w:rPr>
          <w:rStyle w:val="Strong"/>
        </w:rPr>
        <w:fldChar w:fldCharType="end"/>
      </w:r>
      <w:r>
        <w:t xml:space="preserve"> is the first of five tests, using the same foreground and background colors used in the last five screens to display a one-line message.</w:t>
      </w:r>
    </w:p>
    <w:p w:rsidR="00EF456E" w:rsidRDefault="00EF456E" w:rsidP="00EF456E">
      <w:pPr>
        <w:keepNext/>
      </w:pPr>
      <w:r>
        <w:rPr>
          <w:noProof/>
        </w:rPr>
        <w:drawing>
          <wp:inline distT="0" distB="0" distL="0" distR="0" wp14:anchorId="019431A0" wp14:editId="2D408850">
            <wp:extent cx="5943600" cy="3233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6E" w:rsidRDefault="00EF456E" w:rsidP="00EF456E">
      <w:pPr>
        <w:pStyle w:val="Caption"/>
      </w:pPr>
      <w:bookmarkStart w:id="3" w:name="_Ref389323186"/>
      <w:r w:rsidRPr="007836EC">
        <w:rPr>
          <w:rStyle w:val="Strong"/>
        </w:rPr>
        <w:t xml:space="preserve">Figure </w:t>
      </w:r>
      <w:r w:rsidRPr="007836EC">
        <w:rPr>
          <w:rStyle w:val="Strong"/>
        </w:rPr>
        <w:fldChar w:fldCharType="begin"/>
      </w:r>
      <w:r w:rsidRPr="007836EC">
        <w:rPr>
          <w:rStyle w:val="Strong"/>
        </w:rPr>
        <w:instrText xml:space="preserve"> SEQ Figure \* ARABIC </w:instrText>
      </w:r>
      <w:r w:rsidRPr="007836EC">
        <w:rPr>
          <w:rStyle w:val="Strong"/>
        </w:rPr>
        <w:fldChar w:fldCharType="separate"/>
      </w:r>
      <w:r w:rsidR="00D705ED">
        <w:rPr>
          <w:rStyle w:val="Strong"/>
          <w:noProof/>
        </w:rPr>
        <w:t>12</w:t>
      </w:r>
      <w:r w:rsidRPr="007836EC">
        <w:rPr>
          <w:rStyle w:val="Strong"/>
        </w:rPr>
        <w:fldChar w:fldCharType="end"/>
      </w:r>
      <w:bookmarkEnd w:id="3"/>
      <w:r>
        <w:t xml:space="preserve"> is the second of the five one-line message tests. Although the color combination is as harsh as ever, it is more tolerable for one line than for a whole screen full of text, as in </w:t>
      </w:r>
      <w:r>
        <w:fldChar w:fldCharType="begin"/>
      </w:r>
      <w:r>
        <w:instrText xml:space="preserve"> REF _Ref389322573 \h </w:instrText>
      </w:r>
      <w:r>
        <w:fldChar w:fldCharType="separate"/>
      </w:r>
      <w:r w:rsidR="00D705ED" w:rsidRPr="000765B6">
        <w:rPr>
          <w:rStyle w:val="Strong"/>
        </w:rPr>
        <w:t xml:space="preserve">Figure </w:t>
      </w:r>
      <w:r w:rsidR="00D705ED">
        <w:rPr>
          <w:rStyle w:val="Strong"/>
          <w:noProof/>
        </w:rPr>
        <w:t>7</w:t>
      </w:r>
      <w:r>
        <w:fldChar w:fldCharType="end"/>
      </w:r>
      <w:r w:rsidR="007836EC">
        <w:t>.</w:t>
      </w:r>
    </w:p>
    <w:p w:rsidR="007836EC" w:rsidRDefault="007836EC" w:rsidP="007836EC">
      <w:pPr>
        <w:keepNext/>
      </w:pPr>
      <w:r>
        <w:rPr>
          <w:noProof/>
        </w:rPr>
        <w:lastRenderedPageBreak/>
        <w:drawing>
          <wp:inline distT="0" distB="0" distL="0" distR="0" wp14:anchorId="50F9583D" wp14:editId="08BB0F2E">
            <wp:extent cx="5943600" cy="32334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EC" w:rsidRDefault="007836EC" w:rsidP="007836EC">
      <w:pPr>
        <w:pStyle w:val="Caption"/>
      </w:pPr>
      <w:r w:rsidRPr="007836EC">
        <w:rPr>
          <w:rStyle w:val="Strong"/>
        </w:rPr>
        <w:t xml:space="preserve">Figure </w:t>
      </w:r>
      <w:r w:rsidRPr="007836EC">
        <w:rPr>
          <w:rStyle w:val="Strong"/>
        </w:rPr>
        <w:fldChar w:fldCharType="begin"/>
      </w:r>
      <w:r w:rsidRPr="007836EC">
        <w:rPr>
          <w:rStyle w:val="Strong"/>
        </w:rPr>
        <w:instrText xml:space="preserve"> SEQ Figure \* ARABIC </w:instrText>
      </w:r>
      <w:r w:rsidRPr="007836EC">
        <w:rPr>
          <w:rStyle w:val="Strong"/>
        </w:rPr>
        <w:fldChar w:fldCharType="separate"/>
      </w:r>
      <w:r w:rsidR="00D705ED">
        <w:rPr>
          <w:rStyle w:val="Strong"/>
          <w:noProof/>
        </w:rPr>
        <w:t>13</w:t>
      </w:r>
      <w:r w:rsidRPr="007836EC">
        <w:rPr>
          <w:rStyle w:val="Strong"/>
        </w:rPr>
        <w:fldChar w:fldCharType="end"/>
      </w:r>
      <w:r>
        <w:t xml:space="preserve"> is the</w:t>
      </w:r>
      <w:r w:rsidRPr="007836EC">
        <w:t xml:space="preserve"> </w:t>
      </w:r>
      <w:r>
        <w:t xml:space="preserve">third </w:t>
      </w:r>
      <w:r>
        <w:t xml:space="preserve">of the five one-line message tests. </w:t>
      </w:r>
      <w:r>
        <w:t xml:space="preserve">The observations noted in the caption of </w:t>
      </w:r>
      <w:r>
        <w:fldChar w:fldCharType="begin"/>
      </w:r>
      <w:r>
        <w:instrText xml:space="preserve"> REF _Ref389323186 \h </w:instrText>
      </w:r>
      <w:r>
        <w:fldChar w:fldCharType="separate"/>
      </w:r>
      <w:r w:rsidR="00D705ED" w:rsidRPr="007836EC">
        <w:rPr>
          <w:rStyle w:val="Strong"/>
        </w:rPr>
        <w:t xml:space="preserve">Figure </w:t>
      </w:r>
      <w:r w:rsidR="00D705ED">
        <w:rPr>
          <w:rStyle w:val="Strong"/>
          <w:noProof/>
        </w:rPr>
        <w:t>12</w:t>
      </w:r>
      <w:r>
        <w:fldChar w:fldCharType="end"/>
      </w:r>
      <w:r>
        <w:t xml:space="preserve"> apply equally to this example.</w:t>
      </w:r>
    </w:p>
    <w:p w:rsidR="007836EC" w:rsidRDefault="007836EC" w:rsidP="007836EC">
      <w:pPr>
        <w:keepNext/>
      </w:pPr>
      <w:r>
        <w:rPr>
          <w:noProof/>
        </w:rPr>
        <w:drawing>
          <wp:inline distT="0" distB="0" distL="0" distR="0" wp14:anchorId="293F15F8" wp14:editId="743A8D07">
            <wp:extent cx="5943600" cy="32334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EC" w:rsidRDefault="007836EC" w:rsidP="007836EC">
      <w:pPr>
        <w:pStyle w:val="Caption"/>
      </w:pPr>
      <w:r w:rsidRPr="00CB6402">
        <w:rPr>
          <w:rStyle w:val="Strong"/>
        </w:rPr>
        <w:t xml:space="preserve">Figure </w:t>
      </w:r>
      <w:r w:rsidRPr="00CB6402">
        <w:rPr>
          <w:rStyle w:val="Strong"/>
        </w:rPr>
        <w:fldChar w:fldCharType="begin"/>
      </w:r>
      <w:r w:rsidRPr="00CB6402">
        <w:rPr>
          <w:rStyle w:val="Strong"/>
        </w:rPr>
        <w:instrText xml:space="preserve"> SEQ Figure \* ARABIC </w:instrText>
      </w:r>
      <w:r w:rsidRPr="00CB6402">
        <w:rPr>
          <w:rStyle w:val="Strong"/>
        </w:rPr>
        <w:fldChar w:fldCharType="separate"/>
      </w:r>
      <w:r w:rsidR="00D705ED">
        <w:rPr>
          <w:rStyle w:val="Strong"/>
          <w:noProof/>
        </w:rPr>
        <w:t>14</w:t>
      </w:r>
      <w:r w:rsidRPr="00CB6402">
        <w:rPr>
          <w:rStyle w:val="Strong"/>
        </w:rPr>
        <w:fldChar w:fldCharType="end"/>
      </w:r>
      <w:r w:rsidR="00CB6402">
        <w:t xml:space="preserve"> is </w:t>
      </w:r>
      <w:r>
        <w:t xml:space="preserve">white text on </w:t>
      </w:r>
      <w:r w:rsidR="00CB6402">
        <w:t>the more subdued</w:t>
      </w:r>
      <w:r>
        <w:t xml:space="preserve"> dark red background, applied to a limited amount of text. About four months of regular use in a production utility that </w:t>
      </w:r>
      <w:r w:rsidR="00CB6402">
        <w:t xml:space="preserve">frequently </w:t>
      </w:r>
      <w:r>
        <w:t xml:space="preserve">generates brief error messages </w:t>
      </w:r>
      <w:r w:rsidR="00CB6402">
        <w:t>in normal use confirm the effectiveness of this color combination.</w:t>
      </w:r>
    </w:p>
    <w:p w:rsidR="00CB6402" w:rsidRDefault="00CB6402" w:rsidP="00CB6402">
      <w:pPr>
        <w:keepNext/>
      </w:pPr>
      <w:r>
        <w:rPr>
          <w:noProof/>
        </w:rPr>
        <w:lastRenderedPageBreak/>
        <w:drawing>
          <wp:inline distT="0" distB="0" distL="0" distR="0" wp14:anchorId="11A3329D" wp14:editId="3CD963E9">
            <wp:extent cx="5943600" cy="32334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02" w:rsidRDefault="00CB6402" w:rsidP="00CB6402">
      <w:pPr>
        <w:pStyle w:val="Caption"/>
      </w:pPr>
      <w:r w:rsidRPr="006C739A">
        <w:rPr>
          <w:rStyle w:val="Strong"/>
        </w:rPr>
        <w:t xml:space="preserve">Figure </w:t>
      </w:r>
      <w:r w:rsidRPr="006C739A">
        <w:rPr>
          <w:rStyle w:val="Strong"/>
        </w:rPr>
        <w:fldChar w:fldCharType="begin"/>
      </w:r>
      <w:r w:rsidRPr="006C739A">
        <w:rPr>
          <w:rStyle w:val="Strong"/>
        </w:rPr>
        <w:instrText xml:space="preserve"> SEQ Figure \* ARABIC </w:instrText>
      </w:r>
      <w:r w:rsidRPr="006C739A">
        <w:rPr>
          <w:rStyle w:val="Strong"/>
        </w:rPr>
        <w:fldChar w:fldCharType="separate"/>
      </w:r>
      <w:r w:rsidR="00D705ED">
        <w:rPr>
          <w:rStyle w:val="Strong"/>
          <w:noProof/>
        </w:rPr>
        <w:t>15</w:t>
      </w:r>
      <w:r w:rsidRPr="006C739A">
        <w:rPr>
          <w:rStyle w:val="Strong"/>
        </w:rPr>
        <w:fldChar w:fldCharType="end"/>
      </w:r>
      <w:r>
        <w:t xml:space="preserve"> is yellow text on the more subdued background that the Console class, and MS-DOS, long before it, calls Dark Red.</w:t>
      </w:r>
      <w:r w:rsidR="006C739A">
        <w:t xml:space="preserve"> The yellow text is a little more jarring, and it might be appropriate for a really serious error. However, since my wife thinks this combination blurs the text, I have been reluctant to use it in production code.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411B50ED" wp14:editId="4FFC5B94">
            <wp:extent cx="5943600" cy="32334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E54C6A">
        <w:rPr>
          <w:rStyle w:val="Strong"/>
        </w:rPr>
        <w:t xml:space="preserve">Figure </w:t>
      </w:r>
      <w:r w:rsidRPr="00E54C6A">
        <w:rPr>
          <w:rStyle w:val="Strong"/>
        </w:rPr>
        <w:fldChar w:fldCharType="begin"/>
      </w:r>
      <w:r w:rsidRPr="00E54C6A">
        <w:rPr>
          <w:rStyle w:val="Strong"/>
        </w:rPr>
        <w:instrText xml:space="preserve"> SEQ Figure \* ARABIC </w:instrText>
      </w:r>
      <w:r w:rsidRPr="00E54C6A">
        <w:rPr>
          <w:rStyle w:val="Strong"/>
        </w:rPr>
        <w:fldChar w:fldCharType="separate"/>
      </w:r>
      <w:r w:rsidR="00D705ED">
        <w:rPr>
          <w:rStyle w:val="Strong"/>
          <w:noProof/>
        </w:rPr>
        <w:t>16</w:t>
      </w:r>
      <w:r w:rsidRPr="00E54C6A">
        <w:rPr>
          <w:rStyle w:val="Strong"/>
        </w:rPr>
        <w:fldChar w:fldCharType="end"/>
      </w:r>
      <w:r w:rsidR="00E54C6A">
        <w:t xml:space="preserve"> displays the first two examples of the </w:t>
      </w:r>
      <w:r w:rsidR="00E54C6A" w:rsidRPr="00640CEE">
        <w:rPr>
          <w:rStyle w:val="DOSCommandsSuch"/>
        </w:rPr>
        <w:t>FixedConsoleWriter</w:t>
      </w:r>
      <w:r w:rsidR="00E54C6A">
        <w:t xml:space="preserve"> class, which displays text at a fixed position relative to the left margin. The first test demonstrates that flush left is </w:t>
      </w:r>
      <w:r w:rsidR="00640CEE">
        <w:t>a legal starting position.</w:t>
      </w:r>
      <w:r w:rsidR="00CB7740">
        <w:t xml:space="preserve"> The Fixed attribute actually refers to the vertical position on the screen.</w:t>
      </w:r>
    </w:p>
    <w:p w:rsidR="006C739A" w:rsidRDefault="006C739A" w:rsidP="006C739A">
      <w:pPr>
        <w:keepNext/>
      </w:pPr>
      <w:r>
        <w:rPr>
          <w:noProof/>
        </w:rPr>
        <w:drawing>
          <wp:inline distT="0" distB="0" distL="0" distR="0" wp14:anchorId="39182338" wp14:editId="6E0BEBBD">
            <wp:extent cx="5943600" cy="32334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640CEE">
        <w:rPr>
          <w:rStyle w:val="Strong"/>
        </w:rPr>
        <w:t xml:space="preserve">Figure </w:t>
      </w:r>
      <w:r w:rsidRPr="00640CEE">
        <w:rPr>
          <w:rStyle w:val="Strong"/>
        </w:rPr>
        <w:fldChar w:fldCharType="begin"/>
      </w:r>
      <w:r w:rsidRPr="00640CEE">
        <w:rPr>
          <w:rStyle w:val="Strong"/>
        </w:rPr>
        <w:instrText xml:space="preserve"> SEQ Figure \* ARABIC </w:instrText>
      </w:r>
      <w:r w:rsidRPr="00640CEE">
        <w:rPr>
          <w:rStyle w:val="Strong"/>
        </w:rPr>
        <w:fldChar w:fldCharType="separate"/>
      </w:r>
      <w:r w:rsidR="00D705ED">
        <w:rPr>
          <w:rStyle w:val="Strong"/>
          <w:noProof/>
        </w:rPr>
        <w:t>17</w:t>
      </w:r>
      <w:r w:rsidRPr="00640CEE">
        <w:rPr>
          <w:rStyle w:val="Strong"/>
        </w:rPr>
        <w:fldChar w:fldCharType="end"/>
      </w:r>
      <w:r w:rsidR="00640CEE">
        <w:t xml:space="preserve"> displays the first three tests of</w:t>
      </w:r>
      <w:r w:rsidR="00640CEE" w:rsidRPr="00640CEE">
        <w:t xml:space="preserve"> </w:t>
      </w:r>
      <w:r w:rsidR="00640CEE">
        <w:t>t</w:t>
      </w:r>
      <w:r w:rsidR="00640CEE">
        <w:t xml:space="preserve">he </w:t>
      </w:r>
      <w:r w:rsidR="00640CEE" w:rsidRPr="00640CEE">
        <w:rPr>
          <w:rStyle w:val="DOSCommandsSuch"/>
        </w:rPr>
        <w:t>FixedConsoleWriter</w:t>
      </w:r>
      <w:r w:rsidR="00640CEE">
        <w:t xml:space="preserve"> class, moving the starting position progressively further from the left edge, with the goal of forcing a line wrap.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303FBC1E" wp14:editId="1820A437">
            <wp:extent cx="5943600" cy="32334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40CEE">
      <w:pPr>
        <w:pStyle w:val="Caption"/>
      </w:pPr>
      <w:bookmarkStart w:id="4" w:name="_Ref389324429"/>
      <w:r w:rsidRPr="00CB7740">
        <w:rPr>
          <w:rStyle w:val="Strong"/>
        </w:rPr>
        <w:t xml:space="preserve">Figure </w:t>
      </w:r>
      <w:r w:rsidRPr="00CB7740">
        <w:rPr>
          <w:rStyle w:val="Strong"/>
        </w:rPr>
        <w:fldChar w:fldCharType="begin"/>
      </w:r>
      <w:r w:rsidRPr="00CB7740">
        <w:rPr>
          <w:rStyle w:val="Strong"/>
        </w:rPr>
        <w:instrText xml:space="preserve"> SEQ Figure \* ARABIC </w:instrText>
      </w:r>
      <w:r w:rsidRPr="00CB7740">
        <w:rPr>
          <w:rStyle w:val="Strong"/>
        </w:rPr>
        <w:fldChar w:fldCharType="separate"/>
      </w:r>
      <w:r w:rsidR="00D705ED">
        <w:rPr>
          <w:rStyle w:val="Strong"/>
          <w:noProof/>
        </w:rPr>
        <w:t>18</w:t>
      </w:r>
      <w:r w:rsidRPr="00CB7740">
        <w:rPr>
          <w:rStyle w:val="Strong"/>
        </w:rPr>
        <w:fldChar w:fldCharType="end"/>
      </w:r>
      <w:bookmarkEnd w:id="4"/>
      <w:r w:rsidR="00640CEE">
        <w:t xml:space="preserve"> is the first of </w:t>
      </w:r>
      <w:r w:rsidR="00232683">
        <w:t>three</w:t>
      </w:r>
      <w:r w:rsidR="00640CEE">
        <w:t xml:space="preserve"> illustrations of how </w:t>
      </w:r>
      <w:r w:rsidR="00640CEE">
        <w:t xml:space="preserve">the </w:t>
      </w:r>
      <w:r w:rsidR="00640CEE" w:rsidRPr="00640CEE">
        <w:rPr>
          <w:rStyle w:val="DOSCommandsSuch"/>
        </w:rPr>
        <w:t>FixedConsoleWriter</w:t>
      </w:r>
      <w:r w:rsidR="00640CEE">
        <w:t xml:space="preserve"> class</w:t>
      </w:r>
      <w:r w:rsidR="00640CEE">
        <w:t xml:space="preserve"> behaves when the text wraps around.</w:t>
      </w:r>
    </w:p>
    <w:p w:rsidR="006C739A" w:rsidRDefault="006C739A" w:rsidP="006C739A">
      <w:pPr>
        <w:keepNext/>
      </w:pPr>
      <w:r>
        <w:rPr>
          <w:noProof/>
        </w:rPr>
        <w:drawing>
          <wp:inline distT="0" distB="0" distL="0" distR="0" wp14:anchorId="0FC22109" wp14:editId="257A09F9">
            <wp:extent cx="5943600" cy="32334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CB7740">
        <w:rPr>
          <w:rStyle w:val="Strong"/>
        </w:rPr>
        <w:t xml:space="preserve">Figure </w:t>
      </w:r>
      <w:r w:rsidRPr="00CB7740">
        <w:rPr>
          <w:rStyle w:val="Strong"/>
        </w:rPr>
        <w:fldChar w:fldCharType="begin"/>
      </w:r>
      <w:r w:rsidRPr="00CB7740">
        <w:rPr>
          <w:rStyle w:val="Strong"/>
        </w:rPr>
        <w:instrText xml:space="preserve"> SEQ Figure \* ARABIC </w:instrText>
      </w:r>
      <w:r w:rsidRPr="00CB7740">
        <w:rPr>
          <w:rStyle w:val="Strong"/>
        </w:rPr>
        <w:fldChar w:fldCharType="separate"/>
      </w:r>
      <w:r w:rsidR="00D705ED">
        <w:rPr>
          <w:rStyle w:val="Strong"/>
          <w:noProof/>
        </w:rPr>
        <w:t>19</w:t>
      </w:r>
      <w:r w:rsidRPr="00CB7740">
        <w:rPr>
          <w:rStyle w:val="Strong"/>
        </w:rPr>
        <w:fldChar w:fldCharType="end"/>
      </w:r>
      <w:r w:rsidR="00CB7740" w:rsidRPr="00CB7740">
        <w:t xml:space="preserve"> </w:t>
      </w:r>
      <w:r w:rsidR="00CB7740">
        <w:t xml:space="preserve">is </w:t>
      </w:r>
      <w:r w:rsidR="00CB7740">
        <w:t xml:space="preserve">the </w:t>
      </w:r>
      <w:r w:rsidR="00CB7740">
        <w:t>second</w:t>
      </w:r>
      <w:r w:rsidR="00CB7740">
        <w:t xml:space="preserve"> of </w:t>
      </w:r>
      <w:r w:rsidR="00232683">
        <w:t xml:space="preserve">three </w:t>
      </w:r>
      <w:r w:rsidR="00CB7740">
        <w:t xml:space="preserve">illustrations of how the </w:t>
      </w:r>
      <w:r w:rsidR="00CB7740" w:rsidRPr="00640CEE">
        <w:rPr>
          <w:rStyle w:val="DOSCommandsSuch"/>
        </w:rPr>
        <w:t>FixedConsoleWriter</w:t>
      </w:r>
      <w:r w:rsidR="00CB7740">
        <w:t xml:space="preserve"> class behaves when the text wraps around</w:t>
      </w:r>
      <w:r w:rsidR="00CB7740">
        <w:t xml:space="preserve">. </w:t>
      </w:r>
      <w:r w:rsidR="00232683">
        <w:t>T</w:t>
      </w:r>
      <w:r w:rsidR="00CB7740">
        <w:t xml:space="preserve">he vertical position is unchanged from that of the wrapped message shown in </w:t>
      </w:r>
      <w:r w:rsidR="00CB7740">
        <w:fldChar w:fldCharType="begin"/>
      </w:r>
      <w:r w:rsidR="00CB7740">
        <w:instrText xml:space="preserve"> REF _Ref389324429 \h </w:instrText>
      </w:r>
      <w:r w:rsidR="00CB7740">
        <w:fldChar w:fldCharType="separate"/>
      </w:r>
      <w:r w:rsidR="00D705ED" w:rsidRPr="00CB7740">
        <w:rPr>
          <w:rStyle w:val="Strong"/>
        </w:rPr>
        <w:t xml:space="preserve">Figure </w:t>
      </w:r>
      <w:r w:rsidR="00D705ED">
        <w:rPr>
          <w:rStyle w:val="Strong"/>
          <w:noProof/>
        </w:rPr>
        <w:t>18</w:t>
      </w:r>
      <w:r w:rsidR="00CB7740">
        <w:fldChar w:fldCharType="end"/>
      </w:r>
      <w:r w:rsidR="00232683">
        <w:t>, because the carat retreated when it wrote the shorter line.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2E660297" wp14:editId="1A7E2855">
            <wp:extent cx="5943600" cy="32334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232683">
        <w:rPr>
          <w:rStyle w:val="Strong"/>
        </w:rPr>
        <w:t xml:space="preserve">Figure </w:t>
      </w:r>
      <w:r w:rsidRPr="00232683">
        <w:rPr>
          <w:rStyle w:val="Strong"/>
        </w:rPr>
        <w:fldChar w:fldCharType="begin"/>
      </w:r>
      <w:r w:rsidRPr="00232683">
        <w:rPr>
          <w:rStyle w:val="Strong"/>
        </w:rPr>
        <w:instrText xml:space="preserve"> SEQ Figure \* ARABIC </w:instrText>
      </w:r>
      <w:r w:rsidRPr="00232683">
        <w:rPr>
          <w:rStyle w:val="Strong"/>
        </w:rPr>
        <w:fldChar w:fldCharType="separate"/>
      </w:r>
      <w:r w:rsidR="00D705ED">
        <w:rPr>
          <w:rStyle w:val="Strong"/>
          <w:noProof/>
        </w:rPr>
        <w:t>20</w:t>
      </w:r>
      <w:r w:rsidRPr="00232683">
        <w:rPr>
          <w:rStyle w:val="Strong"/>
        </w:rPr>
        <w:fldChar w:fldCharType="end"/>
      </w:r>
      <w:r w:rsidR="00232683">
        <w:t xml:space="preserve"> </w:t>
      </w:r>
      <w:r w:rsidR="00232683">
        <w:t xml:space="preserve">is the second of three illustrations of how the </w:t>
      </w:r>
      <w:r w:rsidR="00232683" w:rsidRPr="00640CEE">
        <w:rPr>
          <w:rStyle w:val="DOSCommandsSuch"/>
        </w:rPr>
        <w:t>FixedConsoleWriter</w:t>
      </w:r>
      <w:r w:rsidR="00232683">
        <w:t xml:space="preserve"> class behaves when the text wraps around.</w:t>
      </w:r>
      <w:r w:rsidR="001C58D1">
        <w:t xml:space="preserve"> The carat is positioned so </w:t>
      </w:r>
      <w:r w:rsidR="00232683">
        <w:t>that the next line i</w:t>
      </w:r>
      <w:r w:rsidR="001C58D1">
        <w:t>s written below the last line occupied by part of the last fixed message, and the screen resumes scrolling.</w:t>
      </w:r>
    </w:p>
    <w:p w:rsidR="006C739A" w:rsidRDefault="006C739A" w:rsidP="006C739A">
      <w:pPr>
        <w:keepNext/>
      </w:pPr>
      <w:r>
        <w:rPr>
          <w:noProof/>
        </w:rPr>
        <w:drawing>
          <wp:inline distT="0" distB="0" distL="0" distR="0" wp14:anchorId="356DD3DE" wp14:editId="5165CB8E">
            <wp:extent cx="5943600" cy="32334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085E34">
      <w:pPr>
        <w:autoSpaceDE w:val="0"/>
        <w:autoSpaceDN w:val="0"/>
        <w:adjustRightInd w:val="0"/>
        <w:spacing w:after="0"/>
      </w:pPr>
      <w:r w:rsidRPr="00566DB8">
        <w:rPr>
          <w:rStyle w:val="Strong"/>
        </w:rPr>
        <w:t xml:space="preserve">Figure </w:t>
      </w:r>
      <w:r w:rsidRPr="00566DB8">
        <w:rPr>
          <w:rStyle w:val="Strong"/>
        </w:rPr>
        <w:fldChar w:fldCharType="begin"/>
      </w:r>
      <w:r w:rsidRPr="00566DB8">
        <w:rPr>
          <w:rStyle w:val="Strong"/>
        </w:rPr>
        <w:instrText xml:space="preserve"> SEQ Figure \* ARABIC </w:instrText>
      </w:r>
      <w:r w:rsidRPr="00566DB8">
        <w:rPr>
          <w:rStyle w:val="Strong"/>
        </w:rPr>
        <w:fldChar w:fldCharType="separate"/>
      </w:r>
      <w:r w:rsidR="00D705ED">
        <w:rPr>
          <w:rStyle w:val="Strong"/>
          <w:noProof/>
        </w:rPr>
        <w:t>21</w:t>
      </w:r>
      <w:r w:rsidRPr="00566DB8">
        <w:rPr>
          <w:rStyle w:val="Strong"/>
        </w:rPr>
        <w:fldChar w:fldCharType="end"/>
      </w:r>
      <w:r w:rsidR="00566DB8">
        <w:t xml:space="preserve"> is the first of a series of</w:t>
      </w:r>
      <w:r w:rsidR="00085E34">
        <w:t xml:space="preserve"> demonstrations of a</w:t>
      </w:r>
      <w:r w:rsidR="00566DB8">
        <w:t xml:space="preserve"> </w:t>
      </w:r>
      <w:r w:rsidR="00085E34" w:rsidRPr="00085E34">
        <w:rPr>
          <w:rStyle w:val="DOSCommandsSuch"/>
        </w:rPr>
        <w:t>TimedWait</w:t>
      </w:r>
      <w:r w:rsidR="00566DB8">
        <w:t xml:space="preserve"> </w:t>
      </w:r>
      <w:r w:rsidR="00085E34">
        <w:t xml:space="preserve">method that </w:t>
      </w:r>
      <w:r w:rsidR="00566DB8">
        <w:t>combine</w:t>
      </w:r>
      <w:r w:rsidR="00085E34">
        <w:t>s</w:t>
      </w:r>
      <w:r w:rsidR="00566DB8">
        <w:t xml:space="preserve"> the </w:t>
      </w:r>
      <w:r w:rsidR="00566DB8" w:rsidRPr="00566DB8">
        <w:rPr>
          <w:rStyle w:val="DOSCommandsSuch"/>
        </w:rPr>
        <w:t>FixedConsoleWriter</w:t>
      </w:r>
      <w:r w:rsidR="00566DB8">
        <w:t xml:space="preserve"> class with a countdown clock built around the </w:t>
      </w:r>
      <w:r w:rsidR="00566DB8" w:rsidRPr="00566DB8">
        <w:rPr>
          <w:rStyle w:val="DOSCommandsSuch"/>
        </w:rPr>
        <w:t>Thread.Sleep</w:t>
      </w:r>
      <w:r w:rsidR="00566DB8">
        <w:t xml:space="preserve"> method to freeze the screen for a maximum number of seconds.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73BC0AFA" wp14:editId="0FFE17D4">
            <wp:extent cx="5943600" cy="32334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085E34">
        <w:rPr>
          <w:rStyle w:val="Strong"/>
        </w:rPr>
        <w:t xml:space="preserve">Figure </w:t>
      </w:r>
      <w:r w:rsidRPr="00085E34">
        <w:rPr>
          <w:rStyle w:val="Strong"/>
        </w:rPr>
        <w:fldChar w:fldCharType="begin"/>
      </w:r>
      <w:r w:rsidRPr="00085E34">
        <w:rPr>
          <w:rStyle w:val="Strong"/>
        </w:rPr>
        <w:instrText xml:space="preserve"> SEQ Figure \* ARABIC </w:instrText>
      </w:r>
      <w:r w:rsidRPr="00085E34">
        <w:rPr>
          <w:rStyle w:val="Strong"/>
        </w:rPr>
        <w:fldChar w:fldCharType="separate"/>
      </w:r>
      <w:r w:rsidR="00D705ED">
        <w:rPr>
          <w:rStyle w:val="Strong"/>
          <w:noProof/>
        </w:rPr>
        <w:t>22</w:t>
      </w:r>
      <w:r w:rsidRPr="00085E34">
        <w:rPr>
          <w:rStyle w:val="Strong"/>
        </w:rPr>
        <w:fldChar w:fldCharType="end"/>
      </w:r>
      <w:r w:rsidR="00F53241">
        <w:t xml:space="preserve"> displays more </w:t>
      </w:r>
      <w:r w:rsidR="00085E34">
        <w:t xml:space="preserve">permutations </w:t>
      </w:r>
      <w:r w:rsidR="00F53241">
        <w:t xml:space="preserve">of </w:t>
      </w:r>
      <w:r w:rsidR="00085E34">
        <w:t xml:space="preserve">the argument values that can be passed into the </w:t>
      </w:r>
      <w:r w:rsidR="00085E34" w:rsidRPr="00085E34">
        <w:rPr>
          <w:rStyle w:val="DOSCommandsSuch"/>
        </w:rPr>
        <w:t>TimedWait</w:t>
      </w:r>
      <w:r w:rsidR="00085E34">
        <w:t xml:space="preserve"> metho</w:t>
      </w:r>
      <w:r w:rsidR="00085E34">
        <w:t>d.</w:t>
      </w:r>
    </w:p>
    <w:p w:rsidR="006C739A" w:rsidRDefault="006C739A" w:rsidP="006C739A">
      <w:pPr>
        <w:keepNext/>
      </w:pPr>
      <w:r>
        <w:rPr>
          <w:noProof/>
        </w:rPr>
        <w:drawing>
          <wp:inline distT="0" distB="0" distL="0" distR="0" wp14:anchorId="1CAB4BA8" wp14:editId="728229EB">
            <wp:extent cx="5943600" cy="32334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4F52AA">
        <w:rPr>
          <w:rStyle w:val="Strong"/>
        </w:rPr>
        <w:t xml:space="preserve">Figure </w:t>
      </w:r>
      <w:r w:rsidRPr="004F52AA">
        <w:rPr>
          <w:rStyle w:val="Strong"/>
        </w:rPr>
        <w:fldChar w:fldCharType="begin"/>
      </w:r>
      <w:r w:rsidRPr="004F52AA">
        <w:rPr>
          <w:rStyle w:val="Strong"/>
        </w:rPr>
        <w:instrText xml:space="preserve"> SEQ Figure \* ARABIC </w:instrText>
      </w:r>
      <w:r w:rsidRPr="004F52AA">
        <w:rPr>
          <w:rStyle w:val="Strong"/>
        </w:rPr>
        <w:fldChar w:fldCharType="separate"/>
      </w:r>
      <w:r w:rsidR="00D705ED">
        <w:rPr>
          <w:rStyle w:val="Strong"/>
          <w:noProof/>
        </w:rPr>
        <w:t>23</w:t>
      </w:r>
      <w:r w:rsidRPr="004F52AA">
        <w:rPr>
          <w:rStyle w:val="Strong"/>
        </w:rPr>
        <w:fldChar w:fldCharType="end"/>
      </w:r>
      <w:r w:rsidR="00BB0584">
        <w:t xml:space="preserve"> displays even more permutations of </w:t>
      </w:r>
      <w:r w:rsidR="00BB0584" w:rsidRPr="00BB0584">
        <w:rPr>
          <w:rStyle w:val="DOSCommandsSuch"/>
        </w:rPr>
        <w:t>TimedWait</w:t>
      </w:r>
      <w:r w:rsidR="00BB0584">
        <w:t xml:space="preserve">, the most interesting being the one where argument </w:t>
      </w:r>
      <w:r w:rsidR="00BB0584" w:rsidRPr="00BB0584">
        <w:rPr>
          <w:rStyle w:val="DOSCommandsSuch"/>
        </w:rPr>
        <w:t>TWTC_pstrCountdownWaitingFor</w:t>
      </w:r>
      <w:r w:rsidR="004F52AA">
        <w:t xml:space="preserve"> is left blank, causing the display to say “Program ending.”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00B39193" wp14:editId="03E46E7A">
            <wp:extent cx="5943600" cy="32334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4F52AA">
        <w:rPr>
          <w:rStyle w:val="Strong"/>
        </w:rPr>
        <w:t xml:space="preserve">Figure </w:t>
      </w:r>
      <w:r w:rsidRPr="004F52AA">
        <w:rPr>
          <w:rStyle w:val="Strong"/>
        </w:rPr>
        <w:fldChar w:fldCharType="begin"/>
      </w:r>
      <w:r w:rsidRPr="004F52AA">
        <w:rPr>
          <w:rStyle w:val="Strong"/>
        </w:rPr>
        <w:instrText xml:space="preserve"> SEQ Figure \* ARABIC </w:instrText>
      </w:r>
      <w:r w:rsidRPr="004F52AA">
        <w:rPr>
          <w:rStyle w:val="Strong"/>
        </w:rPr>
        <w:fldChar w:fldCharType="separate"/>
      </w:r>
      <w:r w:rsidR="00D705ED">
        <w:rPr>
          <w:rStyle w:val="Strong"/>
          <w:noProof/>
        </w:rPr>
        <w:t>24</w:t>
      </w:r>
      <w:r w:rsidRPr="004F52AA">
        <w:rPr>
          <w:rStyle w:val="Strong"/>
        </w:rPr>
        <w:fldChar w:fldCharType="end"/>
      </w:r>
      <w:r w:rsidR="004F52AA">
        <w:t xml:space="preserve"> demonstrates control over foreground (text) and background colors used by </w:t>
      </w:r>
      <w:r w:rsidR="004F52AA" w:rsidRPr="00BB0584">
        <w:rPr>
          <w:rStyle w:val="DOSCommandsSuch"/>
        </w:rPr>
        <w:t>TimedWait</w:t>
      </w:r>
      <w:r w:rsidR="004F52AA">
        <w:t>.</w:t>
      </w:r>
    </w:p>
    <w:p w:rsidR="006C739A" w:rsidRDefault="006C739A" w:rsidP="006C739A">
      <w:pPr>
        <w:keepNext/>
      </w:pPr>
      <w:r>
        <w:rPr>
          <w:noProof/>
        </w:rPr>
        <w:drawing>
          <wp:inline distT="0" distB="0" distL="0" distR="0" wp14:anchorId="7769FA8D" wp14:editId="37BDDE4C">
            <wp:extent cx="5943600" cy="32334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A50327">
        <w:rPr>
          <w:rStyle w:val="Strong"/>
        </w:rPr>
        <w:t xml:space="preserve">Figure </w:t>
      </w:r>
      <w:r w:rsidRPr="00A50327">
        <w:rPr>
          <w:rStyle w:val="Strong"/>
        </w:rPr>
        <w:fldChar w:fldCharType="begin"/>
      </w:r>
      <w:r w:rsidRPr="00A50327">
        <w:rPr>
          <w:rStyle w:val="Strong"/>
        </w:rPr>
        <w:instrText xml:space="preserve"> SEQ Figure \* ARABIC </w:instrText>
      </w:r>
      <w:r w:rsidRPr="00A50327">
        <w:rPr>
          <w:rStyle w:val="Strong"/>
        </w:rPr>
        <w:fldChar w:fldCharType="separate"/>
      </w:r>
      <w:r w:rsidR="00D705ED">
        <w:rPr>
          <w:rStyle w:val="Strong"/>
          <w:noProof/>
        </w:rPr>
        <w:t>25</w:t>
      </w:r>
      <w:r w:rsidRPr="00A50327">
        <w:rPr>
          <w:rStyle w:val="Strong"/>
        </w:rPr>
        <w:fldChar w:fldCharType="end"/>
      </w:r>
      <w:r w:rsidR="00A50327">
        <w:t xml:space="preserve"> demonstrates yet another color combination that can be used with </w:t>
      </w:r>
      <w:r w:rsidR="00A50327" w:rsidRPr="00BB0584">
        <w:rPr>
          <w:rStyle w:val="DOSCommandsSuch"/>
        </w:rPr>
        <w:t>TimedWait</w:t>
      </w:r>
      <w:r w:rsidR="00A50327">
        <w:t>; the last example changes the foreground and background colors.</w:t>
      </w:r>
    </w:p>
    <w:p w:rsidR="006C739A" w:rsidRDefault="006C739A" w:rsidP="006C739A">
      <w:pPr>
        <w:keepNext/>
      </w:pPr>
      <w:r>
        <w:rPr>
          <w:noProof/>
        </w:rPr>
        <w:lastRenderedPageBreak/>
        <w:drawing>
          <wp:inline distT="0" distB="0" distL="0" distR="0" wp14:anchorId="02573381" wp14:editId="665F8539">
            <wp:extent cx="5943600" cy="32334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9A" w:rsidRDefault="006C739A" w:rsidP="006C739A">
      <w:pPr>
        <w:pStyle w:val="Caption"/>
      </w:pPr>
      <w:r w:rsidRPr="00A50327">
        <w:rPr>
          <w:rStyle w:val="Strong"/>
        </w:rPr>
        <w:t xml:space="preserve">Figure </w:t>
      </w:r>
      <w:r w:rsidRPr="00A50327">
        <w:rPr>
          <w:rStyle w:val="Strong"/>
        </w:rPr>
        <w:fldChar w:fldCharType="begin"/>
      </w:r>
      <w:r w:rsidRPr="00A50327">
        <w:rPr>
          <w:rStyle w:val="Strong"/>
        </w:rPr>
        <w:instrText xml:space="preserve"> SEQ Figure \* ARABIC </w:instrText>
      </w:r>
      <w:r w:rsidRPr="00A50327">
        <w:rPr>
          <w:rStyle w:val="Strong"/>
        </w:rPr>
        <w:fldChar w:fldCharType="separate"/>
      </w:r>
      <w:r w:rsidR="00D705ED">
        <w:rPr>
          <w:rStyle w:val="Strong"/>
          <w:noProof/>
        </w:rPr>
        <w:t>26</w:t>
      </w:r>
      <w:r w:rsidRPr="00A50327">
        <w:rPr>
          <w:rStyle w:val="Strong"/>
        </w:rPr>
        <w:fldChar w:fldCharType="end"/>
      </w:r>
      <w:r w:rsidR="00A50327">
        <w:t xml:space="preserve"> demonstrates that specifying the same colors for foreground and background causes </w:t>
      </w:r>
      <w:r w:rsidR="00A50327" w:rsidRPr="00A50327">
        <w:rPr>
          <w:rStyle w:val="DOSCommandsSuch"/>
        </w:rPr>
        <w:t>TimedWait</w:t>
      </w:r>
      <w:r w:rsidR="00A50327">
        <w:t xml:space="preserve"> to use the default screen colors.</w:t>
      </w:r>
      <w:r w:rsidR="00A96D90">
        <w:t xml:space="preserve"> Although this example shows Blue, </w:t>
      </w:r>
      <w:r w:rsidR="00A96D90" w:rsidRPr="00A96D90">
        <w:rPr>
          <w:rStyle w:val="IntenseEmphasis"/>
        </w:rPr>
        <w:t>any</w:t>
      </w:r>
      <w:r w:rsidR="00A96D90">
        <w:t xml:space="preserve"> color has the same effect.</w:t>
      </w:r>
    </w:p>
    <w:p w:rsidR="00E54C6A" w:rsidRDefault="006C739A" w:rsidP="00E54C6A">
      <w:pPr>
        <w:keepNext/>
      </w:pPr>
      <w:r>
        <w:rPr>
          <w:noProof/>
        </w:rPr>
        <w:drawing>
          <wp:inline distT="0" distB="0" distL="0" distR="0" wp14:anchorId="6C3C6A28" wp14:editId="64C16FDF">
            <wp:extent cx="5943600" cy="32334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C6A" w:rsidRDefault="00E54C6A" w:rsidP="00E54C6A">
      <w:pPr>
        <w:pStyle w:val="Caption"/>
      </w:pPr>
      <w:r w:rsidRPr="00A96D90">
        <w:rPr>
          <w:rStyle w:val="Strong"/>
        </w:rPr>
        <w:t xml:space="preserve">Figure </w:t>
      </w:r>
      <w:r w:rsidRPr="00A96D90">
        <w:rPr>
          <w:rStyle w:val="Strong"/>
        </w:rPr>
        <w:fldChar w:fldCharType="begin"/>
      </w:r>
      <w:r w:rsidRPr="00A96D90">
        <w:rPr>
          <w:rStyle w:val="Strong"/>
        </w:rPr>
        <w:instrText xml:space="preserve"> SEQ Figure \* ARABIC </w:instrText>
      </w:r>
      <w:r w:rsidRPr="00A96D90">
        <w:rPr>
          <w:rStyle w:val="Strong"/>
        </w:rPr>
        <w:fldChar w:fldCharType="separate"/>
      </w:r>
      <w:r w:rsidR="00D705ED">
        <w:rPr>
          <w:rStyle w:val="Strong"/>
          <w:noProof/>
        </w:rPr>
        <w:t>27</w:t>
      </w:r>
      <w:r w:rsidRPr="00A96D90">
        <w:rPr>
          <w:rStyle w:val="Strong"/>
        </w:rPr>
        <w:fldChar w:fldCharType="end"/>
      </w:r>
      <w:r>
        <w:t xml:space="preserve"> illustrates an early exit</w:t>
      </w:r>
      <w:r w:rsidR="00A96D90">
        <w:t xml:space="preserve"> from </w:t>
      </w:r>
      <w:r w:rsidR="00A96D90" w:rsidRPr="00A50327">
        <w:rPr>
          <w:rStyle w:val="DOSCommandsSuch"/>
        </w:rPr>
        <w:t>TimedWait</w:t>
      </w:r>
      <w:r>
        <w:t xml:space="preserve"> </w:t>
      </w:r>
      <w:r w:rsidR="00A96D90">
        <w:t>in case 7</w:t>
      </w:r>
      <w:r>
        <w:t>.</w:t>
      </w:r>
      <w:r w:rsidR="00A96D90">
        <w:t xml:space="preserve"> Currently, there is no </w:t>
      </w:r>
      <w:r w:rsidR="007C0663">
        <w:t>provision for indicating</w:t>
      </w:r>
      <w:r w:rsidR="00A96D90">
        <w:t xml:space="preserve"> that the countdown was interrupted.</w:t>
      </w:r>
    </w:p>
    <w:p w:rsidR="00E54C6A" w:rsidRDefault="00E54C6A" w:rsidP="00E54C6A">
      <w:pPr>
        <w:keepNext/>
      </w:pPr>
      <w:r>
        <w:rPr>
          <w:noProof/>
        </w:rPr>
        <w:lastRenderedPageBreak/>
        <w:drawing>
          <wp:inline distT="0" distB="0" distL="0" distR="0" wp14:anchorId="4F2D9DFC" wp14:editId="2412A916">
            <wp:extent cx="5943600" cy="32334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C6A" w:rsidRDefault="00E54C6A" w:rsidP="00E54C6A">
      <w:pPr>
        <w:pStyle w:val="Caption"/>
      </w:pPr>
      <w:r w:rsidRPr="007C0663">
        <w:rPr>
          <w:rStyle w:val="Strong"/>
        </w:rPr>
        <w:t xml:space="preserve">Figure </w:t>
      </w:r>
      <w:r w:rsidRPr="007C0663">
        <w:rPr>
          <w:rStyle w:val="Strong"/>
        </w:rPr>
        <w:fldChar w:fldCharType="begin"/>
      </w:r>
      <w:r w:rsidRPr="007C0663">
        <w:rPr>
          <w:rStyle w:val="Strong"/>
        </w:rPr>
        <w:instrText xml:space="preserve"> SEQ Figure \* ARABIC </w:instrText>
      </w:r>
      <w:r w:rsidRPr="007C0663">
        <w:rPr>
          <w:rStyle w:val="Strong"/>
        </w:rPr>
        <w:fldChar w:fldCharType="separate"/>
      </w:r>
      <w:r w:rsidR="00D705ED">
        <w:rPr>
          <w:rStyle w:val="Strong"/>
          <w:noProof/>
        </w:rPr>
        <w:t>28</w:t>
      </w:r>
      <w:r w:rsidRPr="007C0663">
        <w:rPr>
          <w:rStyle w:val="Strong"/>
        </w:rPr>
        <w:fldChar w:fldCharType="end"/>
      </w:r>
      <w:r w:rsidR="007C0663">
        <w:t xml:space="preserve"> displays the remaining permutations of </w:t>
      </w:r>
      <w:r w:rsidR="007C0663" w:rsidRPr="007C0663">
        <w:rPr>
          <w:rStyle w:val="DOSCommandsSuch"/>
        </w:rPr>
        <w:t>TimedWait</w:t>
      </w:r>
      <w:r w:rsidR="007C0663">
        <w:t xml:space="preserve"> parameters.</w:t>
      </w:r>
    </w:p>
    <w:p w:rsidR="007C0663" w:rsidRDefault="007C0663" w:rsidP="007C0663">
      <w:pPr>
        <w:keepNext/>
      </w:pPr>
      <w:r>
        <w:rPr>
          <w:noProof/>
        </w:rPr>
        <w:drawing>
          <wp:inline distT="0" distB="0" distL="0" distR="0" wp14:anchorId="4E3B7C2E" wp14:editId="3BF0881C">
            <wp:extent cx="5943600" cy="32334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63" w:rsidRPr="007C0663" w:rsidRDefault="007C0663" w:rsidP="007C0663">
      <w:pPr>
        <w:pStyle w:val="Caption"/>
      </w:pPr>
      <w:r w:rsidRPr="007C0663">
        <w:rPr>
          <w:rStyle w:val="Strong"/>
        </w:rPr>
        <w:t xml:space="preserve">Figure </w:t>
      </w:r>
      <w:r w:rsidRPr="007C0663">
        <w:rPr>
          <w:rStyle w:val="Strong"/>
        </w:rPr>
        <w:fldChar w:fldCharType="begin"/>
      </w:r>
      <w:r w:rsidRPr="007C0663">
        <w:rPr>
          <w:rStyle w:val="Strong"/>
        </w:rPr>
        <w:instrText xml:space="preserve"> SEQ Figure \* ARABIC </w:instrText>
      </w:r>
      <w:r w:rsidRPr="007C0663">
        <w:rPr>
          <w:rStyle w:val="Strong"/>
        </w:rPr>
        <w:fldChar w:fldCharType="separate"/>
      </w:r>
      <w:r w:rsidR="00D705ED">
        <w:rPr>
          <w:rStyle w:val="Strong"/>
          <w:noProof/>
        </w:rPr>
        <w:t>29</w:t>
      </w:r>
      <w:r w:rsidRPr="007C0663">
        <w:rPr>
          <w:rStyle w:val="Strong"/>
        </w:rPr>
        <w:fldChar w:fldCharType="end"/>
      </w:r>
      <w:r>
        <w:t xml:space="preserve"> is the final screen displayed by the test program.</w:t>
      </w:r>
      <w:r w:rsidR="009B480B">
        <w:t xml:space="preserve"> Since it is running in debug mode, it waits for a carbon unit.</w:t>
      </w:r>
      <w:bookmarkStart w:id="5" w:name="_GoBack"/>
      <w:bookmarkEnd w:id="5"/>
    </w:p>
    <w:sectPr w:rsidR="007C0663" w:rsidRPr="007C0663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7B9" w:rsidRDefault="00C017B9">
      <w:pPr>
        <w:spacing w:after="0"/>
      </w:pPr>
      <w:r>
        <w:separator/>
      </w:r>
    </w:p>
  </w:endnote>
  <w:endnote w:type="continuationSeparator" w:id="0">
    <w:p w:rsidR="00C017B9" w:rsidRDefault="00C017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D705ED">
        <w:rPr>
          <w:noProof/>
        </w:rPr>
        <w:t>C:\DOCUMENTS AND SETTINGS\DAG\MY DOCUMENTS\VISUAL STUDIO 2010\PROJECTS\WIZARDWRX_LIBS\CONSOLEAPPAIDS\NOTES\MESSAGEINCOLOR\DEMONSTRATION_VERSION 3.6.197.29569.DOCX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705ED">
      <w:rPr>
        <w:rStyle w:val="PageNumber"/>
        <w:noProof/>
      </w:rPr>
      <w:t>15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D705ED">
      <w:rPr>
        <w:rStyle w:val="PageNumber"/>
        <w:noProof/>
      </w:rPr>
      <w:t>15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D705ED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D705ED">
      <w:rPr>
        <w:rStyle w:val="PageNumber"/>
        <w:noProof/>
      </w:rPr>
      <w:t>05/31/2014 19:12:00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7B9" w:rsidRDefault="00C017B9">
      <w:pPr>
        <w:spacing w:after="0"/>
      </w:pPr>
      <w:r>
        <w:separator/>
      </w:r>
    </w:p>
  </w:footnote>
  <w:footnote w:type="continuationSeparator" w:id="0">
    <w:p w:rsidR="00C017B9" w:rsidRDefault="00C017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7300D7" w:rsidP="00D134AA">
          <w:pPr>
            <w:pStyle w:val="Header"/>
          </w:pPr>
          <w:fldSimple w:instr=" TITLE  \* MERGEFORMAT ">
            <w:r w:rsidR="00D705ED">
              <w:t>Demonstration of Version 3.6.197.29569</w:t>
            </w:r>
          </w:fldSimple>
        </w:p>
        <w:p w:rsidR="00D134AA" w:rsidRDefault="007300D7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proofErr w:type="spellStart"/>
          <w:r w:rsidR="00D705ED">
            <w:t>MessageInColor</w:t>
          </w:r>
          <w:proofErr w:type="spellEnd"/>
          <w:r w:rsidR="00D705ED">
            <w:t xml:space="preserve"> Class Documentation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FD8"/>
    <w:rsid w:val="000765B6"/>
    <w:rsid w:val="00085E34"/>
    <w:rsid w:val="00127FBD"/>
    <w:rsid w:val="001C58D1"/>
    <w:rsid w:val="0023021E"/>
    <w:rsid w:val="00232683"/>
    <w:rsid w:val="002944A4"/>
    <w:rsid w:val="002A5F60"/>
    <w:rsid w:val="002F5751"/>
    <w:rsid w:val="003E346C"/>
    <w:rsid w:val="00436719"/>
    <w:rsid w:val="00462FC2"/>
    <w:rsid w:val="004850F1"/>
    <w:rsid w:val="00497837"/>
    <w:rsid w:val="004F52AA"/>
    <w:rsid w:val="0050118A"/>
    <w:rsid w:val="00551354"/>
    <w:rsid w:val="00566DB8"/>
    <w:rsid w:val="005C489C"/>
    <w:rsid w:val="005C4929"/>
    <w:rsid w:val="00623019"/>
    <w:rsid w:val="00640CEE"/>
    <w:rsid w:val="006C739A"/>
    <w:rsid w:val="006F50C8"/>
    <w:rsid w:val="007300D7"/>
    <w:rsid w:val="007836EC"/>
    <w:rsid w:val="007C0663"/>
    <w:rsid w:val="00956924"/>
    <w:rsid w:val="00966E64"/>
    <w:rsid w:val="009971D5"/>
    <w:rsid w:val="009B480B"/>
    <w:rsid w:val="00A15084"/>
    <w:rsid w:val="00A50327"/>
    <w:rsid w:val="00A57FD8"/>
    <w:rsid w:val="00A61843"/>
    <w:rsid w:val="00A96D90"/>
    <w:rsid w:val="00BB0584"/>
    <w:rsid w:val="00C017B9"/>
    <w:rsid w:val="00C413CD"/>
    <w:rsid w:val="00CB379E"/>
    <w:rsid w:val="00CB6402"/>
    <w:rsid w:val="00CB7740"/>
    <w:rsid w:val="00D134AA"/>
    <w:rsid w:val="00D605AE"/>
    <w:rsid w:val="00D705ED"/>
    <w:rsid w:val="00D857D6"/>
    <w:rsid w:val="00D9291C"/>
    <w:rsid w:val="00DD4816"/>
    <w:rsid w:val="00DE3A2A"/>
    <w:rsid w:val="00E1063A"/>
    <w:rsid w:val="00E37934"/>
    <w:rsid w:val="00E54C6A"/>
    <w:rsid w:val="00E677E3"/>
    <w:rsid w:val="00EF456E"/>
    <w:rsid w:val="00F53241"/>
    <w:rsid w:val="00FB0851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61843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843"/>
    <w:rPr>
      <w:rFonts w:ascii="Tahoma" w:hAnsi="Tahoma"/>
    </w:rPr>
  </w:style>
  <w:style w:type="character" w:styleId="EndnoteReference">
    <w:name w:val="endnote reference"/>
    <w:basedOn w:val="DefaultParagraphFont"/>
    <w:uiPriority w:val="99"/>
    <w:semiHidden/>
    <w:unhideWhenUsed/>
    <w:rsid w:val="00A61843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A96D90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61843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843"/>
    <w:rPr>
      <w:rFonts w:ascii="Tahoma" w:hAnsi="Tahoma"/>
    </w:rPr>
  </w:style>
  <w:style w:type="character" w:styleId="EndnoteReference">
    <w:name w:val="endnote reference"/>
    <w:basedOn w:val="DefaultParagraphFont"/>
    <w:uiPriority w:val="99"/>
    <w:semiHidden/>
    <w:unhideWhenUsed/>
    <w:rsid w:val="00A61843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A96D90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B37E-BE35-47EC-ADC0-CFB93F2E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105</TotalTime>
  <Pages>1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Version 3.6.197.29569</vt:lpstr>
    </vt:vector>
  </TitlesOfParts>
  <Company>Simple Soft Services, Inc., d/b/a WizardWrx</Company>
  <LinksUpToDate>false</LinksUpToDate>
  <CharactersWithSpaces>6392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Version 3.6.197.29569</dc:title>
  <dc:subject>MessageInColor Class Documentation</dc:subject>
  <dc:creator>David A. Gray</dc:creator>
  <cp:keywords/>
  <dc:description/>
  <cp:lastModifiedBy>David A. Gray</cp:lastModifiedBy>
  <cp:revision>4</cp:revision>
  <cp:lastPrinted>2014-06-01T00:16:00Z</cp:lastPrinted>
  <dcterms:created xsi:type="dcterms:W3CDTF">2014-05-31T22:31:00Z</dcterms:created>
  <dcterms:modified xsi:type="dcterms:W3CDTF">2014-06-01T00:16:00Z</dcterms:modified>
</cp:coreProperties>
</file>